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24AB9" w:rsidRPr="00B24AB9" w:rsidRDefault="00B24AB9" w:rsidP="00B24AB9">
      <w:pPr>
        <w:shd w:val="clear" w:color="auto" w:fill="FFFFFF"/>
        <w:spacing w:after="180" w:line="420" w:lineRule="atLeast"/>
        <w:jc w:val="center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B24AB9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ОЧЕРЕДНОСТЬ</w:t>
      </w:r>
    </w:p>
    <w:p w:rsidR="00452A54" w:rsidRPr="00B24AB9" w:rsidRDefault="00452A54" w:rsidP="00B24AB9">
      <w:pPr>
        <w:shd w:val="clear" w:color="auto" w:fill="FFFFFF"/>
        <w:spacing w:after="180" w:line="420" w:lineRule="atLeast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B24AB9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При зачислении соблюдайте порядок очередности. Сначала принимайте детей с закрепленной за школой территории. Затем – с незакрепленной территории. В обоих случаях учитывайте льготников. Льготные категории детей</w:t>
      </w:r>
      <w:bookmarkStart w:id="0" w:name="_GoBack"/>
      <w:bookmarkEnd w:id="0"/>
      <w:r w:rsidRPr="00B24AB9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смотрите в таблице.</w:t>
      </w:r>
    </w:p>
    <w:p w:rsidR="00452A54" w:rsidRPr="00B24AB9" w:rsidRDefault="00452A54" w:rsidP="00452A54">
      <w:pPr>
        <w:shd w:val="clear" w:color="auto" w:fill="FFFFFF"/>
        <w:spacing w:line="420" w:lineRule="atLeast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B24AB9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>Очередность приема льготников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463"/>
        <w:gridCol w:w="3317"/>
        <w:gridCol w:w="2559"/>
      </w:tblGrid>
      <w:tr w:rsidR="00452A54" w:rsidRPr="00B24AB9" w:rsidTr="00452A54">
        <w:tc>
          <w:tcPr>
            <w:tcW w:w="8105" w:type="dxa"/>
            <w:tcBorders>
              <w:top w:val="single" w:sz="6" w:space="0" w:color="DFE4F2"/>
              <w:left w:val="single" w:sz="6" w:space="0" w:color="DFE4F2"/>
              <w:bottom w:val="single" w:sz="6" w:space="0" w:color="DFE4F2"/>
              <w:right w:val="single" w:sz="6" w:space="0" w:color="DFE4F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52A54" w:rsidRPr="00B24AB9" w:rsidRDefault="00452A54" w:rsidP="00452A54">
            <w:p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4A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Организации</w:t>
            </w:r>
          </w:p>
        </w:tc>
        <w:tc>
          <w:tcPr>
            <w:tcW w:w="8063" w:type="dxa"/>
            <w:tcBorders>
              <w:top w:val="single" w:sz="6" w:space="0" w:color="DFE4F2"/>
              <w:left w:val="nil"/>
              <w:bottom w:val="single" w:sz="6" w:space="0" w:color="DFE4F2"/>
              <w:right w:val="single" w:sz="6" w:space="0" w:color="DFE4F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52A54" w:rsidRPr="00B24AB9" w:rsidRDefault="00452A54" w:rsidP="00452A54">
            <w:p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4A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Льготники</w:t>
            </w:r>
          </w:p>
        </w:tc>
        <w:tc>
          <w:tcPr>
            <w:tcW w:w="4020" w:type="dxa"/>
            <w:tcBorders>
              <w:top w:val="single" w:sz="6" w:space="0" w:color="DFE4F2"/>
              <w:left w:val="nil"/>
              <w:bottom w:val="single" w:sz="6" w:space="0" w:color="DFE4F2"/>
              <w:right w:val="single" w:sz="6" w:space="0" w:color="DFE4F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52A54" w:rsidRPr="00B24AB9" w:rsidRDefault="00452A54" w:rsidP="00452A54">
            <w:p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4A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Основание</w:t>
            </w:r>
          </w:p>
        </w:tc>
      </w:tr>
      <w:tr w:rsidR="00452A54" w:rsidRPr="00B24AB9" w:rsidTr="00452A54">
        <w:tc>
          <w:tcPr>
            <w:tcW w:w="9570" w:type="dxa"/>
            <w:gridSpan w:val="3"/>
            <w:tcBorders>
              <w:top w:val="nil"/>
              <w:left w:val="single" w:sz="6" w:space="0" w:color="DFE4F2"/>
              <w:bottom w:val="single" w:sz="6" w:space="0" w:color="DFE4F2"/>
              <w:right w:val="single" w:sz="6" w:space="0" w:color="DFE4F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52A54" w:rsidRPr="00B24AB9" w:rsidRDefault="00452A54" w:rsidP="00452A54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4A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Прием вне очереди</w:t>
            </w:r>
          </w:p>
        </w:tc>
      </w:tr>
      <w:tr w:rsidR="00452A54" w:rsidRPr="00B24AB9" w:rsidTr="00452A54">
        <w:tc>
          <w:tcPr>
            <w:tcW w:w="8105" w:type="dxa"/>
            <w:vMerge w:val="restart"/>
            <w:tcBorders>
              <w:top w:val="nil"/>
              <w:left w:val="single" w:sz="6" w:space="0" w:color="DFE4F2"/>
              <w:bottom w:val="single" w:sz="6" w:space="0" w:color="DFE4F2"/>
              <w:right w:val="single" w:sz="6" w:space="0" w:color="DFE4F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52A54" w:rsidRPr="00B24AB9" w:rsidRDefault="00452A54" w:rsidP="00452A54">
            <w:pPr>
              <w:spacing w:after="0" w:line="28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4A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Общеобразовательные организации, имеющие интернат</w:t>
            </w:r>
          </w:p>
        </w:tc>
        <w:tc>
          <w:tcPr>
            <w:tcW w:w="8063" w:type="dxa"/>
            <w:tcBorders>
              <w:top w:val="nil"/>
              <w:left w:val="nil"/>
              <w:bottom w:val="single" w:sz="6" w:space="0" w:color="DFE4F2"/>
              <w:right w:val="single" w:sz="6" w:space="0" w:color="DFE4F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52A54" w:rsidRPr="00B24AB9" w:rsidRDefault="00452A54" w:rsidP="00452A54">
            <w:pPr>
              <w:spacing w:after="0" w:line="28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4A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Дети прокуроров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6" w:space="0" w:color="DFE4F2"/>
              <w:right w:val="single" w:sz="6" w:space="0" w:color="DFE4F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52A54" w:rsidRPr="00B24AB9" w:rsidRDefault="006670CD" w:rsidP="00452A54">
            <w:pPr>
              <w:spacing w:after="120" w:line="28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4" w:anchor="/document/99/9004584/XA00M6G2MA/" w:history="1">
              <w:r w:rsidR="00452A54" w:rsidRPr="00B24AB9">
                <w:rPr>
                  <w:rFonts w:ascii="Times New Roman" w:eastAsia="Times New Roman" w:hAnsi="Times New Roman" w:cs="Times New Roman"/>
                  <w:color w:val="01745C"/>
                  <w:sz w:val="24"/>
                  <w:szCs w:val="24"/>
                  <w:u w:val="single"/>
                  <w:lang w:eastAsia="ru-RU"/>
                </w:rPr>
                <w:t>Ч. 5 ст. 44 Федерального закона от 17.01.1992 № 2202-1</w:t>
              </w:r>
            </w:hyperlink>
          </w:p>
          <w:p w:rsidR="00452A54" w:rsidRPr="00B24AB9" w:rsidRDefault="006670CD" w:rsidP="00452A54">
            <w:pPr>
              <w:spacing w:after="0" w:line="28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5" w:anchor="/document/99/565697396/ZAP27VM3JM/" w:history="1">
              <w:r w:rsidR="00452A54" w:rsidRPr="00B24AB9">
                <w:rPr>
                  <w:rFonts w:ascii="Times New Roman" w:eastAsia="Times New Roman" w:hAnsi="Times New Roman" w:cs="Times New Roman"/>
                  <w:color w:val="01745C"/>
                  <w:sz w:val="24"/>
                  <w:szCs w:val="24"/>
                  <w:u w:val="single"/>
                  <w:lang w:eastAsia="ru-RU"/>
                </w:rPr>
                <w:t>П. 9 Порядка приема в школу</w:t>
              </w:r>
            </w:hyperlink>
          </w:p>
        </w:tc>
      </w:tr>
      <w:tr w:rsidR="00452A54" w:rsidRPr="00B24AB9" w:rsidTr="00452A54">
        <w:tc>
          <w:tcPr>
            <w:tcW w:w="0" w:type="auto"/>
            <w:vMerge/>
            <w:tcBorders>
              <w:top w:val="nil"/>
              <w:left w:val="single" w:sz="6" w:space="0" w:color="DFE4F2"/>
              <w:bottom w:val="single" w:sz="6" w:space="0" w:color="DFE4F2"/>
              <w:right w:val="single" w:sz="6" w:space="0" w:color="DFE4F2"/>
            </w:tcBorders>
            <w:vAlign w:val="center"/>
            <w:hideMark/>
          </w:tcPr>
          <w:p w:rsidR="00452A54" w:rsidRPr="00B24AB9" w:rsidRDefault="00452A54" w:rsidP="00452A54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63" w:type="dxa"/>
            <w:tcBorders>
              <w:top w:val="nil"/>
              <w:left w:val="nil"/>
              <w:bottom w:val="single" w:sz="6" w:space="0" w:color="DFE4F2"/>
              <w:right w:val="single" w:sz="6" w:space="0" w:color="DFE4F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52A54" w:rsidRPr="00B24AB9" w:rsidRDefault="00452A54" w:rsidP="00452A54">
            <w:pPr>
              <w:spacing w:after="0" w:line="28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4A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Дети судей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6" w:space="0" w:color="DFE4F2"/>
              <w:right w:val="single" w:sz="6" w:space="0" w:color="DFE4F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52A54" w:rsidRPr="00B24AB9" w:rsidRDefault="006670CD" w:rsidP="00452A54">
            <w:pPr>
              <w:spacing w:after="120" w:line="28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6" w:anchor="/document/99/9004453/ZAP2B623J8/" w:history="1">
              <w:r w:rsidR="00452A54" w:rsidRPr="00B24AB9">
                <w:rPr>
                  <w:rFonts w:ascii="Times New Roman" w:eastAsia="Times New Roman" w:hAnsi="Times New Roman" w:cs="Times New Roman"/>
                  <w:color w:val="01745C"/>
                  <w:sz w:val="24"/>
                  <w:szCs w:val="24"/>
                  <w:u w:val="single"/>
                  <w:lang w:eastAsia="ru-RU"/>
                </w:rPr>
                <w:t>Ч. 3 ст. 19 Федерального закона от 26.06.1992 № 3132-1</w:t>
              </w:r>
            </w:hyperlink>
          </w:p>
          <w:p w:rsidR="00452A54" w:rsidRPr="00B24AB9" w:rsidRDefault="006670CD" w:rsidP="00452A54">
            <w:pPr>
              <w:spacing w:after="0" w:line="28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7" w:anchor="/document/99/565697396/ZAP27VM3JM/" w:history="1">
              <w:r w:rsidR="00452A54" w:rsidRPr="00B24AB9">
                <w:rPr>
                  <w:rFonts w:ascii="Times New Roman" w:eastAsia="Times New Roman" w:hAnsi="Times New Roman" w:cs="Times New Roman"/>
                  <w:color w:val="01745C"/>
                  <w:sz w:val="24"/>
                  <w:szCs w:val="24"/>
                  <w:u w:val="single"/>
                  <w:lang w:eastAsia="ru-RU"/>
                </w:rPr>
                <w:t>П. 9 Порядка приема в школу</w:t>
              </w:r>
            </w:hyperlink>
          </w:p>
        </w:tc>
      </w:tr>
      <w:tr w:rsidR="00452A54" w:rsidRPr="00B24AB9" w:rsidTr="00452A54">
        <w:tc>
          <w:tcPr>
            <w:tcW w:w="0" w:type="auto"/>
            <w:vMerge/>
            <w:tcBorders>
              <w:top w:val="nil"/>
              <w:left w:val="single" w:sz="6" w:space="0" w:color="DFE4F2"/>
              <w:bottom w:val="single" w:sz="6" w:space="0" w:color="DFE4F2"/>
              <w:right w:val="single" w:sz="6" w:space="0" w:color="DFE4F2"/>
            </w:tcBorders>
            <w:vAlign w:val="center"/>
            <w:hideMark/>
          </w:tcPr>
          <w:p w:rsidR="00452A54" w:rsidRPr="00B24AB9" w:rsidRDefault="00452A54" w:rsidP="00452A54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63" w:type="dxa"/>
            <w:tcBorders>
              <w:top w:val="nil"/>
              <w:left w:val="nil"/>
              <w:bottom w:val="single" w:sz="6" w:space="0" w:color="DFE4F2"/>
              <w:right w:val="single" w:sz="6" w:space="0" w:color="DFE4F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52A54" w:rsidRPr="00B24AB9" w:rsidRDefault="00452A54" w:rsidP="00452A54">
            <w:pPr>
              <w:spacing w:after="0" w:line="28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4A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Дети сотрудников Следственного комитета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6" w:space="0" w:color="DFE4F2"/>
              <w:right w:val="single" w:sz="6" w:space="0" w:color="DFE4F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52A54" w:rsidRPr="00B24AB9" w:rsidRDefault="006670CD" w:rsidP="00452A54">
            <w:pPr>
              <w:spacing w:after="120" w:line="28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8" w:anchor="/document/99/902253789/XA00MF22O7/" w:history="1">
              <w:r w:rsidR="00452A54" w:rsidRPr="00B24AB9">
                <w:rPr>
                  <w:rFonts w:ascii="Times New Roman" w:eastAsia="Times New Roman" w:hAnsi="Times New Roman" w:cs="Times New Roman"/>
                  <w:color w:val="01745C"/>
                  <w:sz w:val="24"/>
                  <w:szCs w:val="24"/>
                  <w:u w:val="single"/>
                  <w:lang w:eastAsia="ru-RU"/>
                </w:rPr>
                <w:t>Ч. 25 ст. 35 Федерального закона от 28.12.2010 № 403-ФЗ</w:t>
              </w:r>
            </w:hyperlink>
          </w:p>
          <w:p w:rsidR="00452A54" w:rsidRPr="00B24AB9" w:rsidRDefault="006670CD" w:rsidP="00452A54">
            <w:pPr>
              <w:spacing w:after="0" w:line="28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9" w:anchor="/document/99/565697396/ZAP27VM3JM/" w:history="1">
              <w:r w:rsidR="00452A54" w:rsidRPr="00B24AB9">
                <w:rPr>
                  <w:rFonts w:ascii="Times New Roman" w:eastAsia="Times New Roman" w:hAnsi="Times New Roman" w:cs="Times New Roman"/>
                  <w:color w:val="01745C"/>
                  <w:sz w:val="24"/>
                  <w:szCs w:val="24"/>
                  <w:u w:val="single"/>
                  <w:lang w:eastAsia="ru-RU"/>
                </w:rPr>
                <w:t>П. 9 Порядка приема в школу</w:t>
              </w:r>
            </w:hyperlink>
          </w:p>
        </w:tc>
      </w:tr>
      <w:tr w:rsidR="00452A54" w:rsidRPr="00B24AB9" w:rsidTr="00452A54">
        <w:tc>
          <w:tcPr>
            <w:tcW w:w="9570" w:type="dxa"/>
            <w:gridSpan w:val="3"/>
            <w:tcBorders>
              <w:top w:val="nil"/>
              <w:left w:val="single" w:sz="6" w:space="0" w:color="DFE4F2"/>
              <w:bottom w:val="single" w:sz="6" w:space="0" w:color="DFE4F2"/>
              <w:right w:val="single" w:sz="6" w:space="0" w:color="DFE4F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52A54" w:rsidRPr="00B24AB9" w:rsidRDefault="00452A54" w:rsidP="00452A54">
            <w:p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4A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Прием в первую очередь</w:t>
            </w:r>
          </w:p>
        </w:tc>
      </w:tr>
      <w:tr w:rsidR="00452A54" w:rsidRPr="00B24AB9" w:rsidTr="00452A54">
        <w:tc>
          <w:tcPr>
            <w:tcW w:w="8105" w:type="dxa"/>
            <w:vMerge w:val="restart"/>
            <w:tcBorders>
              <w:top w:val="nil"/>
              <w:left w:val="single" w:sz="6" w:space="0" w:color="DFE4F2"/>
              <w:bottom w:val="single" w:sz="6" w:space="0" w:color="DFE4F2"/>
              <w:right w:val="single" w:sz="6" w:space="0" w:color="DFE4F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52A54" w:rsidRPr="00B24AB9" w:rsidRDefault="00452A54" w:rsidP="00452A54">
            <w:pPr>
              <w:spacing w:after="0" w:line="28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4A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Общеобразовательные организации</w:t>
            </w:r>
          </w:p>
        </w:tc>
        <w:tc>
          <w:tcPr>
            <w:tcW w:w="8063" w:type="dxa"/>
            <w:tcBorders>
              <w:top w:val="nil"/>
              <w:left w:val="nil"/>
              <w:bottom w:val="single" w:sz="6" w:space="0" w:color="DFE4F2"/>
              <w:right w:val="single" w:sz="6" w:space="0" w:color="DFE4F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52A54" w:rsidRPr="00B24AB9" w:rsidRDefault="00452A54" w:rsidP="00452A54">
            <w:pPr>
              <w:spacing w:after="0" w:line="28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4A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Дети мобилизованных и военнослужащих, проходящих военную службу по контракту, уволенных с военной службы при достижении ими предельного возраста пребывания на военной службе, по состоянию здоровья или в связи с организационно-штатными мероприятиями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6" w:space="0" w:color="DFE4F2"/>
              <w:right w:val="single" w:sz="6" w:space="0" w:color="DFE4F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52A54" w:rsidRPr="00B24AB9" w:rsidRDefault="006670CD" w:rsidP="00452A54">
            <w:pPr>
              <w:spacing w:after="120" w:line="28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0" w:anchor="/document/99/901709264/ZAP1U5U3DF/" w:history="1">
              <w:r w:rsidR="00452A54" w:rsidRPr="00B24AB9">
                <w:rPr>
                  <w:rFonts w:ascii="Times New Roman" w:eastAsia="Times New Roman" w:hAnsi="Times New Roman" w:cs="Times New Roman"/>
                  <w:color w:val="01745C"/>
                  <w:sz w:val="24"/>
                  <w:szCs w:val="24"/>
                  <w:u w:val="single"/>
                  <w:lang w:eastAsia="ru-RU"/>
                </w:rPr>
                <w:t>Ч. 6 ст. 19 Федерального закона от 27.05.1998 № 76-ФЗ</w:t>
              </w:r>
            </w:hyperlink>
          </w:p>
          <w:p w:rsidR="00452A54" w:rsidRPr="00B24AB9" w:rsidRDefault="006670CD" w:rsidP="00452A54">
            <w:pPr>
              <w:spacing w:after="120" w:line="28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1" w:anchor="/document/99/565697396/ZAP2FK83KD/" w:history="1">
              <w:r w:rsidR="00452A54" w:rsidRPr="00B24AB9">
                <w:rPr>
                  <w:rFonts w:ascii="Times New Roman" w:eastAsia="Times New Roman" w:hAnsi="Times New Roman" w:cs="Times New Roman"/>
                  <w:color w:val="01745C"/>
                  <w:sz w:val="24"/>
                  <w:szCs w:val="24"/>
                  <w:u w:val="single"/>
                  <w:lang w:eastAsia="ru-RU"/>
                </w:rPr>
                <w:t>П. 10 Порядка приема в школу</w:t>
              </w:r>
            </w:hyperlink>
          </w:p>
          <w:p w:rsidR="00452A54" w:rsidRPr="00B24AB9" w:rsidRDefault="006670CD" w:rsidP="00452A54">
            <w:pPr>
              <w:spacing w:after="0" w:line="28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2" w:anchor="/document/99/351809307/XA00LU62M3/" w:tgtFrame="_self" w:history="1">
              <w:r w:rsidR="00452A54" w:rsidRPr="00B24AB9">
                <w:rPr>
                  <w:rFonts w:ascii="Times New Roman" w:eastAsia="Times New Roman" w:hAnsi="Times New Roman" w:cs="Times New Roman"/>
                  <w:color w:val="01745C"/>
                  <w:sz w:val="24"/>
                  <w:szCs w:val="24"/>
                  <w:u w:val="single"/>
                  <w:lang w:eastAsia="ru-RU"/>
                </w:rPr>
                <w:t>П. 2 указа Президента от 21.09.2022 № 647</w:t>
              </w:r>
            </w:hyperlink>
          </w:p>
        </w:tc>
      </w:tr>
      <w:tr w:rsidR="00452A54" w:rsidRPr="00B24AB9" w:rsidTr="00452A54">
        <w:tc>
          <w:tcPr>
            <w:tcW w:w="0" w:type="auto"/>
            <w:vMerge/>
            <w:tcBorders>
              <w:top w:val="nil"/>
              <w:left w:val="single" w:sz="6" w:space="0" w:color="DFE4F2"/>
              <w:bottom w:val="single" w:sz="6" w:space="0" w:color="DFE4F2"/>
              <w:right w:val="single" w:sz="6" w:space="0" w:color="DFE4F2"/>
            </w:tcBorders>
            <w:vAlign w:val="center"/>
            <w:hideMark/>
          </w:tcPr>
          <w:p w:rsidR="00452A54" w:rsidRPr="00B24AB9" w:rsidRDefault="00452A54" w:rsidP="00452A54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63" w:type="dxa"/>
            <w:tcBorders>
              <w:top w:val="nil"/>
              <w:left w:val="nil"/>
              <w:bottom w:val="single" w:sz="6" w:space="0" w:color="DFE4F2"/>
              <w:right w:val="single" w:sz="6" w:space="0" w:color="DFE4F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52A54" w:rsidRPr="00B24AB9" w:rsidRDefault="00452A54" w:rsidP="00452A54">
            <w:pPr>
              <w:spacing w:after="0" w:line="28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4A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Дети сотрудников полиции и граждан, которые перечислены в части 6 статьи 46 Федерального закона от 07.02.2011 № 3-ФЗ. </w:t>
            </w:r>
            <w:r w:rsidRPr="00B24A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Например, уволенных из-за травмы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6" w:space="0" w:color="DFE4F2"/>
              <w:right w:val="single" w:sz="6" w:space="0" w:color="DFE4F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52A54" w:rsidRPr="00B24AB9" w:rsidRDefault="006670CD" w:rsidP="00452A54">
            <w:pPr>
              <w:spacing w:after="120" w:line="28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3" w:anchor="/document/99/902260215/XA00MAS2MT/" w:history="1">
              <w:r w:rsidR="00452A54" w:rsidRPr="00B24AB9">
                <w:rPr>
                  <w:rFonts w:ascii="Times New Roman" w:eastAsia="Times New Roman" w:hAnsi="Times New Roman" w:cs="Times New Roman"/>
                  <w:color w:val="01745C"/>
                  <w:sz w:val="24"/>
                  <w:szCs w:val="24"/>
                  <w:u w:val="single"/>
                  <w:lang w:eastAsia="ru-RU"/>
                </w:rPr>
                <w:t>Ч. 6 ст. 46 Федерального закона от 07.02.2011 № 3-ФЗ</w:t>
              </w:r>
            </w:hyperlink>
          </w:p>
          <w:p w:rsidR="00452A54" w:rsidRPr="00B24AB9" w:rsidRDefault="006670CD" w:rsidP="00452A54">
            <w:pPr>
              <w:spacing w:after="0" w:line="28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4" w:anchor="/document/99/565697396/ZAP2FK83KD/" w:history="1">
              <w:r w:rsidR="00452A54" w:rsidRPr="00B24AB9">
                <w:rPr>
                  <w:rFonts w:ascii="Times New Roman" w:eastAsia="Times New Roman" w:hAnsi="Times New Roman" w:cs="Times New Roman"/>
                  <w:color w:val="01745C"/>
                  <w:sz w:val="24"/>
                  <w:szCs w:val="24"/>
                  <w:u w:val="single"/>
                  <w:lang w:eastAsia="ru-RU"/>
                </w:rPr>
                <w:t>П. 10 Порядка приема в школу</w:t>
              </w:r>
            </w:hyperlink>
          </w:p>
        </w:tc>
      </w:tr>
      <w:tr w:rsidR="00452A54" w:rsidRPr="00B24AB9" w:rsidTr="00452A54">
        <w:tc>
          <w:tcPr>
            <w:tcW w:w="0" w:type="auto"/>
            <w:vMerge/>
            <w:tcBorders>
              <w:top w:val="nil"/>
              <w:left w:val="single" w:sz="6" w:space="0" w:color="DFE4F2"/>
              <w:bottom w:val="single" w:sz="6" w:space="0" w:color="DFE4F2"/>
              <w:right w:val="single" w:sz="6" w:space="0" w:color="DFE4F2"/>
            </w:tcBorders>
            <w:vAlign w:val="center"/>
            <w:hideMark/>
          </w:tcPr>
          <w:p w:rsidR="00452A54" w:rsidRPr="00B24AB9" w:rsidRDefault="00452A54" w:rsidP="00452A54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63" w:type="dxa"/>
            <w:tcBorders>
              <w:top w:val="nil"/>
              <w:left w:val="nil"/>
              <w:bottom w:val="single" w:sz="6" w:space="0" w:color="DFE4F2"/>
              <w:right w:val="single" w:sz="6" w:space="0" w:color="DFE4F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52A54" w:rsidRPr="00B24AB9" w:rsidRDefault="00452A54" w:rsidP="00452A54">
            <w:pPr>
              <w:spacing w:after="0" w:line="28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4A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Дети сотрудников органов внутренних дел, кроме полиции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6" w:space="0" w:color="DFE4F2"/>
              <w:right w:val="single" w:sz="6" w:space="0" w:color="DFE4F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52A54" w:rsidRPr="00B24AB9" w:rsidRDefault="006670CD" w:rsidP="00452A54">
            <w:pPr>
              <w:spacing w:after="120" w:line="28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5" w:anchor="/document/99/902260215/XA00M9C2N2/" w:history="1">
              <w:r w:rsidR="00452A54" w:rsidRPr="00B24AB9">
                <w:rPr>
                  <w:rFonts w:ascii="Times New Roman" w:eastAsia="Times New Roman" w:hAnsi="Times New Roman" w:cs="Times New Roman"/>
                  <w:color w:val="01745C"/>
                  <w:sz w:val="24"/>
                  <w:szCs w:val="24"/>
                  <w:u w:val="single"/>
                  <w:lang w:eastAsia="ru-RU"/>
                </w:rPr>
                <w:t>Ч. 2 ст. 56 Федерального закона от 07.02.2011 № 3-ФЗ</w:t>
              </w:r>
            </w:hyperlink>
          </w:p>
          <w:p w:rsidR="00452A54" w:rsidRPr="00B24AB9" w:rsidRDefault="006670CD" w:rsidP="00452A54">
            <w:pPr>
              <w:spacing w:after="0" w:line="28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6" w:anchor="/document/99/565697396/ZAP2FK83KD/" w:history="1">
              <w:r w:rsidR="00452A54" w:rsidRPr="00B24AB9">
                <w:rPr>
                  <w:rFonts w:ascii="Times New Roman" w:eastAsia="Times New Roman" w:hAnsi="Times New Roman" w:cs="Times New Roman"/>
                  <w:color w:val="01745C"/>
                  <w:sz w:val="24"/>
                  <w:szCs w:val="24"/>
                  <w:u w:val="single"/>
                  <w:lang w:eastAsia="ru-RU"/>
                </w:rPr>
                <w:t>П. 10 Порядка приема в школу</w:t>
              </w:r>
            </w:hyperlink>
          </w:p>
        </w:tc>
      </w:tr>
      <w:tr w:rsidR="00452A54" w:rsidRPr="00B24AB9" w:rsidTr="00452A54">
        <w:tc>
          <w:tcPr>
            <w:tcW w:w="0" w:type="auto"/>
            <w:vMerge/>
            <w:tcBorders>
              <w:top w:val="nil"/>
              <w:left w:val="single" w:sz="6" w:space="0" w:color="DFE4F2"/>
              <w:bottom w:val="single" w:sz="6" w:space="0" w:color="DFE4F2"/>
              <w:right w:val="single" w:sz="6" w:space="0" w:color="DFE4F2"/>
            </w:tcBorders>
            <w:vAlign w:val="center"/>
            <w:hideMark/>
          </w:tcPr>
          <w:p w:rsidR="00452A54" w:rsidRPr="00B24AB9" w:rsidRDefault="00452A54" w:rsidP="00452A54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63" w:type="dxa"/>
            <w:tcBorders>
              <w:top w:val="nil"/>
              <w:left w:val="nil"/>
              <w:bottom w:val="single" w:sz="6" w:space="0" w:color="DFE4F2"/>
              <w:right w:val="single" w:sz="6" w:space="0" w:color="DFE4F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52A54" w:rsidRPr="00B24AB9" w:rsidRDefault="00452A54" w:rsidP="00452A54">
            <w:pPr>
              <w:spacing w:after="0" w:line="28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4A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Дети сотрудников органов уголовно-исполнительной системы, Федеральной противопожарной службы </w:t>
            </w:r>
            <w:proofErr w:type="spellStart"/>
            <w:r w:rsidRPr="00B24A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госпожнадзора</w:t>
            </w:r>
            <w:proofErr w:type="spellEnd"/>
            <w:r w:rsidRPr="00B24A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таможенных органов и граждан, которые перечислены в части 14 статьи 3 Федерального закона от 30.12.2012 № 283-ФЗ. Например, умерших в течение года после увольнения со службы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6" w:space="0" w:color="DFE4F2"/>
              <w:right w:val="single" w:sz="6" w:space="0" w:color="DFE4F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52A54" w:rsidRPr="00B24AB9" w:rsidRDefault="006670CD" w:rsidP="00452A54">
            <w:pPr>
              <w:spacing w:after="120" w:line="28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7" w:anchor="/document/99/902389652/XA00MCK2NM/" w:history="1">
              <w:r w:rsidR="00452A54" w:rsidRPr="00B24AB9">
                <w:rPr>
                  <w:rFonts w:ascii="Times New Roman" w:eastAsia="Times New Roman" w:hAnsi="Times New Roman" w:cs="Times New Roman"/>
                  <w:color w:val="01745C"/>
                  <w:sz w:val="24"/>
                  <w:szCs w:val="24"/>
                  <w:u w:val="single"/>
                  <w:lang w:eastAsia="ru-RU"/>
                </w:rPr>
                <w:t>Ч. 14 ст. 3 Федерального закона от 30.12.2012 № 283-ФЗ</w:t>
              </w:r>
            </w:hyperlink>
          </w:p>
          <w:p w:rsidR="00452A54" w:rsidRPr="00B24AB9" w:rsidRDefault="006670CD" w:rsidP="00452A54">
            <w:pPr>
              <w:spacing w:after="0" w:line="28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8" w:anchor="/document/99/565697396/ZAP2FK83KD/" w:history="1">
              <w:r w:rsidR="00452A54" w:rsidRPr="00B24AB9">
                <w:rPr>
                  <w:rFonts w:ascii="Times New Roman" w:eastAsia="Times New Roman" w:hAnsi="Times New Roman" w:cs="Times New Roman"/>
                  <w:color w:val="01745C"/>
                  <w:sz w:val="24"/>
                  <w:szCs w:val="24"/>
                  <w:u w:val="single"/>
                  <w:lang w:eastAsia="ru-RU"/>
                </w:rPr>
                <w:t>П. 10 Порядка приема в школу</w:t>
              </w:r>
            </w:hyperlink>
          </w:p>
        </w:tc>
      </w:tr>
      <w:tr w:rsidR="00452A54" w:rsidRPr="00B24AB9" w:rsidTr="00452A54">
        <w:tc>
          <w:tcPr>
            <w:tcW w:w="2805" w:type="dxa"/>
            <w:gridSpan w:val="3"/>
            <w:tcBorders>
              <w:top w:val="nil"/>
              <w:left w:val="single" w:sz="6" w:space="0" w:color="DFE4F2"/>
              <w:bottom w:val="single" w:sz="6" w:space="0" w:color="DFE4F2"/>
              <w:right w:val="single" w:sz="6" w:space="0" w:color="DFE4F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52A54" w:rsidRPr="00B24AB9" w:rsidRDefault="00452A54" w:rsidP="00452A54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4A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Прием с преимущественным правом</w:t>
            </w:r>
          </w:p>
        </w:tc>
      </w:tr>
      <w:tr w:rsidR="00452A54" w:rsidRPr="00B24AB9" w:rsidTr="00452A54">
        <w:tc>
          <w:tcPr>
            <w:tcW w:w="8105" w:type="dxa"/>
            <w:tcBorders>
              <w:top w:val="nil"/>
              <w:left w:val="single" w:sz="6" w:space="0" w:color="DFE4F2"/>
              <w:bottom w:val="single" w:sz="6" w:space="0" w:color="DFE4F2"/>
              <w:right w:val="single" w:sz="6" w:space="0" w:color="DFE4F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52A54" w:rsidRPr="00B24AB9" w:rsidRDefault="00452A54" w:rsidP="00452A54">
            <w:pPr>
              <w:spacing w:after="0" w:line="28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4A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Государственные и муниципальные образовательные организации (кроме программ с индивидуальным отбором)</w:t>
            </w:r>
          </w:p>
        </w:tc>
        <w:tc>
          <w:tcPr>
            <w:tcW w:w="8063" w:type="dxa"/>
            <w:tcBorders>
              <w:top w:val="nil"/>
              <w:left w:val="nil"/>
              <w:bottom w:val="single" w:sz="6" w:space="0" w:color="DFE4F2"/>
              <w:right w:val="single" w:sz="6" w:space="0" w:color="DFE4F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52A54" w:rsidRPr="00B24AB9" w:rsidRDefault="00452A54" w:rsidP="00452A54">
            <w:pPr>
              <w:spacing w:after="0" w:line="28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4A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Братья и сестры учеников, которые уже обучаются в школе, – в том числе усыновленные и удочеренные дети, находящиеся под опекой или попечительством в семье, включая приемную и патронатную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6" w:space="0" w:color="DFE4F2"/>
              <w:right w:val="single" w:sz="6" w:space="0" w:color="DFE4F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52A54" w:rsidRPr="00B24AB9" w:rsidRDefault="006670CD" w:rsidP="00452A54">
            <w:pPr>
              <w:spacing w:after="120" w:line="28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9" w:anchor="/document/99/9015517/XA00MDC2N5/" w:history="1">
              <w:r w:rsidR="00452A54" w:rsidRPr="00B24AB9">
                <w:rPr>
                  <w:rFonts w:ascii="Times New Roman" w:eastAsia="Times New Roman" w:hAnsi="Times New Roman" w:cs="Times New Roman"/>
                  <w:color w:val="01745C"/>
                  <w:sz w:val="24"/>
                  <w:szCs w:val="24"/>
                  <w:u w:val="single"/>
                  <w:lang w:eastAsia="ru-RU"/>
                </w:rPr>
                <w:t>П. 2 ст. 54 СК</w:t>
              </w:r>
            </w:hyperlink>
          </w:p>
          <w:p w:rsidR="00452A54" w:rsidRPr="00B24AB9" w:rsidRDefault="006670CD" w:rsidP="00452A54">
            <w:pPr>
              <w:spacing w:after="120" w:line="28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0" w:anchor="/document/99/902389617/XA00M7G2MT/" w:history="1">
              <w:r w:rsidR="00452A54" w:rsidRPr="00B24AB9">
                <w:rPr>
                  <w:rFonts w:ascii="Times New Roman" w:eastAsia="Times New Roman" w:hAnsi="Times New Roman" w:cs="Times New Roman"/>
                  <w:color w:val="01745C"/>
                  <w:sz w:val="24"/>
                  <w:szCs w:val="24"/>
                  <w:u w:val="single"/>
                  <w:lang w:eastAsia="ru-RU"/>
                </w:rPr>
                <w:t>Ч. 3.1 ст. 67 Федерального закона от 29.12.2012 № 273-ФЗ</w:t>
              </w:r>
            </w:hyperlink>
          </w:p>
          <w:p w:rsidR="00452A54" w:rsidRPr="00B24AB9" w:rsidRDefault="006670CD" w:rsidP="00452A54">
            <w:pPr>
              <w:spacing w:after="0" w:line="28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1" w:anchor="/document/99/565697396/ZAP2BQ83HH/" w:history="1">
              <w:r w:rsidR="00452A54" w:rsidRPr="00B24AB9">
                <w:rPr>
                  <w:rFonts w:ascii="Times New Roman" w:eastAsia="Times New Roman" w:hAnsi="Times New Roman" w:cs="Times New Roman"/>
                  <w:color w:val="01745C"/>
                  <w:sz w:val="24"/>
                  <w:szCs w:val="24"/>
                  <w:u w:val="single"/>
                  <w:lang w:eastAsia="ru-RU"/>
                </w:rPr>
                <w:t>П. 12 Порядка приема в школу</w:t>
              </w:r>
            </w:hyperlink>
          </w:p>
        </w:tc>
      </w:tr>
    </w:tbl>
    <w:p w:rsidR="00452A54" w:rsidRPr="00B24AB9" w:rsidRDefault="00452A54" w:rsidP="00452A5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4AB9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br/>
      </w:r>
    </w:p>
    <w:p w:rsidR="00452A54" w:rsidRPr="00B24AB9" w:rsidRDefault="00452A54" w:rsidP="00452A54">
      <w:pPr>
        <w:spacing w:after="15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B24AB9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br/>
      </w:r>
    </w:p>
    <w:p w:rsidR="00B705E0" w:rsidRPr="00B24AB9" w:rsidRDefault="00B705E0">
      <w:pPr>
        <w:rPr>
          <w:rFonts w:ascii="Times New Roman" w:hAnsi="Times New Roman" w:cs="Times New Roman"/>
          <w:sz w:val="24"/>
          <w:szCs w:val="24"/>
        </w:rPr>
      </w:pPr>
    </w:p>
    <w:sectPr w:rsidR="00B705E0" w:rsidRPr="00B24AB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4FDE"/>
    <w:rsid w:val="00284FDE"/>
    <w:rsid w:val="00452A54"/>
    <w:rsid w:val="006670CD"/>
    <w:rsid w:val="00B24AB9"/>
    <w:rsid w:val="00B705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DE512A"/>
  <w15:chartTrackingRefBased/>
  <w15:docId w15:val="{D748C1A3-8728-43E9-B3E4-8E193DED82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24AB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B24AB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9865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6275389">
          <w:marLeft w:val="0"/>
          <w:marRight w:val="0"/>
          <w:marTop w:val="36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9445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1908241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58691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85543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ip.1obraz.ru/" TargetMode="External"/><Relationship Id="rId13" Type="http://schemas.openxmlformats.org/officeDocument/2006/relationships/hyperlink" Target="https://vip.1obraz.ru/" TargetMode="External"/><Relationship Id="rId18" Type="http://schemas.openxmlformats.org/officeDocument/2006/relationships/hyperlink" Target="https://vip.1obraz.ru/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vip.1obraz.ru/" TargetMode="External"/><Relationship Id="rId7" Type="http://schemas.openxmlformats.org/officeDocument/2006/relationships/hyperlink" Target="https://vip.1obraz.ru/" TargetMode="External"/><Relationship Id="rId12" Type="http://schemas.openxmlformats.org/officeDocument/2006/relationships/hyperlink" Target="https://vip.1obraz.ru/" TargetMode="External"/><Relationship Id="rId17" Type="http://schemas.openxmlformats.org/officeDocument/2006/relationships/hyperlink" Target="https://vip.1obraz.ru/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vip.1obraz.ru/" TargetMode="External"/><Relationship Id="rId20" Type="http://schemas.openxmlformats.org/officeDocument/2006/relationships/hyperlink" Target="https://vip.1obraz.ru/" TargetMode="External"/><Relationship Id="rId1" Type="http://schemas.openxmlformats.org/officeDocument/2006/relationships/styles" Target="styles.xml"/><Relationship Id="rId6" Type="http://schemas.openxmlformats.org/officeDocument/2006/relationships/hyperlink" Target="https://vip.1obraz.ru/" TargetMode="External"/><Relationship Id="rId11" Type="http://schemas.openxmlformats.org/officeDocument/2006/relationships/hyperlink" Target="https://vip.1obraz.ru/" TargetMode="External"/><Relationship Id="rId5" Type="http://schemas.openxmlformats.org/officeDocument/2006/relationships/hyperlink" Target="https://vip.1obraz.ru/" TargetMode="External"/><Relationship Id="rId15" Type="http://schemas.openxmlformats.org/officeDocument/2006/relationships/hyperlink" Target="https://vip.1obraz.ru/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s://vip.1obraz.ru/" TargetMode="External"/><Relationship Id="rId19" Type="http://schemas.openxmlformats.org/officeDocument/2006/relationships/hyperlink" Target="https://vip.1obraz.ru/" TargetMode="External"/><Relationship Id="rId4" Type="http://schemas.openxmlformats.org/officeDocument/2006/relationships/hyperlink" Target="https://vip.1obraz.ru/" TargetMode="External"/><Relationship Id="rId9" Type="http://schemas.openxmlformats.org/officeDocument/2006/relationships/hyperlink" Target="https://vip.1obraz.ru/" TargetMode="External"/><Relationship Id="rId14" Type="http://schemas.openxmlformats.org/officeDocument/2006/relationships/hyperlink" Target="https://vip.1obraz.ru/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555</Words>
  <Characters>3170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</dc:creator>
  <cp:keywords/>
  <dc:description/>
  <cp:lastModifiedBy>Татьяна</cp:lastModifiedBy>
  <cp:revision>5</cp:revision>
  <cp:lastPrinted>2023-03-27T11:46:00Z</cp:lastPrinted>
  <dcterms:created xsi:type="dcterms:W3CDTF">2023-03-27T05:15:00Z</dcterms:created>
  <dcterms:modified xsi:type="dcterms:W3CDTF">2023-03-27T12:01:00Z</dcterms:modified>
</cp:coreProperties>
</file>