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CF" w:rsidRPr="00251DC4" w:rsidRDefault="00AF2ACF" w:rsidP="00AF2ACF">
      <w:pPr>
        <w:suppressLineNumbers/>
        <w:snapToGrid w:val="0"/>
        <w:jc w:val="center"/>
        <w:rPr>
          <w:rFonts w:ascii="Times New Roman" w:hAnsi="Times New Roman" w:cs="Times New Roman"/>
          <w:b/>
          <w:bCs/>
        </w:rPr>
      </w:pPr>
      <w:r w:rsidRPr="00251DC4">
        <w:rPr>
          <w:rFonts w:ascii="Times New Roman" w:hAnsi="Times New Roman" w:cs="Times New Roman"/>
          <w:b/>
          <w:bCs/>
        </w:rPr>
        <w:t>Муниципальное бюджетное дошкольное образовательное учреждение</w:t>
      </w:r>
    </w:p>
    <w:p w:rsidR="00AF2ACF" w:rsidRPr="00251DC4" w:rsidRDefault="00AF2ACF" w:rsidP="00AF2ACF">
      <w:pPr>
        <w:suppressLineNumbers/>
        <w:snapToGrid w:val="0"/>
        <w:jc w:val="center"/>
        <w:rPr>
          <w:rFonts w:ascii="Times New Roman" w:hAnsi="Times New Roman" w:cs="Times New Roman"/>
          <w:b/>
          <w:bCs/>
        </w:rPr>
      </w:pPr>
      <w:r w:rsidRPr="00251DC4">
        <w:rPr>
          <w:rFonts w:ascii="Times New Roman" w:hAnsi="Times New Roman" w:cs="Times New Roman"/>
          <w:b/>
          <w:bCs/>
        </w:rPr>
        <w:t xml:space="preserve"> «Детский сад № 19 «Солнышко» муниципального образования </w:t>
      </w:r>
    </w:p>
    <w:p w:rsidR="00AF2ACF" w:rsidRPr="00251DC4" w:rsidRDefault="00AF2ACF" w:rsidP="00AF2ACF">
      <w:pPr>
        <w:suppressLineNumbers/>
        <w:snapToGrid w:val="0"/>
        <w:jc w:val="center"/>
        <w:rPr>
          <w:rFonts w:ascii="Times New Roman" w:hAnsi="Times New Roman" w:cs="Times New Roman"/>
          <w:b/>
          <w:bCs/>
        </w:rPr>
      </w:pPr>
      <w:r w:rsidRPr="00251DC4">
        <w:rPr>
          <w:rFonts w:ascii="Times New Roman" w:hAnsi="Times New Roman" w:cs="Times New Roman"/>
          <w:b/>
          <w:bCs/>
        </w:rPr>
        <w:t>городской округ Ялта Республики Крым</w:t>
      </w:r>
    </w:p>
    <w:p w:rsidR="00AF2ACF" w:rsidRPr="00251DC4" w:rsidRDefault="00AF2ACF" w:rsidP="00AF2ACF">
      <w:pPr>
        <w:suppressLineNumbers/>
        <w:snapToGrid w:val="0"/>
        <w:jc w:val="center"/>
        <w:rPr>
          <w:rFonts w:ascii="Times New Roman" w:hAnsi="Times New Roman" w:cs="Times New Roman"/>
          <w:b/>
          <w:bCs/>
        </w:rPr>
      </w:pPr>
      <w:r w:rsidRPr="00251DC4">
        <w:rPr>
          <w:rFonts w:ascii="Times New Roman" w:hAnsi="Times New Roman" w:cs="Times New Roman"/>
          <w:b/>
          <w:bCs/>
        </w:rPr>
        <w:t>(МБДОУ № 19)</w:t>
      </w:r>
    </w:p>
    <w:p w:rsidR="00AF2ACF" w:rsidRPr="00251DC4" w:rsidRDefault="00AF2ACF" w:rsidP="00AF2ACF">
      <w:pPr>
        <w:suppressLineNumbers/>
        <w:snapToGrid w:val="0"/>
        <w:jc w:val="center"/>
        <w:rPr>
          <w:rFonts w:ascii="Times New Roman" w:hAnsi="Times New Roman" w:cs="Times New Roman"/>
          <w:b/>
          <w:bCs/>
        </w:rPr>
      </w:pPr>
      <w:r w:rsidRPr="00251DC4">
        <w:rPr>
          <w:rFonts w:ascii="Times New Roman" w:hAnsi="Times New Roman" w:cs="Times New Roman"/>
          <w:b/>
          <w:bCs/>
        </w:rPr>
        <w:t>____________________________________________________________________</w:t>
      </w:r>
    </w:p>
    <w:p w:rsidR="00AF2ACF" w:rsidRPr="00C55CFD" w:rsidRDefault="00AF2ACF" w:rsidP="00AF2ACF">
      <w:pPr>
        <w:jc w:val="center"/>
        <w:rPr>
          <w:rFonts w:ascii="Times New Roman" w:hAnsi="Times New Roman" w:cs="Times New Roman"/>
          <w:sz w:val="18"/>
          <w:szCs w:val="18"/>
        </w:rPr>
      </w:pPr>
      <w:r w:rsidRPr="00C55CFD">
        <w:rPr>
          <w:rFonts w:ascii="Times New Roman" w:hAnsi="Times New Roman" w:cs="Times New Roman"/>
          <w:sz w:val="18"/>
          <w:szCs w:val="18"/>
        </w:rPr>
        <w:t xml:space="preserve">298612, Республика Крым, г. Ялта, ул. </w:t>
      </w:r>
      <w:proofErr w:type="spellStart"/>
      <w:r w:rsidRPr="00C55CFD">
        <w:rPr>
          <w:rFonts w:ascii="Times New Roman" w:hAnsi="Times New Roman" w:cs="Times New Roman"/>
          <w:sz w:val="18"/>
          <w:szCs w:val="18"/>
        </w:rPr>
        <w:t>Кривошты</w:t>
      </w:r>
      <w:proofErr w:type="spellEnd"/>
      <w:r w:rsidRPr="00C55CFD">
        <w:rPr>
          <w:rFonts w:ascii="Times New Roman" w:hAnsi="Times New Roman" w:cs="Times New Roman"/>
          <w:sz w:val="18"/>
          <w:szCs w:val="18"/>
        </w:rPr>
        <w:t>, 12</w:t>
      </w:r>
    </w:p>
    <w:p w:rsidR="00AF2ACF" w:rsidRPr="00C55CFD" w:rsidRDefault="00AF2ACF" w:rsidP="00AF2ACF">
      <w:pPr>
        <w:jc w:val="center"/>
        <w:rPr>
          <w:rFonts w:ascii="Times New Roman" w:hAnsi="Times New Roman" w:cs="Times New Roman"/>
          <w:sz w:val="18"/>
          <w:szCs w:val="18"/>
        </w:rPr>
      </w:pPr>
      <w:r w:rsidRPr="00C55CFD">
        <w:rPr>
          <w:rFonts w:ascii="Times New Roman" w:hAnsi="Times New Roman" w:cs="Times New Roman"/>
          <w:sz w:val="18"/>
          <w:szCs w:val="18"/>
        </w:rPr>
        <w:t>тел. (3654) 34-21-00   E-</w:t>
      </w:r>
      <w:proofErr w:type="spellStart"/>
      <w:r w:rsidRPr="00C55CFD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C55CFD">
        <w:rPr>
          <w:rFonts w:ascii="Times New Roman" w:hAnsi="Times New Roman" w:cs="Times New Roman"/>
          <w:sz w:val="18"/>
          <w:szCs w:val="18"/>
        </w:rPr>
        <w:t xml:space="preserve">: sunshinesyalta@mail.ru  </w:t>
      </w:r>
    </w:p>
    <w:p w:rsidR="00AF2ACF" w:rsidRDefault="00AF2ACF" w:rsidP="00AF2ACF">
      <w:pPr>
        <w:jc w:val="center"/>
        <w:rPr>
          <w:rFonts w:ascii="Times New Roman" w:hAnsi="Times New Roman" w:cs="Times New Roman"/>
          <w:sz w:val="18"/>
          <w:szCs w:val="18"/>
        </w:rPr>
      </w:pPr>
      <w:r w:rsidRPr="00C55CFD">
        <w:rPr>
          <w:rFonts w:ascii="Times New Roman" w:hAnsi="Times New Roman" w:cs="Times New Roman"/>
          <w:sz w:val="18"/>
          <w:szCs w:val="18"/>
        </w:rPr>
        <w:t>ИНН 9103062975  КПП 910301001  ОГРН 1159102017733  ОКПО 00802886</w:t>
      </w:r>
    </w:p>
    <w:p w:rsidR="00AF2ACF" w:rsidRDefault="00AF2ACF" w:rsidP="00AF2AC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F2ACF" w:rsidRDefault="00AF2ACF" w:rsidP="00AF2AC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F2ACF" w:rsidRDefault="00AF2ACF" w:rsidP="00AF2AC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F2ACF" w:rsidRPr="00C55CFD" w:rsidRDefault="00AF2ACF" w:rsidP="00AF2AC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F2ACF" w:rsidRPr="00C55CFD" w:rsidRDefault="00AF2ACF" w:rsidP="00AF2ACF">
      <w:pPr>
        <w:rPr>
          <w:sz w:val="18"/>
          <w:szCs w:val="18"/>
        </w:rPr>
      </w:pPr>
    </w:p>
    <w:p w:rsidR="00AF2ACF" w:rsidRDefault="00AF2ACF" w:rsidP="00AF2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AE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AF2ACF" w:rsidRDefault="00AF2ACF" w:rsidP="00AF2ACF">
      <w:pPr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по результатам внутреннего </w:t>
      </w:r>
      <w:proofErr w:type="gramStart"/>
      <w:r>
        <w:rPr>
          <w:rFonts w:ascii="Times New Roman" w:hAnsi="Times New Roman"/>
          <w:b/>
          <w:shd w:val="clear" w:color="auto" w:fill="FFFFFF"/>
        </w:rPr>
        <w:t>мониторинга оценки качества содержания образовательной деятельности</w:t>
      </w:r>
      <w:proofErr w:type="gramEnd"/>
      <w:r>
        <w:rPr>
          <w:rFonts w:ascii="Times New Roman" w:hAnsi="Times New Roman"/>
          <w:b/>
          <w:shd w:val="clear" w:color="auto" w:fill="FFFFFF"/>
        </w:rPr>
        <w:t xml:space="preserve"> в ДОУ с учетом реализации </w:t>
      </w:r>
    </w:p>
    <w:p w:rsidR="00AF2ACF" w:rsidRDefault="00AF2ACF" w:rsidP="00AF2ACF">
      <w:pPr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образовательных областей ФГОС </w:t>
      </w:r>
      <w:proofErr w:type="gramStart"/>
      <w:r>
        <w:rPr>
          <w:rFonts w:ascii="Times New Roman" w:hAnsi="Times New Roman"/>
          <w:b/>
          <w:shd w:val="clear" w:color="auto" w:fill="FFFFFF"/>
        </w:rPr>
        <w:t>ДО</w:t>
      </w:r>
      <w:proofErr w:type="gramEnd"/>
    </w:p>
    <w:p w:rsidR="00AF2ACF" w:rsidRDefault="00AF2ACF" w:rsidP="00AF2AC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Психологический комфорт в ДОУ.</w:t>
      </w:r>
    </w:p>
    <w:p w:rsidR="00AF2ACF" w:rsidRDefault="00AF2ACF" w:rsidP="00AF2ACF">
      <w:pPr>
        <w:pStyle w:val="a5"/>
        <w:spacing w:before="0" w:beforeAutospacing="0" w:after="0" w:afterAutospacing="0"/>
        <w:jc w:val="center"/>
        <w:rPr>
          <w:b/>
        </w:rPr>
      </w:pPr>
    </w:p>
    <w:p w:rsidR="00AF2ACF" w:rsidRPr="005A21C8" w:rsidRDefault="00AF2ACF" w:rsidP="00AF2ACF">
      <w:pPr>
        <w:pStyle w:val="a5"/>
        <w:spacing w:before="0" w:beforeAutospacing="0" w:after="0" w:afterAutospacing="0"/>
        <w:jc w:val="center"/>
        <w:rPr>
          <w:b/>
        </w:rPr>
      </w:pPr>
      <w:r w:rsidRPr="005A21C8">
        <w:rPr>
          <w:b/>
        </w:rPr>
        <w:t>Результаты мониторинга</w:t>
      </w:r>
    </w:p>
    <w:p w:rsidR="00AF2ACF" w:rsidRPr="005A21C8" w:rsidRDefault="00AF2ACF" w:rsidP="00AF2ACF">
      <w:pPr>
        <w:pStyle w:val="a5"/>
        <w:spacing w:before="0" w:beforeAutospacing="0" w:after="0" w:afterAutospacing="0"/>
        <w:jc w:val="center"/>
        <w:rPr>
          <w:b/>
        </w:rPr>
      </w:pPr>
      <w:r w:rsidRPr="005A21C8">
        <w:rPr>
          <w:b/>
          <w:i/>
          <w:iCs/>
        </w:rPr>
        <w:t>«Психологический комфорт воспитанников ДОУ и родителей»</w:t>
      </w:r>
      <w:r w:rsidRPr="005A21C8">
        <w:rPr>
          <w:b/>
        </w:rPr>
        <w:t>.</w:t>
      </w:r>
    </w:p>
    <w:p w:rsidR="00AF2ACF" w:rsidRDefault="00AF2ACF" w:rsidP="00AF2ACF">
      <w:pPr>
        <w:pStyle w:val="a5"/>
        <w:jc w:val="both"/>
      </w:pPr>
      <w:r w:rsidRPr="004F0D0E">
        <w:rPr>
          <w:b/>
          <w:u w:val="single"/>
        </w:rPr>
        <w:t>Цель анкетирования</w:t>
      </w:r>
      <w:r w:rsidRPr="004F0D0E">
        <w:rPr>
          <w:b/>
        </w:rPr>
        <w:t>:</w:t>
      </w:r>
      <w:r>
        <w:t xml:space="preserve"> выявление соотношение положительного и отрицательного эмоционального фона у детей, а так же влияние психологической атмосферы и эмоционального фона ДОУ на психологическое здоровье детей и родителей. </w:t>
      </w:r>
    </w:p>
    <w:p w:rsidR="00AF2ACF" w:rsidRDefault="00AF2ACF" w:rsidP="00AF2ACF">
      <w:pPr>
        <w:pStyle w:val="a5"/>
      </w:pPr>
      <w:r>
        <w:t xml:space="preserve">Метод </w:t>
      </w:r>
      <w:r>
        <w:rPr>
          <w:rStyle w:val="a6"/>
        </w:rPr>
        <w:t>исследования</w:t>
      </w:r>
      <w:r>
        <w:t xml:space="preserve">: социологический метод анкетного опроса </w:t>
      </w:r>
    </w:p>
    <w:p w:rsidR="00AF2ACF" w:rsidRDefault="00AF2ACF" w:rsidP="00AF2ACF">
      <w:pPr>
        <w:pStyle w:val="a5"/>
      </w:pPr>
      <w:r>
        <w:t xml:space="preserve"> В анкетировании приняли участие родители (законные представители) воспитанников старшей группы № 6 «Совята»</w:t>
      </w:r>
    </w:p>
    <w:p w:rsidR="00AF2ACF" w:rsidRDefault="00AF2ACF" w:rsidP="00AF2ACF">
      <w:pPr>
        <w:pStyle w:val="a5"/>
      </w:pPr>
      <w:r w:rsidRPr="004F0D0E">
        <w:rPr>
          <w:b/>
        </w:rPr>
        <w:t>Дата проведения</w:t>
      </w:r>
      <w:r>
        <w:t xml:space="preserve">: 17.06.2023г. </w:t>
      </w:r>
    </w:p>
    <w:p w:rsidR="00AF2ACF" w:rsidRDefault="00AF2ACF" w:rsidP="00AF2ACF">
      <w:pPr>
        <w:pStyle w:val="a5"/>
      </w:pPr>
      <w:r>
        <w:t xml:space="preserve">При </w:t>
      </w:r>
      <w:r>
        <w:rPr>
          <w:rStyle w:val="a6"/>
        </w:rPr>
        <w:t>анализе</w:t>
      </w:r>
      <w:r>
        <w:t xml:space="preserve"> </w:t>
      </w:r>
      <w:r>
        <w:rPr>
          <w:u w:val="single"/>
        </w:rPr>
        <w:t>анкетирования были получены следующие результаты</w:t>
      </w:r>
      <w:r>
        <w:t>:</w:t>
      </w:r>
    </w:p>
    <w:p w:rsidR="00AF2ACF" w:rsidRDefault="00AF2ACF" w:rsidP="00AF2ACF">
      <w:pPr>
        <w:pStyle w:val="a5"/>
      </w:pPr>
      <w:r>
        <w:t xml:space="preserve">На вопрос, </w:t>
      </w:r>
      <w:r>
        <w:rPr>
          <w:i/>
          <w:iCs/>
        </w:rPr>
        <w:t>«С каким настроением ребенок идет в детский сад?»</w:t>
      </w:r>
    </w:p>
    <w:p w:rsidR="00AF2ACF" w:rsidRDefault="00AF2ACF" w:rsidP="00AF2ACF">
      <w:pPr>
        <w:pStyle w:val="a5"/>
      </w:pPr>
      <w:r>
        <w:t xml:space="preserve">82 %  ответили, что идут с радостью; </w:t>
      </w:r>
      <w:r>
        <w:rPr>
          <w:i/>
          <w:iCs/>
        </w:rPr>
        <w:t>«иногда не хочет»</w:t>
      </w:r>
      <w:r>
        <w:t xml:space="preserve"> - 18%</w:t>
      </w:r>
    </w:p>
    <w:p w:rsidR="00AF2ACF" w:rsidRDefault="00AF2ACF" w:rsidP="00AF2ACF">
      <w:pPr>
        <w:pStyle w:val="a5"/>
      </w:pPr>
      <w:r>
        <w:rPr>
          <w:i/>
          <w:iCs/>
        </w:rPr>
        <w:t>«Какое эмоциональное состояние преобладает у детей?»</w:t>
      </w:r>
    </w:p>
    <w:p w:rsidR="00AF2ACF" w:rsidRDefault="00AF2ACF" w:rsidP="00AF2ACF">
      <w:pPr>
        <w:pStyle w:val="a5"/>
      </w:pPr>
      <w:r>
        <w:t xml:space="preserve">Хорошее настроение преобладает у 89%; не смогли ответить 8%, плохое - 3% детей. </w:t>
      </w:r>
    </w:p>
    <w:p w:rsidR="00AF2ACF" w:rsidRDefault="00AF2ACF" w:rsidP="00AF2ACF">
      <w:pPr>
        <w:pStyle w:val="a5"/>
      </w:pPr>
      <w:r>
        <w:rPr>
          <w:i/>
          <w:iCs/>
        </w:rPr>
        <w:t>«Внутри своей группы наш ребенок чувствует себя комфортно»</w:t>
      </w:r>
    </w:p>
    <w:p w:rsidR="00AF2ACF" w:rsidRDefault="00AF2ACF" w:rsidP="00AF2ACF">
      <w:pPr>
        <w:pStyle w:val="a5"/>
      </w:pPr>
      <w:proofErr w:type="gramStart"/>
      <w:r>
        <w:t>Согласны</w:t>
      </w:r>
      <w:proofErr w:type="gramEnd"/>
      <w:r>
        <w:t xml:space="preserve"> с утверждением 90% родителей, </w:t>
      </w:r>
      <w:r>
        <w:rPr>
          <w:i/>
          <w:iCs/>
        </w:rPr>
        <w:t>«трудно сказать»</w:t>
      </w:r>
      <w:r>
        <w:t xml:space="preserve"> - 10%. </w:t>
      </w:r>
    </w:p>
    <w:p w:rsidR="00AF2ACF" w:rsidRDefault="00AF2ACF" w:rsidP="00AF2ACF">
      <w:pPr>
        <w:pStyle w:val="a5"/>
      </w:pPr>
      <w:r>
        <w:rPr>
          <w:i/>
          <w:iCs/>
        </w:rPr>
        <w:t>«В ДОУ заботятся о физическом развитии и здоровье нашего ребенка»</w:t>
      </w:r>
    </w:p>
    <w:p w:rsidR="00AF2ACF" w:rsidRDefault="00AF2ACF" w:rsidP="00AF2ACF">
      <w:pPr>
        <w:pStyle w:val="a5"/>
      </w:pPr>
      <w:r>
        <w:t xml:space="preserve">Этого мнения придерживаются 93% из опрошенных родителей, </w:t>
      </w:r>
      <w:r>
        <w:rPr>
          <w:i/>
          <w:iCs/>
        </w:rPr>
        <w:t>«трудно сказать»</w:t>
      </w:r>
      <w:r>
        <w:t xml:space="preserve"> - 6%, не согласны 1% родителей;</w:t>
      </w:r>
    </w:p>
    <w:p w:rsidR="00AF2ACF" w:rsidRDefault="00AF2ACF" w:rsidP="00AF2ACF">
      <w:pPr>
        <w:pStyle w:val="a5"/>
        <w:spacing w:before="0" w:beforeAutospacing="0" w:after="0" w:afterAutospacing="0"/>
      </w:pPr>
      <w:r>
        <w:t xml:space="preserve">Организацией учебно-воспитательного </w:t>
      </w:r>
      <w:r>
        <w:rPr>
          <w:rStyle w:val="a6"/>
        </w:rPr>
        <w:t xml:space="preserve">процесса </w:t>
      </w:r>
      <w:proofErr w:type="gramStart"/>
      <w:r>
        <w:rPr>
          <w:rStyle w:val="a6"/>
        </w:rPr>
        <w:t>удовлетворены</w:t>
      </w:r>
      <w:proofErr w:type="gramEnd"/>
      <w:r>
        <w:rPr>
          <w:rStyle w:val="a6"/>
        </w:rPr>
        <w:t xml:space="preserve">  94 %</w:t>
      </w:r>
      <w:r>
        <w:t xml:space="preserve">, затрудняются – </w:t>
      </w:r>
    </w:p>
    <w:p w:rsidR="00AF2ACF" w:rsidRDefault="00AF2ACF" w:rsidP="00AF2ACF">
      <w:pPr>
        <w:pStyle w:val="a5"/>
        <w:spacing w:before="0" w:beforeAutospacing="0" w:after="0" w:afterAutospacing="0"/>
      </w:pPr>
      <w:r>
        <w:t>6 % опрошенных.</w:t>
      </w:r>
    </w:p>
    <w:p w:rsidR="00AF2ACF" w:rsidRDefault="00AF2ACF" w:rsidP="00AF2ACF">
      <w:pPr>
        <w:pStyle w:val="a5"/>
      </w:pPr>
      <w:r>
        <w:t xml:space="preserve">Взаимоотношениями </w:t>
      </w:r>
      <w:r>
        <w:rPr>
          <w:rStyle w:val="a6"/>
        </w:rPr>
        <w:t xml:space="preserve">педагога с детьми </w:t>
      </w:r>
      <w:proofErr w:type="gramStart"/>
      <w:r>
        <w:rPr>
          <w:rStyle w:val="a6"/>
        </w:rPr>
        <w:t>удовлетворены</w:t>
      </w:r>
      <w:proofErr w:type="gramEnd"/>
      <w:r>
        <w:rPr>
          <w:rStyle w:val="a6"/>
        </w:rPr>
        <w:t xml:space="preserve"> 91 % родителей</w:t>
      </w:r>
      <w:r>
        <w:t>, 9 % родителей затрудняются с ответом.</w:t>
      </w:r>
    </w:p>
    <w:p w:rsidR="00AF2ACF" w:rsidRDefault="00AF2ACF" w:rsidP="00AF2ACF">
      <w:pPr>
        <w:pStyle w:val="a5"/>
      </w:pPr>
      <w:r>
        <w:lastRenderedPageBreak/>
        <w:t xml:space="preserve">Взаимоотношениями </w:t>
      </w:r>
      <w:r>
        <w:rPr>
          <w:rStyle w:val="a6"/>
        </w:rPr>
        <w:t>педагога с родителями удовлетворены 93%</w:t>
      </w:r>
      <w:r>
        <w:t xml:space="preserve">, такие результаты свидетельствуют не на отсутствие проблемных ситуаций, а на своевременное и конструктивное их решение в </w:t>
      </w:r>
      <w:r>
        <w:rPr>
          <w:rStyle w:val="a6"/>
        </w:rPr>
        <w:t>процессе диалога двух сторон</w:t>
      </w:r>
      <w:r>
        <w:t>.</w:t>
      </w:r>
    </w:p>
    <w:p w:rsidR="00AF2ACF" w:rsidRDefault="00AF2ACF" w:rsidP="00AF2ACF">
      <w:pPr>
        <w:pStyle w:val="a5"/>
        <w:spacing w:before="0" w:beforeAutospacing="0" w:after="0" w:afterAutospacing="0"/>
        <w:jc w:val="both"/>
      </w:pPr>
      <w:r>
        <w:t xml:space="preserve">Подводя итог можно сказать, что по соотношению положительного и отрицательного эмоционального фона у детей влияние психологической атмосферы и эмоционального фона на психологическое здоровье детей и родителей положительное. Но при этом следует учитывать тех детей, которые испытывают дискомфорт в ДОУ, выявить причину и оказать </w:t>
      </w:r>
      <w:proofErr w:type="gramStart"/>
      <w:r>
        <w:t>помощь</w:t>
      </w:r>
      <w:proofErr w:type="gramEnd"/>
      <w:r>
        <w:t xml:space="preserve"> как ребенку так и родителям. Общая перспектива нашей работы по психологическому комфорту детей и родителей, духовно-нравственному </w:t>
      </w:r>
      <w:proofErr w:type="gramStart"/>
      <w:r>
        <w:t>воспитанию</w:t>
      </w:r>
      <w:proofErr w:type="gramEnd"/>
      <w:r>
        <w:t xml:space="preserve"> как с детьми, так и с родителями предусматривает интеграцию духовно-нравственного содержания в повседневную жизнь как ДОУ, так и семьи.</w:t>
      </w:r>
    </w:p>
    <w:p w:rsidR="00AF2ACF" w:rsidRDefault="00AF2ACF" w:rsidP="00AF2ACF">
      <w:pPr>
        <w:rPr>
          <w:rFonts w:ascii="Times New Roman" w:hAnsi="Times New Roman" w:cs="Times New Roman"/>
        </w:rPr>
      </w:pPr>
    </w:p>
    <w:p w:rsidR="00AF2ACF" w:rsidRPr="002D268D" w:rsidRDefault="00AF2ACF" w:rsidP="00AF2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Справку подготовил: старший воспитатель МБДОУ № 19 __________ /С.А. </w:t>
      </w:r>
      <w:proofErr w:type="spellStart"/>
      <w:r>
        <w:rPr>
          <w:rFonts w:ascii="Times New Roman" w:hAnsi="Times New Roman" w:cs="Times New Roman"/>
        </w:rPr>
        <w:t>Ващишина</w:t>
      </w:r>
      <w:proofErr w:type="spellEnd"/>
      <w:r>
        <w:rPr>
          <w:rFonts w:ascii="Times New Roman" w:hAnsi="Times New Roman" w:cs="Times New Roman"/>
        </w:rPr>
        <w:t xml:space="preserve"> /</w:t>
      </w:r>
    </w:p>
    <w:p w:rsidR="001F70CA" w:rsidRDefault="001F70CA"/>
    <w:sectPr w:rsidR="001F70CA" w:rsidSect="00DA6B4B">
      <w:footerReference w:type="default" r:id="rId5"/>
      <w:pgSz w:w="11906" w:h="16838"/>
      <w:pgMar w:top="568" w:right="850" w:bottom="709" w:left="1701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4B" w:rsidRDefault="00AF2A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A6B4B" w:rsidRDefault="00AF2AC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4E"/>
    <w:rsid w:val="001203D5"/>
    <w:rsid w:val="001F70CA"/>
    <w:rsid w:val="00AF2ACF"/>
    <w:rsid w:val="00B3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A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2A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2AC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AF2A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uiPriority w:val="22"/>
    <w:qFormat/>
    <w:rsid w:val="00AF2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A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2A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2AC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AF2A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uiPriority w:val="22"/>
    <w:qFormat/>
    <w:rsid w:val="00AF2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2023-05-19T13:21:00Z</dcterms:created>
  <dcterms:modified xsi:type="dcterms:W3CDTF">2023-05-19T13:22:00Z</dcterms:modified>
</cp:coreProperties>
</file>