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928FC" w:rsidRPr="00B9458E" w14:paraId="319A14A5" w14:textId="77777777" w:rsidTr="003928FC">
        <w:tc>
          <w:tcPr>
            <w:tcW w:w="9571" w:type="dxa"/>
            <w:tcBorders>
              <w:top w:val="nil"/>
              <w:left w:val="nil"/>
              <w:bottom w:val="single" w:sz="4" w:space="0" w:color="auto"/>
              <w:right w:val="nil"/>
            </w:tcBorders>
            <w:hideMark/>
          </w:tcPr>
          <w:p w14:paraId="37098E50" w14:textId="77777777" w:rsidR="003928FC" w:rsidRPr="00B9458E" w:rsidRDefault="003928FC" w:rsidP="00FA261F">
            <w:pPr>
              <w:widowControl w:val="0"/>
              <w:autoSpaceDE w:val="0"/>
              <w:autoSpaceDN w:val="0"/>
              <w:adjustRightInd w:val="0"/>
              <w:jc w:val="center"/>
              <w:rPr>
                <w:rFonts w:eastAsia="Calibri"/>
                <w:b/>
                <w:i/>
              </w:rPr>
            </w:pPr>
            <w:r w:rsidRPr="00B9458E">
              <w:rPr>
                <w:b/>
                <w:i/>
              </w:rPr>
              <w:t>МУНИЦИПАЛЬНОЕ БЮДЖЕТНОЕ ОБЩЕОБРАЗОВАТЕЛЬНОЕ УЧРЕЖДЕНИЕ «ГАСПРИНСКАЯ НАЧАЛЬНАЯ ШКОЛА № 2»</w:t>
            </w:r>
          </w:p>
          <w:p w14:paraId="04A55CDF" w14:textId="77777777" w:rsidR="003928FC" w:rsidRDefault="003928FC" w:rsidP="00FA261F">
            <w:pPr>
              <w:widowControl w:val="0"/>
              <w:autoSpaceDE w:val="0"/>
              <w:autoSpaceDN w:val="0"/>
              <w:adjustRightInd w:val="0"/>
              <w:jc w:val="center"/>
              <w:rPr>
                <w:b/>
                <w:i/>
              </w:rPr>
            </w:pPr>
            <w:r w:rsidRPr="00B9458E">
              <w:rPr>
                <w:b/>
                <w:i/>
              </w:rPr>
              <w:t>МУНИЦИПАЛЬНОГО ОБРАЗОВАНИЯ ГОРОДСКОЙ ОКРУГ ЯЛТА</w:t>
            </w:r>
          </w:p>
          <w:p w14:paraId="56E88744" w14:textId="77777777" w:rsidR="003928FC" w:rsidRPr="00B9458E" w:rsidRDefault="003928FC" w:rsidP="00FA261F">
            <w:pPr>
              <w:widowControl w:val="0"/>
              <w:autoSpaceDE w:val="0"/>
              <w:autoSpaceDN w:val="0"/>
              <w:adjustRightInd w:val="0"/>
              <w:jc w:val="center"/>
              <w:rPr>
                <w:b/>
                <w:i/>
              </w:rPr>
            </w:pPr>
            <w:r w:rsidRPr="00B9458E">
              <w:rPr>
                <w:b/>
                <w:i/>
              </w:rPr>
              <w:t>РЕСПУБЛИКИ КРЫМ</w:t>
            </w:r>
          </w:p>
        </w:tc>
      </w:tr>
      <w:tr w:rsidR="003928FC" w:rsidRPr="00B9458E" w14:paraId="281F1F53" w14:textId="77777777" w:rsidTr="003928FC">
        <w:trPr>
          <w:trHeight w:val="50"/>
        </w:trPr>
        <w:tc>
          <w:tcPr>
            <w:tcW w:w="9571" w:type="dxa"/>
            <w:tcBorders>
              <w:top w:val="single" w:sz="4" w:space="0" w:color="auto"/>
              <w:left w:val="nil"/>
              <w:bottom w:val="nil"/>
              <w:right w:val="nil"/>
            </w:tcBorders>
            <w:hideMark/>
          </w:tcPr>
          <w:p w14:paraId="7F16C8B7" w14:textId="77777777" w:rsidR="003928FC" w:rsidRPr="00B9458E" w:rsidRDefault="003928FC" w:rsidP="00FA261F">
            <w:pPr>
              <w:widowControl w:val="0"/>
              <w:autoSpaceDE w:val="0"/>
              <w:autoSpaceDN w:val="0"/>
              <w:adjustRightInd w:val="0"/>
              <w:ind w:firstLine="720"/>
              <w:jc w:val="center"/>
            </w:pPr>
            <w:r w:rsidRPr="00B9458E">
              <w:t>(наименование образовательной организации)</w:t>
            </w:r>
          </w:p>
        </w:tc>
      </w:tr>
    </w:tbl>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A622E" w:rsidRPr="00AA622E" w14:paraId="6811DA34" w14:textId="77777777" w:rsidTr="00FC5730">
        <w:tc>
          <w:tcPr>
            <w:tcW w:w="4785" w:type="dxa"/>
          </w:tcPr>
          <w:p w14:paraId="4D017CF5" w14:textId="77777777" w:rsidR="003928FC" w:rsidRDefault="003928FC" w:rsidP="00AA622E">
            <w:pPr>
              <w:widowControl w:val="0"/>
              <w:tabs>
                <w:tab w:val="left" w:pos="3969"/>
              </w:tabs>
              <w:spacing w:line="276" w:lineRule="auto"/>
              <w:ind w:left="10" w:right="20"/>
              <w:rPr>
                <w:rFonts w:ascii="Times New Roman" w:hAnsi="Times New Roman"/>
              </w:rPr>
            </w:pPr>
          </w:p>
          <w:p w14:paraId="4D23999F" w14:textId="77777777" w:rsidR="003928FC" w:rsidRDefault="003928FC" w:rsidP="00AA622E">
            <w:pPr>
              <w:widowControl w:val="0"/>
              <w:tabs>
                <w:tab w:val="left" w:pos="3969"/>
              </w:tabs>
              <w:spacing w:line="276" w:lineRule="auto"/>
              <w:ind w:left="10" w:right="20"/>
              <w:rPr>
                <w:rFonts w:ascii="Times New Roman" w:hAnsi="Times New Roman"/>
              </w:rPr>
            </w:pPr>
          </w:p>
          <w:p w14:paraId="69C941B3" w14:textId="77777777" w:rsidR="003928FC" w:rsidRDefault="003928FC" w:rsidP="00AA622E">
            <w:pPr>
              <w:widowControl w:val="0"/>
              <w:tabs>
                <w:tab w:val="left" w:pos="3969"/>
              </w:tabs>
              <w:spacing w:line="276" w:lineRule="auto"/>
              <w:ind w:left="10" w:right="20"/>
              <w:rPr>
                <w:rFonts w:ascii="Times New Roman" w:hAnsi="Times New Roman"/>
              </w:rPr>
            </w:pPr>
          </w:p>
          <w:p w14:paraId="68EA612B" w14:textId="77777777" w:rsidR="00AA622E" w:rsidRPr="00AA622E" w:rsidRDefault="00AA622E" w:rsidP="00AA622E">
            <w:pPr>
              <w:widowControl w:val="0"/>
              <w:tabs>
                <w:tab w:val="left" w:pos="3969"/>
              </w:tabs>
              <w:spacing w:line="276" w:lineRule="auto"/>
              <w:ind w:left="10" w:right="20"/>
              <w:rPr>
                <w:rFonts w:ascii="Times New Roman" w:hAnsi="Times New Roman"/>
              </w:rPr>
            </w:pPr>
            <w:r w:rsidRPr="00AA622E">
              <w:rPr>
                <w:rFonts w:ascii="Times New Roman" w:hAnsi="Times New Roman"/>
              </w:rPr>
              <w:t>ПРИНЯТО</w:t>
            </w:r>
          </w:p>
          <w:p w14:paraId="0E4D7897" w14:textId="77777777" w:rsidR="00FC7414" w:rsidRDefault="00FC7414" w:rsidP="00AA622E">
            <w:pPr>
              <w:widowControl w:val="0"/>
              <w:tabs>
                <w:tab w:val="left" w:pos="3969"/>
              </w:tabs>
              <w:spacing w:line="276" w:lineRule="auto"/>
              <w:ind w:left="10" w:right="20"/>
              <w:rPr>
                <w:rFonts w:ascii="Times New Roman" w:hAnsi="Times New Roman"/>
              </w:rPr>
            </w:pPr>
            <w:r>
              <w:rPr>
                <w:rFonts w:ascii="Times New Roman" w:hAnsi="Times New Roman"/>
              </w:rPr>
              <w:t>П</w:t>
            </w:r>
            <w:r w:rsidR="00AA622E" w:rsidRPr="00AA622E">
              <w:rPr>
                <w:rFonts w:ascii="Times New Roman" w:hAnsi="Times New Roman"/>
              </w:rPr>
              <w:t>едагогическом совете</w:t>
            </w:r>
          </w:p>
          <w:p w14:paraId="029E931B" w14:textId="00631A3B" w:rsidR="00AA622E" w:rsidRPr="00AA622E" w:rsidRDefault="00FC7414" w:rsidP="00AA622E">
            <w:pPr>
              <w:widowControl w:val="0"/>
              <w:tabs>
                <w:tab w:val="left" w:pos="3969"/>
              </w:tabs>
              <w:spacing w:line="276" w:lineRule="auto"/>
              <w:ind w:left="10" w:right="20"/>
              <w:rPr>
                <w:rFonts w:ascii="Times New Roman" w:hAnsi="Times New Roman"/>
              </w:rPr>
            </w:pPr>
            <w:r>
              <w:rPr>
                <w:rFonts w:ascii="Times New Roman" w:hAnsi="Times New Roman"/>
              </w:rPr>
              <w:t>МБОУ «Гаспринская НШ № 2»</w:t>
            </w:r>
            <w:r w:rsidR="00AA622E" w:rsidRPr="00AA622E">
              <w:rPr>
                <w:rFonts w:ascii="Times New Roman" w:hAnsi="Times New Roman"/>
              </w:rPr>
              <w:br/>
            </w:r>
            <w:r>
              <w:rPr>
                <w:rFonts w:ascii="Times New Roman" w:hAnsi="Times New Roman"/>
              </w:rPr>
              <w:t>п</w:t>
            </w:r>
            <w:r w:rsidR="00AA622E" w:rsidRPr="00AA622E">
              <w:rPr>
                <w:rFonts w:ascii="Times New Roman" w:hAnsi="Times New Roman"/>
              </w:rPr>
              <w:t xml:space="preserve">ротокол </w:t>
            </w:r>
            <w:r w:rsidRPr="00AA622E">
              <w:rPr>
                <w:rFonts w:ascii="Times New Roman" w:hAnsi="Times New Roman"/>
              </w:rPr>
              <w:t xml:space="preserve">от </w:t>
            </w:r>
            <w:r>
              <w:rPr>
                <w:rFonts w:ascii="Times New Roman" w:hAnsi="Times New Roman"/>
              </w:rPr>
              <w:t>07.09.2023</w:t>
            </w:r>
            <w:r w:rsidR="00FD4EAE">
              <w:rPr>
                <w:rFonts w:ascii="Times New Roman" w:hAnsi="Times New Roman"/>
              </w:rPr>
              <w:t xml:space="preserve"> </w:t>
            </w:r>
            <w:r>
              <w:rPr>
                <w:rFonts w:ascii="Times New Roman" w:hAnsi="Times New Roman"/>
              </w:rPr>
              <w:t>№ 7</w:t>
            </w:r>
          </w:p>
          <w:p w14:paraId="187E162D" w14:textId="77777777" w:rsidR="00AA622E" w:rsidRPr="00AA622E" w:rsidRDefault="00AA622E" w:rsidP="00AA622E">
            <w:pPr>
              <w:jc w:val="center"/>
              <w:rPr>
                <w:rFonts w:ascii="Times New Roman" w:hAnsi="Times New Roman"/>
              </w:rPr>
            </w:pPr>
          </w:p>
        </w:tc>
        <w:tc>
          <w:tcPr>
            <w:tcW w:w="4786" w:type="dxa"/>
          </w:tcPr>
          <w:p w14:paraId="38258C00" w14:textId="77777777" w:rsidR="003928FC" w:rsidRDefault="003928FC" w:rsidP="00AA622E">
            <w:pPr>
              <w:widowControl w:val="0"/>
              <w:spacing w:line="276" w:lineRule="auto"/>
              <w:ind w:right="1292"/>
              <w:rPr>
                <w:rFonts w:ascii="Times New Roman" w:hAnsi="Times New Roman"/>
              </w:rPr>
            </w:pPr>
          </w:p>
          <w:p w14:paraId="1378A9B4" w14:textId="77777777" w:rsidR="003928FC" w:rsidRDefault="003928FC" w:rsidP="00AA622E">
            <w:pPr>
              <w:widowControl w:val="0"/>
              <w:spacing w:line="276" w:lineRule="auto"/>
              <w:ind w:right="1292"/>
              <w:rPr>
                <w:rFonts w:ascii="Times New Roman" w:hAnsi="Times New Roman"/>
              </w:rPr>
            </w:pPr>
          </w:p>
          <w:p w14:paraId="17131FBB" w14:textId="77777777" w:rsidR="003928FC" w:rsidRDefault="003928FC" w:rsidP="00AA622E">
            <w:pPr>
              <w:widowControl w:val="0"/>
              <w:spacing w:line="276" w:lineRule="auto"/>
              <w:ind w:right="1292"/>
              <w:rPr>
                <w:rFonts w:ascii="Times New Roman" w:hAnsi="Times New Roman"/>
              </w:rPr>
            </w:pPr>
          </w:p>
          <w:p w14:paraId="53B50B65" w14:textId="4D5061C2" w:rsidR="00AA622E" w:rsidRPr="00AA622E" w:rsidRDefault="00586EF1" w:rsidP="00AA622E">
            <w:pPr>
              <w:widowControl w:val="0"/>
              <w:spacing w:line="276" w:lineRule="auto"/>
              <w:ind w:right="1292"/>
              <w:rPr>
                <w:rFonts w:ascii="Times New Roman" w:hAnsi="Times New Roman"/>
              </w:rPr>
            </w:pPr>
            <w:r>
              <w:rPr>
                <w:rFonts w:ascii="Times New Roman" w:hAnsi="Times New Roman"/>
              </w:rPr>
              <w:t xml:space="preserve">                     </w:t>
            </w:r>
            <w:r w:rsidR="00AA622E" w:rsidRPr="00AA622E">
              <w:rPr>
                <w:rFonts w:ascii="Times New Roman" w:hAnsi="Times New Roman"/>
              </w:rPr>
              <w:t>УТВЕРЖДЕНО</w:t>
            </w:r>
          </w:p>
          <w:p w14:paraId="538FEBBF" w14:textId="44BDFA29" w:rsidR="00FC7414" w:rsidRDefault="00586EF1" w:rsidP="00AA622E">
            <w:pPr>
              <w:widowControl w:val="0"/>
              <w:tabs>
                <w:tab w:val="left" w:pos="9498"/>
              </w:tabs>
              <w:spacing w:line="276" w:lineRule="auto"/>
              <w:ind w:right="36"/>
              <w:rPr>
                <w:rFonts w:ascii="Times New Roman" w:hAnsi="Times New Roman"/>
              </w:rPr>
            </w:pPr>
            <w:r>
              <w:rPr>
                <w:rFonts w:ascii="Times New Roman" w:hAnsi="Times New Roman"/>
              </w:rPr>
              <w:t xml:space="preserve">                     </w:t>
            </w:r>
            <w:r w:rsidR="00FC7414">
              <w:rPr>
                <w:rFonts w:ascii="Times New Roman" w:hAnsi="Times New Roman"/>
              </w:rPr>
              <w:t>Приказом</w:t>
            </w:r>
          </w:p>
          <w:p w14:paraId="6382FFF3" w14:textId="0FAC4730" w:rsidR="00AA622E" w:rsidRPr="00AA622E" w:rsidRDefault="003928FC" w:rsidP="00AA622E">
            <w:pPr>
              <w:widowControl w:val="0"/>
              <w:tabs>
                <w:tab w:val="left" w:pos="9498"/>
              </w:tabs>
              <w:spacing w:line="276" w:lineRule="auto"/>
              <w:ind w:right="36"/>
              <w:rPr>
                <w:rFonts w:ascii="Times New Roman" w:hAnsi="Times New Roman"/>
              </w:rPr>
            </w:pPr>
            <w:r>
              <w:rPr>
                <w:rFonts w:ascii="Times New Roman" w:hAnsi="Times New Roman"/>
              </w:rPr>
              <w:t xml:space="preserve"> </w:t>
            </w:r>
            <w:r w:rsidR="00586EF1">
              <w:rPr>
                <w:rFonts w:ascii="Times New Roman" w:hAnsi="Times New Roman"/>
              </w:rPr>
              <w:t xml:space="preserve">                    </w:t>
            </w:r>
            <w:r>
              <w:rPr>
                <w:rFonts w:ascii="Times New Roman" w:hAnsi="Times New Roman"/>
              </w:rPr>
              <w:t xml:space="preserve">МБОУ «Гаспринская НШ № 2» </w:t>
            </w:r>
          </w:p>
          <w:p w14:paraId="33A1FA73" w14:textId="59921C0A" w:rsidR="00AA622E" w:rsidRPr="00AA622E" w:rsidRDefault="00586EF1" w:rsidP="00AA622E">
            <w:pPr>
              <w:widowControl w:val="0"/>
              <w:tabs>
                <w:tab w:val="left" w:pos="9498"/>
              </w:tabs>
              <w:spacing w:line="276" w:lineRule="auto"/>
              <w:ind w:right="36"/>
              <w:rPr>
                <w:rFonts w:ascii="Times New Roman" w:hAnsi="Times New Roman"/>
              </w:rPr>
            </w:pPr>
            <w:r>
              <w:rPr>
                <w:rFonts w:ascii="Times New Roman" w:hAnsi="Times New Roman"/>
              </w:rPr>
              <w:t xml:space="preserve">                    </w:t>
            </w:r>
            <w:r w:rsidR="00FD4EAE">
              <w:rPr>
                <w:rFonts w:ascii="Times New Roman" w:hAnsi="Times New Roman"/>
              </w:rPr>
              <w:t xml:space="preserve"> от 12.09.</w:t>
            </w:r>
            <w:r w:rsidR="00AA622E" w:rsidRPr="00AA622E">
              <w:rPr>
                <w:rFonts w:ascii="Times New Roman" w:hAnsi="Times New Roman"/>
              </w:rPr>
              <w:t xml:space="preserve"> </w:t>
            </w:r>
            <w:r w:rsidR="00FC7414" w:rsidRPr="00AA622E">
              <w:rPr>
                <w:rFonts w:ascii="Times New Roman" w:hAnsi="Times New Roman"/>
              </w:rPr>
              <w:t xml:space="preserve">2023 № </w:t>
            </w:r>
            <w:r w:rsidR="00FC7414">
              <w:rPr>
                <w:rFonts w:ascii="Times New Roman" w:hAnsi="Times New Roman"/>
              </w:rPr>
              <w:t>87</w:t>
            </w:r>
          </w:p>
        </w:tc>
      </w:tr>
    </w:tbl>
    <w:p w14:paraId="67D7EC62" w14:textId="77777777" w:rsidR="00FC7414" w:rsidRDefault="00FC7414" w:rsidP="00FC7414">
      <w:pPr>
        <w:spacing w:line="276" w:lineRule="auto"/>
      </w:pPr>
      <w:r>
        <w:t>СОГЛАСОВАНО</w:t>
      </w:r>
    </w:p>
    <w:p w14:paraId="619465CF" w14:textId="77777777" w:rsidR="00FC7414" w:rsidRDefault="00FC7414" w:rsidP="00FC7414">
      <w:pPr>
        <w:spacing w:line="276" w:lineRule="auto"/>
      </w:pPr>
      <w:r>
        <w:t>Советом родителей МБОУ «Гаспринская НШ № 2»</w:t>
      </w:r>
    </w:p>
    <w:p w14:paraId="0FECE139" w14:textId="61D05ECE" w:rsidR="00BD5958" w:rsidRDefault="00FC7414" w:rsidP="00FC7414">
      <w:pPr>
        <w:widowControl w:val="0"/>
        <w:shd w:val="clear" w:color="auto" w:fill="FFFFFF"/>
        <w:spacing w:line="276" w:lineRule="auto"/>
        <w:rPr>
          <w:b/>
          <w:bCs/>
        </w:rPr>
      </w:pPr>
      <w:r>
        <w:t>(протокол от 08.09.2023 № 3</w:t>
      </w:r>
      <w:r w:rsidRPr="006C5FBE">
        <w:t xml:space="preserve">                            </w:t>
      </w:r>
    </w:p>
    <w:p w14:paraId="0D890381" w14:textId="77777777" w:rsidR="003928FC" w:rsidRDefault="003928FC" w:rsidP="00B3567A">
      <w:pPr>
        <w:widowControl w:val="0"/>
        <w:shd w:val="clear" w:color="auto" w:fill="FFFFFF"/>
        <w:spacing w:line="276" w:lineRule="auto"/>
        <w:ind w:firstLine="720"/>
        <w:rPr>
          <w:b/>
          <w:bCs/>
        </w:rPr>
      </w:pPr>
    </w:p>
    <w:p w14:paraId="5C581D64" w14:textId="77777777" w:rsidR="003928FC" w:rsidRPr="004756B4" w:rsidRDefault="003928FC" w:rsidP="00B3567A">
      <w:pPr>
        <w:widowControl w:val="0"/>
        <w:shd w:val="clear" w:color="auto" w:fill="FFFFFF"/>
        <w:spacing w:line="276" w:lineRule="auto"/>
        <w:ind w:firstLine="720"/>
        <w:rPr>
          <w:b/>
          <w:bCs/>
        </w:rPr>
      </w:pPr>
    </w:p>
    <w:p w14:paraId="3B6C61A4" w14:textId="77777777" w:rsidR="003928FC" w:rsidRDefault="000176A7" w:rsidP="003928FC">
      <w:pPr>
        <w:widowControl w:val="0"/>
        <w:shd w:val="clear" w:color="auto" w:fill="FFFFFF"/>
        <w:spacing w:line="276" w:lineRule="auto"/>
        <w:ind w:firstLine="720"/>
        <w:jc w:val="center"/>
        <w:rPr>
          <w:b/>
          <w:bCs/>
        </w:rPr>
      </w:pPr>
      <w:r w:rsidRPr="004756B4">
        <w:rPr>
          <w:b/>
          <w:bCs/>
        </w:rPr>
        <w:t xml:space="preserve"> </w:t>
      </w:r>
    </w:p>
    <w:p w14:paraId="47EAA206" w14:textId="77777777" w:rsidR="003928FC" w:rsidRDefault="003928FC" w:rsidP="00C63423">
      <w:pPr>
        <w:widowControl w:val="0"/>
        <w:shd w:val="clear" w:color="auto" w:fill="FFFFFF"/>
        <w:spacing w:line="276" w:lineRule="auto"/>
        <w:ind w:firstLine="720"/>
        <w:jc w:val="center"/>
        <w:rPr>
          <w:b/>
          <w:bCs/>
        </w:rPr>
      </w:pPr>
      <w:r>
        <w:rPr>
          <w:b/>
          <w:bCs/>
        </w:rPr>
        <w:t>ПОЛОЖЕНИЕ</w:t>
      </w:r>
      <w:r w:rsidR="00F3129C" w:rsidRPr="004756B4">
        <w:rPr>
          <w:b/>
          <w:bCs/>
        </w:rPr>
        <w:t xml:space="preserve"> </w:t>
      </w:r>
    </w:p>
    <w:p w14:paraId="0F56AB08" w14:textId="77777777" w:rsidR="00F3129C" w:rsidRPr="004756B4" w:rsidRDefault="00F3129C" w:rsidP="00C63423">
      <w:pPr>
        <w:widowControl w:val="0"/>
        <w:shd w:val="clear" w:color="auto" w:fill="FFFFFF"/>
        <w:spacing w:line="276" w:lineRule="auto"/>
        <w:ind w:firstLine="720"/>
        <w:jc w:val="center"/>
        <w:rPr>
          <w:b/>
          <w:bCs/>
        </w:rPr>
      </w:pPr>
      <w:r w:rsidRPr="004756B4">
        <w:rPr>
          <w:b/>
          <w:bCs/>
        </w:rPr>
        <w:t xml:space="preserve">о порядке и основаниях перевода, </w:t>
      </w:r>
      <w:r w:rsidR="004756B4">
        <w:rPr>
          <w:b/>
          <w:bCs/>
        </w:rPr>
        <w:t>отчисления и восстановления</w:t>
      </w:r>
      <w:r w:rsidRPr="004756B4">
        <w:rPr>
          <w:b/>
          <w:bCs/>
        </w:rPr>
        <w:t xml:space="preserve"> обучающихся в </w:t>
      </w:r>
      <w:r w:rsidR="000176A7" w:rsidRPr="004756B4">
        <w:rPr>
          <w:b/>
          <w:bCs/>
        </w:rPr>
        <w:t xml:space="preserve"> </w:t>
      </w:r>
    </w:p>
    <w:p w14:paraId="0AEC0623" w14:textId="4C7FEF14" w:rsidR="000176A7" w:rsidRPr="004756B4" w:rsidRDefault="003928FC" w:rsidP="00C63423">
      <w:pPr>
        <w:spacing w:line="276" w:lineRule="auto"/>
        <w:jc w:val="center"/>
        <w:rPr>
          <w:b/>
          <w:w w:val="115"/>
        </w:rPr>
      </w:pPr>
      <w:r>
        <w:rPr>
          <w:b/>
          <w:w w:val="115"/>
        </w:rPr>
        <w:t xml:space="preserve">МБОУ </w:t>
      </w:r>
      <w:r w:rsidR="00FC7414">
        <w:rPr>
          <w:b/>
          <w:w w:val="115"/>
        </w:rPr>
        <w:t>«Гаспринская начальная</w:t>
      </w:r>
      <w:r>
        <w:rPr>
          <w:b/>
          <w:w w:val="115"/>
        </w:rPr>
        <w:t xml:space="preserve"> школа № 2</w:t>
      </w:r>
      <w:r w:rsidR="00192883" w:rsidRPr="004756B4">
        <w:rPr>
          <w:b/>
          <w:w w:val="115"/>
        </w:rPr>
        <w:t>»</w:t>
      </w:r>
    </w:p>
    <w:p w14:paraId="1BB410FC" w14:textId="77777777" w:rsidR="00AA622E" w:rsidRDefault="00AA622E" w:rsidP="00C63423">
      <w:pPr>
        <w:widowControl w:val="0"/>
        <w:shd w:val="clear" w:color="auto" w:fill="FFFFFF"/>
        <w:spacing w:line="276" w:lineRule="auto"/>
        <w:ind w:firstLine="720"/>
        <w:jc w:val="center"/>
        <w:rPr>
          <w:b/>
        </w:rPr>
      </w:pPr>
    </w:p>
    <w:p w14:paraId="65FC43B9" w14:textId="77777777" w:rsidR="00F3129C" w:rsidRPr="004756B4" w:rsidRDefault="004756B4" w:rsidP="00C63423">
      <w:pPr>
        <w:widowControl w:val="0"/>
        <w:shd w:val="clear" w:color="auto" w:fill="FFFFFF"/>
        <w:spacing w:line="276" w:lineRule="auto"/>
        <w:ind w:firstLine="720"/>
        <w:jc w:val="center"/>
        <w:rPr>
          <w:b/>
        </w:rPr>
      </w:pPr>
      <w:r w:rsidRPr="004756B4">
        <w:rPr>
          <w:b/>
        </w:rPr>
        <w:t>1. Общие положения</w:t>
      </w:r>
    </w:p>
    <w:p w14:paraId="19BF088B" w14:textId="77777777" w:rsidR="000779FA" w:rsidRPr="001B6C24" w:rsidRDefault="000779FA" w:rsidP="001B6C24">
      <w:pPr>
        <w:widowControl w:val="0"/>
        <w:shd w:val="clear" w:color="auto" w:fill="FFFFFF"/>
        <w:spacing w:after="120" w:line="276" w:lineRule="auto"/>
        <w:jc w:val="both"/>
      </w:pPr>
      <w:r w:rsidRPr="001B6C24">
        <w:t>1.</w:t>
      </w:r>
      <w:r w:rsidR="004756B4" w:rsidRPr="001B6C24">
        <w:t>1.</w:t>
      </w:r>
      <w:r w:rsidRPr="001B6C24">
        <w:t xml:space="preserve"> Настоящее Положение определяет порядок и основания перевода, отчисления и восстановления обучающихся </w:t>
      </w:r>
      <w:r w:rsidR="00127D2E" w:rsidRPr="001B6C24">
        <w:t xml:space="preserve">в </w:t>
      </w:r>
      <w:r w:rsidR="003928FC" w:rsidRPr="001B6C24">
        <w:t>МБОУ «Гаспринская начальная школа № 2</w:t>
      </w:r>
      <w:r w:rsidR="00192883" w:rsidRPr="001B6C24">
        <w:t xml:space="preserve">» </w:t>
      </w:r>
      <w:r w:rsidR="003310F8" w:rsidRPr="001B6C24">
        <w:t>(</w:t>
      </w:r>
      <w:r w:rsidRPr="001B6C24">
        <w:t>далее – Школ</w:t>
      </w:r>
      <w:r w:rsidR="00503F3B" w:rsidRPr="001B6C24">
        <w:t>а</w:t>
      </w:r>
      <w:r w:rsidRPr="001B6C24">
        <w:t>).</w:t>
      </w:r>
    </w:p>
    <w:p w14:paraId="50B78B65" w14:textId="77777777" w:rsidR="00F3129C" w:rsidRPr="001B6C24" w:rsidRDefault="004756B4" w:rsidP="001B6C24">
      <w:pPr>
        <w:widowControl w:val="0"/>
        <w:shd w:val="clear" w:color="auto" w:fill="FFFFFF"/>
        <w:spacing w:after="120" w:line="276" w:lineRule="auto"/>
        <w:jc w:val="both"/>
      </w:pPr>
      <w:r w:rsidRPr="001B6C24">
        <w:t>1.</w:t>
      </w:r>
      <w:r w:rsidR="000779FA" w:rsidRPr="001B6C24">
        <w:t>2</w:t>
      </w:r>
      <w:r w:rsidR="00F3129C" w:rsidRPr="001B6C24">
        <w:t xml:space="preserve">. </w:t>
      </w:r>
      <w:r w:rsidR="000779FA" w:rsidRPr="001B6C24">
        <w:t>Положение</w:t>
      </w:r>
      <w:r w:rsidR="00F3129C" w:rsidRPr="001B6C24">
        <w:t xml:space="preserve"> разработан</w:t>
      </w:r>
      <w:r w:rsidR="000779FA" w:rsidRPr="001B6C24">
        <w:t>о</w:t>
      </w:r>
      <w:r w:rsidR="00F3129C" w:rsidRPr="001B6C24">
        <w:t xml:space="preserve"> в соответствии с ч. 2 ст. 30, ч. 2 ст. 62 Федерального закона от 29.12.2012 № 273-ФЗ «Об образовании в Российской Федерации», </w:t>
      </w:r>
      <w:r w:rsidR="00192883" w:rsidRPr="001B6C24">
        <w:t>Приказом Министерства просвещения Российской Федерации от 06.04.2023 № 240 «Об утверждении Порядка и условий</w:t>
      </w:r>
      <w:r w:rsidR="00192883" w:rsidRPr="001B6C24">
        <w:rPr>
          <w:shd w:val="clear" w:color="auto" w:fill="FFFFFF"/>
        </w:rP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9B4351" w:rsidRPr="001B6C24">
        <w:t xml:space="preserve"> </w:t>
      </w:r>
      <w:r w:rsidR="00F3129C" w:rsidRPr="001B6C24">
        <w:t>Устав</w:t>
      </w:r>
      <w:r w:rsidR="000779FA" w:rsidRPr="001B6C24">
        <w:t>ом</w:t>
      </w:r>
      <w:r w:rsidR="00F3129C" w:rsidRPr="001B6C24">
        <w:t xml:space="preserve"> школы.</w:t>
      </w:r>
    </w:p>
    <w:p w14:paraId="2C6B85CC" w14:textId="77777777" w:rsidR="00F3129C" w:rsidRPr="001B6C24" w:rsidRDefault="004756B4" w:rsidP="001B6C24">
      <w:pPr>
        <w:widowControl w:val="0"/>
        <w:shd w:val="clear" w:color="auto" w:fill="FFFFFF"/>
        <w:spacing w:after="120" w:line="276" w:lineRule="auto"/>
        <w:jc w:val="both"/>
      </w:pPr>
      <w:r w:rsidRPr="001B6C24">
        <w:t>1.</w:t>
      </w:r>
      <w:r w:rsidR="000779FA" w:rsidRPr="001B6C24">
        <w:t>3</w:t>
      </w:r>
      <w:r w:rsidR="00F3129C" w:rsidRPr="001B6C24">
        <w:t xml:space="preserve">. </w:t>
      </w:r>
      <w:r w:rsidR="00014121" w:rsidRPr="001B6C24">
        <w:t xml:space="preserve">Настоящее Положение </w:t>
      </w:r>
      <w:r w:rsidR="00F3129C" w:rsidRPr="001B6C24">
        <w:t>регламентирует порядок и основания перевода, отчисления и восстановления обучающихся.</w:t>
      </w:r>
    </w:p>
    <w:p w14:paraId="33F8B05D" w14:textId="77777777" w:rsidR="00014121" w:rsidRPr="001B6C24" w:rsidRDefault="004756B4" w:rsidP="001B6C24">
      <w:pPr>
        <w:widowControl w:val="0"/>
        <w:shd w:val="clear" w:color="auto" w:fill="FFFFFF"/>
        <w:spacing w:after="120" w:line="276" w:lineRule="auto"/>
        <w:jc w:val="both"/>
      </w:pPr>
      <w:r w:rsidRPr="001B6C24">
        <w:t>1.</w:t>
      </w:r>
      <w:r w:rsidR="00014121" w:rsidRPr="001B6C24">
        <w:t xml:space="preserve">4. Настоящее Положение разработано в целях недопущения фактов нарушения прав граждан при </w:t>
      </w:r>
      <w:r w:rsidR="003928FC" w:rsidRPr="001B6C24">
        <w:t>переводе и отчислении из МБОУ «Гаспринская НШ № 2</w:t>
      </w:r>
      <w:r w:rsidR="00014121" w:rsidRPr="001B6C24">
        <w:t>».</w:t>
      </w:r>
    </w:p>
    <w:p w14:paraId="66929DAD" w14:textId="77777777" w:rsidR="00192883" w:rsidRPr="001B6C24" w:rsidRDefault="004756B4" w:rsidP="001B6C24">
      <w:pPr>
        <w:widowControl w:val="0"/>
        <w:shd w:val="clear" w:color="auto" w:fill="FFFFFF"/>
        <w:spacing w:line="276" w:lineRule="auto"/>
        <w:jc w:val="both"/>
      </w:pPr>
      <w:r w:rsidRPr="001B6C24">
        <w:t>1.</w:t>
      </w:r>
      <w:r w:rsidR="002834A9" w:rsidRPr="001B6C24">
        <w:t xml:space="preserve">5. </w:t>
      </w:r>
      <w:r w:rsidR="00192883" w:rsidRPr="001B6C24">
        <w:t xml:space="preserve">Перевод обучающегося из </w:t>
      </w:r>
      <w:r w:rsidR="00854983" w:rsidRPr="001B6C24">
        <w:t xml:space="preserve">организации, осуществляющей образовательную деятельность </w:t>
      </w:r>
      <w:r w:rsidR="00192883" w:rsidRPr="001B6C24">
        <w:t>по образовательн</w:t>
      </w:r>
      <w:r w:rsidR="00854983" w:rsidRPr="001B6C24">
        <w:t>ой</w:t>
      </w:r>
      <w:r w:rsidR="00192883" w:rsidRPr="001B6C24">
        <w:t xml:space="preserve"> программ</w:t>
      </w:r>
      <w:r w:rsidR="00854983" w:rsidRPr="001B6C24">
        <w:t>е</w:t>
      </w:r>
      <w:r w:rsidR="00192883" w:rsidRPr="001B6C24">
        <w:t xml:space="preserve"> начального общего</w:t>
      </w:r>
      <w:r w:rsidR="00854983" w:rsidRPr="001B6C24">
        <w:t xml:space="preserve"> </w:t>
      </w:r>
      <w:r w:rsidR="00192883" w:rsidRPr="001B6C24">
        <w:t>образования,</w:t>
      </w:r>
      <w:r w:rsidR="00854983" w:rsidRPr="001B6C24">
        <w:t xml:space="preserve"> в которой он обучается, в другие организации, осуществляющие образовательную деятельность по образовательной программе соответствующего уровня и направленности (далее - принимающая организация), </w:t>
      </w:r>
      <w:r w:rsidR="00854983" w:rsidRPr="001B6C24">
        <w:lastRenderedPageBreak/>
        <w:t>осуществляются в следующих случаях:</w:t>
      </w:r>
    </w:p>
    <w:p w14:paraId="21B7D10A" w14:textId="77777777" w:rsidR="00014121" w:rsidRPr="001B6C24" w:rsidRDefault="00014121" w:rsidP="001B6C24">
      <w:pPr>
        <w:pStyle w:val="af1"/>
        <w:widowControl w:val="0"/>
        <w:numPr>
          <w:ilvl w:val="0"/>
          <w:numId w:val="4"/>
        </w:numPr>
        <w:shd w:val="clear" w:color="auto" w:fill="FFFFFF"/>
        <w:spacing w:line="276" w:lineRule="auto"/>
        <w:ind w:left="284" w:hanging="284"/>
        <w:jc w:val="both"/>
        <w:rPr>
          <w:shd w:val="clear" w:color="auto" w:fill="FFFFFF"/>
        </w:rPr>
      </w:pPr>
      <w:r w:rsidRPr="001B6C24">
        <w:rPr>
          <w:shd w:val="clear" w:color="auto" w:fill="FFFFFF"/>
        </w:rPr>
        <w:t>по инициативе родителей (законных представителей) несовершеннолетнего обучающегося;</w:t>
      </w:r>
    </w:p>
    <w:p w14:paraId="23DB2249" w14:textId="77777777" w:rsidR="00014121" w:rsidRPr="001B6C24" w:rsidRDefault="00014121" w:rsidP="001B6C24">
      <w:pPr>
        <w:pStyle w:val="af1"/>
        <w:widowControl w:val="0"/>
        <w:numPr>
          <w:ilvl w:val="0"/>
          <w:numId w:val="4"/>
        </w:numPr>
        <w:shd w:val="clear" w:color="auto" w:fill="FFFFFF"/>
        <w:spacing w:line="276" w:lineRule="auto"/>
        <w:ind w:left="284" w:hanging="284"/>
        <w:jc w:val="both"/>
        <w:rPr>
          <w:shd w:val="clear" w:color="auto" w:fill="FFFFFF"/>
        </w:rPr>
      </w:pPr>
      <w:r w:rsidRPr="001B6C24">
        <w:rPr>
          <w:shd w:val="clear" w:color="auto" w:fill="FFFFFF"/>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28BF0018" w14:textId="77777777" w:rsidR="00014121" w:rsidRPr="001B6C24" w:rsidRDefault="00014121" w:rsidP="001B6C24">
      <w:pPr>
        <w:pStyle w:val="af1"/>
        <w:widowControl w:val="0"/>
        <w:numPr>
          <w:ilvl w:val="0"/>
          <w:numId w:val="4"/>
        </w:numPr>
        <w:shd w:val="clear" w:color="auto" w:fill="FFFFFF"/>
        <w:spacing w:after="120" w:line="276" w:lineRule="auto"/>
        <w:ind w:left="284" w:hanging="284"/>
        <w:jc w:val="both"/>
      </w:pPr>
      <w:r w:rsidRPr="001B6C24">
        <w:rPr>
          <w:shd w:val="clear" w:color="auto" w:fill="FFFFFF"/>
        </w:rPr>
        <w:t>в случае приостановления действия лицензии.</w:t>
      </w:r>
    </w:p>
    <w:p w14:paraId="42736DB0" w14:textId="77777777" w:rsidR="004F2965" w:rsidRPr="001B6C24" w:rsidRDefault="004756B4" w:rsidP="001B6C24">
      <w:pPr>
        <w:widowControl w:val="0"/>
        <w:shd w:val="clear" w:color="auto" w:fill="FFFFFF"/>
        <w:spacing w:after="120" w:line="276" w:lineRule="auto"/>
        <w:ind w:left="284" w:hanging="284"/>
        <w:jc w:val="both"/>
        <w:rPr>
          <w:shd w:val="clear" w:color="auto" w:fill="FFFFFF"/>
        </w:rPr>
      </w:pPr>
      <w:r w:rsidRPr="001B6C24">
        <w:rPr>
          <w:bCs/>
        </w:rPr>
        <w:t>1.</w:t>
      </w:r>
      <w:r w:rsidR="002834A9" w:rsidRPr="001B6C24">
        <w:rPr>
          <w:bCs/>
        </w:rPr>
        <w:t>6.</w:t>
      </w:r>
      <w:r w:rsidR="00014121" w:rsidRPr="001B6C24">
        <w:rPr>
          <w:b/>
          <w:bCs/>
        </w:rPr>
        <w:t xml:space="preserve"> </w:t>
      </w:r>
      <w:r w:rsidR="00014121" w:rsidRPr="001B6C24">
        <w:rPr>
          <w:shd w:val="clear" w:color="auto" w:fill="FFFFFF"/>
        </w:rPr>
        <w:t>Учредитель исходной организации и (или) уполномоченный им орган управления исходной организацией (далее - учредитель) обеспечивает перевод несовершеннолетних обучающихся с письменного согласия их родителей (законных представителей).</w:t>
      </w:r>
    </w:p>
    <w:p w14:paraId="6143D207" w14:textId="77777777" w:rsidR="004756B4" w:rsidRPr="001B6C24" w:rsidRDefault="004756B4" w:rsidP="001B6C24">
      <w:pPr>
        <w:widowControl w:val="0"/>
        <w:shd w:val="clear" w:color="auto" w:fill="FFFFFF"/>
        <w:spacing w:line="276" w:lineRule="auto"/>
        <w:ind w:left="284" w:hanging="284"/>
        <w:jc w:val="both"/>
        <w:rPr>
          <w:shd w:val="clear" w:color="auto" w:fill="FFFFFF"/>
        </w:rPr>
      </w:pPr>
      <w:r w:rsidRPr="001B6C24">
        <w:rPr>
          <w:shd w:val="clear" w:color="auto" w:fill="FFFFFF"/>
        </w:rPr>
        <w:t>1.</w:t>
      </w:r>
      <w:r w:rsidR="002834A9" w:rsidRPr="001B6C24">
        <w:rPr>
          <w:shd w:val="clear" w:color="auto" w:fill="FFFFFF"/>
        </w:rPr>
        <w:t>7</w:t>
      </w:r>
      <w:r w:rsidR="00014121" w:rsidRPr="001B6C24">
        <w:rPr>
          <w:shd w:val="clear" w:color="auto" w:fill="FFFFFF"/>
        </w:rPr>
        <w:t>. Перевод обучающихся не зависит от периода (времени) учебного года.</w:t>
      </w:r>
    </w:p>
    <w:p w14:paraId="01DD2F43" w14:textId="77777777" w:rsidR="004756B4" w:rsidRPr="001B6C24" w:rsidRDefault="004756B4" w:rsidP="001B6C24">
      <w:pPr>
        <w:widowControl w:val="0"/>
        <w:shd w:val="clear" w:color="auto" w:fill="FFFFFF"/>
        <w:spacing w:line="276" w:lineRule="auto"/>
        <w:ind w:left="284" w:hanging="284"/>
        <w:jc w:val="both"/>
        <w:rPr>
          <w:shd w:val="clear" w:color="auto" w:fill="FFFFFF"/>
        </w:rPr>
      </w:pPr>
    </w:p>
    <w:p w14:paraId="4E047C8E" w14:textId="77777777" w:rsidR="001B6C24" w:rsidRPr="001B6C24" w:rsidRDefault="001B6C24" w:rsidP="00F369BD">
      <w:pPr>
        <w:spacing w:before="100" w:beforeAutospacing="1" w:after="100" w:afterAutospacing="1"/>
        <w:jc w:val="center"/>
        <w:rPr>
          <w:color w:val="000000"/>
          <w:lang w:eastAsia="en-US"/>
        </w:rPr>
      </w:pPr>
      <w:r w:rsidRPr="001B6C24">
        <w:rPr>
          <w:b/>
          <w:bCs/>
          <w:color w:val="000000"/>
          <w:lang w:eastAsia="en-US"/>
        </w:rPr>
        <w:t>2. Перевод обучающихся в</w:t>
      </w:r>
      <w:r w:rsidRPr="001B6C24">
        <w:rPr>
          <w:b/>
          <w:bCs/>
          <w:color w:val="000000"/>
          <w:lang w:val="en-US" w:eastAsia="en-US"/>
        </w:rPr>
        <w:t> </w:t>
      </w:r>
      <w:r w:rsidRPr="001B6C24">
        <w:rPr>
          <w:b/>
          <w:bCs/>
          <w:color w:val="000000"/>
          <w:lang w:eastAsia="en-US"/>
        </w:rPr>
        <w:t>параллельный класс по заявлению</w:t>
      </w:r>
    </w:p>
    <w:p w14:paraId="1D2B390B"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 Перевод обучающегося в</w:t>
      </w:r>
      <w:r w:rsidRPr="001B6C24">
        <w:rPr>
          <w:color w:val="000000"/>
          <w:lang w:val="en-US" w:eastAsia="en-US"/>
        </w:rPr>
        <w:t> </w:t>
      </w:r>
      <w:r w:rsidRPr="001B6C24">
        <w:rPr>
          <w:color w:val="000000"/>
          <w:lang w:eastAsia="en-US"/>
        </w:rPr>
        <w:t>параллельный класс возможен при наличии свободных мест в</w:t>
      </w:r>
      <w:r w:rsidRPr="001B6C24">
        <w:rPr>
          <w:color w:val="000000"/>
          <w:lang w:val="en-US" w:eastAsia="en-US"/>
        </w:rPr>
        <w:t> </w:t>
      </w:r>
      <w:r w:rsidRPr="001B6C24">
        <w:rPr>
          <w:color w:val="000000"/>
          <w:lang w:eastAsia="en-US"/>
        </w:rPr>
        <w:t>классе, в</w:t>
      </w:r>
      <w:r w:rsidRPr="001B6C24">
        <w:rPr>
          <w:color w:val="000000"/>
          <w:lang w:val="en-US" w:eastAsia="en-US"/>
        </w:rPr>
        <w:t> </w:t>
      </w:r>
      <w:r w:rsidRPr="001B6C24">
        <w:rPr>
          <w:color w:val="000000"/>
          <w:lang w:eastAsia="en-US"/>
        </w:rPr>
        <w:t>который заявлен перевод.</w:t>
      </w:r>
    </w:p>
    <w:p w14:paraId="1E380C3A"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2.2. Перевод в</w:t>
      </w:r>
      <w:r w:rsidRPr="001B6C24">
        <w:rPr>
          <w:color w:val="000000"/>
          <w:lang w:val="en-US" w:eastAsia="en-US"/>
        </w:rPr>
        <w:t> </w:t>
      </w:r>
      <w:r w:rsidRPr="001B6C24">
        <w:rPr>
          <w:color w:val="000000"/>
          <w:lang w:eastAsia="en-US"/>
        </w:rPr>
        <w:t>параллельный класс осуществляется по</w:t>
      </w:r>
      <w:r w:rsidRPr="001B6C24">
        <w:rPr>
          <w:color w:val="000000"/>
          <w:lang w:val="en-US" w:eastAsia="en-US"/>
        </w:rPr>
        <w:t> </w:t>
      </w:r>
      <w:r w:rsidRPr="001B6C24">
        <w:rPr>
          <w:color w:val="000000"/>
          <w:lang w:eastAsia="en-US"/>
        </w:rPr>
        <w:t xml:space="preserve">заявлению совершеннолетнего обучающегося, родителя (законного представителя) несовершеннолетнего обучающегося. </w:t>
      </w:r>
    </w:p>
    <w:p w14:paraId="6739CD82"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С заявлением о переводе обучающегося в параллельный класс можно обратиться по следующим основаниям:</w:t>
      </w:r>
    </w:p>
    <w:p w14:paraId="2F8DD629" w14:textId="77777777" w:rsidR="001B6C24" w:rsidRPr="001B6C24" w:rsidRDefault="001B6C24" w:rsidP="001B6C24">
      <w:pPr>
        <w:numPr>
          <w:ilvl w:val="0"/>
          <w:numId w:val="5"/>
        </w:numPr>
        <w:spacing w:before="100" w:beforeAutospacing="1" w:after="100" w:afterAutospacing="1"/>
        <w:ind w:left="780" w:right="180"/>
        <w:contextualSpacing/>
        <w:jc w:val="both"/>
        <w:rPr>
          <w:color w:val="000000"/>
          <w:lang w:eastAsia="en-US"/>
        </w:rPr>
      </w:pPr>
      <w:r w:rsidRPr="001B6C24">
        <w:rPr>
          <w:color w:val="000000"/>
          <w:lang w:eastAsia="en-US"/>
        </w:rPr>
        <w:t>необходимость обучения по адаптированной образовательной программе, если в параллели есть класс, в котором обучающиеся осваивают соответствующую программу;</w:t>
      </w:r>
    </w:p>
    <w:p w14:paraId="6F5DA5E1" w14:textId="77777777" w:rsidR="001B6C24" w:rsidRPr="001B6C24" w:rsidRDefault="001B6C24" w:rsidP="001B6C24">
      <w:pPr>
        <w:numPr>
          <w:ilvl w:val="0"/>
          <w:numId w:val="5"/>
        </w:numPr>
        <w:spacing w:before="100" w:beforeAutospacing="1" w:after="100" w:afterAutospacing="1"/>
        <w:ind w:left="780" w:right="180"/>
        <w:contextualSpacing/>
        <w:jc w:val="both"/>
        <w:rPr>
          <w:color w:val="000000"/>
          <w:lang w:eastAsia="en-US"/>
        </w:rPr>
      </w:pPr>
      <w:r w:rsidRPr="001B6C24">
        <w:rPr>
          <w:color w:val="000000"/>
          <w:lang w:eastAsia="en-US"/>
        </w:rPr>
        <w:t>желание обучающегося осваивать образовательную программу с углубленным изучением отдельных предметов;</w:t>
      </w:r>
    </w:p>
    <w:p w14:paraId="76B19169" w14:textId="77777777" w:rsidR="001B6C24" w:rsidRPr="001B6C24" w:rsidRDefault="001B6C24" w:rsidP="001B6C24">
      <w:pPr>
        <w:numPr>
          <w:ilvl w:val="0"/>
          <w:numId w:val="5"/>
        </w:numPr>
        <w:spacing w:before="100" w:beforeAutospacing="1" w:after="100" w:afterAutospacing="1"/>
        <w:ind w:left="780" w:right="180"/>
        <w:contextualSpacing/>
        <w:jc w:val="both"/>
        <w:rPr>
          <w:color w:val="000000"/>
          <w:lang w:eastAsia="en-US"/>
        </w:rPr>
      </w:pPr>
      <w:r w:rsidRPr="001B6C24">
        <w:rPr>
          <w:color w:val="000000"/>
          <w:lang w:eastAsia="en-US"/>
        </w:rPr>
        <w:t>отказ от обучения по адаптированной образовательной</w:t>
      </w:r>
      <w:r w:rsidRPr="001B6C24">
        <w:rPr>
          <w:color w:val="000000"/>
          <w:lang w:val="en-US" w:eastAsia="en-US"/>
        </w:rPr>
        <w:t> </w:t>
      </w:r>
      <w:r w:rsidRPr="001B6C24">
        <w:rPr>
          <w:color w:val="000000"/>
          <w:lang w:eastAsia="en-US"/>
        </w:rPr>
        <w:t>программе, если ребенок обучается в классе, в котором реализуется только адаптированная</w:t>
      </w:r>
      <w:r w:rsidRPr="001B6C24">
        <w:rPr>
          <w:color w:val="000000"/>
          <w:lang w:val="en-US" w:eastAsia="en-US"/>
        </w:rPr>
        <w:t> </w:t>
      </w:r>
      <w:r w:rsidRPr="001B6C24">
        <w:rPr>
          <w:color w:val="000000"/>
          <w:lang w:eastAsia="en-US"/>
        </w:rPr>
        <w:t>образовательной</w:t>
      </w:r>
      <w:r w:rsidRPr="001B6C24">
        <w:rPr>
          <w:color w:val="000000"/>
          <w:lang w:val="en-US" w:eastAsia="en-US"/>
        </w:rPr>
        <w:t> </w:t>
      </w:r>
      <w:r w:rsidRPr="001B6C24">
        <w:rPr>
          <w:color w:val="000000"/>
          <w:lang w:eastAsia="en-US"/>
        </w:rPr>
        <w:t>программа;</w:t>
      </w:r>
    </w:p>
    <w:p w14:paraId="15245FE9" w14:textId="77777777" w:rsidR="001B6C24" w:rsidRPr="001B6C24" w:rsidRDefault="001B6C24" w:rsidP="001B6C24">
      <w:pPr>
        <w:numPr>
          <w:ilvl w:val="0"/>
          <w:numId w:val="5"/>
        </w:numPr>
        <w:spacing w:before="100" w:beforeAutospacing="1" w:after="100" w:afterAutospacing="1"/>
        <w:ind w:left="780" w:right="180"/>
        <w:contextualSpacing/>
        <w:jc w:val="both"/>
        <w:rPr>
          <w:color w:val="000000"/>
          <w:lang w:eastAsia="en-US"/>
        </w:rPr>
      </w:pPr>
      <w:r w:rsidRPr="001B6C24">
        <w:rPr>
          <w:color w:val="000000"/>
          <w:lang w:eastAsia="en-US"/>
        </w:rPr>
        <w:t>отказ от освоения образовательной</w:t>
      </w:r>
      <w:r w:rsidRPr="001B6C24">
        <w:rPr>
          <w:color w:val="000000"/>
          <w:lang w:val="en-US" w:eastAsia="en-US"/>
        </w:rPr>
        <w:t> </w:t>
      </w:r>
      <w:r w:rsidRPr="001B6C24">
        <w:rPr>
          <w:color w:val="000000"/>
          <w:lang w:eastAsia="en-US"/>
        </w:rPr>
        <w:t>программы с углубленным изучением отдельных предметов;</w:t>
      </w:r>
    </w:p>
    <w:p w14:paraId="2F801D60" w14:textId="77777777" w:rsidR="001B6C24" w:rsidRPr="001B6C24" w:rsidRDefault="001B6C24" w:rsidP="001B6C24">
      <w:pPr>
        <w:numPr>
          <w:ilvl w:val="0"/>
          <w:numId w:val="5"/>
        </w:numPr>
        <w:spacing w:before="100" w:beforeAutospacing="1" w:after="100" w:afterAutospacing="1"/>
        <w:ind w:left="780" w:right="180"/>
        <w:contextualSpacing/>
        <w:jc w:val="both"/>
        <w:rPr>
          <w:color w:val="000000"/>
          <w:lang w:eastAsia="en-US"/>
        </w:rPr>
      </w:pPr>
      <w:r w:rsidRPr="001B6C24">
        <w:rPr>
          <w:color w:val="000000"/>
          <w:lang w:eastAsia="en-US"/>
        </w:rPr>
        <w:t>особенности личных отношений обучающегося с одноклассниками и педагогическими работниками.</w:t>
      </w:r>
    </w:p>
    <w:p w14:paraId="60F3BA66" w14:textId="77777777" w:rsidR="001B6C24" w:rsidRPr="001B6C24" w:rsidRDefault="001B6C24" w:rsidP="001B6C24">
      <w:pPr>
        <w:spacing w:before="100" w:beforeAutospacing="1" w:after="100" w:afterAutospacing="1"/>
        <w:ind w:left="420" w:right="180"/>
        <w:jc w:val="both"/>
        <w:rPr>
          <w:color w:val="000000"/>
          <w:lang w:eastAsia="en-US"/>
        </w:rPr>
      </w:pPr>
    </w:p>
    <w:p w14:paraId="0142C2AF"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2.3. В</w:t>
      </w:r>
      <w:r w:rsidRPr="001B6C24">
        <w:rPr>
          <w:color w:val="000000"/>
          <w:lang w:val="en-US" w:eastAsia="en-US"/>
        </w:rPr>
        <w:t> </w:t>
      </w:r>
      <w:r w:rsidRPr="001B6C24">
        <w:rPr>
          <w:color w:val="000000"/>
          <w:lang w:eastAsia="en-US"/>
        </w:rPr>
        <w:t>заявлении на</w:t>
      </w:r>
      <w:r w:rsidRPr="001B6C24">
        <w:rPr>
          <w:color w:val="000000"/>
          <w:lang w:val="en-US" w:eastAsia="en-US"/>
        </w:rPr>
        <w:t> </w:t>
      </w:r>
      <w:r w:rsidRPr="001B6C24">
        <w:rPr>
          <w:color w:val="000000"/>
          <w:lang w:eastAsia="en-US"/>
        </w:rPr>
        <w:t>перевод в</w:t>
      </w:r>
      <w:r w:rsidRPr="001B6C24">
        <w:rPr>
          <w:color w:val="000000"/>
          <w:lang w:val="en-US" w:eastAsia="en-US"/>
        </w:rPr>
        <w:t> </w:t>
      </w:r>
      <w:r w:rsidRPr="001B6C24">
        <w:rPr>
          <w:color w:val="000000"/>
          <w:lang w:eastAsia="en-US"/>
        </w:rPr>
        <w:t>параллельный класс указываются:</w:t>
      </w:r>
    </w:p>
    <w:p w14:paraId="79336F10"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eastAsia="en-US"/>
        </w:rPr>
      </w:pPr>
      <w:r w:rsidRPr="001B6C24">
        <w:rPr>
          <w:color w:val="000000"/>
          <w:lang w:eastAsia="en-US"/>
        </w:rPr>
        <w:t>фамилия, имя, отчество (при наличии) обучающегося;</w:t>
      </w:r>
    </w:p>
    <w:p w14:paraId="4538C18F"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val="en-US" w:eastAsia="en-US"/>
        </w:rPr>
      </w:pPr>
      <w:r w:rsidRPr="001B6C24">
        <w:rPr>
          <w:color w:val="000000"/>
          <w:lang w:val="en-US" w:eastAsia="en-US"/>
        </w:rPr>
        <w:t>год рождения обучающегося;</w:t>
      </w:r>
    </w:p>
    <w:p w14:paraId="2D665CFF"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val="en-US" w:eastAsia="en-US"/>
        </w:rPr>
      </w:pPr>
      <w:r w:rsidRPr="001B6C24">
        <w:rPr>
          <w:color w:val="000000"/>
          <w:lang w:val="en-US" w:eastAsia="en-US"/>
        </w:rPr>
        <w:t>класс обучения;</w:t>
      </w:r>
    </w:p>
    <w:p w14:paraId="4B0A7881"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eastAsia="en-US"/>
        </w:rPr>
      </w:pPr>
      <w:r w:rsidRPr="001B6C24">
        <w:rPr>
          <w:color w:val="000000"/>
          <w:lang w:eastAsia="en-US"/>
        </w:rPr>
        <w:t>класс, в</w:t>
      </w:r>
      <w:r w:rsidRPr="001B6C24">
        <w:rPr>
          <w:color w:val="000000"/>
          <w:lang w:val="en-US" w:eastAsia="en-US"/>
        </w:rPr>
        <w:t> </w:t>
      </w:r>
      <w:r w:rsidRPr="001B6C24">
        <w:rPr>
          <w:color w:val="000000"/>
          <w:lang w:eastAsia="en-US"/>
        </w:rPr>
        <w:t>который заявлен перевод;</w:t>
      </w:r>
    </w:p>
    <w:p w14:paraId="6BBDCCD8"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eastAsia="en-US"/>
        </w:rPr>
      </w:pPr>
      <w:r w:rsidRPr="001B6C24">
        <w:rPr>
          <w:color w:val="000000"/>
          <w:lang w:eastAsia="en-US"/>
        </w:rPr>
        <w:lastRenderedPageBreak/>
        <w:t>основания, по которым заявлен перевод;</w:t>
      </w:r>
    </w:p>
    <w:p w14:paraId="6B686E75"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eastAsia="en-US"/>
        </w:rPr>
      </w:pPr>
      <w:r w:rsidRPr="001B6C24">
        <w:rPr>
          <w:color w:val="000000"/>
          <w:lang w:eastAsia="en-US"/>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образовательной</w:t>
      </w:r>
      <w:r w:rsidRPr="001B6C24">
        <w:rPr>
          <w:color w:val="000000"/>
          <w:lang w:val="en-US" w:eastAsia="en-US"/>
        </w:rPr>
        <w:t> </w:t>
      </w:r>
      <w:r w:rsidRPr="001B6C24">
        <w:rPr>
          <w:color w:val="000000"/>
          <w:lang w:eastAsia="en-US"/>
        </w:rPr>
        <w:t>программе;</w:t>
      </w:r>
    </w:p>
    <w:p w14:paraId="20625F3D"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eastAsia="en-US"/>
        </w:rPr>
      </w:pPr>
      <w:r w:rsidRPr="001B6C24">
        <w:rPr>
          <w:color w:val="000000"/>
          <w:lang w:eastAsia="en-US"/>
        </w:rPr>
        <w:t>согласие родителя (законного представителя) несовершеннолетнего обучающегося на обучение по адаптированной</w:t>
      </w:r>
      <w:r w:rsidRPr="001B6C24">
        <w:rPr>
          <w:color w:val="000000"/>
          <w:lang w:val="en-US" w:eastAsia="en-US"/>
        </w:rPr>
        <w:t> </w:t>
      </w:r>
      <w:r w:rsidRPr="001B6C24">
        <w:rPr>
          <w:color w:val="000000"/>
          <w:lang w:eastAsia="en-US"/>
        </w:rPr>
        <w:t>образовательной программе (при необходимости такого обучения);</w:t>
      </w:r>
    </w:p>
    <w:p w14:paraId="78EC6DD0" w14:textId="77777777" w:rsidR="001B6C24" w:rsidRPr="001B6C24" w:rsidRDefault="001B6C24" w:rsidP="001B6C24">
      <w:pPr>
        <w:numPr>
          <w:ilvl w:val="0"/>
          <w:numId w:val="6"/>
        </w:numPr>
        <w:spacing w:before="100" w:beforeAutospacing="1" w:after="100" w:afterAutospacing="1"/>
        <w:ind w:left="780" w:right="180"/>
        <w:contextualSpacing/>
        <w:jc w:val="both"/>
        <w:rPr>
          <w:color w:val="000000"/>
          <w:lang w:val="en-US" w:eastAsia="en-US"/>
        </w:rPr>
      </w:pPr>
      <w:r w:rsidRPr="001B6C24">
        <w:rPr>
          <w:color w:val="000000"/>
          <w:lang w:val="en-US" w:eastAsia="en-US"/>
        </w:rPr>
        <w:t>дата перевода;</w:t>
      </w:r>
    </w:p>
    <w:p w14:paraId="213DCFC8" w14:textId="77777777" w:rsidR="001B6C24" w:rsidRPr="001B6C24" w:rsidRDefault="001B6C24" w:rsidP="001B6C24">
      <w:pPr>
        <w:numPr>
          <w:ilvl w:val="0"/>
          <w:numId w:val="6"/>
        </w:numPr>
        <w:spacing w:before="100" w:beforeAutospacing="1" w:after="100" w:afterAutospacing="1"/>
        <w:ind w:left="780" w:right="180"/>
        <w:jc w:val="both"/>
        <w:rPr>
          <w:color w:val="000000"/>
          <w:lang w:eastAsia="en-US"/>
        </w:rPr>
      </w:pPr>
      <w:r w:rsidRPr="001B6C24">
        <w:rPr>
          <w:color w:val="000000"/>
          <w:lang w:eastAsia="en-US"/>
        </w:rPr>
        <w:t>язык обучения, родной язык из числа языков народов Российской Федерации, в том числе русский язык как родной язык, в пределах возможностей, предоставляемых школой.</w:t>
      </w:r>
    </w:p>
    <w:p w14:paraId="5B58F203"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14:paraId="7E494C6E"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2.4. Заявление о</w:t>
      </w:r>
      <w:r w:rsidRPr="001B6C24">
        <w:rPr>
          <w:color w:val="000000"/>
          <w:lang w:val="en-US" w:eastAsia="en-US"/>
        </w:rPr>
        <w:t> </w:t>
      </w:r>
      <w:r w:rsidRPr="001B6C24">
        <w:rPr>
          <w:color w:val="000000"/>
          <w:lang w:eastAsia="en-US"/>
        </w:rPr>
        <w:t>переводе в</w:t>
      </w:r>
      <w:r w:rsidRPr="001B6C24">
        <w:rPr>
          <w:color w:val="000000"/>
          <w:lang w:val="en-US" w:eastAsia="en-US"/>
        </w:rPr>
        <w:t> </w:t>
      </w:r>
      <w:r w:rsidRPr="001B6C24">
        <w:rPr>
          <w:color w:val="000000"/>
          <w:lang w:eastAsia="en-US"/>
        </w:rPr>
        <w:t>параллельный класс регистрируется в</w:t>
      </w:r>
      <w:r w:rsidRPr="001B6C24">
        <w:rPr>
          <w:color w:val="000000"/>
          <w:lang w:val="en-US" w:eastAsia="en-US"/>
        </w:rPr>
        <w:t> </w:t>
      </w:r>
      <w:r w:rsidRPr="001B6C24">
        <w:rPr>
          <w:color w:val="000000"/>
          <w:lang w:eastAsia="en-US"/>
        </w:rPr>
        <w:t>соответствии с</w:t>
      </w:r>
      <w:r w:rsidRPr="001B6C24">
        <w:rPr>
          <w:color w:val="000000"/>
          <w:lang w:val="en-US" w:eastAsia="en-US"/>
        </w:rPr>
        <w:t> </w:t>
      </w:r>
      <w:r w:rsidRPr="001B6C24">
        <w:rPr>
          <w:color w:val="000000"/>
          <w:lang w:eastAsia="en-US"/>
        </w:rPr>
        <w:t>установленными в</w:t>
      </w:r>
      <w:r w:rsidRPr="001B6C24">
        <w:rPr>
          <w:color w:val="000000"/>
          <w:lang w:val="en-US" w:eastAsia="en-US"/>
        </w:rPr>
        <w:t> </w:t>
      </w:r>
      <w:r w:rsidRPr="001B6C24">
        <w:rPr>
          <w:color w:val="000000"/>
          <w:lang w:eastAsia="en-US"/>
        </w:rPr>
        <w:t>школе правилами делопроизводства</w:t>
      </w:r>
    </w:p>
    <w:p w14:paraId="5D061504"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2.5. Заявление о</w:t>
      </w:r>
      <w:r w:rsidRPr="001B6C24">
        <w:rPr>
          <w:color w:val="000000"/>
          <w:lang w:val="en-US" w:eastAsia="en-US"/>
        </w:rPr>
        <w:t> </w:t>
      </w:r>
      <w:r w:rsidRPr="001B6C24">
        <w:rPr>
          <w:color w:val="000000"/>
          <w:lang w:eastAsia="en-US"/>
        </w:rPr>
        <w:t>переводе в</w:t>
      </w:r>
      <w:r w:rsidRPr="001B6C24">
        <w:rPr>
          <w:color w:val="000000"/>
          <w:lang w:val="en-US" w:eastAsia="en-US"/>
        </w:rPr>
        <w:t> </w:t>
      </w:r>
      <w:r w:rsidRPr="001B6C24">
        <w:rPr>
          <w:color w:val="000000"/>
          <w:lang w:eastAsia="en-US"/>
        </w:rPr>
        <w:t>параллельный класс рассматривается директором школы или уполномоченным им</w:t>
      </w:r>
      <w:r w:rsidRPr="001B6C24">
        <w:rPr>
          <w:color w:val="000000"/>
          <w:lang w:val="en-US" w:eastAsia="en-US"/>
        </w:rPr>
        <w:t> </w:t>
      </w:r>
      <w:r w:rsidRPr="001B6C24">
        <w:rPr>
          <w:color w:val="000000"/>
          <w:lang w:eastAsia="en-US"/>
        </w:rPr>
        <w:t>лицом в</w:t>
      </w:r>
      <w:r w:rsidRPr="001B6C24">
        <w:rPr>
          <w:color w:val="000000"/>
          <w:lang w:val="en-US" w:eastAsia="en-US"/>
        </w:rPr>
        <w:t> </w:t>
      </w:r>
      <w:r w:rsidRPr="001B6C24">
        <w:rPr>
          <w:color w:val="000000"/>
          <w:lang w:eastAsia="en-US"/>
        </w:rPr>
        <w:t>течение пяти рабочих дней с даты его регистрации.</w:t>
      </w:r>
    </w:p>
    <w:p w14:paraId="4D611A70"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Заявление о переводе в параллельный класс с углубленным изучением предметов по правилам, установленным процедурой индивидуального отбора.</w:t>
      </w:r>
      <w:r w:rsidRPr="001B6C24">
        <w:rPr>
          <w:color w:val="000000"/>
          <w:lang w:val="en-US" w:eastAsia="en-US"/>
        </w:rPr>
        <w:t> </w:t>
      </w:r>
    </w:p>
    <w:p w14:paraId="21400851"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2.6. В</w:t>
      </w:r>
      <w:r w:rsidRPr="001B6C24">
        <w:rPr>
          <w:color w:val="000000"/>
          <w:lang w:val="en-US" w:eastAsia="en-US"/>
        </w:rPr>
        <w:t> </w:t>
      </w:r>
      <w:r w:rsidRPr="001B6C24">
        <w:rPr>
          <w:color w:val="000000"/>
          <w:lang w:eastAsia="en-US"/>
        </w:rPr>
        <w:t>переводе может быть отказано при отсутствии свободных мест в</w:t>
      </w:r>
      <w:r w:rsidRPr="001B6C24">
        <w:rPr>
          <w:color w:val="000000"/>
          <w:lang w:val="en-US" w:eastAsia="en-US"/>
        </w:rPr>
        <w:t> </w:t>
      </w:r>
      <w:r w:rsidRPr="001B6C24">
        <w:rPr>
          <w:color w:val="000000"/>
          <w:lang w:eastAsia="en-US"/>
        </w:rPr>
        <w:t>классе, в</w:t>
      </w:r>
      <w:r w:rsidRPr="001B6C24">
        <w:rPr>
          <w:color w:val="000000"/>
          <w:lang w:val="en-US" w:eastAsia="en-US"/>
        </w:rPr>
        <w:t> </w:t>
      </w:r>
      <w:r w:rsidRPr="001B6C24">
        <w:rPr>
          <w:color w:val="000000"/>
          <w:lang w:eastAsia="en-US"/>
        </w:rPr>
        <w:t>который заявлен перевод, при непрохождении индивидуального отбора в</w:t>
      </w:r>
      <w:r w:rsidRPr="001B6C24">
        <w:rPr>
          <w:color w:val="000000"/>
          <w:lang w:val="en-US" w:eastAsia="en-US"/>
        </w:rPr>
        <w:t> </w:t>
      </w:r>
      <w:r w:rsidRPr="001B6C24">
        <w:rPr>
          <w:color w:val="000000"/>
          <w:lang w:eastAsia="en-US"/>
        </w:rPr>
        <w:t>класс с</w:t>
      </w:r>
      <w:r w:rsidRPr="001B6C24">
        <w:rPr>
          <w:color w:val="000000"/>
          <w:lang w:val="en-US" w:eastAsia="en-US"/>
        </w:rPr>
        <w:t> </w:t>
      </w:r>
      <w:r w:rsidRPr="001B6C24">
        <w:rPr>
          <w:color w:val="000000"/>
          <w:lang w:eastAsia="en-US"/>
        </w:rPr>
        <w:t>углубленным изучением отдельных предметов или в</w:t>
      </w:r>
      <w:r w:rsidRPr="001B6C24">
        <w:rPr>
          <w:color w:val="000000"/>
          <w:lang w:val="en-US" w:eastAsia="en-US"/>
        </w:rPr>
        <w:t> </w:t>
      </w:r>
      <w:r w:rsidRPr="001B6C24">
        <w:rPr>
          <w:color w:val="000000"/>
          <w:lang w:eastAsia="en-US"/>
        </w:rPr>
        <w:t>случае, указанном в</w:t>
      </w:r>
      <w:r w:rsidRPr="001B6C24">
        <w:rPr>
          <w:color w:val="000000"/>
          <w:lang w:val="en-US" w:eastAsia="en-US"/>
        </w:rPr>
        <w:t> </w:t>
      </w:r>
      <w:r w:rsidRPr="001B6C24">
        <w:rPr>
          <w:color w:val="000000"/>
          <w:lang w:eastAsia="en-US"/>
        </w:rPr>
        <w:t>пункте</w:t>
      </w:r>
      <w:r w:rsidRPr="001B6C24">
        <w:rPr>
          <w:color w:val="000000"/>
          <w:lang w:val="en-US" w:eastAsia="en-US"/>
        </w:rPr>
        <w:t> </w:t>
      </w:r>
      <w:r w:rsidRPr="001B6C24">
        <w:rPr>
          <w:color w:val="000000"/>
          <w:lang w:eastAsia="en-US"/>
        </w:rPr>
        <w:t>2.18 Положения.</w:t>
      </w:r>
    </w:p>
    <w:p w14:paraId="308BC5CC"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2.7. Приказ о</w:t>
      </w:r>
      <w:r w:rsidRPr="001B6C24">
        <w:rPr>
          <w:color w:val="000000"/>
          <w:lang w:val="en-US" w:eastAsia="en-US"/>
        </w:rPr>
        <w:t> </w:t>
      </w:r>
      <w:r w:rsidRPr="001B6C24">
        <w:rPr>
          <w:color w:val="000000"/>
          <w:lang w:eastAsia="en-US"/>
        </w:rPr>
        <w:t>переводе обучающегося в</w:t>
      </w:r>
      <w:r w:rsidRPr="001B6C24">
        <w:rPr>
          <w:color w:val="000000"/>
          <w:lang w:val="en-US" w:eastAsia="en-US"/>
        </w:rPr>
        <w:t> </w:t>
      </w:r>
      <w:r w:rsidRPr="001B6C24">
        <w:rPr>
          <w:color w:val="000000"/>
          <w:lang w:eastAsia="en-US"/>
        </w:rPr>
        <w:t>параллельный класс издается в</w:t>
      </w:r>
      <w:r w:rsidRPr="001B6C24">
        <w:rPr>
          <w:color w:val="000000"/>
          <w:lang w:val="en-US" w:eastAsia="en-US"/>
        </w:rPr>
        <w:t> </w:t>
      </w:r>
      <w:r w:rsidRPr="001B6C24">
        <w:rPr>
          <w:color w:val="000000"/>
          <w:lang w:eastAsia="en-US"/>
        </w:rPr>
        <w:t>течение одного рабочего дня с</w:t>
      </w:r>
      <w:r w:rsidRPr="001B6C24">
        <w:rPr>
          <w:color w:val="000000"/>
          <w:lang w:val="en-US" w:eastAsia="en-US"/>
        </w:rPr>
        <w:t> </w:t>
      </w:r>
      <w:r w:rsidRPr="001B6C24">
        <w:rPr>
          <w:color w:val="000000"/>
          <w:lang w:eastAsia="en-US"/>
        </w:rPr>
        <w:t>момента принятия решения об</w:t>
      </w:r>
      <w:r w:rsidRPr="001B6C24">
        <w:rPr>
          <w:color w:val="000000"/>
          <w:lang w:val="en-US" w:eastAsia="en-US"/>
        </w:rPr>
        <w:t> </w:t>
      </w:r>
      <w:r w:rsidRPr="001B6C24">
        <w:rPr>
          <w:color w:val="000000"/>
          <w:lang w:eastAsia="en-US"/>
        </w:rPr>
        <w:t>удовлетворении заявления. В</w:t>
      </w:r>
      <w:r w:rsidRPr="001B6C24">
        <w:rPr>
          <w:color w:val="000000"/>
          <w:lang w:val="en-US" w:eastAsia="en-US"/>
        </w:rPr>
        <w:t> </w:t>
      </w:r>
      <w:r w:rsidRPr="001B6C24">
        <w:rPr>
          <w:color w:val="000000"/>
          <w:lang w:eastAsia="en-US"/>
        </w:rPr>
        <w:t>приказе указывается дата перевода, с</w:t>
      </w:r>
      <w:r w:rsidRPr="001B6C24">
        <w:rPr>
          <w:color w:val="000000"/>
          <w:lang w:val="en-US" w:eastAsia="en-US"/>
        </w:rPr>
        <w:t> </w:t>
      </w:r>
      <w:r w:rsidRPr="001B6C24">
        <w:rPr>
          <w:color w:val="000000"/>
          <w:lang w:eastAsia="en-US"/>
        </w:rPr>
        <w:t>которой обучающийся обязан приступить к</w:t>
      </w:r>
      <w:r w:rsidRPr="001B6C24">
        <w:rPr>
          <w:color w:val="000000"/>
          <w:lang w:val="en-US" w:eastAsia="en-US"/>
        </w:rPr>
        <w:t> </w:t>
      </w:r>
      <w:r w:rsidRPr="001B6C24">
        <w:rPr>
          <w:color w:val="000000"/>
          <w:lang w:eastAsia="en-US"/>
        </w:rPr>
        <w:t>занятиям в</w:t>
      </w:r>
      <w:r w:rsidRPr="001B6C24">
        <w:rPr>
          <w:color w:val="000000"/>
          <w:lang w:val="en-US" w:eastAsia="en-US"/>
        </w:rPr>
        <w:t> </w:t>
      </w:r>
      <w:r w:rsidRPr="001B6C24">
        <w:rPr>
          <w:color w:val="000000"/>
          <w:lang w:eastAsia="en-US"/>
        </w:rPr>
        <w:t>параллельном классе.</w:t>
      </w:r>
    </w:p>
    <w:p w14:paraId="7D2FE9B0"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2.8. В</w:t>
      </w:r>
      <w:r w:rsidRPr="001B6C24">
        <w:rPr>
          <w:color w:val="000000"/>
          <w:lang w:val="en-US" w:eastAsia="en-US"/>
        </w:rPr>
        <w:t> </w:t>
      </w:r>
      <w:r w:rsidRPr="001B6C24">
        <w:rPr>
          <w:color w:val="000000"/>
          <w:lang w:eastAsia="en-US"/>
        </w:rPr>
        <w:t>случае отсутствия свободных мест в</w:t>
      </w:r>
      <w:r w:rsidRPr="001B6C24">
        <w:rPr>
          <w:color w:val="000000"/>
          <w:lang w:val="en-US" w:eastAsia="en-US"/>
        </w:rPr>
        <w:t> </w:t>
      </w:r>
      <w:r w:rsidRPr="001B6C24">
        <w:rPr>
          <w:color w:val="000000"/>
          <w:lang w:eastAsia="en-US"/>
        </w:rPr>
        <w:t>классе, в</w:t>
      </w:r>
      <w:r w:rsidRPr="001B6C24">
        <w:rPr>
          <w:color w:val="000000"/>
          <w:lang w:val="en-US" w:eastAsia="en-US"/>
        </w:rPr>
        <w:t> </w:t>
      </w:r>
      <w:r w:rsidRPr="001B6C24">
        <w:rPr>
          <w:color w:val="000000"/>
          <w:lang w:eastAsia="en-US"/>
        </w:rPr>
        <w:t>который заявлен перевод, директор школы или уполномоченное ответственное должностное лицо делает на</w:t>
      </w:r>
      <w:r w:rsidRPr="001B6C24">
        <w:rPr>
          <w:color w:val="000000"/>
          <w:lang w:val="en-US" w:eastAsia="en-US"/>
        </w:rPr>
        <w:t> </w:t>
      </w:r>
      <w:r w:rsidRPr="001B6C24">
        <w:rPr>
          <w:color w:val="000000"/>
          <w:lang w:eastAsia="en-US"/>
        </w:rPr>
        <w:t>заявлении соответствующую отметку с</w:t>
      </w:r>
      <w:r w:rsidRPr="001B6C24">
        <w:rPr>
          <w:color w:val="000000"/>
          <w:lang w:val="en-US" w:eastAsia="en-US"/>
        </w:rPr>
        <w:t> </w:t>
      </w:r>
      <w:r w:rsidRPr="001B6C24">
        <w:rPr>
          <w:color w:val="000000"/>
          <w:lang w:eastAsia="en-US"/>
        </w:rPr>
        <w:t>указанием основания для отказа, даты рассмотрения заявления, должности, подписи и</w:t>
      </w:r>
      <w:r w:rsidRPr="001B6C24">
        <w:rPr>
          <w:color w:val="000000"/>
          <w:lang w:val="en-US" w:eastAsia="en-US"/>
        </w:rPr>
        <w:t> </w:t>
      </w:r>
      <w:r w:rsidRPr="001B6C24">
        <w:rPr>
          <w:color w:val="000000"/>
          <w:lang w:eastAsia="en-US"/>
        </w:rPr>
        <w:t>ее</w:t>
      </w:r>
      <w:r w:rsidRPr="001B6C24">
        <w:rPr>
          <w:color w:val="000000"/>
          <w:lang w:val="en-US" w:eastAsia="en-US"/>
        </w:rPr>
        <w:t> </w:t>
      </w:r>
      <w:r w:rsidRPr="001B6C24">
        <w:rPr>
          <w:color w:val="000000"/>
          <w:lang w:eastAsia="en-US"/>
        </w:rPr>
        <w:t>расшифровки.</w:t>
      </w:r>
    </w:p>
    <w:p w14:paraId="32250930"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2.9. Заявитель уведомляется об</w:t>
      </w:r>
      <w:r w:rsidRPr="001B6C24">
        <w:rPr>
          <w:color w:val="000000"/>
          <w:lang w:val="en-US" w:eastAsia="en-US"/>
        </w:rPr>
        <w:t> </w:t>
      </w:r>
      <w:r w:rsidRPr="001B6C24">
        <w:rPr>
          <w:color w:val="000000"/>
          <w:lang w:eastAsia="en-US"/>
        </w:rPr>
        <w:t>отказе в</w:t>
      </w:r>
      <w:r w:rsidRPr="001B6C24">
        <w:rPr>
          <w:color w:val="000000"/>
          <w:lang w:val="en-US" w:eastAsia="en-US"/>
        </w:rPr>
        <w:t> </w:t>
      </w:r>
      <w:r w:rsidRPr="001B6C24">
        <w:rPr>
          <w:color w:val="000000"/>
          <w:lang w:eastAsia="en-US"/>
        </w:rPr>
        <w:t>удовлетворении заявления в</w:t>
      </w:r>
      <w:r w:rsidRPr="001B6C24">
        <w:rPr>
          <w:color w:val="000000"/>
          <w:lang w:val="en-US" w:eastAsia="en-US"/>
        </w:rPr>
        <w:t> </w:t>
      </w:r>
      <w:r w:rsidRPr="001B6C24">
        <w:rPr>
          <w:color w:val="000000"/>
          <w:lang w:eastAsia="en-US"/>
        </w:rPr>
        <w:t>письменном виде в</w:t>
      </w:r>
      <w:r w:rsidRPr="001B6C24">
        <w:rPr>
          <w:color w:val="000000"/>
          <w:lang w:val="en-US" w:eastAsia="en-US"/>
        </w:rPr>
        <w:t> </w:t>
      </w:r>
      <w:r w:rsidRPr="001B6C24">
        <w:rPr>
          <w:color w:val="000000"/>
          <w:lang w:eastAsia="en-US"/>
        </w:rPr>
        <w:t>течение одного рабочего дня с</w:t>
      </w:r>
      <w:r w:rsidRPr="001B6C24">
        <w:rPr>
          <w:color w:val="000000"/>
          <w:lang w:val="en-US" w:eastAsia="en-US"/>
        </w:rPr>
        <w:t> </w:t>
      </w:r>
      <w:r w:rsidRPr="001B6C24">
        <w:rPr>
          <w:color w:val="000000"/>
          <w:lang w:eastAsia="en-US"/>
        </w:rPr>
        <w:t>даты рассмотрения заявления любым доступным способом. Уведомление об</w:t>
      </w:r>
      <w:r w:rsidRPr="001B6C24">
        <w:rPr>
          <w:color w:val="000000"/>
          <w:lang w:val="en-US" w:eastAsia="en-US"/>
        </w:rPr>
        <w:t> </w:t>
      </w:r>
      <w:r w:rsidRPr="001B6C24">
        <w:rPr>
          <w:color w:val="000000"/>
          <w:lang w:eastAsia="en-US"/>
        </w:rPr>
        <w:t>отказе в</w:t>
      </w:r>
      <w:r w:rsidRPr="001B6C24">
        <w:rPr>
          <w:color w:val="000000"/>
          <w:lang w:val="en-US" w:eastAsia="en-US"/>
        </w:rPr>
        <w:t> </w:t>
      </w:r>
      <w:r w:rsidRPr="001B6C24">
        <w:rPr>
          <w:color w:val="000000"/>
          <w:lang w:eastAsia="en-US"/>
        </w:rPr>
        <w:t>переводе регистрируется в</w:t>
      </w:r>
      <w:r w:rsidRPr="001B6C24">
        <w:rPr>
          <w:color w:val="000000"/>
          <w:lang w:val="en-US" w:eastAsia="en-US"/>
        </w:rPr>
        <w:t> </w:t>
      </w:r>
      <w:r w:rsidRPr="001B6C24">
        <w:rPr>
          <w:color w:val="000000"/>
          <w:lang w:eastAsia="en-US"/>
        </w:rPr>
        <w:t>соответствии с</w:t>
      </w:r>
      <w:r w:rsidRPr="001B6C24">
        <w:rPr>
          <w:color w:val="000000"/>
          <w:lang w:val="en-US" w:eastAsia="en-US"/>
        </w:rPr>
        <w:t> </w:t>
      </w:r>
      <w:r w:rsidRPr="001B6C24">
        <w:rPr>
          <w:color w:val="000000"/>
          <w:lang w:eastAsia="en-US"/>
        </w:rPr>
        <w:t>установленными в</w:t>
      </w:r>
      <w:r w:rsidRPr="001B6C24">
        <w:rPr>
          <w:color w:val="000000"/>
          <w:lang w:val="en-US" w:eastAsia="en-US"/>
        </w:rPr>
        <w:t> </w:t>
      </w:r>
      <w:r w:rsidRPr="001B6C24">
        <w:rPr>
          <w:color w:val="000000"/>
          <w:lang w:eastAsia="en-US"/>
        </w:rPr>
        <w:t>школе правилами делопроизводства. Копия уведомления об</w:t>
      </w:r>
      <w:r w:rsidRPr="001B6C24">
        <w:rPr>
          <w:color w:val="000000"/>
          <w:lang w:val="en-US" w:eastAsia="en-US"/>
        </w:rPr>
        <w:t> </w:t>
      </w:r>
      <w:r w:rsidRPr="001B6C24">
        <w:rPr>
          <w:color w:val="000000"/>
          <w:lang w:eastAsia="en-US"/>
        </w:rPr>
        <w:t>отказе в</w:t>
      </w:r>
      <w:r w:rsidRPr="001B6C24">
        <w:rPr>
          <w:color w:val="000000"/>
          <w:lang w:val="en-US" w:eastAsia="en-US"/>
        </w:rPr>
        <w:t> </w:t>
      </w:r>
      <w:r w:rsidRPr="001B6C24">
        <w:rPr>
          <w:color w:val="000000"/>
          <w:lang w:eastAsia="en-US"/>
        </w:rPr>
        <w:t>переводе обучающегося в</w:t>
      </w:r>
      <w:r w:rsidRPr="001B6C24">
        <w:rPr>
          <w:color w:val="000000"/>
          <w:lang w:val="en-US" w:eastAsia="en-US"/>
        </w:rPr>
        <w:t> </w:t>
      </w:r>
      <w:r w:rsidRPr="001B6C24">
        <w:rPr>
          <w:color w:val="000000"/>
          <w:lang w:eastAsia="en-US"/>
        </w:rPr>
        <w:t>параллельный класс хранится в</w:t>
      </w:r>
      <w:r w:rsidRPr="001B6C24">
        <w:rPr>
          <w:color w:val="000000"/>
          <w:lang w:val="en-US" w:eastAsia="en-US"/>
        </w:rPr>
        <w:t> </w:t>
      </w:r>
      <w:r w:rsidRPr="001B6C24">
        <w:rPr>
          <w:color w:val="000000"/>
          <w:lang w:eastAsia="en-US"/>
        </w:rPr>
        <w:t>личном деле обучающегося.</w:t>
      </w:r>
    </w:p>
    <w:p w14:paraId="51DE40D7"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2.10. Факт ознакомления заявителя с</w:t>
      </w:r>
      <w:r w:rsidRPr="001B6C24">
        <w:rPr>
          <w:color w:val="000000"/>
          <w:lang w:val="en-US" w:eastAsia="en-US"/>
        </w:rPr>
        <w:t> </w:t>
      </w:r>
      <w:r w:rsidRPr="001B6C24">
        <w:rPr>
          <w:color w:val="000000"/>
          <w:lang w:eastAsia="en-US"/>
        </w:rPr>
        <w:t>уведомлением фиксируется на</w:t>
      </w:r>
      <w:r w:rsidRPr="001B6C24">
        <w:rPr>
          <w:color w:val="000000"/>
          <w:lang w:val="en-US" w:eastAsia="en-US"/>
        </w:rPr>
        <w:t> </w:t>
      </w:r>
      <w:r w:rsidRPr="001B6C24">
        <w:rPr>
          <w:color w:val="000000"/>
          <w:lang w:eastAsia="en-US"/>
        </w:rPr>
        <w:t>копии уведомления и заверяется личной подписью заявителя.</w:t>
      </w:r>
    </w:p>
    <w:p w14:paraId="566A601B"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lastRenderedPageBreak/>
        <w:t>При отказе или уклонении заявителя от</w:t>
      </w:r>
      <w:r w:rsidRPr="001B6C24">
        <w:rPr>
          <w:color w:val="000000"/>
          <w:lang w:val="en-US" w:eastAsia="en-US"/>
        </w:rPr>
        <w:t> </w:t>
      </w:r>
      <w:r w:rsidRPr="001B6C24">
        <w:rPr>
          <w:color w:val="000000"/>
          <w:lang w:eastAsia="en-US"/>
        </w:rPr>
        <w:t>ознакомления с</w:t>
      </w:r>
      <w:r w:rsidRPr="001B6C24">
        <w:rPr>
          <w:color w:val="000000"/>
          <w:lang w:val="en-US" w:eastAsia="en-US"/>
        </w:rPr>
        <w:t> </w:t>
      </w:r>
      <w:r w:rsidRPr="001B6C24">
        <w:rPr>
          <w:color w:val="000000"/>
          <w:lang w:eastAsia="en-US"/>
        </w:rPr>
        <w:t>уведомлением ответственное должностное лицо канцелярии делает соответствующую отметку на</w:t>
      </w:r>
      <w:r w:rsidRPr="001B6C24">
        <w:rPr>
          <w:color w:val="000000"/>
          <w:lang w:val="en-US" w:eastAsia="en-US"/>
        </w:rPr>
        <w:t> </w:t>
      </w:r>
      <w:r w:rsidRPr="001B6C24">
        <w:rPr>
          <w:color w:val="000000"/>
          <w:lang w:eastAsia="en-US"/>
        </w:rPr>
        <w:t>копии уведомления об</w:t>
      </w:r>
      <w:r w:rsidRPr="001B6C24">
        <w:rPr>
          <w:color w:val="000000"/>
          <w:lang w:val="en-US" w:eastAsia="en-US"/>
        </w:rPr>
        <w:t> </w:t>
      </w:r>
      <w:r w:rsidRPr="001B6C24">
        <w:rPr>
          <w:color w:val="000000"/>
          <w:lang w:eastAsia="en-US"/>
        </w:rPr>
        <w:t>отказе в</w:t>
      </w:r>
      <w:r w:rsidRPr="001B6C24">
        <w:rPr>
          <w:color w:val="000000"/>
          <w:lang w:val="en-US" w:eastAsia="en-US"/>
        </w:rPr>
        <w:t> </w:t>
      </w:r>
      <w:r w:rsidRPr="001B6C24">
        <w:rPr>
          <w:color w:val="000000"/>
          <w:lang w:eastAsia="en-US"/>
        </w:rPr>
        <w:t>переводе в</w:t>
      </w:r>
      <w:r w:rsidRPr="001B6C24">
        <w:rPr>
          <w:color w:val="000000"/>
          <w:lang w:val="en-US" w:eastAsia="en-US"/>
        </w:rPr>
        <w:t> </w:t>
      </w:r>
      <w:r w:rsidRPr="001B6C24">
        <w:rPr>
          <w:color w:val="000000"/>
          <w:lang w:eastAsia="en-US"/>
        </w:rPr>
        <w:t>параллельный класс. Отметка об</w:t>
      </w:r>
      <w:r w:rsidRPr="001B6C24">
        <w:rPr>
          <w:color w:val="000000"/>
          <w:lang w:val="en-US" w:eastAsia="en-US"/>
        </w:rPr>
        <w:t> </w:t>
      </w:r>
      <w:r w:rsidRPr="001B6C24">
        <w:rPr>
          <w:color w:val="000000"/>
          <w:lang w:eastAsia="en-US"/>
        </w:rPr>
        <w:t>отказе или уклонении заявителя от</w:t>
      </w:r>
      <w:r w:rsidRPr="001B6C24">
        <w:rPr>
          <w:color w:val="000000"/>
          <w:lang w:val="en-US" w:eastAsia="en-US"/>
        </w:rPr>
        <w:t> </w:t>
      </w:r>
      <w:r w:rsidRPr="001B6C24">
        <w:rPr>
          <w:color w:val="000000"/>
          <w:lang w:eastAsia="en-US"/>
        </w:rPr>
        <w:t>ознакомления с</w:t>
      </w:r>
      <w:r w:rsidRPr="001B6C24">
        <w:rPr>
          <w:color w:val="000000"/>
          <w:lang w:val="en-US" w:eastAsia="en-US"/>
        </w:rPr>
        <w:t> </w:t>
      </w:r>
      <w:r w:rsidRPr="001B6C24">
        <w:rPr>
          <w:color w:val="000000"/>
          <w:lang w:eastAsia="en-US"/>
        </w:rPr>
        <w:t>уведомлением должна содержать должность сделавшего ее</w:t>
      </w:r>
      <w:r w:rsidRPr="001B6C24">
        <w:rPr>
          <w:color w:val="000000"/>
          <w:lang w:val="en-US" w:eastAsia="en-US"/>
        </w:rPr>
        <w:t> </w:t>
      </w:r>
      <w:r w:rsidRPr="001B6C24">
        <w:rPr>
          <w:color w:val="000000"/>
          <w:lang w:eastAsia="en-US"/>
        </w:rPr>
        <w:t>лица, подпись, расшифровку подписи и</w:t>
      </w:r>
      <w:r w:rsidRPr="001B6C24">
        <w:rPr>
          <w:color w:val="000000"/>
          <w:lang w:val="en-US" w:eastAsia="en-US"/>
        </w:rPr>
        <w:t> </w:t>
      </w:r>
      <w:r w:rsidRPr="001B6C24">
        <w:rPr>
          <w:color w:val="000000"/>
          <w:lang w:eastAsia="en-US"/>
        </w:rPr>
        <w:t>дату.</w:t>
      </w:r>
    </w:p>
    <w:p w14:paraId="49F5CA25"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2.11. Заявление о</w:t>
      </w:r>
      <w:r w:rsidRPr="001B6C24">
        <w:rPr>
          <w:color w:val="000000"/>
          <w:lang w:val="en-US" w:eastAsia="en-US"/>
        </w:rPr>
        <w:t> </w:t>
      </w:r>
      <w:r w:rsidRPr="001B6C24">
        <w:rPr>
          <w:color w:val="000000"/>
          <w:lang w:eastAsia="en-US"/>
        </w:rPr>
        <w:t>переводе в</w:t>
      </w:r>
      <w:r w:rsidRPr="001B6C24">
        <w:rPr>
          <w:color w:val="000000"/>
          <w:lang w:val="en-US" w:eastAsia="en-US"/>
        </w:rPr>
        <w:t> </w:t>
      </w:r>
      <w:r w:rsidRPr="001B6C24">
        <w:rPr>
          <w:color w:val="000000"/>
          <w:lang w:eastAsia="en-US"/>
        </w:rPr>
        <w:t>параллельный класс может быть отозвано заявителем,</w:t>
      </w:r>
      <w:r w:rsidRPr="001B6C24">
        <w:rPr>
          <w:color w:val="000000"/>
          <w:lang w:val="en-US" w:eastAsia="en-US"/>
        </w:rPr>
        <w:t> </w:t>
      </w:r>
      <w:r w:rsidRPr="001B6C24">
        <w:rPr>
          <w:color w:val="000000"/>
          <w:lang w:eastAsia="en-US"/>
        </w:rPr>
        <w:t>или перевод по</w:t>
      </w:r>
      <w:r w:rsidRPr="001B6C24">
        <w:rPr>
          <w:color w:val="000000"/>
          <w:lang w:val="en-US" w:eastAsia="en-US"/>
        </w:rPr>
        <w:t> </w:t>
      </w:r>
      <w:r w:rsidRPr="001B6C24">
        <w:rPr>
          <w:color w:val="000000"/>
          <w:lang w:eastAsia="en-US"/>
        </w:rPr>
        <w:t>нему может быть приостановлен в</w:t>
      </w:r>
      <w:r w:rsidRPr="001B6C24">
        <w:rPr>
          <w:color w:val="000000"/>
          <w:lang w:val="en-US" w:eastAsia="en-US"/>
        </w:rPr>
        <w:t> </w:t>
      </w:r>
      <w:r w:rsidRPr="001B6C24">
        <w:rPr>
          <w:color w:val="000000"/>
          <w:lang w:eastAsia="en-US"/>
        </w:rPr>
        <w:t>связи с</w:t>
      </w:r>
      <w:r w:rsidRPr="001B6C24">
        <w:rPr>
          <w:color w:val="000000"/>
          <w:lang w:val="en-US" w:eastAsia="en-US"/>
        </w:rPr>
        <w:t> </w:t>
      </w:r>
      <w:r w:rsidRPr="001B6C24">
        <w:rPr>
          <w:color w:val="000000"/>
          <w:lang w:eastAsia="en-US"/>
        </w:rPr>
        <w:t>несогласием другого родителя (законного представителя) несовершеннолетнего обучающегося в</w:t>
      </w:r>
      <w:r w:rsidRPr="001B6C24">
        <w:rPr>
          <w:color w:val="000000"/>
          <w:lang w:val="en-US" w:eastAsia="en-US"/>
        </w:rPr>
        <w:t> </w:t>
      </w:r>
      <w:r w:rsidRPr="001B6C24">
        <w:rPr>
          <w:color w:val="000000"/>
          <w:lang w:eastAsia="en-US"/>
        </w:rPr>
        <w:t>любой момент до</w:t>
      </w:r>
      <w:r w:rsidRPr="001B6C24">
        <w:rPr>
          <w:color w:val="000000"/>
          <w:lang w:val="en-US" w:eastAsia="en-US"/>
        </w:rPr>
        <w:t> </w:t>
      </w:r>
      <w:r w:rsidRPr="001B6C24">
        <w:rPr>
          <w:color w:val="000000"/>
          <w:lang w:eastAsia="en-US"/>
        </w:rPr>
        <w:t>издания приказа о</w:t>
      </w:r>
      <w:r w:rsidRPr="001B6C24">
        <w:rPr>
          <w:color w:val="000000"/>
          <w:lang w:val="en-US" w:eastAsia="en-US"/>
        </w:rPr>
        <w:t> </w:t>
      </w:r>
      <w:r w:rsidRPr="001B6C24">
        <w:rPr>
          <w:color w:val="000000"/>
          <w:lang w:eastAsia="en-US"/>
        </w:rPr>
        <w:t>переводе.</w:t>
      </w:r>
    </w:p>
    <w:p w14:paraId="7558BB37"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2.12. Отзыв заявления оформляется в</w:t>
      </w:r>
      <w:r w:rsidRPr="001B6C24">
        <w:rPr>
          <w:color w:val="000000"/>
          <w:lang w:val="en-US" w:eastAsia="en-US"/>
        </w:rPr>
        <w:t> </w:t>
      </w:r>
      <w:r w:rsidRPr="001B6C24">
        <w:rPr>
          <w:color w:val="000000"/>
          <w:lang w:eastAsia="en-US"/>
        </w:rPr>
        <w:t>письменном виде, заверяется личной подписью лица, подававшего заявление на</w:t>
      </w:r>
      <w:r w:rsidRPr="001B6C24">
        <w:rPr>
          <w:color w:val="000000"/>
          <w:lang w:val="en-US" w:eastAsia="en-US"/>
        </w:rPr>
        <w:t> </w:t>
      </w:r>
      <w:r w:rsidRPr="001B6C24">
        <w:rPr>
          <w:color w:val="000000"/>
          <w:lang w:eastAsia="en-US"/>
        </w:rPr>
        <w:t>перевод в</w:t>
      </w:r>
      <w:r w:rsidRPr="001B6C24">
        <w:rPr>
          <w:color w:val="000000"/>
          <w:lang w:val="en-US" w:eastAsia="en-US"/>
        </w:rPr>
        <w:t> </w:t>
      </w:r>
      <w:r w:rsidRPr="001B6C24">
        <w:rPr>
          <w:color w:val="000000"/>
          <w:lang w:eastAsia="en-US"/>
        </w:rPr>
        <w:t>параллельный класс, и</w:t>
      </w:r>
      <w:r w:rsidRPr="001B6C24">
        <w:rPr>
          <w:color w:val="000000"/>
          <w:lang w:val="en-US" w:eastAsia="en-US"/>
        </w:rPr>
        <w:t> </w:t>
      </w:r>
      <w:r w:rsidRPr="001B6C24">
        <w:rPr>
          <w:color w:val="000000"/>
          <w:lang w:eastAsia="en-US"/>
        </w:rPr>
        <w:t>подается в</w:t>
      </w:r>
      <w:r w:rsidRPr="001B6C24">
        <w:rPr>
          <w:color w:val="000000"/>
          <w:lang w:val="en-US" w:eastAsia="en-US"/>
        </w:rPr>
        <w:t> </w:t>
      </w:r>
      <w:r w:rsidRPr="001B6C24">
        <w:rPr>
          <w:color w:val="000000"/>
          <w:lang w:eastAsia="en-US"/>
        </w:rPr>
        <w:t>канцелярию школы.</w:t>
      </w:r>
    </w:p>
    <w:p w14:paraId="68131BA6"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2.13. Отзыв заявления о</w:t>
      </w:r>
      <w:r w:rsidRPr="001B6C24">
        <w:rPr>
          <w:color w:val="000000"/>
          <w:lang w:val="en-US" w:eastAsia="en-US"/>
        </w:rPr>
        <w:t> </w:t>
      </w:r>
      <w:r w:rsidRPr="001B6C24">
        <w:rPr>
          <w:color w:val="000000"/>
          <w:lang w:eastAsia="en-US"/>
        </w:rPr>
        <w:t>переводе в</w:t>
      </w:r>
      <w:r w:rsidRPr="001B6C24">
        <w:rPr>
          <w:color w:val="000000"/>
          <w:lang w:val="en-US" w:eastAsia="en-US"/>
        </w:rPr>
        <w:t> </w:t>
      </w:r>
      <w:r w:rsidRPr="001B6C24">
        <w:rPr>
          <w:color w:val="000000"/>
          <w:lang w:eastAsia="en-US"/>
        </w:rPr>
        <w:t>параллельный класс регистрируется в</w:t>
      </w:r>
      <w:r w:rsidRPr="001B6C24">
        <w:rPr>
          <w:color w:val="000000"/>
          <w:lang w:val="en-US" w:eastAsia="en-US"/>
        </w:rPr>
        <w:t> </w:t>
      </w:r>
      <w:r w:rsidRPr="001B6C24">
        <w:rPr>
          <w:color w:val="000000"/>
          <w:lang w:eastAsia="en-US"/>
        </w:rPr>
        <w:t>соответствии с</w:t>
      </w:r>
      <w:r w:rsidRPr="001B6C24">
        <w:rPr>
          <w:color w:val="000000"/>
          <w:lang w:val="en-US" w:eastAsia="en-US"/>
        </w:rPr>
        <w:t> </w:t>
      </w:r>
      <w:r w:rsidRPr="001B6C24">
        <w:rPr>
          <w:color w:val="000000"/>
          <w:lang w:eastAsia="en-US"/>
        </w:rPr>
        <w:t>установленными в</w:t>
      </w:r>
      <w:r w:rsidRPr="001B6C24">
        <w:rPr>
          <w:color w:val="000000"/>
          <w:lang w:val="en-US" w:eastAsia="en-US"/>
        </w:rPr>
        <w:t> </w:t>
      </w:r>
      <w:r w:rsidRPr="001B6C24">
        <w:rPr>
          <w:color w:val="000000"/>
          <w:lang w:eastAsia="en-US"/>
        </w:rPr>
        <w:t>школе правилами делопроизводства. На</w:t>
      </w:r>
      <w:r w:rsidRPr="001B6C24">
        <w:rPr>
          <w:color w:val="000000"/>
          <w:lang w:val="en-US" w:eastAsia="en-US"/>
        </w:rPr>
        <w:t> </w:t>
      </w:r>
      <w:r w:rsidRPr="001B6C24">
        <w:rPr>
          <w:color w:val="000000"/>
          <w:lang w:eastAsia="en-US"/>
        </w:rPr>
        <w:t>отозванном заявлении о</w:t>
      </w:r>
      <w:r w:rsidRPr="001B6C24">
        <w:rPr>
          <w:color w:val="000000"/>
          <w:lang w:val="en-US" w:eastAsia="en-US"/>
        </w:rPr>
        <w:t> </w:t>
      </w:r>
      <w:r w:rsidRPr="001B6C24">
        <w:rPr>
          <w:color w:val="000000"/>
          <w:lang w:eastAsia="en-US"/>
        </w:rPr>
        <w:t>переводе проставляется отметка с</w:t>
      </w:r>
      <w:r w:rsidRPr="001B6C24">
        <w:rPr>
          <w:color w:val="000000"/>
          <w:lang w:val="en-US" w:eastAsia="en-US"/>
        </w:rPr>
        <w:t> </w:t>
      </w:r>
      <w:r w:rsidRPr="001B6C24">
        <w:rPr>
          <w:color w:val="000000"/>
          <w:lang w:eastAsia="en-US"/>
        </w:rPr>
        <w:t>указанием даты отзыва заявления. Отзыв заявления о</w:t>
      </w:r>
      <w:r w:rsidRPr="001B6C24">
        <w:rPr>
          <w:color w:val="000000"/>
          <w:lang w:val="en-US" w:eastAsia="en-US"/>
        </w:rPr>
        <w:t> </w:t>
      </w:r>
      <w:r w:rsidRPr="001B6C24">
        <w:rPr>
          <w:color w:val="000000"/>
          <w:lang w:eastAsia="en-US"/>
        </w:rPr>
        <w:t>переводе хранится в</w:t>
      </w:r>
      <w:r w:rsidRPr="001B6C24">
        <w:rPr>
          <w:color w:val="000000"/>
          <w:lang w:val="en-US" w:eastAsia="en-US"/>
        </w:rPr>
        <w:t> </w:t>
      </w:r>
      <w:r w:rsidRPr="001B6C24">
        <w:rPr>
          <w:color w:val="000000"/>
          <w:lang w:eastAsia="en-US"/>
        </w:rPr>
        <w:t>личном деле обучающегося.</w:t>
      </w:r>
    </w:p>
    <w:p w14:paraId="40189415"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2.14. В</w:t>
      </w:r>
      <w:r w:rsidRPr="001B6C24">
        <w:rPr>
          <w:color w:val="000000"/>
          <w:lang w:val="en-US" w:eastAsia="en-US"/>
        </w:rPr>
        <w:t> </w:t>
      </w:r>
      <w:r w:rsidRPr="001B6C24">
        <w:rPr>
          <w:color w:val="000000"/>
          <w:lang w:eastAsia="en-US"/>
        </w:rPr>
        <w:t>случае если родители (законные представители) несовершеннолетнего обучающегося не</w:t>
      </w:r>
      <w:r w:rsidRPr="001B6C24">
        <w:rPr>
          <w:color w:val="000000"/>
          <w:lang w:val="en-US" w:eastAsia="en-US"/>
        </w:rPr>
        <w:t> </w:t>
      </w:r>
      <w:r w:rsidRPr="001B6C24">
        <w:rPr>
          <w:color w:val="000000"/>
          <w:lang w:eastAsia="en-US"/>
        </w:rPr>
        <w:t>имеют единого решения по</w:t>
      </w:r>
      <w:r w:rsidRPr="001B6C24">
        <w:rPr>
          <w:color w:val="000000"/>
          <w:lang w:val="en-US" w:eastAsia="en-US"/>
        </w:rPr>
        <w:t> </w:t>
      </w:r>
      <w:r w:rsidRPr="001B6C24">
        <w:rPr>
          <w:color w:val="000000"/>
          <w:lang w:eastAsia="en-US"/>
        </w:rPr>
        <w:t>вопросу перевода обучающегося в</w:t>
      </w:r>
      <w:r w:rsidRPr="001B6C24">
        <w:rPr>
          <w:color w:val="000000"/>
          <w:lang w:val="en-US" w:eastAsia="en-US"/>
        </w:rPr>
        <w:t> </w:t>
      </w:r>
      <w:r w:rsidRPr="001B6C24">
        <w:rPr>
          <w:color w:val="000000"/>
          <w:lang w:eastAsia="en-US"/>
        </w:rPr>
        <w:t>параллельный класс, директор школы или уполномоченное им</w:t>
      </w:r>
      <w:r w:rsidRPr="001B6C24">
        <w:rPr>
          <w:color w:val="000000"/>
          <w:lang w:val="en-US" w:eastAsia="en-US"/>
        </w:rPr>
        <w:t> </w:t>
      </w:r>
      <w:r w:rsidRPr="001B6C24">
        <w:rPr>
          <w:color w:val="000000"/>
          <w:lang w:eastAsia="en-US"/>
        </w:rPr>
        <w:t>лицо вправе приостановить процедуру перевода до</w:t>
      </w:r>
      <w:r w:rsidRPr="001B6C24">
        <w:rPr>
          <w:color w:val="000000"/>
          <w:lang w:val="en-US" w:eastAsia="en-US"/>
        </w:rPr>
        <w:t> </w:t>
      </w:r>
      <w:r w:rsidRPr="001B6C24">
        <w:rPr>
          <w:color w:val="000000"/>
          <w:lang w:eastAsia="en-US"/>
        </w:rPr>
        <w:t>получения согласия обоих родителей (законных представителей) несовершеннолетнего обучающегося, о</w:t>
      </w:r>
      <w:r w:rsidRPr="001B6C24">
        <w:rPr>
          <w:color w:val="000000"/>
          <w:lang w:val="en-US" w:eastAsia="en-US"/>
        </w:rPr>
        <w:t> </w:t>
      </w:r>
      <w:r w:rsidRPr="001B6C24">
        <w:rPr>
          <w:color w:val="000000"/>
          <w:lang w:eastAsia="en-US"/>
        </w:rPr>
        <w:t>чем на</w:t>
      </w:r>
      <w:r w:rsidRPr="001B6C24">
        <w:rPr>
          <w:color w:val="000000"/>
          <w:lang w:val="en-US" w:eastAsia="en-US"/>
        </w:rPr>
        <w:t> </w:t>
      </w:r>
      <w:r w:rsidRPr="001B6C24">
        <w:rPr>
          <w:color w:val="000000"/>
          <w:lang w:eastAsia="en-US"/>
        </w:rPr>
        <w:t>заявлении делается соответствующая отметка с</w:t>
      </w:r>
      <w:r w:rsidRPr="001B6C24">
        <w:rPr>
          <w:color w:val="000000"/>
          <w:lang w:val="en-US" w:eastAsia="en-US"/>
        </w:rPr>
        <w:t> </w:t>
      </w:r>
      <w:r w:rsidRPr="001B6C24">
        <w:rPr>
          <w:color w:val="000000"/>
          <w:lang w:eastAsia="en-US"/>
        </w:rPr>
        <w:t>указанием даты принятия решения о</w:t>
      </w:r>
      <w:r w:rsidRPr="001B6C24">
        <w:rPr>
          <w:color w:val="000000"/>
          <w:lang w:val="en-US" w:eastAsia="en-US"/>
        </w:rPr>
        <w:t> </w:t>
      </w:r>
      <w:r w:rsidRPr="001B6C24">
        <w:rPr>
          <w:color w:val="000000"/>
          <w:lang w:eastAsia="en-US"/>
        </w:rPr>
        <w:t>приостановлении перевода, должности, подписи и</w:t>
      </w:r>
      <w:r w:rsidRPr="001B6C24">
        <w:rPr>
          <w:color w:val="000000"/>
          <w:lang w:val="en-US" w:eastAsia="en-US"/>
        </w:rPr>
        <w:t> </w:t>
      </w:r>
      <w:r w:rsidRPr="001B6C24">
        <w:rPr>
          <w:color w:val="000000"/>
          <w:lang w:eastAsia="en-US"/>
        </w:rPr>
        <w:t>ее</w:t>
      </w:r>
      <w:r w:rsidRPr="001B6C24">
        <w:rPr>
          <w:color w:val="000000"/>
          <w:lang w:val="en-US" w:eastAsia="en-US"/>
        </w:rPr>
        <w:t> </w:t>
      </w:r>
      <w:r w:rsidRPr="001B6C24">
        <w:rPr>
          <w:color w:val="000000"/>
          <w:lang w:eastAsia="en-US"/>
        </w:rPr>
        <w:t>расшифровки.</w:t>
      </w:r>
    </w:p>
    <w:p w14:paraId="09F5CF3C"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14:paraId="361BEFF6"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2.16. Факт ознакомления родителей (законных представителей) несовершеннолетнего обучающегося с</w:t>
      </w:r>
      <w:r w:rsidRPr="001B6C24">
        <w:rPr>
          <w:color w:val="000000"/>
          <w:lang w:val="en-US" w:eastAsia="en-US"/>
        </w:rPr>
        <w:t> </w:t>
      </w:r>
      <w:r w:rsidRPr="001B6C24">
        <w:rPr>
          <w:color w:val="000000"/>
          <w:lang w:eastAsia="en-US"/>
        </w:rPr>
        <w:t>уведомлением фиксируется на</w:t>
      </w:r>
      <w:r w:rsidRPr="001B6C24">
        <w:rPr>
          <w:color w:val="000000"/>
          <w:lang w:val="en-US" w:eastAsia="en-US"/>
        </w:rPr>
        <w:t> </w:t>
      </w:r>
      <w:r w:rsidRPr="001B6C24">
        <w:rPr>
          <w:color w:val="000000"/>
          <w:lang w:eastAsia="en-US"/>
        </w:rPr>
        <w:t>копии уведомления и</w:t>
      </w:r>
      <w:r w:rsidRPr="001B6C24">
        <w:rPr>
          <w:color w:val="000000"/>
          <w:lang w:val="en-US" w:eastAsia="en-US"/>
        </w:rPr>
        <w:t> </w:t>
      </w:r>
      <w:r w:rsidRPr="001B6C24">
        <w:rPr>
          <w:color w:val="000000"/>
          <w:lang w:eastAsia="en-US"/>
        </w:rPr>
        <w:t>заверяется личной подписью родителей (законных представителей).</w:t>
      </w:r>
    </w:p>
    <w:p w14:paraId="68D18EED"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При отказе или уклонении родителей (законных представителей) несовершеннолетнего обучающегося от</w:t>
      </w:r>
      <w:r w:rsidRPr="001B6C24">
        <w:rPr>
          <w:color w:val="000000"/>
          <w:lang w:val="en-US" w:eastAsia="en-US"/>
        </w:rPr>
        <w:t> </w:t>
      </w:r>
      <w:r w:rsidRPr="001B6C24">
        <w:rPr>
          <w:color w:val="000000"/>
          <w:lang w:eastAsia="en-US"/>
        </w:rPr>
        <w:t>ознакомления с</w:t>
      </w:r>
      <w:r w:rsidRPr="001B6C24">
        <w:rPr>
          <w:color w:val="000000"/>
          <w:lang w:val="en-US" w:eastAsia="en-US"/>
        </w:rPr>
        <w:t> </w:t>
      </w:r>
      <w:r w:rsidRPr="001B6C24">
        <w:rPr>
          <w:color w:val="000000"/>
          <w:lang w:eastAsia="en-US"/>
        </w:rPr>
        <w:t>уведомлением ответственное должностное лицо канцелярии делает соответствующую отметку на</w:t>
      </w:r>
      <w:r w:rsidRPr="001B6C24">
        <w:rPr>
          <w:color w:val="000000"/>
          <w:lang w:val="en-US" w:eastAsia="en-US"/>
        </w:rPr>
        <w:t> </w:t>
      </w:r>
      <w:r w:rsidRPr="001B6C24">
        <w:rPr>
          <w:color w:val="000000"/>
          <w:lang w:eastAsia="en-US"/>
        </w:rPr>
        <w:t>копии уведомления о</w:t>
      </w:r>
      <w:r w:rsidRPr="001B6C24">
        <w:rPr>
          <w:color w:val="000000"/>
          <w:lang w:val="en-US" w:eastAsia="en-US"/>
        </w:rPr>
        <w:t> </w:t>
      </w:r>
      <w:r w:rsidRPr="001B6C24">
        <w:rPr>
          <w:color w:val="000000"/>
          <w:lang w:eastAsia="en-US"/>
        </w:rPr>
        <w:t>приостановлении перевода в</w:t>
      </w:r>
      <w:r w:rsidRPr="001B6C24">
        <w:rPr>
          <w:color w:val="000000"/>
          <w:lang w:val="en-US" w:eastAsia="en-US"/>
        </w:rPr>
        <w:t> </w:t>
      </w:r>
      <w:r w:rsidRPr="001B6C24">
        <w:rPr>
          <w:color w:val="000000"/>
          <w:lang w:eastAsia="en-US"/>
        </w:rPr>
        <w:t>параллельный класс. Отметка об</w:t>
      </w:r>
      <w:r w:rsidRPr="001B6C24">
        <w:rPr>
          <w:color w:val="000000"/>
          <w:lang w:val="en-US" w:eastAsia="en-US"/>
        </w:rPr>
        <w:t> </w:t>
      </w:r>
      <w:r w:rsidRPr="001B6C24">
        <w:rPr>
          <w:color w:val="000000"/>
          <w:lang w:eastAsia="en-US"/>
        </w:rPr>
        <w:t>отказе или уклонении родителей (законных представителей) от</w:t>
      </w:r>
      <w:r w:rsidRPr="001B6C24">
        <w:rPr>
          <w:color w:val="000000"/>
          <w:lang w:val="en-US" w:eastAsia="en-US"/>
        </w:rPr>
        <w:t> </w:t>
      </w:r>
      <w:r w:rsidRPr="001B6C24">
        <w:rPr>
          <w:color w:val="000000"/>
          <w:lang w:eastAsia="en-US"/>
        </w:rPr>
        <w:t>ознакомления с</w:t>
      </w:r>
      <w:r w:rsidRPr="001B6C24">
        <w:rPr>
          <w:color w:val="000000"/>
          <w:lang w:val="en-US" w:eastAsia="en-US"/>
        </w:rPr>
        <w:t> </w:t>
      </w:r>
      <w:r w:rsidRPr="001B6C24">
        <w:rPr>
          <w:color w:val="000000"/>
          <w:lang w:eastAsia="en-US"/>
        </w:rPr>
        <w:t>уведомлением должна содержать должность сделавшего ее</w:t>
      </w:r>
      <w:r w:rsidRPr="001B6C24">
        <w:rPr>
          <w:color w:val="000000"/>
          <w:lang w:val="en-US" w:eastAsia="en-US"/>
        </w:rPr>
        <w:t> </w:t>
      </w:r>
      <w:r w:rsidRPr="001B6C24">
        <w:rPr>
          <w:color w:val="000000"/>
          <w:lang w:eastAsia="en-US"/>
        </w:rPr>
        <w:t>лица, подпись, расшифровку подписи и</w:t>
      </w:r>
      <w:r w:rsidRPr="001B6C24">
        <w:rPr>
          <w:color w:val="000000"/>
          <w:lang w:val="en-US" w:eastAsia="en-US"/>
        </w:rPr>
        <w:t> </w:t>
      </w:r>
      <w:r w:rsidRPr="001B6C24">
        <w:rPr>
          <w:color w:val="000000"/>
          <w:lang w:eastAsia="en-US"/>
        </w:rPr>
        <w:t>дату.</w:t>
      </w:r>
    </w:p>
    <w:p w14:paraId="4A64FCC7"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2.17. Если в</w:t>
      </w:r>
      <w:r w:rsidRPr="001B6C24">
        <w:rPr>
          <w:color w:val="000000"/>
          <w:lang w:val="en-US" w:eastAsia="en-US"/>
        </w:rPr>
        <w:t> </w:t>
      </w:r>
      <w:r w:rsidRPr="001B6C24">
        <w:rPr>
          <w:color w:val="000000"/>
          <w:lang w:eastAsia="en-US"/>
        </w:rPr>
        <w:t>течение срока, указанного в</w:t>
      </w:r>
      <w:r w:rsidRPr="001B6C24">
        <w:rPr>
          <w:color w:val="000000"/>
          <w:lang w:val="en-US" w:eastAsia="en-US"/>
        </w:rPr>
        <w:t> </w:t>
      </w:r>
      <w:r w:rsidRPr="001B6C24">
        <w:rPr>
          <w:color w:val="000000"/>
          <w:lang w:eastAsia="en-US"/>
        </w:rPr>
        <w:t>уведомлении, родители (законные представители) несовершеннолетнего обучающегося приняли решение о</w:t>
      </w:r>
      <w:r w:rsidRPr="001B6C24">
        <w:rPr>
          <w:color w:val="000000"/>
          <w:lang w:val="en-US" w:eastAsia="en-US"/>
        </w:rPr>
        <w:t> </w:t>
      </w:r>
      <w:r w:rsidRPr="001B6C24">
        <w:rPr>
          <w:color w:val="000000"/>
          <w:lang w:eastAsia="en-US"/>
        </w:rPr>
        <w:t>переводе в</w:t>
      </w:r>
      <w:r w:rsidRPr="001B6C24">
        <w:rPr>
          <w:color w:val="000000"/>
          <w:lang w:val="en-US" w:eastAsia="en-US"/>
        </w:rPr>
        <w:t> </w:t>
      </w:r>
      <w:r w:rsidRPr="001B6C24">
        <w:rPr>
          <w:color w:val="000000"/>
          <w:lang w:eastAsia="en-US"/>
        </w:rPr>
        <w:t>параллельный класс, на</w:t>
      </w:r>
      <w:r w:rsidRPr="001B6C24">
        <w:rPr>
          <w:color w:val="000000"/>
          <w:lang w:val="en-US" w:eastAsia="en-US"/>
        </w:rPr>
        <w:t> </w:t>
      </w:r>
      <w:r w:rsidRPr="001B6C24">
        <w:rPr>
          <w:color w:val="000000"/>
          <w:lang w:eastAsia="en-US"/>
        </w:rPr>
        <w:t>заявлении о</w:t>
      </w:r>
      <w:r w:rsidRPr="001B6C24">
        <w:rPr>
          <w:color w:val="000000"/>
          <w:lang w:val="en-US" w:eastAsia="en-US"/>
        </w:rPr>
        <w:t> </w:t>
      </w:r>
      <w:r w:rsidRPr="001B6C24">
        <w:rPr>
          <w:color w:val="000000"/>
          <w:lang w:eastAsia="en-US"/>
        </w:rPr>
        <w:t>переводе делается отметка о</w:t>
      </w:r>
      <w:r w:rsidRPr="001B6C24">
        <w:rPr>
          <w:color w:val="000000"/>
          <w:lang w:val="en-US" w:eastAsia="en-US"/>
        </w:rPr>
        <w:t> </w:t>
      </w:r>
      <w:r w:rsidRPr="001B6C24">
        <w:rPr>
          <w:color w:val="000000"/>
          <w:lang w:eastAsia="en-US"/>
        </w:rPr>
        <w:t xml:space="preserve">согласии второго родителя (законного </w:t>
      </w:r>
      <w:r w:rsidRPr="001B6C24">
        <w:rPr>
          <w:color w:val="000000"/>
          <w:lang w:eastAsia="en-US"/>
        </w:rPr>
        <w:lastRenderedPageBreak/>
        <w:t>представителя) на</w:t>
      </w:r>
      <w:r w:rsidRPr="001B6C24">
        <w:rPr>
          <w:color w:val="000000"/>
          <w:lang w:val="en-US" w:eastAsia="en-US"/>
        </w:rPr>
        <w:t> </w:t>
      </w:r>
      <w:r w:rsidRPr="001B6C24">
        <w:rPr>
          <w:color w:val="000000"/>
          <w:lang w:eastAsia="en-US"/>
        </w:rPr>
        <w:t>перевод обучающегося в</w:t>
      </w:r>
      <w:r w:rsidRPr="001B6C24">
        <w:rPr>
          <w:color w:val="000000"/>
          <w:lang w:val="en-US" w:eastAsia="en-US"/>
        </w:rPr>
        <w:t> </w:t>
      </w:r>
      <w:r w:rsidRPr="001B6C24">
        <w:rPr>
          <w:color w:val="000000"/>
          <w:lang w:eastAsia="en-US"/>
        </w:rPr>
        <w:t>параллельный класс с</w:t>
      </w:r>
      <w:r w:rsidRPr="001B6C24">
        <w:rPr>
          <w:color w:val="000000"/>
          <w:lang w:val="en-US" w:eastAsia="en-US"/>
        </w:rPr>
        <w:t> </w:t>
      </w:r>
      <w:r w:rsidRPr="001B6C24">
        <w:rPr>
          <w:color w:val="000000"/>
          <w:lang w:eastAsia="en-US"/>
        </w:rPr>
        <w:t>указанием даты, подписи и</w:t>
      </w:r>
      <w:r w:rsidRPr="001B6C24">
        <w:rPr>
          <w:color w:val="000000"/>
          <w:lang w:val="en-US" w:eastAsia="en-US"/>
        </w:rPr>
        <w:t> </w:t>
      </w:r>
      <w:r w:rsidRPr="001B6C24">
        <w:rPr>
          <w:color w:val="000000"/>
          <w:lang w:eastAsia="en-US"/>
        </w:rPr>
        <w:t>расшифровки подписи второго родителя (законного представителя).</w:t>
      </w:r>
    </w:p>
    <w:p w14:paraId="1F42409A"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Издание приказа о</w:t>
      </w:r>
      <w:r w:rsidRPr="001B6C24">
        <w:rPr>
          <w:color w:val="000000"/>
          <w:lang w:val="en-US" w:eastAsia="en-US"/>
        </w:rPr>
        <w:t> </w:t>
      </w:r>
      <w:r w:rsidRPr="001B6C24">
        <w:rPr>
          <w:color w:val="000000"/>
          <w:lang w:eastAsia="en-US"/>
        </w:rPr>
        <w:t>переводе осуществляется в</w:t>
      </w:r>
      <w:r w:rsidRPr="001B6C24">
        <w:rPr>
          <w:color w:val="000000"/>
          <w:lang w:val="en-US" w:eastAsia="en-US"/>
        </w:rPr>
        <w:t> </w:t>
      </w:r>
      <w:r w:rsidRPr="001B6C24">
        <w:rPr>
          <w:color w:val="000000"/>
          <w:lang w:eastAsia="en-US"/>
        </w:rPr>
        <w:t>порядке, предусмотренном в</w:t>
      </w:r>
      <w:r w:rsidRPr="001B6C24">
        <w:rPr>
          <w:color w:val="000000"/>
          <w:lang w:val="en-US" w:eastAsia="en-US"/>
        </w:rPr>
        <w:t> </w:t>
      </w:r>
      <w:r w:rsidRPr="001B6C24">
        <w:rPr>
          <w:color w:val="000000"/>
          <w:lang w:eastAsia="en-US"/>
        </w:rPr>
        <w:t>пункте</w:t>
      </w:r>
      <w:r w:rsidRPr="001B6C24">
        <w:rPr>
          <w:color w:val="000000"/>
          <w:lang w:val="en-US" w:eastAsia="en-US"/>
        </w:rPr>
        <w:t> </w:t>
      </w:r>
      <w:r w:rsidRPr="001B6C24">
        <w:rPr>
          <w:color w:val="000000"/>
          <w:lang w:eastAsia="en-US"/>
        </w:rPr>
        <w:t>2.7 Положения.</w:t>
      </w:r>
    </w:p>
    <w:p w14:paraId="4BB51369"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2.18. Если в</w:t>
      </w:r>
      <w:r w:rsidRPr="001B6C24">
        <w:rPr>
          <w:color w:val="000000"/>
          <w:lang w:val="en-US" w:eastAsia="en-US"/>
        </w:rPr>
        <w:t> </w:t>
      </w:r>
      <w:r w:rsidRPr="001B6C24">
        <w:rPr>
          <w:color w:val="000000"/>
          <w:lang w:eastAsia="en-US"/>
        </w:rPr>
        <w:t>течение срока, указанного в</w:t>
      </w:r>
      <w:r w:rsidRPr="001B6C24">
        <w:rPr>
          <w:color w:val="000000"/>
          <w:lang w:val="en-US" w:eastAsia="en-US"/>
        </w:rPr>
        <w:t> </w:t>
      </w:r>
      <w:r w:rsidRPr="001B6C24">
        <w:rPr>
          <w:color w:val="000000"/>
          <w:lang w:eastAsia="en-US"/>
        </w:rPr>
        <w:t>уведомлении, родители (законные представители) несовершеннолетнего обучающегося не</w:t>
      </w:r>
      <w:r w:rsidRPr="001B6C24">
        <w:rPr>
          <w:color w:val="000000"/>
          <w:lang w:val="en-US" w:eastAsia="en-US"/>
        </w:rPr>
        <w:t> </w:t>
      </w:r>
      <w:r w:rsidRPr="001B6C24">
        <w:rPr>
          <w:color w:val="000000"/>
          <w:lang w:eastAsia="en-US"/>
        </w:rPr>
        <w:t>приняли единого решения по</w:t>
      </w:r>
      <w:r w:rsidRPr="001B6C24">
        <w:rPr>
          <w:color w:val="000000"/>
          <w:lang w:val="en-US" w:eastAsia="en-US"/>
        </w:rPr>
        <w:t> </w:t>
      </w:r>
      <w:r w:rsidRPr="001B6C24">
        <w:rPr>
          <w:color w:val="000000"/>
          <w:lang w:eastAsia="en-US"/>
        </w:rPr>
        <w:t>его переводу в</w:t>
      </w:r>
      <w:r w:rsidRPr="001B6C24">
        <w:rPr>
          <w:color w:val="000000"/>
          <w:lang w:val="en-US" w:eastAsia="en-US"/>
        </w:rPr>
        <w:t> </w:t>
      </w:r>
      <w:r w:rsidRPr="001B6C24">
        <w:rPr>
          <w:color w:val="000000"/>
          <w:lang w:eastAsia="en-US"/>
        </w:rPr>
        <w:t>параллельный класс, директор школы или уполномоченное им</w:t>
      </w:r>
      <w:r w:rsidRPr="001B6C24">
        <w:rPr>
          <w:color w:val="000000"/>
          <w:lang w:val="en-US" w:eastAsia="en-US"/>
        </w:rPr>
        <w:t> </w:t>
      </w:r>
      <w:r w:rsidRPr="001B6C24">
        <w:rPr>
          <w:color w:val="000000"/>
          <w:lang w:eastAsia="en-US"/>
        </w:rPr>
        <w:t>лицо вправе отказать в</w:t>
      </w:r>
      <w:r w:rsidRPr="001B6C24">
        <w:rPr>
          <w:color w:val="000000"/>
          <w:lang w:val="en-US" w:eastAsia="en-US"/>
        </w:rPr>
        <w:t> </w:t>
      </w:r>
      <w:r w:rsidRPr="001B6C24">
        <w:rPr>
          <w:color w:val="000000"/>
          <w:lang w:eastAsia="en-US"/>
        </w:rPr>
        <w:t>удовлетворении заявления на</w:t>
      </w:r>
      <w:r w:rsidRPr="001B6C24">
        <w:rPr>
          <w:color w:val="000000"/>
          <w:lang w:val="en-US" w:eastAsia="en-US"/>
        </w:rPr>
        <w:t> </w:t>
      </w:r>
      <w:r w:rsidRPr="001B6C24">
        <w:rPr>
          <w:color w:val="000000"/>
          <w:lang w:eastAsia="en-US"/>
        </w:rPr>
        <w:t>перевод обучающегося в</w:t>
      </w:r>
      <w:r w:rsidRPr="001B6C24">
        <w:rPr>
          <w:color w:val="000000"/>
          <w:lang w:val="en-US" w:eastAsia="en-US"/>
        </w:rPr>
        <w:t> </w:t>
      </w:r>
      <w:r w:rsidRPr="001B6C24">
        <w:rPr>
          <w:color w:val="000000"/>
          <w:lang w:eastAsia="en-US"/>
        </w:rPr>
        <w:t>параллельный класс. Отметка об</w:t>
      </w:r>
      <w:r w:rsidRPr="001B6C24">
        <w:rPr>
          <w:color w:val="000000"/>
          <w:lang w:val="en-US" w:eastAsia="en-US"/>
        </w:rPr>
        <w:t> </w:t>
      </w:r>
      <w:r w:rsidRPr="001B6C24">
        <w:rPr>
          <w:color w:val="000000"/>
          <w:lang w:eastAsia="en-US"/>
        </w:rPr>
        <w:t>отказе в</w:t>
      </w:r>
      <w:r w:rsidRPr="001B6C24">
        <w:rPr>
          <w:color w:val="000000"/>
          <w:lang w:val="en-US" w:eastAsia="en-US"/>
        </w:rPr>
        <w:t> </w:t>
      </w:r>
      <w:r w:rsidRPr="001B6C24">
        <w:rPr>
          <w:color w:val="000000"/>
          <w:lang w:eastAsia="en-US"/>
        </w:rPr>
        <w:t>переводе с</w:t>
      </w:r>
      <w:r w:rsidRPr="001B6C24">
        <w:rPr>
          <w:color w:val="000000"/>
          <w:lang w:val="en-US" w:eastAsia="en-US"/>
        </w:rPr>
        <w:t> </w:t>
      </w:r>
      <w:r w:rsidRPr="001B6C24">
        <w:rPr>
          <w:color w:val="000000"/>
          <w:lang w:eastAsia="en-US"/>
        </w:rPr>
        <w:t>указанием основания для отказа в</w:t>
      </w:r>
      <w:r w:rsidRPr="001B6C24">
        <w:rPr>
          <w:color w:val="000000"/>
          <w:lang w:val="en-US" w:eastAsia="en-US"/>
        </w:rPr>
        <w:t> </w:t>
      </w:r>
      <w:r w:rsidRPr="001B6C24">
        <w:rPr>
          <w:color w:val="000000"/>
          <w:lang w:eastAsia="en-US"/>
        </w:rPr>
        <w:t>переводе, даты принятия решения об</w:t>
      </w:r>
      <w:r w:rsidRPr="001B6C24">
        <w:rPr>
          <w:color w:val="000000"/>
          <w:lang w:val="en-US" w:eastAsia="en-US"/>
        </w:rPr>
        <w:t> </w:t>
      </w:r>
      <w:r w:rsidRPr="001B6C24">
        <w:rPr>
          <w:color w:val="000000"/>
          <w:lang w:eastAsia="en-US"/>
        </w:rPr>
        <w:t>отказе, должности, подписи и</w:t>
      </w:r>
      <w:r w:rsidRPr="001B6C24">
        <w:rPr>
          <w:color w:val="000000"/>
          <w:lang w:val="en-US" w:eastAsia="en-US"/>
        </w:rPr>
        <w:t> </w:t>
      </w:r>
      <w:r w:rsidRPr="001B6C24">
        <w:rPr>
          <w:color w:val="000000"/>
          <w:lang w:eastAsia="en-US"/>
        </w:rPr>
        <w:t>ее</w:t>
      </w:r>
      <w:r w:rsidRPr="001B6C24">
        <w:rPr>
          <w:color w:val="000000"/>
          <w:lang w:val="en-US" w:eastAsia="en-US"/>
        </w:rPr>
        <w:t> </w:t>
      </w:r>
      <w:r w:rsidRPr="001B6C24">
        <w:rPr>
          <w:color w:val="000000"/>
          <w:lang w:eastAsia="en-US"/>
        </w:rPr>
        <w:t>расшифровки делается на</w:t>
      </w:r>
      <w:r w:rsidRPr="001B6C24">
        <w:rPr>
          <w:color w:val="000000"/>
          <w:lang w:val="en-US" w:eastAsia="en-US"/>
        </w:rPr>
        <w:t> </w:t>
      </w:r>
      <w:r w:rsidRPr="001B6C24">
        <w:rPr>
          <w:color w:val="000000"/>
          <w:lang w:eastAsia="en-US"/>
        </w:rPr>
        <w:t>заявлении о</w:t>
      </w:r>
      <w:r w:rsidRPr="001B6C24">
        <w:rPr>
          <w:color w:val="000000"/>
          <w:lang w:val="en-US" w:eastAsia="en-US"/>
        </w:rPr>
        <w:t> </w:t>
      </w:r>
      <w:r w:rsidRPr="001B6C24">
        <w:rPr>
          <w:color w:val="000000"/>
          <w:lang w:eastAsia="en-US"/>
        </w:rPr>
        <w:t>переводе.</w:t>
      </w:r>
    </w:p>
    <w:p w14:paraId="7CB67736"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14:paraId="7F084B2C" w14:textId="77777777" w:rsidR="001B6C24" w:rsidRPr="001B6C24" w:rsidRDefault="001B6C24" w:rsidP="001B6C24">
      <w:pPr>
        <w:spacing w:before="100" w:beforeAutospacing="1" w:after="100" w:afterAutospacing="1"/>
        <w:jc w:val="both"/>
        <w:rPr>
          <w:color w:val="000000"/>
          <w:lang w:eastAsia="en-US"/>
        </w:rPr>
      </w:pPr>
      <w:r w:rsidRPr="001B6C24">
        <w:rPr>
          <w:color w:val="000000"/>
          <w:lang w:eastAsia="en-US"/>
        </w:rPr>
        <w:t>2.20. Факт ознакомления родителей (законных представителей) несовершеннолетнего обучающегося с</w:t>
      </w:r>
      <w:r w:rsidRPr="001B6C24">
        <w:rPr>
          <w:color w:val="000000"/>
          <w:lang w:val="en-US" w:eastAsia="en-US"/>
        </w:rPr>
        <w:t> </w:t>
      </w:r>
      <w:r w:rsidRPr="001B6C24">
        <w:rPr>
          <w:color w:val="000000"/>
          <w:lang w:eastAsia="en-US"/>
        </w:rPr>
        <w:t>уведомлением фиксируется на</w:t>
      </w:r>
      <w:r w:rsidRPr="001B6C24">
        <w:rPr>
          <w:color w:val="000000"/>
          <w:lang w:val="en-US" w:eastAsia="en-US"/>
        </w:rPr>
        <w:t> </w:t>
      </w:r>
      <w:r w:rsidRPr="001B6C24">
        <w:rPr>
          <w:color w:val="000000"/>
          <w:lang w:eastAsia="en-US"/>
        </w:rPr>
        <w:t>копии уведомления и</w:t>
      </w:r>
      <w:r w:rsidRPr="001B6C24">
        <w:rPr>
          <w:color w:val="000000"/>
          <w:lang w:val="en-US" w:eastAsia="en-US"/>
        </w:rPr>
        <w:t> </w:t>
      </w:r>
      <w:r w:rsidRPr="001B6C24">
        <w:rPr>
          <w:color w:val="000000"/>
          <w:lang w:eastAsia="en-US"/>
        </w:rPr>
        <w:t>заверяется личной подписью родителей (законных представителей).</w:t>
      </w:r>
    </w:p>
    <w:p w14:paraId="0FAD5BC3" w14:textId="06A7D1BD" w:rsidR="003928FC" w:rsidRPr="00F369BD" w:rsidRDefault="001B6C24" w:rsidP="00F369BD">
      <w:pPr>
        <w:spacing w:before="100" w:beforeAutospacing="1" w:after="100" w:afterAutospacing="1"/>
        <w:jc w:val="both"/>
        <w:rPr>
          <w:color w:val="000000"/>
          <w:lang w:eastAsia="en-US"/>
        </w:rPr>
      </w:pPr>
      <w:r w:rsidRPr="001B6C24">
        <w:rPr>
          <w:color w:val="000000"/>
          <w:lang w:eastAsia="en-US"/>
        </w:rPr>
        <w:t>При отказе или уклонении родителей (законных представителей) от</w:t>
      </w:r>
      <w:r w:rsidRPr="001B6C24">
        <w:rPr>
          <w:color w:val="000000"/>
          <w:lang w:val="en-US" w:eastAsia="en-US"/>
        </w:rPr>
        <w:t> </w:t>
      </w:r>
      <w:r w:rsidRPr="001B6C24">
        <w:rPr>
          <w:color w:val="000000"/>
          <w:lang w:eastAsia="en-US"/>
        </w:rPr>
        <w:t>ознакомления с</w:t>
      </w:r>
      <w:r w:rsidRPr="001B6C24">
        <w:rPr>
          <w:lang w:eastAsia="en-US"/>
        </w:rPr>
        <w:br/>
      </w:r>
      <w:r w:rsidRPr="001B6C24">
        <w:rPr>
          <w:color w:val="000000"/>
          <w:lang w:eastAsia="en-US"/>
        </w:rPr>
        <w:t>уведомлением директор школы или уполномоченное им</w:t>
      </w:r>
      <w:r w:rsidRPr="001B6C24">
        <w:rPr>
          <w:color w:val="000000"/>
          <w:lang w:val="en-US" w:eastAsia="en-US"/>
        </w:rPr>
        <w:t> </w:t>
      </w:r>
      <w:r w:rsidRPr="001B6C24">
        <w:rPr>
          <w:color w:val="000000"/>
          <w:lang w:eastAsia="en-US"/>
        </w:rPr>
        <w:t>лицо делает соответствующую отметку на</w:t>
      </w:r>
      <w:r w:rsidRPr="001B6C24">
        <w:rPr>
          <w:color w:val="000000"/>
          <w:lang w:val="en-US" w:eastAsia="en-US"/>
        </w:rPr>
        <w:t> </w:t>
      </w:r>
      <w:r w:rsidRPr="001B6C24">
        <w:rPr>
          <w:color w:val="000000"/>
          <w:lang w:eastAsia="en-US"/>
        </w:rPr>
        <w:t>копии уведомления. Отметка об</w:t>
      </w:r>
      <w:r w:rsidRPr="001B6C24">
        <w:rPr>
          <w:color w:val="000000"/>
          <w:lang w:val="en-US" w:eastAsia="en-US"/>
        </w:rPr>
        <w:t> </w:t>
      </w:r>
      <w:r w:rsidRPr="001B6C24">
        <w:rPr>
          <w:color w:val="000000"/>
          <w:lang w:eastAsia="en-US"/>
        </w:rPr>
        <w:t>отказе или уклонении родителей (законных представителей) несовершеннолетнего обучающегося от</w:t>
      </w:r>
      <w:r w:rsidRPr="001B6C24">
        <w:rPr>
          <w:color w:val="000000"/>
          <w:lang w:val="en-US" w:eastAsia="en-US"/>
        </w:rPr>
        <w:t> </w:t>
      </w:r>
      <w:r w:rsidRPr="001B6C24">
        <w:rPr>
          <w:color w:val="000000"/>
          <w:lang w:eastAsia="en-US"/>
        </w:rPr>
        <w:t>ознакомления с</w:t>
      </w:r>
      <w:r w:rsidRPr="001B6C24">
        <w:rPr>
          <w:color w:val="000000"/>
          <w:lang w:val="en-US" w:eastAsia="en-US"/>
        </w:rPr>
        <w:t> </w:t>
      </w:r>
      <w:r w:rsidRPr="001B6C24">
        <w:rPr>
          <w:color w:val="000000"/>
          <w:lang w:eastAsia="en-US"/>
        </w:rPr>
        <w:t>уведомлением должна содержать должность сделавшего ее</w:t>
      </w:r>
      <w:r w:rsidRPr="001B6C24">
        <w:rPr>
          <w:color w:val="000000"/>
          <w:lang w:val="en-US" w:eastAsia="en-US"/>
        </w:rPr>
        <w:t> </w:t>
      </w:r>
      <w:r w:rsidRPr="001B6C24">
        <w:rPr>
          <w:color w:val="000000"/>
          <w:lang w:eastAsia="en-US"/>
        </w:rPr>
        <w:t>лица, подпись, расшифровку подписи и</w:t>
      </w:r>
      <w:r w:rsidRPr="001B6C24">
        <w:rPr>
          <w:color w:val="000000"/>
          <w:lang w:val="en-US" w:eastAsia="en-US"/>
        </w:rPr>
        <w:t> </w:t>
      </w:r>
      <w:r w:rsidRPr="001B6C24">
        <w:rPr>
          <w:color w:val="000000"/>
          <w:lang w:eastAsia="en-US"/>
        </w:rPr>
        <w:t>дату.</w:t>
      </w:r>
    </w:p>
    <w:p w14:paraId="72C3F073" w14:textId="77777777" w:rsidR="00F369BD" w:rsidRPr="00F369BD" w:rsidRDefault="00F369BD" w:rsidP="00F369BD">
      <w:pPr>
        <w:spacing w:before="100" w:beforeAutospacing="1" w:after="100" w:afterAutospacing="1"/>
        <w:jc w:val="center"/>
        <w:rPr>
          <w:color w:val="000000"/>
          <w:lang w:eastAsia="en-US"/>
        </w:rPr>
      </w:pPr>
      <w:r w:rsidRPr="00F369BD">
        <w:rPr>
          <w:b/>
          <w:bCs/>
          <w:color w:val="000000"/>
          <w:lang w:eastAsia="en-US"/>
        </w:rPr>
        <w:t>3. Перевод обучающихся в параллельный класс по инициативе школы</w:t>
      </w:r>
    </w:p>
    <w:p w14:paraId="61EC69CE"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3.1. Школа может принять решение о переводе обучающегося в параллельный класс в следующих случаях:</w:t>
      </w:r>
    </w:p>
    <w:p w14:paraId="45A3F1C1" w14:textId="77777777" w:rsidR="00F369BD" w:rsidRPr="00F369BD" w:rsidRDefault="00F369BD" w:rsidP="00F369BD">
      <w:pPr>
        <w:numPr>
          <w:ilvl w:val="0"/>
          <w:numId w:val="7"/>
        </w:numPr>
        <w:spacing w:before="100" w:beforeAutospacing="1" w:after="100" w:afterAutospacing="1"/>
        <w:ind w:left="780" w:right="180"/>
        <w:contextualSpacing/>
        <w:jc w:val="both"/>
        <w:rPr>
          <w:color w:val="000000"/>
          <w:lang w:eastAsia="en-US"/>
        </w:rPr>
      </w:pPr>
      <w:r w:rsidRPr="00F369BD">
        <w:rPr>
          <w:color w:val="000000"/>
          <w:lang w:eastAsia="en-US"/>
        </w:rPr>
        <w:t>объединение малокомплектных классов одной параллели при условии соблюдения санитарных правил;</w:t>
      </w:r>
    </w:p>
    <w:p w14:paraId="3D7E64DC" w14:textId="77777777" w:rsidR="00F369BD" w:rsidRPr="00F369BD" w:rsidRDefault="00F369BD" w:rsidP="00F369BD">
      <w:pPr>
        <w:numPr>
          <w:ilvl w:val="0"/>
          <w:numId w:val="7"/>
        </w:numPr>
        <w:spacing w:before="100" w:beforeAutospacing="1" w:after="100" w:afterAutospacing="1"/>
        <w:ind w:left="780" w:right="180"/>
        <w:jc w:val="both"/>
        <w:rPr>
          <w:color w:val="000000"/>
          <w:lang w:eastAsia="en-US"/>
        </w:rPr>
      </w:pPr>
      <w:r w:rsidRPr="00F369BD">
        <w:rPr>
          <w:color w:val="000000"/>
          <w:lang w:eastAsia="en-US"/>
        </w:rPr>
        <w:t>разделение класса на несколько классов параллели при превышении предельной наполняемости, установленной санитарными правилами.</w:t>
      </w:r>
    </w:p>
    <w:p w14:paraId="34F02D68"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p>
    <w:p w14:paraId="7D0AAE51"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3.2. Количество классов, реализующих одну и</w:t>
      </w:r>
      <w:r w:rsidRPr="00F369BD">
        <w:rPr>
          <w:color w:val="000000"/>
          <w:lang w:val="en-US" w:eastAsia="en-US"/>
        </w:rPr>
        <w:t> </w:t>
      </w:r>
      <w:r w:rsidRPr="00F369BD">
        <w:rPr>
          <w:color w:val="000000"/>
          <w:lang w:eastAsia="en-US"/>
        </w:rPr>
        <w:t>ту</w:t>
      </w:r>
      <w:r w:rsidRPr="00F369BD">
        <w:rPr>
          <w:color w:val="000000"/>
          <w:lang w:val="en-US" w:eastAsia="en-US"/>
        </w:rPr>
        <w:t> </w:t>
      </w:r>
      <w:r w:rsidRPr="00F369BD">
        <w:rPr>
          <w:color w:val="000000"/>
          <w:lang w:eastAsia="en-US"/>
        </w:rPr>
        <w:t>же общеобразовательную программу, определяется школой самостоятельно в</w:t>
      </w:r>
      <w:r w:rsidRPr="00F369BD">
        <w:rPr>
          <w:color w:val="000000"/>
          <w:lang w:val="en-US" w:eastAsia="en-US"/>
        </w:rPr>
        <w:t> </w:t>
      </w:r>
      <w:r w:rsidRPr="00F369BD">
        <w:rPr>
          <w:color w:val="000000"/>
          <w:lang w:eastAsia="en-US"/>
        </w:rPr>
        <w:t>зависимости от</w:t>
      </w:r>
      <w:r w:rsidRPr="00F369BD">
        <w:rPr>
          <w:color w:val="000000"/>
          <w:lang w:val="en-US" w:eastAsia="en-US"/>
        </w:rPr>
        <w:t> </w:t>
      </w:r>
      <w:r w:rsidRPr="00F369BD">
        <w:rPr>
          <w:color w:val="000000"/>
          <w:lang w:eastAsia="en-US"/>
        </w:rPr>
        <w:t>условий, созданных для осуществления образовательной деятельности с</w:t>
      </w:r>
      <w:r w:rsidRPr="00F369BD">
        <w:rPr>
          <w:color w:val="000000"/>
          <w:lang w:val="en-US" w:eastAsia="en-US"/>
        </w:rPr>
        <w:t> </w:t>
      </w:r>
      <w:r w:rsidRPr="00F369BD">
        <w:rPr>
          <w:color w:val="000000"/>
          <w:lang w:eastAsia="en-US"/>
        </w:rPr>
        <w:t>учетом санитарных норм.</w:t>
      </w:r>
    </w:p>
    <w:p w14:paraId="1DCE5AD4"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lastRenderedPageBreak/>
        <w:t>3.3. При переводе из</w:t>
      </w:r>
      <w:r w:rsidRPr="00F369BD">
        <w:rPr>
          <w:color w:val="000000"/>
          <w:lang w:val="en-US" w:eastAsia="en-US"/>
        </w:rPr>
        <w:t> </w:t>
      </w:r>
      <w:r w:rsidRPr="00F369BD">
        <w:rPr>
          <w:color w:val="000000"/>
          <w:lang w:eastAsia="en-US"/>
        </w:rPr>
        <w:t>класса в</w:t>
      </w:r>
      <w:r w:rsidRPr="00F369BD">
        <w:rPr>
          <w:color w:val="000000"/>
          <w:lang w:val="en-US" w:eastAsia="en-US"/>
        </w:rPr>
        <w:t> </w:t>
      </w:r>
      <w:r w:rsidRPr="00F369BD">
        <w:rPr>
          <w:color w:val="000000"/>
          <w:lang w:eastAsia="en-US"/>
        </w:rPr>
        <w:t>класс в</w:t>
      </w:r>
      <w:r w:rsidRPr="00F369BD">
        <w:rPr>
          <w:color w:val="000000"/>
          <w:lang w:val="en-US" w:eastAsia="en-US"/>
        </w:rPr>
        <w:t> </w:t>
      </w:r>
      <w:r w:rsidRPr="00F369BD">
        <w:rPr>
          <w:color w:val="000000"/>
          <w:lang w:eastAsia="en-US"/>
        </w:rPr>
        <w:t>связи с</w:t>
      </w:r>
      <w:r w:rsidRPr="00F369BD">
        <w:rPr>
          <w:color w:val="000000"/>
          <w:lang w:val="en-US" w:eastAsia="en-US"/>
        </w:rPr>
        <w:t> </w:t>
      </w:r>
      <w:r w:rsidRPr="00F369BD">
        <w:rPr>
          <w:color w:val="000000"/>
          <w:lang w:eastAsia="en-US"/>
        </w:rPr>
        <w:t>изменением численности классов при комплектовании классов должны быть учтены мнение и</w:t>
      </w:r>
      <w:r w:rsidRPr="00F369BD">
        <w:rPr>
          <w:color w:val="000000"/>
          <w:lang w:val="en-US" w:eastAsia="en-US"/>
        </w:rPr>
        <w:t> </w:t>
      </w:r>
      <w:r w:rsidRPr="00F369BD">
        <w:rPr>
          <w:color w:val="000000"/>
          <w:lang w:eastAsia="en-US"/>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sidRPr="00F369BD">
        <w:rPr>
          <w:color w:val="000000"/>
          <w:lang w:val="en-US" w:eastAsia="en-US"/>
        </w:rPr>
        <w:t> </w:t>
      </w:r>
      <w:r w:rsidRPr="00F369BD">
        <w:rPr>
          <w:color w:val="000000"/>
          <w:lang w:eastAsia="en-US"/>
        </w:rPr>
        <w:t>такой перевод не</w:t>
      </w:r>
      <w:r w:rsidRPr="00F369BD">
        <w:rPr>
          <w:color w:val="000000"/>
          <w:lang w:val="en-US" w:eastAsia="en-US"/>
        </w:rPr>
        <w:t> </w:t>
      </w:r>
      <w:r w:rsidRPr="00F369BD">
        <w:rPr>
          <w:color w:val="000000"/>
          <w:lang w:eastAsia="en-US"/>
        </w:rPr>
        <w:t>требуется.</w:t>
      </w:r>
    </w:p>
    <w:p w14:paraId="107F452B"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3.4. Решение директора школы о</w:t>
      </w:r>
      <w:r w:rsidRPr="00F369BD">
        <w:rPr>
          <w:color w:val="000000"/>
          <w:lang w:val="en-US" w:eastAsia="en-US"/>
        </w:rPr>
        <w:t> </w:t>
      </w:r>
      <w:r w:rsidRPr="00F369BD">
        <w:rPr>
          <w:color w:val="000000"/>
          <w:lang w:eastAsia="en-US"/>
        </w:rPr>
        <w:t>предстоящем переводе из</w:t>
      </w:r>
      <w:r w:rsidRPr="00F369BD">
        <w:rPr>
          <w:color w:val="000000"/>
          <w:lang w:val="en-US" w:eastAsia="en-US"/>
        </w:rPr>
        <w:t> </w:t>
      </w:r>
      <w:r w:rsidRPr="00F369BD">
        <w:rPr>
          <w:color w:val="000000"/>
          <w:lang w:eastAsia="en-US"/>
        </w:rPr>
        <w:t>класса в</w:t>
      </w:r>
      <w:r w:rsidRPr="00F369BD">
        <w:rPr>
          <w:color w:val="000000"/>
          <w:lang w:val="en-US" w:eastAsia="en-US"/>
        </w:rPr>
        <w:t> </w:t>
      </w:r>
      <w:r w:rsidRPr="00F369BD">
        <w:rPr>
          <w:color w:val="000000"/>
          <w:lang w:eastAsia="en-US"/>
        </w:rPr>
        <w:t>класс с</w:t>
      </w:r>
      <w:r w:rsidRPr="00F369BD">
        <w:rPr>
          <w:color w:val="000000"/>
          <w:lang w:val="en-US" w:eastAsia="en-US"/>
        </w:rPr>
        <w:t> </w:t>
      </w:r>
      <w:r w:rsidRPr="00F369BD">
        <w:rPr>
          <w:color w:val="000000"/>
          <w:lang w:eastAsia="en-US"/>
        </w:rPr>
        <w:t>обоснованием принятия такого решения доводится до</w:t>
      </w:r>
      <w:r w:rsidRPr="00F369BD">
        <w:rPr>
          <w:color w:val="000000"/>
          <w:lang w:val="en-US" w:eastAsia="en-US"/>
        </w:rPr>
        <w:t> </w:t>
      </w:r>
      <w:r w:rsidRPr="00F369BD">
        <w:rPr>
          <w:color w:val="000000"/>
          <w:lang w:eastAsia="en-US"/>
        </w:rPr>
        <w:t>сведения обучающихся и</w:t>
      </w:r>
      <w:r w:rsidRPr="00F369BD">
        <w:rPr>
          <w:color w:val="000000"/>
          <w:lang w:val="en-US" w:eastAsia="en-US"/>
        </w:rPr>
        <w:t> </w:t>
      </w:r>
      <w:r w:rsidRPr="00F369BD">
        <w:rPr>
          <w:color w:val="000000"/>
          <w:lang w:eastAsia="en-US"/>
        </w:rPr>
        <w:t>родителей (законных представителей) несовершеннолетних обучающихся не</w:t>
      </w:r>
      <w:r w:rsidRPr="00F369BD">
        <w:rPr>
          <w:color w:val="000000"/>
          <w:lang w:val="en-US" w:eastAsia="en-US"/>
        </w:rPr>
        <w:t> </w:t>
      </w:r>
      <w:r w:rsidRPr="00F369BD">
        <w:rPr>
          <w:color w:val="000000"/>
          <w:lang w:eastAsia="en-US"/>
        </w:rPr>
        <w:t>позднее чем за</w:t>
      </w:r>
      <w:r w:rsidRPr="00F369BD">
        <w:rPr>
          <w:color w:val="000000"/>
          <w:lang w:val="en-US" w:eastAsia="en-US"/>
        </w:rPr>
        <w:t> </w:t>
      </w:r>
      <w:r w:rsidRPr="00F369BD">
        <w:rPr>
          <w:color w:val="000000"/>
          <w:lang w:eastAsia="en-US"/>
        </w:rPr>
        <w:t>10</w:t>
      </w:r>
      <w:r w:rsidRPr="00F369BD">
        <w:rPr>
          <w:color w:val="000000"/>
          <w:lang w:val="en-US" w:eastAsia="en-US"/>
        </w:rPr>
        <w:t> </w:t>
      </w:r>
      <w:r w:rsidRPr="00F369BD">
        <w:rPr>
          <w:color w:val="000000"/>
          <w:lang w:eastAsia="en-US"/>
        </w:rPr>
        <w:t>календарных дней до</w:t>
      </w:r>
      <w:r w:rsidRPr="00F369BD">
        <w:rPr>
          <w:color w:val="000000"/>
          <w:lang w:val="en-US" w:eastAsia="en-US"/>
        </w:rPr>
        <w:t> </w:t>
      </w:r>
      <w:r w:rsidRPr="00F369BD">
        <w:rPr>
          <w:color w:val="000000"/>
          <w:lang w:eastAsia="en-US"/>
        </w:rPr>
        <w:t>издания приказа о</w:t>
      </w:r>
      <w:r w:rsidRPr="00F369BD">
        <w:rPr>
          <w:color w:val="000000"/>
          <w:lang w:val="en-US" w:eastAsia="en-US"/>
        </w:rPr>
        <w:t> </w:t>
      </w:r>
      <w:r w:rsidRPr="00F369BD">
        <w:rPr>
          <w:color w:val="000000"/>
          <w:lang w:eastAsia="en-US"/>
        </w:rPr>
        <w:t>переводе.</w:t>
      </w:r>
    </w:p>
    <w:p w14:paraId="7D8D4767"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3.5. Перевод</w:t>
      </w:r>
      <w:r w:rsidRPr="00F369BD">
        <w:rPr>
          <w:color w:val="000000"/>
          <w:lang w:val="en-US" w:eastAsia="en-US"/>
        </w:rPr>
        <w:t> </w:t>
      </w:r>
      <w:r w:rsidRPr="00F369BD">
        <w:rPr>
          <w:color w:val="000000"/>
          <w:lang w:eastAsia="en-US"/>
        </w:rPr>
        <w:t>из</w:t>
      </w:r>
      <w:r w:rsidRPr="00F369BD">
        <w:rPr>
          <w:color w:val="000000"/>
          <w:lang w:val="en-US" w:eastAsia="en-US"/>
        </w:rPr>
        <w:t> </w:t>
      </w:r>
      <w:r w:rsidRPr="00F369BD">
        <w:rPr>
          <w:color w:val="000000"/>
          <w:lang w:eastAsia="en-US"/>
        </w:rPr>
        <w:t>класса в</w:t>
      </w:r>
      <w:r w:rsidRPr="00F369BD">
        <w:rPr>
          <w:color w:val="000000"/>
          <w:lang w:val="en-US" w:eastAsia="en-US"/>
        </w:rPr>
        <w:t> </w:t>
      </w:r>
      <w:r w:rsidRPr="00F369BD">
        <w:rPr>
          <w:color w:val="000000"/>
          <w:lang w:eastAsia="en-US"/>
        </w:rPr>
        <w:t>класс в</w:t>
      </w:r>
      <w:r w:rsidRPr="00F369BD">
        <w:rPr>
          <w:color w:val="000000"/>
          <w:lang w:val="en-US" w:eastAsia="en-US"/>
        </w:rPr>
        <w:t> </w:t>
      </w:r>
      <w:r w:rsidRPr="00F369BD">
        <w:rPr>
          <w:color w:val="000000"/>
          <w:lang w:eastAsia="en-US"/>
        </w:rPr>
        <w:t>связи с</w:t>
      </w:r>
      <w:r w:rsidRPr="00F369BD">
        <w:rPr>
          <w:color w:val="000000"/>
          <w:lang w:val="en-US" w:eastAsia="en-US"/>
        </w:rPr>
        <w:t> </w:t>
      </w:r>
      <w:r w:rsidRPr="00F369BD">
        <w:rPr>
          <w:color w:val="000000"/>
          <w:lang w:eastAsia="en-US"/>
        </w:rPr>
        <w:t>изменением численности классов оформляется приказом школы.</w:t>
      </w:r>
    </w:p>
    <w:p w14:paraId="0C748B5B" w14:textId="77777777" w:rsidR="00F369BD" w:rsidRPr="00F369BD" w:rsidRDefault="00F369BD" w:rsidP="00F369BD">
      <w:pPr>
        <w:spacing w:before="100" w:beforeAutospacing="1" w:after="100" w:afterAutospacing="1"/>
        <w:jc w:val="center"/>
        <w:rPr>
          <w:color w:val="000000"/>
          <w:lang w:eastAsia="en-US"/>
        </w:rPr>
      </w:pPr>
      <w:r w:rsidRPr="00F369BD">
        <w:rPr>
          <w:b/>
          <w:bCs/>
          <w:color w:val="000000"/>
          <w:lang w:eastAsia="en-US"/>
        </w:rPr>
        <w:t>4. Перевод обучающихся в</w:t>
      </w:r>
      <w:r w:rsidRPr="00F369BD">
        <w:rPr>
          <w:b/>
          <w:bCs/>
          <w:color w:val="000000"/>
          <w:lang w:val="en-US" w:eastAsia="en-US"/>
        </w:rPr>
        <w:t> </w:t>
      </w:r>
      <w:r w:rsidRPr="00F369BD">
        <w:rPr>
          <w:b/>
          <w:bCs/>
          <w:color w:val="000000"/>
          <w:lang w:eastAsia="en-US"/>
        </w:rPr>
        <w:t>следующий класс</w:t>
      </w:r>
    </w:p>
    <w:p w14:paraId="6E12D78E"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4.1. В</w:t>
      </w:r>
      <w:r w:rsidRPr="00F369BD">
        <w:rPr>
          <w:color w:val="000000"/>
          <w:lang w:val="en-US" w:eastAsia="en-US"/>
        </w:rPr>
        <w:t> </w:t>
      </w:r>
      <w:r w:rsidRPr="00F369BD">
        <w:rPr>
          <w:color w:val="000000"/>
          <w:lang w:eastAsia="en-US"/>
        </w:rPr>
        <w:t>следующий класс переводятся обучающиеся, освоившие в</w:t>
      </w:r>
      <w:r w:rsidRPr="00F369BD">
        <w:rPr>
          <w:color w:val="000000"/>
          <w:lang w:val="en-US" w:eastAsia="en-US"/>
        </w:rPr>
        <w:t> </w:t>
      </w:r>
      <w:r w:rsidRPr="00F369BD">
        <w:rPr>
          <w:color w:val="000000"/>
          <w:lang w:eastAsia="en-US"/>
        </w:rPr>
        <w:t>полном объеме соответствующую образовательную программу учебного года. Обучающиеся, не</w:t>
      </w:r>
      <w:r w:rsidRPr="00F369BD">
        <w:rPr>
          <w:color w:val="000000"/>
          <w:lang w:val="en-US" w:eastAsia="en-US"/>
        </w:rPr>
        <w:t> </w:t>
      </w:r>
      <w:r w:rsidRPr="00F369BD">
        <w:rPr>
          <w:color w:val="000000"/>
          <w:lang w:eastAsia="en-US"/>
        </w:rPr>
        <w:t>прошедшие промежуточную аттестацию по</w:t>
      </w:r>
      <w:r w:rsidRPr="00F369BD">
        <w:rPr>
          <w:color w:val="000000"/>
          <w:lang w:val="en-US" w:eastAsia="en-US"/>
        </w:rPr>
        <w:t> </w:t>
      </w:r>
      <w:r w:rsidRPr="00F369BD">
        <w:rPr>
          <w:color w:val="000000"/>
          <w:lang w:eastAsia="en-US"/>
        </w:rPr>
        <w:t>уважительным причинам или имеющие академическую задолженность, переводятся в</w:t>
      </w:r>
      <w:r w:rsidRPr="00F369BD">
        <w:rPr>
          <w:color w:val="000000"/>
          <w:lang w:val="en-US" w:eastAsia="en-US"/>
        </w:rPr>
        <w:t> </w:t>
      </w:r>
      <w:r w:rsidRPr="00F369BD">
        <w:rPr>
          <w:color w:val="000000"/>
          <w:lang w:eastAsia="en-US"/>
        </w:rPr>
        <w:t>следующий класс условно.</w:t>
      </w:r>
    </w:p>
    <w:p w14:paraId="63E456F3"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4.2. Перевод обучающихся в</w:t>
      </w:r>
      <w:r w:rsidRPr="00F369BD">
        <w:rPr>
          <w:color w:val="000000"/>
          <w:lang w:val="en-US" w:eastAsia="en-US"/>
        </w:rPr>
        <w:t> </w:t>
      </w:r>
      <w:r w:rsidRPr="00F369BD">
        <w:rPr>
          <w:color w:val="000000"/>
          <w:lang w:eastAsia="en-US"/>
        </w:rPr>
        <w:t>следующий класс, в</w:t>
      </w:r>
      <w:r w:rsidRPr="00F369BD">
        <w:rPr>
          <w:color w:val="000000"/>
          <w:lang w:val="en-US" w:eastAsia="en-US"/>
        </w:rPr>
        <w:t> </w:t>
      </w:r>
      <w:r w:rsidRPr="00F369BD">
        <w:rPr>
          <w:color w:val="000000"/>
          <w:lang w:eastAsia="en-US"/>
        </w:rPr>
        <w:t>том числе условно, осуществляется по</w:t>
      </w:r>
      <w:r w:rsidRPr="00F369BD">
        <w:rPr>
          <w:color w:val="000000"/>
          <w:lang w:val="en-US" w:eastAsia="en-US"/>
        </w:rPr>
        <w:t> </w:t>
      </w:r>
      <w:r w:rsidRPr="00F369BD">
        <w:rPr>
          <w:color w:val="000000"/>
          <w:lang w:eastAsia="en-US"/>
        </w:rPr>
        <w:t>решению педагогического совета школы.</w:t>
      </w:r>
    </w:p>
    <w:p w14:paraId="49E88590"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4.3. Директор школы или уполномоченное им</w:t>
      </w:r>
      <w:r w:rsidRPr="00F369BD">
        <w:rPr>
          <w:color w:val="000000"/>
          <w:lang w:val="en-US" w:eastAsia="en-US"/>
        </w:rPr>
        <w:t> </w:t>
      </w:r>
      <w:r w:rsidRPr="00F369BD">
        <w:rPr>
          <w:color w:val="000000"/>
          <w:lang w:eastAsia="en-US"/>
        </w:rPr>
        <w:t>лицо издает приказ о</w:t>
      </w:r>
      <w:r w:rsidRPr="00F369BD">
        <w:rPr>
          <w:color w:val="000000"/>
          <w:lang w:val="en-US" w:eastAsia="en-US"/>
        </w:rPr>
        <w:t> </w:t>
      </w:r>
      <w:r w:rsidRPr="00F369BD">
        <w:rPr>
          <w:color w:val="000000"/>
          <w:lang w:eastAsia="en-US"/>
        </w:rPr>
        <w:t>переводе обучающихся в</w:t>
      </w:r>
      <w:r w:rsidRPr="00F369BD">
        <w:rPr>
          <w:color w:val="000000"/>
          <w:lang w:val="en-US" w:eastAsia="en-US"/>
        </w:rPr>
        <w:t> </w:t>
      </w:r>
      <w:r w:rsidRPr="00F369BD">
        <w:rPr>
          <w:color w:val="000000"/>
          <w:lang w:eastAsia="en-US"/>
        </w:rPr>
        <w:t>следующий класс, в</w:t>
      </w:r>
      <w:r w:rsidRPr="00F369BD">
        <w:rPr>
          <w:color w:val="000000"/>
          <w:lang w:val="en-US" w:eastAsia="en-US"/>
        </w:rPr>
        <w:t> </w:t>
      </w:r>
      <w:r w:rsidRPr="00F369BD">
        <w:rPr>
          <w:color w:val="000000"/>
          <w:lang w:eastAsia="en-US"/>
        </w:rPr>
        <w:t>том числе условно, в</w:t>
      </w:r>
      <w:r w:rsidRPr="00F369BD">
        <w:rPr>
          <w:color w:val="000000"/>
          <w:lang w:val="en-US" w:eastAsia="en-US"/>
        </w:rPr>
        <w:t> </w:t>
      </w:r>
      <w:r w:rsidRPr="00F369BD">
        <w:rPr>
          <w:color w:val="000000"/>
          <w:lang w:eastAsia="en-US"/>
        </w:rPr>
        <w:t>течение одного рабочего дня с</w:t>
      </w:r>
      <w:r w:rsidRPr="00F369BD">
        <w:rPr>
          <w:color w:val="000000"/>
          <w:lang w:val="en-US" w:eastAsia="en-US"/>
        </w:rPr>
        <w:t> </w:t>
      </w:r>
      <w:r w:rsidRPr="00F369BD">
        <w:rPr>
          <w:color w:val="000000"/>
          <w:lang w:eastAsia="en-US"/>
        </w:rPr>
        <w:t>даты принятия решения педагогическим советом. В</w:t>
      </w:r>
      <w:r w:rsidRPr="00F369BD">
        <w:rPr>
          <w:color w:val="000000"/>
          <w:lang w:val="en-US" w:eastAsia="en-US"/>
        </w:rPr>
        <w:t> </w:t>
      </w:r>
      <w:r w:rsidRPr="00F369BD">
        <w:rPr>
          <w:color w:val="000000"/>
          <w:lang w:eastAsia="en-US"/>
        </w:rPr>
        <w:t>приказе указываются основание для условного перевода и</w:t>
      </w:r>
      <w:r w:rsidRPr="00F369BD">
        <w:rPr>
          <w:color w:val="000000"/>
          <w:lang w:val="en-US" w:eastAsia="en-US"/>
        </w:rPr>
        <w:t> </w:t>
      </w:r>
      <w:r w:rsidRPr="00F369BD">
        <w:rPr>
          <w:color w:val="000000"/>
          <w:lang w:eastAsia="en-US"/>
        </w:rPr>
        <w:t>срок ликвидации академической задолженности (в</w:t>
      </w:r>
      <w:r w:rsidRPr="00F369BD">
        <w:rPr>
          <w:color w:val="000000"/>
          <w:lang w:val="en-US" w:eastAsia="en-US"/>
        </w:rPr>
        <w:t> </w:t>
      </w:r>
      <w:r w:rsidRPr="00F369BD">
        <w:rPr>
          <w:color w:val="000000"/>
          <w:lang w:eastAsia="en-US"/>
        </w:rPr>
        <w:t>случаях перевода в</w:t>
      </w:r>
      <w:r w:rsidRPr="00F369BD">
        <w:rPr>
          <w:color w:val="000000"/>
          <w:lang w:val="en-US" w:eastAsia="en-US"/>
        </w:rPr>
        <w:t> </w:t>
      </w:r>
      <w:r w:rsidRPr="00F369BD">
        <w:rPr>
          <w:color w:val="000000"/>
          <w:lang w:eastAsia="en-US"/>
        </w:rPr>
        <w:t>следующий класс условно).</w:t>
      </w:r>
    </w:p>
    <w:p w14:paraId="7858C49E"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14:paraId="007BE367"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4.4. Подтверждение перевода в</w:t>
      </w:r>
      <w:r w:rsidRPr="00F369BD">
        <w:rPr>
          <w:color w:val="000000"/>
          <w:lang w:val="en-US" w:eastAsia="en-US"/>
        </w:rPr>
        <w:t> </w:t>
      </w:r>
      <w:r w:rsidRPr="00F369BD">
        <w:rPr>
          <w:color w:val="000000"/>
          <w:lang w:eastAsia="en-US"/>
        </w:rPr>
        <w:t>следующий класс обучающихся, переведенных условно, осуществляется по</w:t>
      </w:r>
      <w:r w:rsidRPr="00F369BD">
        <w:rPr>
          <w:color w:val="000000"/>
          <w:lang w:val="en-US" w:eastAsia="en-US"/>
        </w:rPr>
        <w:t> </w:t>
      </w:r>
      <w:r w:rsidRPr="00F369BD">
        <w:rPr>
          <w:color w:val="000000"/>
          <w:lang w:eastAsia="en-US"/>
        </w:rPr>
        <w:t>решению педагогического совета после успешной ликвидации обучающимся академической задолженности</w:t>
      </w:r>
      <w:r w:rsidRPr="00F369BD">
        <w:rPr>
          <w:color w:val="000000"/>
          <w:lang w:val="en-US" w:eastAsia="en-US"/>
        </w:rPr>
        <w:t> </w:t>
      </w:r>
      <w:r w:rsidRPr="00F369BD">
        <w:rPr>
          <w:color w:val="000000"/>
          <w:lang w:eastAsia="en-US"/>
        </w:rPr>
        <w:t>и оформляется протоколом заседания педагогического совета школы.</w:t>
      </w:r>
    </w:p>
    <w:p w14:paraId="2BCF9F97"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4.5. Обучающиеся школы, не</w:t>
      </w:r>
      <w:r w:rsidRPr="00F369BD">
        <w:rPr>
          <w:color w:val="000000"/>
          <w:lang w:val="en-US" w:eastAsia="en-US"/>
        </w:rPr>
        <w:t> </w:t>
      </w:r>
      <w:r w:rsidRPr="00F369BD">
        <w:rPr>
          <w:color w:val="000000"/>
          <w:lang w:eastAsia="en-US"/>
        </w:rPr>
        <w:t>ликвидировавшие в</w:t>
      </w:r>
      <w:r w:rsidRPr="00F369BD">
        <w:rPr>
          <w:color w:val="000000"/>
          <w:lang w:val="en-US" w:eastAsia="en-US"/>
        </w:rPr>
        <w:t> </w:t>
      </w:r>
      <w:r w:rsidRPr="00F369BD">
        <w:rPr>
          <w:color w:val="000000"/>
          <w:lang w:eastAsia="en-US"/>
        </w:rPr>
        <w:t>установленные сроки академической задолженности с</w:t>
      </w:r>
      <w:r w:rsidRPr="00F369BD">
        <w:rPr>
          <w:color w:val="000000"/>
          <w:lang w:val="en-US" w:eastAsia="en-US"/>
        </w:rPr>
        <w:t> </w:t>
      </w:r>
      <w:r w:rsidRPr="00F369BD">
        <w:rPr>
          <w:color w:val="000000"/>
          <w:lang w:eastAsia="en-US"/>
        </w:rPr>
        <w:t>момента ее</w:t>
      </w:r>
      <w:r w:rsidRPr="00F369BD">
        <w:rPr>
          <w:color w:val="000000"/>
          <w:lang w:val="en-US" w:eastAsia="en-US"/>
        </w:rPr>
        <w:t> </w:t>
      </w:r>
      <w:r w:rsidRPr="00F369BD">
        <w:rPr>
          <w:color w:val="000000"/>
          <w:lang w:eastAsia="en-US"/>
        </w:rPr>
        <w:t>образования, по</w:t>
      </w:r>
      <w:r w:rsidRPr="00F369BD">
        <w:rPr>
          <w:color w:val="000000"/>
          <w:lang w:val="en-US" w:eastAsia="en-US"/>
        </w:rPr>
        <w:t> </w:t>
      </w:r>
      <w:r w:rsidRPr="00F369BD">
        <w:rPr>
          <w:color w:val="000000"/>
          <w:lang w:eastAsia="en-US"/>
        </w:rPr>
        <w:t>усмотрению их</w:t>
      </w:r>
      <w:r w:rsidRPr="00F369BD">
        <w:rPr>
          <w:color w:val="000000"/>
          <w:lang w:val="en-US" w:eastAsia="en-US"/>
        </w:rPr>
        <w:t> </w:t>
      </w:r>
      <w:r w:rsidRPr="00F369BD">
        <w:rPr>
          <w:color w:val="000000"/>
          <w:lang w:eastAsia="en-US"/>
        </w:rPr>
        <w:t>родителей (законных представителей) оставляются на</w:t>
      </w:r>
      <w:r w:rsidRPr="00F369BD">
        <w:rPr>
          <w:color w:val="000000"/>
          <w:lang w:val="en-US" w:eastAsia="en-US"/>
        </w:rPr>
        <w:t> </w:t>
      </w:r>
      <w:r w:rsidRPr="00F369BD">
        <w:rPr>
          <w:color w:val="000000"/>
          <w:lang w:eastAsia="en-US"/>
        </w:rPr>
        <w:t>повторное обучение, переводятся на</w:t>
      </w:r>
      <w:r w:rsidRPr="00F369BD">
        <w:rPr>
          <w:color w:val="000000"/>
          <w:lang w:val="en-US" w:eastAsia="en-US"/>
        </w:rPr>
        <w:t> </w:t>
      </w:r>
      <w:r w:rsidRPr="00F369BD">
        <w:rPr>
          <w:color w:val="000000"/>
          <w:lang w:eastAsia="en-US"/>
        </w:rPr>
        <w:t>обучение по</w:t>
      </w:r>
      <w:r w:rsidRPr="00F369BD">
        <w:rPr>
          <w:color w:val="000000"/>
          <w:lang w:val="en-US" w:eastAsia="en-US"/>
        </w:rPr>
        <w:t> </w:t>
      </w:r>
      <w:r w:rsidRPr="00F369BD">
        <w:rPr>
          <w:color w:val="000000"/>
          <w:lang w:eastAsia="en-US"/>
        </w:rPr>
        <w:t>адаптированным образовательным программам в</w:t>
      </w:r>
      <w:r w:rsidRPr="00F369BD">
        <w:rPr>
          <w:color w:val="000000"/>
          <w:lang w:val="en-US" w:eastAsia="en-US"/>
        </w:rPr>
        <w:t> </w:t>
      </w:r>
      <w:r w:rsidRPr="00F369BD">
        <w:rPr>
          <w:color w:val="000000"/>
          <w:lang w:eastAsia="en-US"/>
        </w:rPr>
        <w:t>соответствии с</w:t>
      </w:r>
      <w:r w:rsidRPr="00F369BD">
        <w:rPr>
          <w:color w:val="000000"/>
          <w:lang w:val="en-US" w:eastAsia="en-US"/>
        </w:rPr>
        <w:t> </w:t>
      </w:r>
      <w:r w:rsidRPr="00F369BD">
        <w:rPr>
          <w:color w:val="000000"/>
          <w:lang w:eastAsia="en-US"/>
        </w:rPr>
        <w:t>заключением психолого-медико-педагогической комиссии либо на</w:t>
      </w:r>
      <w:r w:rsidRPr="00F369BD">
        <w:rPr>
          <w:color w:val="000000"/>
          <w:lang w:val="en-US" w:eastAsia="en-US"/>
        </w:rPr>
        <w:t> </w:t>
      </w:r>
      <w:r w:rsidRPr="00F369BD">
        <w:rPr>
          <w:color w:val="000000"/>
          <w:lang w:eastAsia="en-US"/>
        </w:rPr>
        <w:t>обучение по</w:t>
      </w:r>
      <w:r w:rsidRPr="00F369BD">
        <w:rPr>
          <w:color w:val="000000"/>
          <w:lang w:val="en-US" w:eastAsia="en-US"/>
        </w:rPr>
        <w:t> </w:t>
      </w:r>
      <w:r w:rsidRPr="00F369BD">
        <w:rPr>
          <w:color w:val="000000"/>
          <w:lang w:eastAsia="en-US"/>
        </w:rPr>
        <w:t>индивидуальному учебному плану в</w:t>
      </w:r>
      <w:r w:rsidRPr="00F369BD">
        <w:rPr>
          <w:color w:val="000000"/>
          <w:lang w:val="en-US" w:eastAsia="en-US"/>
        </w:rPr>
        <w:t> </w:t>
      </w:r>
      <w:r w:rsidRPr="00F369BD">
        <w:rPr>
          <w:color w:val="000000"/>
          <w:lang w:eastAsia="en-US"/>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(законных представителей) несовершеннолетнего обучающегося.</w:t>
      </w:r>
    </w:p>
    <w:p w14:paraId="3442711C" w14:textId="77777777" w:rsidR="00F369BD" w:rsidRPr="00F369BD" w:rsidRDefault="00F369BD" w:rsidP="00F369BD">
      <w:pPr>
        <w:spacing w:before="100" w:beforeAutospacing="1" w:after="100" w:afterAutospacing="1"/>
        <w:jc w:val="center"/>
        <w:rPr>
          <w:color w:val="000000"/>
          <w:lang w:eastAsia="en-US"/>
        </w:rPr>
      </w:pPr>
      <w:r w:rsidRPr="00F369BD">
        <w:rPr>
          <w:b/>
          <w:bCs/>
          <w:color w:val="000000"/>
          <w:lang w:eastAsia="en-US"/>
        </w:rPr>
        <w:lastRenderedPageBreak/>
        <w:t>5. Организация повторного обучения</w:t>
      </w:r>
    </w:p>
    <w:p w14:paraId="73F9FFD5" w14:textId="77777777" w:rsidR="00F369BD" w:rsidRPr="00F369BD" w:rsidRDefault="00F369BD" w:rsidP="00F369BD">
      <w:pPr>
        <w:spacing w:before="100" w:beforeAutospacing="1" w:after="100" w:afterAutospacing="1"/>
        <w:jc w:val="both"/>
        <w:rPr>
          <w:color w:val="000000"/>
          <w:lang w:val="en-US" w:eastAsia="en-US"/>
        </w:rPr>
      </w:pPr>
      <w:r w:rsidRPr="00F369BD">
        <w:rPr>
          <w:color w:val="000000"/>
          <w:lang w:eastAsia="en-US"/>
        </w:rPr>
        <w:t>5.1. Повторное обучение предоставляется обучающемуся по</w:t>
      </w:r>
      <w:r w:rsidRPr="00F369BD">
        <w:rPr>
          <w:color w:val="000000"/>
          <w:lang w:val="en-US" w:eastAsia="en-US"/>
        </w:rPr>
        <w:t> </w:t>
      </w:r>
      <w:r w:rsidRPr="00F369BD">
        <w:rPr>
          <w:color w:val="000000"/>
          <w:lang w:eastAsia="en-US"/>
        </w:rPr>
        <w:t xml:space="preserve">заявлению родителя (законного представителя). </w:t>
      </w:r>
      <w:r w:rsidRPr="00F369BD">
        <w:rPr>
          <w:color w:val="000000"/>
          <w:lang w:val="en-US" w:eastAsia="en-US"/>
        </w:rPr>
        <w:t>В заявлении указываются:</w:t>
      </w:r>
    </w:p>
    <w:p w14:paraId="58D88537" w14:textId="77777777" w:rsidR="00F369BD" w:rsidRPr="00F369BD" w:rsidRDefault="00F369BD" w:rsidP="00F369BD">
      <w:pPr>
        <w:numPr>
          <w:ilvl w:val="0"/>
          <w:numId w:val="8"/>
        </w:numPr>
        <w:spacing w:before="100" w:beforeAutospacing="1" w:after="100" w:afterAutospacing="1"/>
        <w:ind w:left="780" w:right="180"/>
        <w:contextualSpacing/>
        <w:jc w:val="both"/>
        <w:rPr>
          <w:color w:val="000000"/>
          <w:lang w:eastAsia="en-US"/>
        </w:rPr>
      </w:pPr>
      <w:r w:rsidRPr="00F369BD">
        <w:rPr>
          <w:color w:val="000000"/>
          <w:lang w:eastAsia="en-US"/>
        </w:rPr>
        <w:t>фамилия, имя, отчество (при наличии) обучающегося;</w:t>
      </w:r>
    </w:p>
    <w:p w14:paraId="057B6C1F" w14:textId="77777777" w:rsidR="00F369BD" w:rsidRPr="00F369BD" w:rsidRDefault="00F369BD" w:rsidP="00F369BD">
      <w:pPr>
        <w:numPr>
          <w:ilvl w:val="0"/>
          <w:numId w:val="8"/>
        </w:numPr>
        <w:spacing w:before="100" w:beforeAutospacing="1" w:after="100" w:afterAutospacing="1"/>
        <w:ind w:left="780" w:right="180"/>
        <w:contextualSpacing/>
        <w:jc w:val="both"/>
        <w:rPr>
          <w:color w:val="000000"/>
          <w:lang w:val="en-US" w:eastAsia="en-US"/>
        </w:rPr>
      </w:pPr>
      <w:r w:rsidRPr="00F369BD">
        <w:rPr>
          <w:color w:val="000000"/>
          <w:lang w:val="en-US" w:eastAsia="en-US"/>
        </w:rPr>
        <w:t>год рождения обучающегося;</w:t>
      </w:r>
    </w:p>
    <w:p w14:paraId="6AEF8C45" w14:textId="77777777" w:rsidR="00F369BD" w:rsidRPr="00F369BD" w:rsidRDefault="00F369BD" w:rsidP="00F369BD">
      <w:pPr>
        <w:numPr>
          <w:ilvl w:val="0"/>
          <w:numId w:val="8"/>
        </w:numPr>
        <w:spacing w:before="100" w:beforeAutospacing="1" w:after="100" w:afterAutospacing="1"/>
        <w:ind w:left="780" w:right="180"/>
        <w:contextualSpacing/>
        <w:jc w:val="both"/>
        <w:rPr>
          <w:color w:val="000000"/>
          <w:lang w:val="en-US" w:eastAsia="en-US"/>
        </w:rPr>
      </w:pPr>
      <w:r w:rsidRPr="00F369BD">
        <w:rPr>
          <w:color w:val="000000"/>
          <w:lang w:val="en-US" w:eastAsia="en-US"/>
        </w:rPr>
        <w:t>класс обучения;</w:t>
      </w:r>
    </w:p>
    <w:p w14:paraId="02E516F3" w14:textId="77777777" w:rsidR="00F369BD" w:rsidRPr="00F369BD" w:rsidRDefault="00F369BD" w:rsidP="00F369BD">
      <w:pPr>
        <w:numPr>
          <w:ilvl w:val="0"/>
          <w:numId w:val="8"/>
        </w:numPr>
        <w:spacing w:before="100" w:beforeAutospacing="1" w:after="100" w:afterAutospacing="1"/>
        <w:ind w:left="780" w:right="180"/>
        <w:jc w:val="both"/>
        <w:rPr>
          <w:color w:val="000000"/>
          <w:lang w:eastAsia="en-US"/>
        </w:rPr>
      </w:pPr>
      <w:r w:rsidRPr="00F369BD">
        <w:rPr>
          <w:color w:val="000000"/>
          <w:lang w:eastAsia="en-US"/>
        </w:rPr>
        <w:t>перечень учебных предметов, курсов, дисциплин (модулей), по</w:t>
      </w:r>
      <w:r w:rsidRPr="00F369BD">
        <w:rPr>
          <w:color w:val="000000"/>
          <w:lang w:val="en-US" w:eastAsia="en-US"/>
        </w:rPr>
        <w:t> </w:t>
      </w:r>
      <w:r w:rsidRPr="00F369BD">
        <w:rPr>
          <w:color w:val="000000"/>
          <w:lang w:eastAsia="en-US"/>
        </w:rPr>
        <w:t>которым обучающийся имеет не</w:t>
      </w:r>
      <w:r w:rsidRPr="00F369BD">
        <w:rPr>
          <w:color w:val="000000"/>
          <w:lang w:val="en-US" w:eastAsia="en-US"/>
        </w:rPr>
        <w:t> </w:t>
      </w:r>
      <w:r w:rsidRPr="00F369BD">
        <w:rPr>
          <w:color w:val="000000"/>
          <w:lang w:eastAsia="en-US"/>
        </w:rPr>
        <w:t>ликвидированную в</w:t>
      </w:r>
      <w:r w:rsidRPr="00F369BD">
        <w:rPr>
          <w:color w:val="000000"/>
          <w:lang w:val="en-US" w:eastAsia="en-US"/>
        </w:rPr>
        <w:t> </w:t>
      </w:r>
      <w:r w:rsidRPr="00F369BD">
        <w:rPr>
          <w:color w:val="000000"/>
          <w:lang w:eastAsia="en-US"/>
        </w:rPr>
        <w:t>установленные сроки академическую задолженность.</w:t>
      </w:r>
    </w:p>
    <w:p w14:paraId="29AE20B3"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5.2. Заявление о</w:t>
      </w:r>
      <w:r w:rsidRPr="00F369BD">
        <w:rPr>
          <w:color w:val="000000"/>
          <w:lang w:val="en-US" w:eastAsia="en-US"/>
        </w:rPr>
        <w:t> </w:t>
      </w:r>
      <w:r w:rsidRPr="00F369BD">
        <w:rPr>
          <w:color w:val="000000"/>
          <w:lang w:eastAsia="en-US"/>
        </w:rPr>
        <w:t>повторном обучении регистрируется соответствии с</w:t>
      </w:r>
      <w:r w:rsidRPr="00F369BD">
        <w:rPr>
          <w:color w:val="000000"/>
          <w:lang w:val="en-US" w:eastAsia="en-US"/>
        </w:rPr>
        <w:t> </w:t>
      </w:r>
      <w:r w:rsidRPr="00F369BD">
        <w:rPr>
          <w:color w:val="000000"/>
          <w:lang w:eastAsia="en-US"/>
        </w:rPr>
        <w:t>установленными в</w:t>
      </w:r>
      <w:r w:rsidRPr="00F369BD">
        <w:rPr>
          <w:color w:val="000000"/>
          <w:lang w:val="en-US" w:eastAsia="en-US"/>
        </w:rPr>
        <w:t> </w:t>
      </w:r>
      <w:r w:rsidRPr="00F369BD">
        <w:rPr>
          <w:color w:val="000000"/>
          <w:lang w:eastAsia="en-US"/>
        </w:rPr>
        <w:t>школе правилами делопроизводства и</w:t>
      </w:r>
      <w:r w:rsidRPr="00F369BD">
        <w:rPr>
          <w:color w:val="000000"/>
          <w:lang w:val="en-US" w:eastAsia="en-US"/>
        </w:rPr>
        <w:t> </w:t>
      </w:r>
      <w:r w:rsidRPr="00F369BD">
        <w:rPr>
          <w:color w:val="000000"/>
          <w:lang w:eastAsia="en-US"/>
        </w:rPr>
        <w:t>передается на</w:t>
      </w:r>
      <w:r w:rsidRPr="00F369BD">
        <w:rPr>
          <w:color w:val="000000"/>
          <w:lang w:val="en-US" w:eastAsia="en-US"/>
        </w:rPr>
        <w:t> </w:t>
      </w:r>
      <w:r w:rsidRPr="00F369BD">
        <w:rPr>
          <w:color w:val="000000"/>
          <w:lang w:eastAsia="en-US"/>
        </w:rPr>
        <w:t>рассмотрение директору школы или уполномоченному им</w:t>
      </w:r>
      <w:r w:rsidRPr="00F369BD">
        <w:rPr>
          <w:color w:val="000000"/>
          <w:lang w:val="en-US" w:eastAsia="en-US"/>
        </w:rPr>
        <w:t> </w:t>
      </w:r>
      <w:r w:rsidRPr="00F369BD">
        <w:rPr>
          <w:color w:val="000000"/>
          <w:lang w:eastAsia="en-US"/>
        </w:rPr>
        <w:t>лицу в</w:t>
      </w:r>
      <w:r w:rsidRPr="00F369BD">
        <w:rPr>
          <w:color w:val="000000"/>
          <w:lang w:val="en-US" w:eastAsia="en-US"/>
        </w:rPr>
        <w:t> </w:t>
      </w:r>
      <w:r w:rsidRPr="00F369BD">
        <w:rPr>
          <w:color w:val="000000"/>
          <w:lang w:eastAsia="en-US"/>
        </w:rPr>
        <w:t>течение одного рабочего дня.</w:t>
      </w:r>
    </w:p>
    <w:p w14:paraId="18294441"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5.3. Приказ о</w:t>
      </w:r>
      <w:r w:rsidRPr="00F369BD">
        <w:rPr>
          <w:color w:val="000000"/>
          <w:lang w:val="en-US" w:eastAsia="en-US"/>
        </w:rPr>
        <w:t> </w:t>
      </w:r>
      <w:r w:rsidRPr="00F369BD">
        <w:rPr>
          <w:color w:val="000000"/>
          <w:lang w:eastAsia="en-US"/>
        </w:rPr>
        <w:t>повторном обучении обучающегося издается в</w:t>
      </w:r>
      <w:r w:rsidRPr="00F369BD">
        <w:rPr>
          <w:color w:val="000000"/>
          <w:lang w:val="en-US" w:eastAsia="en-US"/>
        </w:rPr>
        <w:t> </w:t>
      </w:r>
      <w:r w:rsidRPr="00F369BD">
        <w:rPr>
          <w:color w:val="000000"/>
          <w:lang w:eastAsia="en-US"/>
        </w:rPr>
        <w:t>течение пяти рабочих дней с</w:t>
      </w:r>
      <w:r w:rsidRPr="00F369BD">
        <w:rPr>
          <w:color w:val="000000"/>
          <w:lang w:val="en-US" w:eastAsia="en-US"/>
        </w:rPr>
        <w:t> </w:t>
      </w:r>
      <w:r w:rsidRPr="00F369BD">
        <w:rPr>
          <w:color w:val="000000"/>
          <w:lang w:eastAsia="en-US"/>
        </w:rPr>
        <w:t>даты регистрации заявления. В</w:t>
      </w:r>
      <w:r w:rsidRPr="00F369BD">
        <w:rPr>
          <w:color w:val="000000"/>
          <w:lang w:val="en-US" w:eastAsia="en-US"/>
        </w:rPr>
        <w:t> </w:t>
      </w:r>
      <w:r w:rsidRPr="00F369BD">
        <w:rPr>
          <w:color w:val="000000"/>
          <w:lang w:eastAsia="en-US"/>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sidRPr="00F369BD">
        <w:rPr>
          <w:color w:val="000000"/>
          <w:lang w:val="en-US" w:eastAsia="en-US"/>
        </w:rPr>
        <w:t> </w:t>
      </w:r>
      <w:r w:rsidRPr="00F369BD">
        <w:rPr>
          <w:color w:val="000000"/>
          <w:lang w:eastAsia="en-US"/>
        </w:rPr>
        <w:t>дата, с</w:t>
      </w:r>
      <w:r w:rsidRPr="00F369BD">
        <w:rPr>
          <w:color w:val="000000"/>
          <w:lang w:val="en-US" w:eastAsia="en-US"/>
        </w:rPr>
        <w:t> </w:t>
      </w:r>
      <w:r w:rsidRPr="00F369BD">
        <w:rPr>
          <w:color w:val="000000"/>
          <w:lang w:eastAsia="en-US"/>
        </w:rPr>
        <w:t>которой обучающийся приступает к</w:t>
      </w:r>
      <w:r w:rsidRPr="00F369BD">
        <w:rPr>
          <w:color w:val="000000"/>
          <w:lang w:val="en-US" w:eastAsia="en-US"/>
        </w:rPr>
        <w:t> </w:t>
      </w:r>
      <w:r w:rsidRPr="00F369BD">
        <w:rPr>
          <w:color w:val="000000"/>
          <w:lang w:eastAsia="en-US"/>
        </w:rPr>
        <w:t>обучению в</w:t>
      </w:r>
      <w:r w:rsidRPr="00F369BD">
        <w:rPr>
          <w:color w:val="000000"/>
          <w:lang w:val="en-US" w:eastAsia="en-US"/>
        </w:rPr>
        <w:t> </w:t>
      </w:r>
      <w:r w:rsidRPr="00F369BD">
        <w:rPr>
          <w:color w:val="000000"/>
          <w:lang w:eastAsia="en-US"/>
        </w:rPr>
        <w:t>данном классе.</w:t>
      </w:r>
    </w:p>
    <w:p w14:paraId="022C3833" w14:textId="396DA788" w:rsidR="00F369BD" w:rsidRPr="00F369BD" w:rsidRDefault="00F369BD" w:rsidP="00F369BD">
      <w:pPr>
        <w:spacing w:before="100" w:beforeAutospacing="1" w:after="100" w:afterAutospacing="1"/>
        <w:jc w:val="center"/>
        <w:rPr>
          <w:color w:val="000000"/>
          <w:lang w:eastAsia="en-US"/>
        </w:rPr>
      </w:pPr>
      <w:r w:rsidRPr="00F369BD">
        <w:rPr>
          <w:b/>
          <w:bCs/>
          <w:color w:val="000000"/>
          <w:lang w:eastAsia="en-US"/>
        </w:rPr>
        <w:t>6. Перевод обучающегося в</w:t>
      </w:r>
      <w:r w:rsidRPr="00F369BD">
        <w:rPr>
          <w:b/>
          <w:bCs/>
          <w:color w:val="000000"/>
          <w:lang w:val="en-US" w:eastAsia="en-US"/>
        </w:rPr>
        <w:t> </w:t>
      </w:r>
      <w:r w:rsidRPr="00F369BD">
        <w:rPr>
          <w:b/>
          <w:bCs/>
          <w:color w:val="000000"/>
          <w:lang w:eastAsia="en-US"/>
        </w:rPr>
        <w:t>другую организацию,</w:t>
      </w:r>
      <w:r w:rsidRPr="00F369BD">
        <w:rPr>
          <w:b/>
          <w:bCs/>
          <w:color w:val="000000"/>
          <w:lang w:val="en-US" w:eastAsia="en-US"/>
        </w:rPr>
        <w:t> </w:t>
      </w:r>
      <w:r w:rsidRPr="00F369BD">
        <w:rPr>
          <w:b/>
          <w:bCs/>
          <w:color w:val="000000"/>
          <w:lang w:eastAsia="en-US"/>
        </w:rPr>
        <w:t>осуществляющую образовательную деятельность по</w:t>
      </w:r>
      <w:r w:rsidRPr="00F369BD">
        <w:rPr>
          <w:b/>
          <w:bCs/>
          <w:color w:val="000000"/>
          <w:lang w:val="en-US" w:eastAsia="en-US"/>
        </w:rPr>
        <w:t> </w:t>
      </w:r>
      <w:r w:rsidRPr="00F369BD">
        <w:rPr>
          <w:b/>
          <w:bCs/>
          <w:color w:val="000000"/>
          <w:lang w:eastAsia="en-US"/>
        </w:rPr>
        <w:t>образовательнымпрограммам начального общего, основного общего и</w:t>
      </w:r>
      <w:r w:rsidRPr="00F369BD">
        <w:rPr>
          <w:b/>
          <w:bCs/>
          <w:color w:val="000000"/>
          <w:lang w:val="en-US" w:eastAsia="en-US"/>
        </w:rPr>
        <w:t> </w:t>
      </w:r>
      <w:r w:rsidRPr="00F369BD">
        <w:rPr>
          <w:b/>
          <w:bCs/>
          <w:color w:val="000000"/>
          <w:lang w:eastAsia="en-US"/>
        </w:rPr>
        <w:t>среднего общего образования</w:t>
      </w:r>
    </w:p>
    <w:p w14:paraId="7574B40C"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6.1. Перевод обучающегося (обучающихся) в</w:t>
      </w:r>
      <w:r w:rsidRPr="00F369BD">
        <w:rPr>
          <w:color w:val="000000"/>
          <w:lang w:val="en-US" w:eastAsia="en-US"/>
        </w:rPr>
        <w:t> </w:t>
      </w:r>
      <w:r w:rsidRPr="00F369BD">
        <w:rPr>
          <w:color w:val="000000"/>
          <w:lang w:eastAsia="en-US"/>
        </w:rPr>
        <w:t>другую организацию, осуществляющую образовательную деятельность по</w:t>
      </w:r>
      <w:r w:rsidRPr="00F369BD">
        <w:rPr>
          <w:color w:val="000000"/>
          <w:lang w:val="en-US" w:eastAsia="en-US"/>
        </w:rPr>
        <w:t> </w:t>
      </w:r>
      <w:r w:rsidRPr="00F369BD">
        <w:rPr>
          <w:color w:val="000000"/>
          <w:lang w:eastAsia="en-US"/>
        </w:rPr>
        <w:t>образовательным программам начального общего, основного общего и</w:t>
      </w:r>
      <w:r w:rsidRPr="00F369BD">
        <w:rPr>
          <w:color w:val="000000"/>
          <w:lang w:val="en-US" w:eastAsia="en-US"/>
        </w:rPr>
        <w:t> </w:t>
      </w:r>
      <w:r w:rsidRPr="00F369BD">
        <w:rPr>
          <w:color w:val="000000"/>
          <w:lang w:eastAsia="en-US"/>
        </w:rPr>
        <w:t>среднего общего образования, осуществляется в</w:t>
      </w:r>
      <w:r w:rsidRPr="00F369BD">
        <w:rPr>
          <w:color w:val="000000"/>
          <w:lang w:val="en-US" w:eastAsia="en-US"/>
        </w:rPr>
        <w:t> </w:t>
      </w:r>
      <w:r w:rsidRPr="00F369BD">
        <w:rPr>
          <w:color w:val="000000"/>
          <w:lang w:eastAsia="en-US"/>
        </w:rPr>
        <w:t>порядке и</w:t>
      </w:r>
      <w:r w:rsidRPr="00F369BD">
        <w:rPr>
          <w:color w:val="000000"/>
          <w:lang w:val="en-US" w:eastAsia="en-US"/>
        </w:rPr>
        <w:t> </w:t>
      </w:r>
      <w:r w:rsidRPr="00F369BD">
        <w:rPr>
          <w:color w:val="000000"/>
          <w:lang w:eastAsia="en-US"/>
        </w:rPr>
        <w:t>на</w:t>
      </w:r>
      <w:r w:rsidRPr="00F369BD">
        <w:rPr>
          <w:color w:val="000000"/>
          <w:lang w:val="en-US" w:eastAsia="en-US"/>
        </w:rPr>
        <w:t> </w:t>
      </w:r>
      <w:r w:rsidRPr="00F369BD">
        <w:rPr>
          <w:color w:val="000000"/>
          <w:lang w:eastAsia="en-US"/>
        </w:rPr>
        <w:t>условиях, предусмотренных законодательством Российской Федерации:</w:t>
      </w:r>
    </w:p>
    <w:p w14:paraId="192C210E" w14:textId="77777777" w:rsidR="00F369BD" w:rsidRPr="00F369BD" w:rsidRDefault="00F369BD" w:rsidP="00F369BD">
      <w:pPr>
        <w:numPr>
          <w:ilvl w:val="0"/>
          <w:numId w:val="9"/>
        </w:numPr>
        <w:spacing w:before="100" w:beforeAutospacing="1" w:after="100" w:afterAutospacing="1"/>
        <w:ind w:left="780" w:right="180"/>
        <w:contextualSpacing/>
        <w:jc w:val="both"/>
        <w:rPr>
          <w:color w:val="000000"/>
          <w:lang w:eastAsia="en-US"/>
        </w:rPr>
      </w:pPr>
      <w:r w:rsidRPr="00F369BD">
        <w:rPr>
          <w:color w:val="000000"/>
          <w:lang w:eastAsia="en-US"/>
        </w:rPr>
        <w:t>по инициативе совершеннолетнего обучающегося или родителей (законных представителей) несовершеннолетнего обучающегося;</w:t>
      </w:r>
    </w:p>
    <w:p w14:paraId="4CFCE7D5" w14:textId="77777777" w:rsidR="00F369BD" w:rsidRPr="00F369BD" w:rsidRDefault="00F369BD" w:rsidP="00F369BD">
      <w:pPr>
        <w:numPr>
          <w:ilvl w:val="0"/>
          <w:numId w:val="9"/>
        </w:numPr>
        <w:spacing w:before="100" w:beforeAutospacing="1" w:after="100" w:afterAutospacing="1"/>
        <w:ind w:left="780" w:right="180"/>
        <w:contextualSpacing/>
        <w:jc w:val="both"/>
        <w:rPr>
          <w:color w:val="000000"/>
          <w:lang w:eastAsia="en-US"/>
        </w:rPr>
      </w:pPr>
      <w:r w:rsidRPr="00F369BD">
        <w:rPr>
          <w:color w:val="000000"/>
          <w:lang w:eastAsia="en-US"/>
        </w:rPr>
        <w:t>в случае прекращения деятельности школы, аннулирования лицензии на осуществление образовательной деятельности (далее –</w:t>
      </w:r>
      <w:r w:rsidRPr="00F369BD">
        <w:rPr>
          <w:color w:val="000000"/>
          <w:lang w:val="en-US" w:eastAsia="en-US"/>
        </w:rPr>
        <w:t> </w:t>
      </w:r>
      <w:r w:rsidRPr="00F369BD">
        <w:rPr>
          <w:color w:val="000000"/>
          <w:lang w:eastAsia="en-US"/>
        </w:rPr>
        <w:t>лицензия), лишения государственной аккредитации по соответствующей образовательной программе или прекращения действия государственной аккредитации;</w:t>
      </w:r>
    </w:p>
    <w:p w14:paraId="1D56B6BD" w14:textId="77777777" w:rsidR="00F369BD" w:rsidRPr="00F369BD" w:rsidRDefault="00F369BD" w:rsidP="00F369BD">
      <w:pPr>
        <w:numPr>
          <w:ilvl w:val="0"/>
          <w:numId w:val="9"/>
        </w:numPr>
        <w:spacing w:before="100" w:beforeAutospacing="1" w:after="100" w:afterAutospacing="1"/>
        <w:ind w:left="780" w:right="180"/>
        <w:jc w:val="both"/>
        <w:rPr>
          <w:color w:val="000000"/>
          <w:lang w:eastAsia="en-US"/>
        </w:rPr>
      </w:pPr>
      <w:r w:rsidRPr="00F369BD">
        <w:rPr>
          <w:color w:val="000000"/>
          <w:lang w:eastAsia="en-US"/>
        </w:rPr>
        <w:t>в случае приостановления действия лицензии.</w:t>
      </w:r>
    </w:p>
    <w:p w14:paraId="22AD3AC4" w14:textId="77777777" w:rsidR="00F369BD" w:rsidRPr="00F369BD" w:rsidRDefault="00F369BD" w:rsidP="00F369BD">
      <w:pPr>
        <w:spacing w:before="100" w:beforeAutospacing="1" w:after="100" w:afterAutospacing="1"/>
        <w:jc w:val="both"/>
        <w:rPr>
          <w:color w:val="000000"/>
          <w:lang w:eastAsia="en-US"/>
        </w:rPr>
      </w:pPr>
      <w:r w:rsidRPr="00F369BD">
        <w:rPr>
          <w:color w:val="000000"/>
          <w:lang w:eastAsia="en-US"/>
        </w:rPr>
        <w:t>6.2. Приказ об</w:t>
      </w:r>
      <w:r w:rsidRPr="00F369BD">
        <w:rPr>
          <w:color w:val="000000"/>
          <w:lang w:val="en-US" w:eastAsia="en-US"/>
        </w:rPr>
        <w:t> </w:t>
      </w:r>
      <w:r w:rsidRPr="00F369BD">
        <w:rPr>
          <w:color w:val="000000"/>
          <w:lang w:eastAsia="en-US"/>
        </w:rPr>
        <w:t>отчислении обучающегося в</w:t>
      </w:r>
      <w:r w:rsidRPr="00F369BD">
        <w:rPr>
          <w:color w:val="000000"/>
          <w:lang w:val="en-US" w:eastAsia="en-US"/>
        </w:rPr>
        <w:t> </w:t>
      </w:r>
      <w:r w:rsidRPr="00F369BD">
        <w:rPr>
          <w:color w:val="000000"/>
          <w:lang w:eastAsia="en-US"/>
        </w:rPr>
        <w:t>порядке перевода в</w:t>
      </w:r>
      <w:r w:rsidRPr="00F369BD">
        <w:rPr>
          <w:color w:val="000000"/>
          <w:lang w:val="en-US" w:eastAsia="en-US"/>
        </w:rPr>
        <w:t> </w:t>
      </w:r>
      <w:r w:rsidRPr="00F369BD">
        <w:rPr>
          <w:color w:val="000000"/>
          <w:lang w:eastAsia="en-US"/>
        </w:rPr>
        <w:t>принимающую образовательную организацию издается в</w:t>
      </w:r>
      <w:r w:rsidRPr="00F369BD">
        <w:rPr>
          <w:color w:val="000000"/>
          <w:lang w:val="en-US" w:eastAsia="en-US"/>
        </w:rPr>
        <w:t> </w:t>
      </w:r>
      <w:r w:rsidRPr="00F369BD">
        <w:rPr>
          <w:color w:val="000000"/>
          <w:lang w:eastAsia="en-US"/>
        </w:rPr>
        <w:t>порядке, предусмотренном законодательством Российской Федерации.</w:t>
      </w:r>
    </w:p>
    <w:p w14:paraId="6AB43D54" w14:textId="77777777" w:rsidR="00F369BD" w:rsidRDefault="00F369BD" w:rsidP="00F369BD">
      <w:pPr>
        <w:spacing w:before="100" w:beforeAutospacing="1" w:after="100" w:afterAutospacing="1"/>
        <w:jc w:val="both"/>
        <w:rPr>
          <w:color w:val="000000"/>
          <w:lang w:eastAsia="en-US"/>
        </w:rPr>
      </w:pPr>
      <w:r w:rsidRPr="00F369BD">
        <w:rPr>
          <w:color w:val="000000"/>
          <w:lang w:eastAsia="en-US"/>
        </w:rPr>
        <w:t>6.3. Письменное уведомление от</w:t>
      </w:r>
      <w:r w:rsidRPr="00F369BD">
        <w:rPr>
          <w:color w:val="000000"/>
          <w:lang w:val="en-US" w:eastAsia="en-US"/>
        </w:rPr>
        <w:t> </w:t>
      </w:r>
      <w:r w:rsidRPr="00F369BD">
        <w:rPr>
          <w:color w:val="000000"/>
          <w:lang w:eastAsia="en-US"/>
        </w:rPr>
        <w:t>принимающей организации о</w:t>
      </w:r>
      <w:r w:rsidRPr="00F369BD">
        <w:rPr>
          <w:color w:val="000000"/>
          <w:lang w:val="en-US" w:eastAsia="en-US"/>
        </w:rPr>
        <w:t> </w:t>
      </w:r>
      <w:r w:rsidRPr="00F369BD">
        <w:rPr>
          <w:color w:val="000000"/>
          <w:lang w:eastAsia="en-US"/>
        </w:rPr>
        <w:t>номере и</w:t>
      </w:r>
      <w:r w:rsidRPr="00F369BD">
        <w:rPr>
          <w:color w:val="000000"/>
          <w:lang w:val="en-US" w:eastAsia="en-US"/>
        </w:rPr>
        <w:t> </w:t>
      </w:r>
      <w:r w:rsidRPr="00F369BD">
        <w:rPr>
          <w:color w:val="000000"/>
          <w:lang w:eastAsia="en-US"/>
        </w:rPr>
        <w:t>дате распорядительного акта о</w:t>
      </w:r>
      <w:r w:rsidRPr="00F369BD">
        <w:rPr>
          <w:color w:val="000000"/>
          <w:lang w:val="en-US" w:eastAsia="en-US"/>
        </w:rPr>
        <w:t> </w:t>
      </w:r>
      <w:r w:rsidRPr="00F369BD">
        <w:rPr>
          <w:color w:val="000000"/>
          <w:lang w:eastAsia="en-US"/>
        </w:rPr>
        <w:t>зачислении обучающегося, отчисленного в</w:t>
      </w:r>
      <w:r w:rsidRPr="00F369BD">
        <w:rPr>
          <w:color w:val="000000"/>
          <w:lang w:val="en-US" w:eastAsia="en-US"/>
        </w:rPr>
        <w:t> </w:t>
      </w:r>
      <w:r w:rsidRPr="00F369BD">
        <w:rPr>
          <w:color w:val="000000"/>
          <w:lang w:eastAsia="en-US"/>
        </w:rPr>
        <w:t>порядке перевода в</w:t>
      </w:r>
      <w:r w:rsidRPr="00F369BD">
        <w:rPr>
          <w:color w:val="000000"/>
          <w:lang w:val="en-US" w:eastAsia="en-US"/>
        </w:rPr>
        <w:t> </w:t>
      </w:r>
      <w:r w:rsidRPr="00F369BD">
        <w:rPr>
          <w:color w:val="000000"/>
          <w:lang w:eastAsia="en-US"/>
        </w:rPr>
        <w:t>принимающую организацию, регистрируются и</w:t>
      </w:r>
      <w:r w:rsidRPr="00F369BD">
        <w:rPr>
          <w:color w:val="000000"/>
          <w:lang w:val="en-US" w:eastAsia="en-US"/>
        </w:rPr>
        <w:t> </w:t>
      </w:r>
      <w:r w:rsidRPr="00F369BD">
        <w:rPr>
          <w:color w:val="000000"/>
          <w:lang w:eastAsia="en-US"/>
        </w:rPr>
        <w:t>хранятся в</w:t>
      </w:r>
      <w:r w:rsidRPr="00F369BD">
        <w:rPr>
          <w:color w:val="000000"/>
          <w:lang w:val="en-US" w:eastAsia="en-US"/>
        </w:rPr>
        <w:t> </w:t>
      </w:r>
      <w:r w:rsidRPr="00F369BD">
        <w:rPr>
          <w:color w:val="000000"/>
          <w:lang w:eastAsia="en-US"/>
        </w:rPr>
        <w:t>школе в соответствии с</w:t>
      </w:r>
      <w:r w:rsidRPr="00F369BD">
        <w:rPr>
          <w:color w:val="000000"/>
          <w:lang w:val="en-US" w:eastAsia="en-US"/>
        </w:rPr>
        <w:t> </w:t>
      </w:r>
      <w:r w:rsidRPr="00F369BD">
        <w:rPr>
          <w:color w:val="000000"/>
          <w:lang w:eastAsia="en-US"/>
        </w:rPr>
        <w:t>установленными в</w:t>
      </w:r>
      <w:r w:rsidRPr="00F369BD">
        <w:rPr>
          <w:color w:val="000000"/>
          <w:lang w:val="en-US" w:eastAsia="en-US"/>
        </w:rPr>
        <w:t> </w:t>
      </w:r>
      <w:r w:rsidRPr="00F369BD">
        <w:rPr>
          <w:color w:val="000000"/>
          <w:lang w:eastAsia="en-US"/>
        </w:rPr>
        <w:t>школе правилами делопроизводства.</w:t>
      </w:r>
    </w:p>
    <w:p w14:paraId="36010D32" w14:textId="77777777" w:rsidR="00586EF1" w:rsidRPr="00F369BD" w:rsidRDefault="00586EF1" w:rsidP="00F369BD">
      <w:pPr>
        <w:spacing w:before="100" w:beforeAutospacing="1" w:after="100" w:afterAutospacing="1"/>
        <w:jc w:val="both"/>
        <w:rPr>
          <w:color w:val="000000"/>
          <w:lang w:eastAsia="en-US"/>
        </w:rPr>
      </w:pPr>
    </w:p>
    <w:p w14:paraId="4543AE10" w14:textId="77777777" w:rsidR="00F369BD" w:rsidRPr="00F369BD" w:rsidRDefault="00F369BD" w:rsidP="00F369BD">
      <w:pPr>
        <w:spacing w:before="100" w:beforeAutospacing="1" w:after="100" w:afterAutospacing="1"/>
        <w:jc w:val="center"/>
        <w:rPr>
          <w:color w:val="000000"/>
          <w:lang w:eastAsia="en-US"/>
        </w:rPr>
      </w:pPr>
      <w:r w:rsidRPr="00F369BD">
        <w:rPr>
          <w:b/>
          <w:bCs/>
          <w:color w:val="000000"/>
          <w:lang w:eastAsia="en-US"/>
        </w:rPr>
        <w:lastRenderedPageBreak/>
        <w:t>7. Отчисление из</w:t>
      </w:r>
      <w:r w:rsidRPr="00F369BD">
        <w:rPr>
          <w:b/>
          <w:bCs/>
          <w:color w:val="000000"/>
          <w:lang w:val="en-US" w:eastAsia="en-US"/>
        </w:rPr>
        <w:t> </w:t>
      </w:r>
      <w:r w:rsidRPr="00F369BD">
        <w:rPr>
          <w:b/>
          <w:bCs/>
          <w:color w:val="000000"/>
          <w:lang w:eastAsia="en-US"/>
        </w:rPr>
        <w:t>школы</w:t>
      </w:r>
    </w:p>
    <w:p w14:paraId="507978F3"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7.1. Прекращение образовательных отношений (отчисление обучающихся) возможно по</w:t>
      </w:r>
      <w:r w:rsidRPr="00F369BD">
        <w:rPr>
          <w:color w:val="000000"/>
          <w:lang w:val="en-US" w:eastAsia="en-US"/>
        </w:rPr>
        <w:t> </w:t>
      </w:r>
      <w:r w:rsidRPr="00F369BD">
        <w:rPr>
          <w:color w:val="000000"/>
          <w:lang w:eastAsia="en-US"/>
        </w:rPr>
        <w:t>основаниям, предусмотренным законодательством Российской Федерации:</w:t>
      </w:r>
    </w:p>
    <w:p w14:paraId="5F21D3A6" w14:textId="77777777" w:rsidR="00F369BD" w:rsidRPr="00F369BD" w:rsidRDefault="00F369BD" w:rsidP="00586EF1">
      <w:pPr>
        <w:numPr>
          <w:ilvl w:val="0"/>
          <w:numId w:val="10"/>
        </w:numPr>
        <w:spacing w:before="100" w:beforeAutospacing="1" w:after="100" w:afterAutospacing="1"/>
        <w:ind w:left="780" w:right="180"/>
        <w:contextualSpacing/>
        <w:jc w:val="both"/>
        <w:rPr>
          <w:color w:val="000000"/>
          <w:lang w:eastAsia="en-US"/>
        </w:rPr>
      </w:pPr>
      <w:r w:rsidRPr="00F369BD">
        <w:rPr>
          <w:color w:val="000000"/>
          <w:lang w:eastAsia="en-US"/>
        </w:rPr>
        <w:t>в</w:t>
      </w:r>
      <w:r w:rsidRPr="00F369BD">
        <w:rPr>
          <w:color w:val="000000"/>
          <w:lang w:val="en-US" w:eastAsia="en-US"/>
        </w:rPr>
        <w:t> </w:t>
      </w:r>
      <w:r w:rsidRPr="00F369BD">
        <w:rPr>
          <w:color w:val="000000"/>
          <w:lang w:eastAsia="en-US"/>
        </w:rPr>
        <w:t>связи с</w:t>
      </w:r>
      <w:r w:rsidRPr="00F369BD">
        <w:rPr>
          <w:color w:val="000000"/>
          <w:lang w:val="en-US" w:eastAsia="en-US"/>
        </w:rPr>
        <w:t> </w:t>
      </w:r>
      <w:r w:rsidRPr="00F369BD">
        <w:rPr>
          <w:color w:val="000000"/>
          <w:lang w:eastAsia="en-US"/>
        </w:rPr>
        <w:t>получением образования (завершением обучения);</w:t>
      </w:r>
    </w:p>
    <w:p w14:paraId="2FC16B2F" w14:textId="77777777" w:rsidR="00F369BD" w:rsidRPr="00F369BD" w:rsidRDefault="00F369BD" w:rsidP="00586EF1">
      <w:pPr>
        <w:numPr>
          <w:ilvl w:val="0"/>
          <w:numId w:val="10"/>
        </w:numPr>
        <w:spacing w:before="100" w:beforeAutospacing="1" w:after="100" w:afterAutospacing="1"/>
        <w:ind w:left="780" w:right="180"/>
        <w:jc w:val="both"/>
        <w:rPr>
          <w:color w:val="000000"/>
          <w:lang w:eastAsia="en-US"/>
        </w:rPr>
      </w:pPr>
      <w:r w:rsidRPr="00F369BD">
        <w:rPr>
          <w:color w:val="000000"/>
          <w:lang w:eastAsia="en-US"/>
        </w:rPr>
        <w:t>досрочно по</w:t>
      </w:r>
      <w:r w:rsidRPr="00F369BD">
        <w:rPr>
          <w:color w:val="000000"/>
          <w:lang w:val="en-US" w:eastAsia="en-US"/>
        </w:rPr>
        <w:t> </w:t>
      </w:r>
      <w:r w:rsidRPr="00F369BD">
        <w:rPr>
          <w:color w:val="000000"/>
          <w:lang w:eastAsia="en-US"/>
        </w:rPr>
        <w:t>основаниям, установленным Федеральным законом от 29.12.2012 № 273-ФЗ «Об образовании в Российской Федерации».</w:t>
      </w:r>
    </w:p>
    <w:p w14:paraId="2A39C8C9"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7.2. При прекращении образовательных отношений в</w:t>
      </w:r>
      <w:r w:rsidRPr="00F369BD">
        <w:rPr>
          <w:color w:val="000000"/>
          <w:lang w:val="en-US" w:eastAsia="en-US"/>
        </w:rPr>
        <w:t> </w:t>
      </w:r>
      <w:r w:rsidRPr="00F369BD">
        <w:rPr>
          <w:color w:val="000000"/>
          <w:lang w:eastAsia="en-US"/>
        </w:rPr>
        <w:t>связи с</w:t>
      </w:r>
      <w:r w:rsidRPr="00F369BD">
        <w:rPr>
          <w:color w:val="000000"/>
          <w:lang w:val="en-US" w:eastAsia="en-US"/>
        </w:rPr>
        <w:t> </w:t>
      </w:r>
      <w:r w:rsidRPr="00F369BD">
        <w:rPr>
          <w:color w:val="000000"/>
          <w:lang w:eastAsia="en-US"/>
        </w:rPr>
        <w:t>получением образования (завершением обучения) на</w:t>
      </w:r>
      <w:r w:rsidRPr="00F369BD">
        <w:rPr>
          <w:color w:val="000000"/>
          <w:lang w:val="en-US" w:eastAsia="en-US"/>
        </w:rPr>
        <w:t> </w:t>
      </w:r>
      <w:r w:rsidRPr="00F369BD">
        <w:rPr>
          <w:color w:val="000000"/>
          <w:lang w:eastAsia="en-US"/>
        </w:rPr>
        <w:t>основании результатов государственной итоговой аттестации и</w:t>
      </w:r>
      <w:r w:rsidRPr="00F369BD">
        <w:rPr>
          <w:color w:val="000000"/>
          <w:lang w:val="en-US" w:eastAsia="en-US"/>
        </w:rPr>
        <w:t> </w:t>
      </w:r>
      <w:r w:rsidRPr="00F369BD">
        <w:rPr>
          <w:color w:val="000000"/>
          <w:lang w:eastAsia="en-US"/>
        </w:rPr>
        <w:t>решения педагогического совета директор школы или уполномоченное им</w:t>
      </w:r>
      <w:r w:rsidRPr="00F369BD">
        <w:rPr>
          <w:color w:val="000000"/>
          <w:lang w:val="en-US" w:eastAsia="en-US"/>
        </w:rPr>
        <w:t> </w:t>
      </w:r>
      <w:r w:rsidRPr="00F369BD">
        <w:rPr>
          <w:color w:val="000000"/>
          <w:lang w:eastAsia="en-US"/>
        </w:rPr>
        <w:t>лицо издает приказ об</w:t>
      </w:r>
      <w:r w:rsidRPr="00F369BD">
        <w:rPr>
          <w:color w:val="000000"/>
          <w:lang w:val="en-US" w:eastAsia="en-US"/>
        </w:rPr>
        <w:t> </w:t>
      </w:r>
      <w:r w:rsidRPr="00F369BD">
        <w:rPr>
          <w:color w:val="000000"/>
          <w:lang w:eastAsia="en-US"/>
        </w:rPr>
        <w:t>отчислении обучающегося и</w:t>
      </w:r>
      <w:r w:rsidRPr="00F369BD">
        <w:rPr>
          <w:color w:val="000000"/>
          <w:lang w:val="en-US" w:eastAsia="en-US"/>
        </w:rPr>
        <w:t> </w:t>
      </w:r>
      <w:r w:rsidRPr="00F369BD">
        <w:rPr>
          <w:color w:val="000000"/>
          <w:lang w:eastAsia="en-US"/>
        </w:rPr>
        <w:t>выдаче ему аттестата.</w:t>
      </w:r>
    </w:p>
    <w:p w14:paraId="05D89147"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sidRPr="00F369BD">
        <w:rPr>
          <w:color w:val="000000"/>
          <w:lang w:val="en-US" w:eastAsia="en-US"/>
        </w:rPr>
        <w:t> </w:t>
      </w:r>
      <w:r w:rsidRPr="00F369BD">
        <w:rPr>
          <w:color w:val="000000"/>
          <w:lang w:eastAsia="en-US"/>
        </w:rPr>
        <w:t>основании заявления.</w:t>
      </w:r>
    </w:p>
    <w:p w14:paraId="604A047E"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проинформировать об этом выборе орган местного самоуправления муниципального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sidRPr="00F369BD">
        <w:rPr>
          <w:color w:val="000000"/>
          <w:lang w:val="en-US" w:eastAsia="en-US"/>
        </w:rPr>
        <w:t> </w:t>
      </w:r>
      <w:r w:rsidRPr="00F369BD">
        <w:rPr>
          <w:color w:val="000000"/>
          <w:lang w:eastAsia="en-US"/>
        </w:rPr>
        <w:t>семейное образование</w:t>
      </w:r>
      <w:r w:rsidRPr="00F369BD">
        <w:rPr>
          <w:color w:val="000000"/>
          <w:lang w:val="en-US" w:eastAsia="en-US"/>
        </w:rPr>
        <w:t> </w:t>
      </w:r>
      <w:r w:rsidRPr="00F369BD">
        <w:rPr>
          <w:color w:val="000000"/>
          <w:lang w:eastAsia="en-US"/>
        </w:rPr>
        <w:t>или самообразование.</w:t>
      </w:r>
    </w:p>
    <w:p w14:paraId="129B3C5A"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7.3.1. В</w:t>
      </w:r>
      <w:r w:rsidRPr="00F369BD">
        <w:rPr>
          <w:color w:val="000000"/>
          <w:lang w:val="en-US" w:eastAsia="en-US"/>
        </w:rPr>
        <w:t> </w:t>
      </w:r>
      <w:r w:rsidRPr="00F369BD">
        <w:rPr>
          <w:color w:val="000000"/>
          <w:lang w:eastAsia="en-US"/>
        </w:rPr>
        <w:t>заявлении об</w:t>
      </w:r>
      <w:r w:rsidRPr="00F369BD">
        <w:rPr>
          <w:color w:val="000000"/>
          <w:lang w:val="en-US" w:eastAsia="en-US"/>
        </w:rPr>
        <w:t> </w:t>
      </w:r>
      <w:r w:rsidRPr="00F369BD">
        <w:rPr>
          <w:color w:val="000000"/>
          <w:lang w:eastAsia="en-US"/>
        </w:rPr>
        <w:t>отчислении указываются:</w:t>
      </w:r>
    </w:p>
    <w:p w14:paraId="686715B8" w14:textId="77777777" w:rsidR="00F369BD" w:rsidRPr="00F369BD" w:rsidRDefault="00F369BD" w:rsidP="00586EF1">
      <w:pPr>
        <w:numPr>
          <w:ilvl w:val="0"/>
          <w:numId w:val="11"/>
        </w:numPr>
        <w:spacing w:before="100" w:beforeAutospacing="1" w:after="100" w:afterAutospacing="1"/>
        <w:ind w:left="780" w:right="180"/>
        <w:contextualSpacing/>
        <w:jc w:val="both"/>
        <w:rPr>
          <w:color w:val="000000"/>
          <w:lang w:eastAsia="en-US"/>
        </w:rPr>
      </w:pPr>
      <w:r w:rsidRPr="00F369BD">
        <w:rPr>
          <w:color w:val="000000"/>
          <w:lang w:eastAsia="en-US"/>
        </w:rPr>
        <w:t>фамилия, имя, отчество (при наличии) обучающегося;</w:t>
      </w:r>
    </w:p>
    <w:p w14:paraId="55B9298E" w14:textId="77777777" w:rsidR="00F369BD" w:rsidRPr="00F369BD" w:rsidRDefault="00F369BD" w:rsidP="00586EF1">
      <w:pPr>
        <w:numPr>
          <w:ilvl w:val="0"/>
          <w:numId w:val="11"/>
        </w:numPr>
        <w:spacing w:before="100" w:beforeAutospacing="1" w:after="100" w:afterAutospacing="1"/>
        <w:ind w:left="780" w:right="180"/>
        <w:contextualSpacing/>
        <w:jc w:val="both"/>
        <w:rPr>
          <w:color w:val="000000"/>
          <w:lang w:val="en-US" w:eastAsia="en-US"/>
        </w:rPr>
      </w:pPr>
      <w:r w:rsidRPr="00F369BD">
        <w:rPr>
          <w:color w:val="000000"/>
          <w:lang w:val="en-US" w:eastAsia="en-US"/>
        </w:rPr>
        <w:t>год рождения обучающегося;</w:t>
      </w:r>
    </w:p>
    <w:p w14:paraId="3B7C1423" w14:textId="77777777" w:rsidR="00F369BD" w:rsidRPr="00F369BD" w:rsidRDefault="00F369BD" w:rsidP="00586EF1">
      <w:pPr>
        <w:numPr>
          <w:ilvl w:val="0"/>
          <w:numId w:val="11"/>
        </w:numPr>
        <w:spacing w:before="100" w:beforeAutospacing="1" w:after="100" w:afterAutospacing="1"/>
        <w:ind w:left="780" w:right="180"/>
        <w:contextualSpacing/>
        <w:jc w:val="both"/>
        <w:rPr>
          <w:color w:val="000000"/>
          <w:lang w:val="en-US" w:eastAsia="en-US"/>
        </w:rPr>
      </w:pPr>
      <w:r w:rsidRPr="00F369BD">
        <w:rPr>
          <w:color w:val="000000"/>
          <w:lang w:val="en-US" w:eastAsia="en-US"/>
        </w:rPr>
        <w:t>класс обучения;</w:t>
      </w:r>
    </w:p>
    <w:p w14:paraId="221D5D9B" w14:textId="77777777" w:rsidR="00F369BD" w:rsidRPr="00F369BD" w:rsidRDefault="00F369BD" w:rsidP="00586EF1">
      <w:pPr>
        <w:numPr>
          <w:ilvl w:val="0"/>
          <w:numId w:val="11"/>
        </w:numPr>
        <w:spacing w:before="100" w:beforeAutospacing="1" w:after="100" w:afterAutospacing="1"/>
        <w:ind w:left="780" w:right="180"/>
        <w:jc w:val="both"/>
        <w:rPr>
          <w:color w:val="000000"/>
          <w:lang w:val="en-US" w:eastAsia="en-US"/>
        </w:rPr>
      </w:pPr>
      <w:r w:rsidRPr="00F369BD">
        <w:rPr>
          <w:color w:val="000000"/>
          <w:lang w:val="en-US" w:eastAsia="en-US"/>
        </w:rPr>
        <w:t>желаемая дата отчисления.</w:t>
      </w:r>
    </w:p>
    <w:p w14:paraId="5B9CC372"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7.3.2. Заявление об отчислении регистрируется в</w:t>
      </w:r>
      <w:r w:rsidRPr="00F369BD">
        <w:rPr>
          <w:color w:val="000000"/>
          <w:lang w:val="en-US" w:eastAsia="en-US"/>
        </w:rPr>
        <w:t> </w:t>
      </w:r>
      <w:r w:rsidRPr="00F369BD">
        <w:rPr>
          <w:color w:val="000000"/>
          <w:lang w:eastAsia="en-US"/>
        </w:rPr>
        <w:t>соответствии с</w:t>
      </w:r>
      <w:r w:rsidRPr="00F369BD">
        <w:rPr>
          <w:color w:val="000000"/>
          <w:lang w:val="en-US" w:eastAsia="en-US"/>
        </w:rPr>
        <w:t> </w:t>
      </w:r>
      <w:r w:rsidRPr="00F369BD">
        <w:rPr>
          <w:color w:val="000000"/>
          <w:lang w:eastAsia="en-US"/>
        </w:rPr>
        <w:t>установленными в</w:t>
      </w:r>
      <w:r w:rsidRPr="00F369BD">
        <w:rPr>
          <w:color w:val="000000"/>
          <w:lang w:val="en-US" w:eastAsia="en-US"/>
        </w:rPr>
        <w:t> </w:t>
      </w:r>
      <w:r w:rsidRPr="00F369BD">
        <w:rPr>
          <w:color w:val="000000"/>
          <w:lang w:eastAsia="en-US"/>
        </w:rPr>
        <w:t>школе правилами делопроизводства и</w:t>
      </w:r>
      <w:r w:rsidRPr="00F369BD">
        <w:rPr>
          <w:color w:val="000000"/>
          <w:lang w:val="en-US" w:eastAsia="en-US"/>
        </w:rPr>
        <w:t> </w:t>
      </w:r>
      <w:r w:rsidRPr="00F369BD">
        <w:rPr>
          <w:color w:val="000000"/>
          <w:lang w:eastAsia="en-US"/>
        </w:rPr>
        <w:t>передается на</w:t>
      </w:r>
      <w:r w:rsidRPr="00F369BD">
        <w:rPr>
          <w:color w:val="000000"/>
          <w:lang w:val="en-US" w:eastAsia="en-US"/>
        </w:rPr>
        <w:t> </w:t>
      </w:r>
      <w:r w:rsidRPr="00F369BD">
        <w:rPr>
          <w:color w:val="000000"/>
          <w:lang w:eastAsia="en-US"/>
        </w:rPr>
        <w:t>рассмотрение директору школы или уполномоченному им</w:t>
      </w:r>
      <w:r w:rsidRPr="00F369BD">
        <w:rPr>
          <w:color w:val="000000"/>
          <w:lang w:val="en-US" w:eastAsia="en-US"/>
        </w:rPr>
        <w:t> </w:t>
      </w:r>
      <w:r w:rsidRPr="00F369BD">
        <w:rPr>
          <w:color w:val="000000"/>
          <w:lang w:eastAsia="en-US"/>
        </w:rPr>
        <w:t>лицу в</w:t>
      </w:r>
      <w:r w:rsidRPr="00F369BD">
        <w:rPr>
          <w:color w:val="000000"/>
          <w:lang w:val="en-US" w:eastAsia="en-US"/>
        </w:rPr>
        <w:t> </w:t>
      </w:r>
      <w:r w:rsidRPr="00F369BD">
        <w:rPr>
          <w:color w:val="000000"/>
          <w:lang w:eastAsia="en-US"/>
        </w:rPr>
        <w:t>течение одного рабочего дня.</w:t>
      </w:r>
    </w:p>
    <w:p w14:paraId="2802D8D6"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7.3.3. Приказ об отчислении обучающегося издается в течение одного рабочего дня с момента принятия решения об удовлетворении заявления. В приказе указывается дата отчисления.</w:t>
      </w:r>
    </w:p>
    <w:p w14:paraId="10455D37"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7.3.4.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14:paraId="5015C7CB" w14:textId="05D5FEDD"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w:t>
      </w:r>
      <w:r w:rsidR="00586EF1">
        <w:rPr>
          <w:color w:val="000000"/>
          <w:lang w:eastAsia="en-US"/>
        </w:rPr>
        <w:t>.</w:t>
      </w:r>
      <w:r w:rsidRPr="00F369BD">
        <w:rPr>
          <w:color w:val="000000"/>
          <w:lang w:eastAsia="en-US"/>
        </w:rPr>
        <w:t>3.5.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14:paraId="6E9E9527"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lastRenderedPageBreak/>
        <w:t>7.3.6.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14:paraId="54CCF446"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7.3.7.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14:paraId="55C40C0D"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7.3.8.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14:paraId="5D0F3AC5"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7.3.9.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2C4E6E8F"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14:paraId="57F4395E"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7.3.10.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14:paraId="4F49A7AF" w14:textId="3871CE8D"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Издание приказа об отчислении осуществляется в порядке, предусмотренном в пункте 7.3.3 По</w:t>
      </w:r>
      <w:r w:rsidR="00144F0D">
        <w:rPr>
          <w:color w:val="000000"/>
          <w:lang w:eastAsia="en-US"/>
        </w:rPr>
        <w:t>ложения</w:t>
      </w:r>
      <w:r w:rsidRPr="00F369BD">
        <w:rPr>
          <w:color w:val="000000"/>
          <w:lang w:eastAsia="en-US"/>
        </w:rPr>
        <w:t>.</w:t>
      </w:r>
    </w:p>
    <w:p w14:paraId="57B2CAED"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7.3.11.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14:paraId="011FC496"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lastRenderedPageBreak/>
        <w:t>7.3.12.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14:paraId="3AC563D7"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7.3.13.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14:paraId="41941589"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14:paraId="690AF352"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7.4. Экстерн, прошедший промежуточную аттестацию и (или) государственную итоговую аттестацию, отчисляется из школы в связи с истечением срока прохождения соответствующей аттестации. Экстерну выдается справка, в которой указываются результаты промежуточной аттестации. При успешном прохождении государственной итоговой аттестации экстерну выдается документ об образовании по образцу, установленному законодательством Российской Федерации.</w:t>
      </w:r>
    </w:p>
    <w:p w14:paraId="642586B9"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7.5. Досрочное прекращение образовательных отношений по</w:t>
      </w:r>
      <w:r w:rsidRPr="00F369BD">
        <w:rPr>
          <w:color w:val="000000"/>
          <w:lang w:val="en-US" w:eastAsia="en-US"/>
        </w:rPr>
        <w:t> </w:t>
      </w:r>
      <w:r w:rsidRPr="00F369BD">
        <w:rPr>
          <w:color w:val="000000"/>
          <w:lang w:eastAsia="en-US"/>
        </w:rPr>
        <w:t>инициативе школы возможно в</w:t>
      </w:r>
      <w:r w:rsidRPr="00F369BD">
        <w:rPr>
          <w:color w:val="000000"/>
          <w:lang w:val="en-US" w:eastAsia="en-US"/>
        </w:rPr>
        <w:t> </w:t>
      </w:r>
      <w:r w:rsidRPr="00F369BD">
        <w:rPr>
          <w:color w:val="000000"/>
          <w:lang w:eastAsia="en-US"/>
        </w:rPr>
        <w:t>случае применения к</w:t>
      </w:r>
      <w:r w:rsidRPr="00F369BD">
        <w:rPr>
          <w:color w:val="000000"/>
          <w:lang w:val="en-US" w:eastAsia="en-US"/>
        </w:rPr>
        <w:t> </w:t>
      </w:r>
      <w:r w:rsidRPr="00F369BD">
        <w:rPr>
          <w:color w:val="000000"/>
          <w:lang w:eastAsia="en-US"/>
        </w:rPr>
        <w:t>обучающемуся, достигшему возраста 15</w:t>
      </w:r>
      <w:r w:rsidRPr="00F369BD">
        <w:rPr>
          <w:color w:val="000000"/>
          <w:lang w:val="en-US" w:eastAsia="en-US"/>
        </w:rPr>
        <w:t> </w:t>
      </w:r>
      <w:r w:rsidRPr="00F369BD">
        <w:rPr>
          <w:color w:val="000000"/>
          <w:lang w:eastAsia="en-US"/>
        </w:rPr>
        <w:t>лет, отчисления как меры дисциплинарного взыскания.</w:t>
      </w:r>
    </w:p>
    <w:p w14:paraId="0EAE63AB" w14:textId="77777777" w:rsidR="00F369BD" w:rsidRPr="00F369BD" w:rsidRDefault="00F369BD" w:rsidP="00586EF1">
      <w:pPr>
        <w:spacing w:before="100" w:beforeAutospacing="1" w:after="100" w:afterAutospacing="1"/>
        <w:jc w:val="both"/>
        <w:rPr>
          <w:color w:val="000000"/>
          <w:lang w:eastAsia="en-US"/>
        </w:rPr>
      </w:pPr>
      <w:r w:rsidRPr="00F369BD">
        <w:rPr>
          <w:color w:val="000000"/>
          <w:lang w:eastAsia="en-US"/>
        </w:rPr>
        <w:t>Применение к</w:t>
      </w:r>
      <w:r w:rsidRPr="00F369BD">
        <w:rPr>
          <w:color w:val="000000"/>
          <w:lang w:val="en-US" w:eastAsia="en-US"/>
        </w:rPr>
        <w:t> </w:t>
      </w:r>
      <w:r w:rsidRPr="00F369BD">
        <w:rPr>
          <w:color w:val="000000"/>
          <w:lang w:eastAsia="en-US"/>
        </w:rPr>
        <w:t>обучающемуся отчисления как меры дисциплинарного взыскания осуществляется по</w:t>
      </w:r>
      <w:r w:rsidRPr="00F369BD">
        <w:rPr>
          <w:color w:val="000000"/>
          <w:lang w:val="en-US" w:eastAsia="en-US"/>
        </w:rPr>
        <w:t> </w:t>
      </w:r>
      <w:r w:rsidRPr="00F369BD">
        <w:rPr>
          <w:color w:val="000000"/>
          <w:lang w:eastAsia="en-US"/>
        </w:rPr>
        <w:t>основаниям, в</w:t>
      </w:r>
      <w:r w:rsidRPr="00F369BD">
        <w:rPr>
          <w:color w:val="000000"/>
          <w:lang w:val="en-US" w:eastAsia="en-US"/>
        </w:rPr>
        <w:t> </w:t>
      </w:r>
      <w:r w:rsidRPr="00F369BD">
        <w:rPr>
          <w:color w:val="000000"/>
          <w:lang w:eastAsia="en-US"/>
        </w:rPr>
        <w:t>порядке и</w:t>
      </w:r>
      <w:r w:rsidRPr="00F369BD">
        <w:rPr>
          <w:color w:val="000000"/>
          <w:lang w:val="en-US" w:eastAsia="en-US"/>
        </w:rPr>
        <w:t> </w:t>
      </w:r>
      <w:r w:rsidRPr="00F369BD">
        <w:rPr>
          <w:color w:val="000000"/>
          <w:lang w:eastAsia="en-US"/>
        </w:rPr>
        <w:t>на</w:t>
      </w:r>
      <w:r w:rsidRPr="00F369BD">
        <w:rPr>
          <w:color w:val="000000"/>
          <w:lang w:val="en-US" w:eastAsia="en-US"/>
        </w:rPr>
        <w:t> </w:t>
      </w:r>
      <w:r w:rsidRPr="00F369BD">
        <w:rPr>
          <w:color w:val="000000"/>
          <w:lang w:eastAsia="en-US"/>
        </w:rPr>
        <w:t>условиях, предусмотренных законодательством Российской Федерации, локальными нормативными актами школы.</w:t>
      </w:r>
    </w:p>
    <w:p w14:paraId="0AF48E59" w14:textId="77777777" w:rsidR="00F3129C" w:rsidRDefault="00091B12" w:rsidP="00586EF1">
      <w:pPr>
        <w:widowControl w:val="0"/>
        <w:shd w:val="clear" w:color="auto" w:fill="FFFFFF"/>
        <w:spacing w:line="276" w:lineRule="auto"/>
        <w:ind w:firstLine="720"/>
        <w:jc w:val="center"/>
        <w:rPr>
          <w:b/>
          <w:bCs/>
        </w:rPr>
      </w:pPr>
      <w:r w:rsidRPr="004756B4">
        <w:rPr>
          <w:b/>
          <w:bCs/>
        </w:rPr>
        <w:t>7</w:t>
      </w:r>
      <w:r w:rsidR="00F3129C" w:rsidRPr="004756B4">
        <w:rPr>
          <w:b/>
          <w:bCs/>
        </w:rPr>
        <w:t>. Восстановление обучающихся</w:t>
      </w:r>
    </w:p>
    <w:p w14:paraId="6305AB6B" w14:textId="77777777" w:rsidR="003928FC" w:rsidRPr="004756B4" w:rsidRDefault="003928FC" w:rsidP="00586EF1">
      <w:pPr>
        <w:widowControl w:val="0"/>
        <w:shd w:val="clear" w:color="auto" w:fill="FFFFFF"/>
        <w:spacing w:line="276" w:lineRule="auto"/>
        <w:ind w:firstLine="720"/>
        <w:jc w:val="both"/>
      </w:pPr>
    </w:p>
    <w:p w14:paraId="6B8E25D3" w14:textId="77ABF9FD" w:rsidR="00F3129C" w:rsidRPr="004756B4" w:rsidRDefault="00975977" w:rsidP="00586EF1">
      <w:pPr>
        <w:widowControl w:val="0"/>
        <w:shd w:val="clear" w:color="auto" w:fill="FFFFFF"/>
        <w:spacing w:line="276" w:lineRule="auto"/>
        <w:jc w:val="both"/>
      </w:pPr>
      <w:r>
        <w:t>7</w:t>
      </w:r>
      <w:r w:rsidR="00F3129C" w:rsidRPr="004756B4">
        <w:t xml:space="preserve">.1. </w:t>
      </w:r>
      <w:r w:rsidR="004756B4" w:rsidRPr="004756B4">
        <w:t>П</w:t>
      </w:r>
      <w:r w:rsidR="00F3129C" w:rsidRPr="004756B4">
        <w:t>раво на восс</w:t>
      </w:r>
      <w:r w:rsidR="004756B4" w:rsidRPr="004756B4">
        <w:t xml:space="preserve">тановление для обучения в школе имеют </w:t>
      </w:r>
      <w:r w:rsidR="00586EF1" w:rsidRPr="004756B4">
        <w:t>лица,</w:t>
      </w:r>
      <w:r w:rsidR="004756B4" w:rsidRPr="004756B4">
        <w:t xml:space="preserve"> не достигшие восемнадцати лет</w:t>
      </w:r>
    </w:p>
    <w:p w14:paraId="474DF674" w14:textId="3F38EC82" w:rsidR="00F3129C" w:rsidRPr="004756B4" w:rsidRDefault="00975977" w:rsidP="00586EF1">
      <w:pPr>
        <w:widowControl w:val="0"/>
        <w:spacing w:line="276" w:lineRule="auto"/>
        <w:jc w:val="both"/>
      </w:pPr>
      <w:r>
        <w:t>7</w:t>
      </w:r>
      <w:r w:rsidR="000779FA" w:rsidRPr="004756B4">
        <w:t xml:space="preserve">.2. </w:t>
      </w:r>
      <w:r w:rsidR="004756B4" w:rsidRPr="004756B4">
        <w:t xml:space="preserve">Восстановление лиц в число </w:t>
      </w:r>
      <w:r w:rsidR="00586EF1" w:rsidRPr="004756B4">
        <w:t>обучающихся осуществляется</w:t>
      </w:r>
      <w:r w:rsidR="004756B4" w:rsidRPr="004756B4">
        <w:t xml:space="preserve"> только а вакантные места.</w:t>
      </w:r>
    </w:p>
    <w:p w14:paraId="14F4A213" w14:textId="77777777" w:rsidR="00F3129C" w:rsidRPr="004756B4" w:rsidRDefault="00975977" w:rsidP="00586EF1">
      <w:pPr>
        <w:widowControl w:val="0"/>
        <w:spacing w:line="276" w:lineRule="auto"/>
        <w:jc w:val="both"/>
      </w:pPr>
      <w:r>
        <w:t>7</w:t>
      </w:r>
      <w:r w:rsidR="000779FA" w:rsidRPr="004756B4">
        <w:t>.</w:t>
      </w:r>
      <w:r w:rsidR="004756B4" w:rsidRPr="004756B4">
        <w:t>3</w:t>
      </w:r>
      <w:r w:rsidR="000779FA" w:rsidRPr="004756B4">
        <w:t xml:space="preserve">. </w:t>
      </w:r>
      <w:r w:rsidR="00F3129C" w:rsidRPr="004756B4">
        <w:t xml:space="preserve">Восстановление в </w:t>
      </w:r>
      <w:r w:rsidR="000779FA" w:rsidRPr="004756B4">
        <w:t>ш</w:t>
      </w:r>
      <w:r w:rsidR="00F3129C" w:rsidRPr="004756B4">
        <w:t>колу осуществляется на тот же уровень обучения, с</w:t>
      </w:r>
      <w:r w:rsidR="000779FA" w:rsidRPr="004756B4">
        <w:t xml:space="preserve"> </w:t>
      </w:r>
      <w:r w:rsidR="00F3129C" w:rsidRPr="004756B4">
        <w:t>которого был отчислен обучающийся и по той же программе.</w:t>
      </w:r>
    </w:p>
    <w:p w14:paraId="07FA75E4" w14:textId="77777777" w:rsidR="00F3129C" w:rsidRPr="004756B4" w:rsidRDefault="00975977" w:rsidP="00586EF1">
      <w:pPr>
        <w:widowControl w:val="0"/>
        <w:spacing w:line="276" w:lineRule="auto"/>
        <w:jc w:val="both"/>
      </w:pPr>
      <w:r>
        <w:t>7</w:t>
      </w:r>
      <w:r w:rsidR="000779FA" w:rsidRPr="004756B4">
        <w:t>.</w:t>
      </w:r>
      <w:r w:rsidR="004756B4" w:rsidRPr="004756B4">
        <w:t>4</w:t>
      </w:r>
      <w:r w:rsidR="000779FA" w:rsidRPr="004756B4">
        <w:t xml:space="preserve">. </w:t>
      </w:r>
      <w:r w:rsidR="00F3129C" w:rsidRPr="004756B4">
        <w:t>Родители (законные представители) обучающегося, желающего восстановиться в</w:t>
      </w:r>
      <w:r w:rsidR="000779FA" w:rsidRPr="004756B4">
        <w:t xml:space="preserve"> обще</w:t>
      </w:r>
      <w:r w:rsidR="00F3129C" w:rsidRPr="004756B4">
        <w:t xml:space="preserve">образовательную </w:t>
      </w:r>
      <w:r w:rsidR="000779FA" w:rsidRPr="004756B4">
        <w:t>ш</w:t>
      </w:r>
      <w:r w:rsidR="00F3129C" w:rsidRPr="004756B4">
        <w:t>колу, подают заявление о восстановлении.</w:t>
      </w:r>
    </w:p>
    <w:p w14:paraId="2E896E24" w14:textId="77777777" w:rsidR="00B34DD6" w:rsidRPr="004756B4" w:rsidRDefault="00975977" w:rsidP="00586EF1">
      <w:pPr>
        <w:widowControl w:val="0"/>
        <w:spacing w:line="276" w:lineRule="auto"/>
        <w:jc w:val="both"/>
        <w:rPr>
          <w:rStyle w:val="fontstyle01"/>
          <w:b w:val="0"/>
          <w:bCs w:val="0"/>
          <w:color w:val="auto"/>
          <w:sz w:val="24"/>
          <w:szCs w:val="24"/>
        </w:rPr>
      </w:pPr>
      <w:r>
        <w:t>7</w:t>
      </w:r>
      <w:r w:rsidR="000779FA" w:rsidRPr="004756B4">
        <w:t>.</w:t>
      </w:r>
      <w:r w:rsidR="004756B4" w:rsidRPr="004756B4">
        <w:t>5</w:t>
      </w:r>
      <w:r w:rsidR="000779FA" w:rsidRPr="004756B4">
        <w:t xml:space="preserve">. </w:t>
      </w:r>
      <w:r w:rsidR="00F3129C" w:rsidRPr="004756B4">
        <w:t xml:space="preserve">Решение о восстановлении в </w:t>
      </w:r>
      <w:r w:rsidR="000779FA" w:rsidRPr="004756B4">
        <w:t>ш</w:t>
      </w:r>
      <w:r w:rsidR="00F3129C" w:rsidRPr="004756B4">
        <w:t>колу рассматривается и принимается</w:t>
      </w:r>
      <w:r w:rsidR="000779FA" w:rsidRPr="004756B4">
        <w:t xml:space="preserve"> </w:t>
      </w:r>
      <w:r w:rsidR="00F3129C" w:rsidRPr="004756B4">
        <w:t>педагогическим советом и оформляется приказом директора.</w:t>
      </w:r>
    </w:p>
    <w:p w14:paraId="7D9F0A45" w14:textId="77777777" w:rsidR="00586EF1" w:rsidRPr="004756B4" w:rsidRDefault="00586EF1">
      <w:pPr>
        <w:widowControl w:val="0"/>
        <w:spacing w:line="276" w:lineRule="auto"/>
        <w:jc w:val="both"/>
        <w:rPr>
          <w:rStyle w:val="fontstyle01"/>
          <w:b w:val="0"/>
          <w:bCs w:val="0"/>
          <w:color w:val="auto"/>
          <w:sz w:val="24"/>
          <w:szCs w:val="24"/>
        </w:rPr>
      </w:pPr>
    </w:p>
    <w:sectPr w:rsidR="00586EF1" w:rsidRPr="004756B4" w:rsidSect="000779FA">
      <w:footerReference w:type="default" r:id="rId8"/>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1E9D" w14:textId="77777777" w:rsidR="00BF5EA8" w:rsidRDefault="00BF5EA8" w:rsidP="00874ABA">
      <w:r>
        <w:separator/>
      </w:r>
    </w:p>
  </w:endnote>
  <w:endnote w:type="continuationSeparator" w:id="0">
    <w:p w14:paraId="5865669C" w14:textId="77777777" w:rsidR="00BF5EA8" w:rsidRDefault="00BF5EA8" w:rsidP="0087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477029"/>
      <w:docPartObj>
        <w:docPartGallery w:val="Page Numbers (Bottom of Page)"/>
        <w:docPartUnique/>
      </w:docPartObj>
    </w:sdtPr>
    <w:sdtContent>
      <w:p w14:paraId="17C93052" w14:textId="11D120A0" w:rsidR="00586EF1" w:rsidRDefault="00586EF1">
        <w:pPr>
          <w:pStyle w:val="af"/>
          <w:jc w:val="center"/>
        </w:pPr>
        <w:r>
          <w:fldChar w:fldCharType="begin"/>
        </w:r>
        <w:r>
          <w:instrText>PAGE   \* MERGEFORMAT</w:instrText>
        </w:r>
        <w:r>
          <w:fldChar w:fldCharType="separate"/>
        </w:r>
        <w:r>
          <w:t>2</w:t>
        </w:r>
        <w:r>
          <w:fldChar w:fldCharType="end"/>
        </w:r>
      </w:p>
    </w:sdtContent>
  </w:sdt>
  <w:p w14:paraId="35DFEFEF" w14:textId="77777777" w:rsidR="00586EF1" w:rsidRDefault="00586EF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B4F1" w14:textId="77777777" w:rsidR="00BF5EA8" w:rsidRDefault="00BF5EA8" w:rsidP="00874ABA">
      <w:r>
        <w:separator/>
      </w:r>
    </w:p>
  </w:footnote>
  <w:footnote w:type="continuationSeparator" w:id="0">
    <w:p w14:paraId="42C4609F" w14:textId="77777777" w:rsidR="00BF5EA8" w:rsidRDefault="00BF5EA8" w:rsidP="00874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F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B59A6"/>
    <w:multiLevelType w:val="hybridMultilevel"/>
    <w:tmpl w:val="17B009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41A34DC"/>
    <w:multiLevelType w:val="hybridMultilevel"/>
    <w:tmpl w:val="0FD8451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54B560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B0E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31C35"/>
    <w:multiLevelType w:val="hybridMultilevel"/>
    <w:tmpl w:val="8B80574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6A4D53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130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06A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80F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10C1E"/>
    <w:multiLevelType w:val="hybridMultilevel"/>
    <w:tmpl w:val="28A83D2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16cid:durableId="1721173129">
    <w:abstractNumId w:val="2"/>
  </w:num>
  <w:num w:numId="2" w16cid:durableId="640423748">
    <w:abstractNumId w:val="5"/>
  </w:num>
  <w:num w:numId="3" w16cid:durableId="75632093">
    <w:abstractNumId w:val="10"/>
  </w:num>
  <w:num w:numId="4" w16cid:durableId="244732880">
    <w:abstractNumId w:val="1"/>
  </w:num>
  <w:num w:numId="5" w16cid:durableId="1991708876">
    <w:abstractNumId w:val="7"/>
  </w:num>
  <w:num w:numId="6" w16cid:durableId="36247191">
    <w:abstractNumId w:val="4"/>
  </w:num>
  <w:num w:numId="7" w16cid:durableId="1950775309">
    <w:abstractNumId w:val="8"/>
  </w:num>
  <w:num w:numId="8" w16cid:durableId="1242568705">
    <w:abstractNumId w:val="3"/>
  </w:num>
  <w:num w:numId="9" w16cid:durableId="702437612">
    <w:abstractNumId w:val="0"/>
  </w:num>
  <w:num w:numId="10" w16cid:durableId="1239897656">
    <w:abstractNumId w:val="9"/>
  </w:num>
  <w:num w:numId="11" w16cid:durableId="1620337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A86"/>
    <w:rsid w:val="00014121"/>
    <w:rsid w:val="000176A7"/>
    <w:rsid w:val="000779FA"/>
    <w:rsid w:val="00091B12"/>
    <w:rsid w:val="000A4712"/>
    <w:rsid w:val="000C5082"/>
    <w:rsid w:val="00127D2E"/>
    <w:rsid w:val="00144F0D"/>
    <w:rsid w:val="001533E3"/>
    <w:rsid w:val="00192883"/>
    <w:rsid w:val="001A02AE"/>
    <w:rsid w:val="001B6C24"/>
    <w:rsid w:val="001D04F7"/>
    <w:rsid w:val="002436C4"/>
    <w:rsid w:val="00254CC2"/>
    <w:rsid w:val="002834A9"/>
    <w:rsid w:val="003310F8"/>
    <w:rsid w:val="003563F3"/>
    <w:rsid w:val="003928FC"/>
    <w:rsid w:val="003A7ACC"/>
    <w:rsid w:val="003C62C6"/>
    <w:rsid w:val="00411A86"/>
    <w:rsid w:val="00433741"/>
    <w:rsid w:val="00463344"/>
    <w:rsid w:val="004756B4"/>
    <w:rsid w:val="004F2965"/>
    <w:rsid w:val="00503F3B"/>
    <w:rsid w:val="00586EF1"/>
    <w:rsid w:val="005B358B"/>
    <w:rsid w:val="0064523B"/>
    <w:rsid w:val="006A007F"/>
    <w:rsid w:val="006B4A29"/>
    <w:rsid w:val="006C52E5"/>
    <w:rsid w:val="00764433"/>
    <w:rsid w:val="007A28EB"/>
    <w:rsid w:val="00854983"/>
    <w:rsid w:val="00874ABA"/>
    <w:rsid w:val="00924B25"/>
    <w:rsid w:val="00975977"/>
    <w:rsid w:val="009B08A5"/>
    <w:rsid w:val="009B4351"/>
    <w:rsid w:val="009B6B1F"/>
    <w:rsid w:val="00AA11EC"/>
    <w:rsid w:val="00AA622E"/>
    <w:rsid w:val="00AD5CF0"/>
    <w:rsid w:val="00B16F5D"/>
    <w:rsid w:val="00B34DD6"/>
    <w:rsid w:val="00B3567A"/>
    <w:rsid w:val="00B62C14"/>
    <w:rsid w:val="00BD5958"/>
    <w:rsid w:val="00BF5EA8"/>
    <w:rsid w:val="00C11155"/>
    <w:rsid w:val="00C2283F"/>
    <w:rsid w:val="00C22F06"/>
    <w:rsid w:val="00C47C6F"/>
    <w:rsid w:val="00C56179"/>
    <w:rsid w:val="00C63423"/>
    <w:rsid w:val="00C76164"/>
    <w:rsid w:val="00CB6227"/>
    <w:rsid w:val="00D150EC"/>
    <w:rsid w:val="00D24194"/>
    <w:rsid w:val="00D87847"/>
    <w:rsid w:val="00DE0CB5"/>
    <w:rsid w:val="00E25C35"/>
    <w:rsid w:val="00EC2989"/>
    <w:rsid w:val="00EC67CA"/>
    <w:rsid w:val="00EE5804"/>
    <w:rsid w:val="00EF59DA"/>
    <w:rsid w:val="00F07014"/>
    <w:rsid w:val="00F3129C"/>
    <w:rsid w:val="00F369BD"/>
    <w:rsid w:val="00FC7414"/>
    <w:rsid w:val="00FD4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B2307"/>
  <w15:docId w15:val="{49B16C27-8F64-4742-BF5A-11514C73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84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uiPriority w:val="99"/>
    <w:rsid w:val="00411A86"/>
    <w:rPr>
      <w:rFonts w:ascii="Times New Roman" w:hAnsi="Times New Roman" w:cs="Times New Roman"/>
      <w:b/>
      <w:bCs/>
      <w:color w:val="000000"/>
      <w:sz w:val="28"/>
      <w:szCs w:val="28"/>
    </w:rPr>
  </w:style>
  <w:style w:type="character" w:customStyle="1" w:styleId="fontstyle21">
    <w:name w:val="fontstyle21"/>
    <w:basedOn w:val="a0"/>
    <w:uiPriority w:val="99"/>
    <w:rsid w:val="00411A86"/>
    <w:rPr>
      <w:rFonts w:ascii="Times New Roman" w:hAnsi="Times New Roman" w:cs="Times New Roman"/>
      <w:color w:val="000000"/>
      <w:sz w:val="24"/>
      <w:szCs w:val="24"/>
    </w:rPr>
  </w:style>
  <w:style w:type="character" w:customStyle="1" w:styleId="fontstyle31">
    <w:name w:val="fontstyle31"/>
    <w:basedOn w:val="a0"/>
    <w:uiPriority w:val="99"/>
    <w:rsid w:val="00411A86"/>
    <w:rPr>
      <w:rFonts w:ascii="Symbol" w:hAnsi="Symbol" w:cs="Symbol"/>
      <w:color w:val="000000"/>
      <w:sz w:val="24"/>
      <w:szCs w:val="24"/>
    </w:rPr>
  </w:style>
  <w:style w:type="character" w:customStyle="1" w:styleId="fontstyle41">
    <w:name w:val="fontstyle41"/>
    <w:basedOn w:val="a0"/>
    <w:uiPriority w:val="99"/>
    <w:rsid w:val="00411A86"/>
    <w:rPr>
      <w:rFonts w:ascii="Wingdings" w:hAnsi="Wingdings" w:cs="Wingdings"/>
      <w:color w:val="000000"/>
      <w:sz w:val="24"/>
      <w:szCs w:val="24"/>
    </w:rPr>
  </w:style>
  <w:style w:type="paragraph" w:customStyle="1" w:styleId="normaltable">
    <w:name w:val="normaltable"/>
    <w:basedOn w:val="a"/>
    <w:uiPriority w:val="99"/>
    <w:rsid w:val="003563F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uiPriority w:val="99"/>
    <w:rsid w:val="003563F3"/>
    <w:pPr>
      <w:spacing w:before="100" w:beforeAutospacing="1" w:after="100" w:afterAutospacing="1"/>
    </w:pPr>
    <w:rPr>
      <w:b/>
      <w:bCs/>
      <w:color w:val="000000"/>
      <w:sz w:val="28"/>
      <w:szCs w:val="28"/>
    </w:rPr>
  </w:style>
  <w:style w:type="paragraph" w:customStyle="1" w:styleId="fontstyle1">
    <w:name w:val="fontstyle1"/>
    <w:basedOn w:val="a"/>
    <w:uiPriority w:val="99"/>
    <w:rsid w:val="003563F3"/>
    <w:pPr>
      <w:spacing w:before="100" w:beforeAutospacing="1" w:after="100" w:afterAutospacing="1"/>
    </w:pPr>
    <w:rPr>
      <w:color w:val="000000"/>
    </w:rPr>
  </w:style>
  <w:style w:type="paragraph" w:customStyle="1" w:styleId="fontstyle2">
    <w:name w:val="fontstyle2"/>
    <w:basedOn w:val="a"/>
    <w:uiPriority w:val="99"/>
    <w:rsid w:val="003563F3"/>
    <w:pPr>
      <w:spacing w:before="100" w:beforeAutospacing="1" w:after="100" w:afterAutospacing="1"/>
    </w:pPr>
    <w:rPr>
      <w:color w:val="000000"/>
    </w:rPr>
  </w:style>
  <w:style w:type="paragraph" w:customStyle="1" w:styleId="fontstyle3">
    <w:name w:val="fontstyle3"/>
    <w:basedOn w:val="a"/>
    <w:uiPriority w:val="99"/>
    <w:rsid w:val="003563F3"/>
    <w:pPr>
      <w:spacing w:before="100" w:beforeAutospacing="1" w:after="100" w:afterAutospacing="1"/>
    </w:pPr>
    <w:rPr>
      <w:rFonts w:ascii="Symbol" w:hAnsi="Symbol" w:cs="Symbol"/>
      <w:color w:val="000000"/>
    </w:rPr>
  </w:style>
  <w:style w:type="table" w:styleId="a3">
    <w:name w:val="Table Grid"/>
    <w:basedOn w:val="a1"/>
    <w:uiPriority w:val="59"/>
    <w:rsid w:val="00C111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rsid w:val="00F3129C"/>
    <w:pPr>
      <w:spacing w:before="100" w:beforeAutospacing="1" w:after="100" w:afterAutospacing="1"/>
    </w:pPr>
  </w:style>
  <w:style w:type="character" w:styleId="a5">
    <w:name w:val="annotation reference"/>
    <w:basedOn w:val="a0"/>
    <w:uiPriority w:val="99"/>
    <w:semiHidden/>
    <w:unhideWhenUsed/>
    <w:rsid w:val="00B62C14"/>
    <w:rPr>
      <w:sz w:val="16"/>
      <w:szCs w:val="16"/>
    </w:rPr>
  </w:style>
  <w:style w:type="paragraph" w:styleId="a6">
    <w:name w:val="annotation text"/>
    <w:basedOn w:val="a"/>
    <w:link w:val="a7"/>
    <w:uiPriority w:val="99"/>
    <w:semiHidden/>
    <w:unhideWhenUsed/>
    <w:rsid w:val="00B62C14"/>
    <w:rPr>
      <w:sz w:val="20"/>
      <w:szCs w:val="20"/>
    </w:rPr>
  </w:style>
  <w:style w:type="character" w:customStyle="1" w:styleId="a7">
    <w:name w:val="Текст примечания Знак"/>
    <w:basedOn w:val="a0"/>
    <w:link w:val="a6"/>
    <w:uiPriority w:val="99"/>
    <w:semiHidden/>
    <w:rsid w:val="00B62C14"/>
    <w:rPr>
      <w:sz w:val="20"/>
      <w:szCs w:val="20"/>
    </w:rPr>
  </w:style>
  <w:style w:type="paragraph" w:styleId="a8">
    <w:name w:val="annotation subject"/>
    <w:basedOn w:val="a6"/>
    <w:next w:val="a6"/>
    <w:link w:val="a9"/>
    <w:uiPriority w:val="99"/>
    <w:semiHidden/>
    <w:unhideWhenUsed/>
    <w:rsid w:val="00B62C14"/>
    <w:rPr>
      <w:b/>
      <w:bCs/>
    </w:rPr>
  </w:style>
  <w:style w:type="character" w:customStyle="1" w:styleId="a9">
    <w:name w:val="Тема примечания Знак"/>
    <w:basedOn w:val="a7"/>
    <w:link w:val="a8"/>
    <w:uiPriority w:val="99"/>
    <w:semiHidden/>
    <w:rsid w:val="00B62C14"/>
    <w:rPr>
      <w:b/>
      <w:bCs/>
      <w:sz w:val="20"/>
      <w:szCs w:val="20"/>
    </w:rPr>
  </w:style>
  <w:style w:type="paragraph" w:styleId="aa">
    <w:name w:val="Revision"/>
    <w:hidden/>
    <w:uiPriority w:val="99"/>
    <w:semiHidden/>
    <w:rsid w:val="00B62C14"/>
    <w:pPr>
      <w:spacing w:after="0" w:line="240" w:lineRule="auto"/>
    </w:pPr>
    <w:rPr>
      <w:sz w:val="24"/>
      <w:szCs w:val="24"/>
    </w:rPr>
  </w:style>
  <w:style w:type="paragraph" w:styleId="ab">
    <w:name w:val="Balloon Text"/>
    <w:basedOn w:val="a"/>
    <w:link w:val="ac"/>
    <w:uiPriority w:val="99"/>
    <w:semiHidden/>
    <w:unhideWhenUsed/>
    <w:rsid w:val="00B62C14"/>
    <w:rPr>
      <w:rFonts w:ascii="Tahoma" w:hAnsi="Tahoma" w:cs="Tahoma"/>
      <w:sz w:val="16"/>
      <w:szCs w:val="16"/>
    </w:rPr>
  </w:style>
  <w:style w:type="character" w:customStyle="1" w:styleId="ac">
    <w:name w:val="Текст выноски Знак"/>
    <w:basedOn w:val="a0"/>
    <w:link w:val="ab"/>
    <w:uiPriority w:val="99"/>
    <w:semiHidden/>
    <w:rsid w:val="00B62C14"/>
    <w:rPr>
      <w:rFonts w:ascii="Tahoma" w:hAnsi="Tahoma" w:cs="Tahoma"/>
      <w:sz w:val="16"/>
      <w:szCs w:val="16"/>
    </w:rPr>
  </w:style>
  <w:style w:type="paragraph" w:styleId="ad">
    <w:name w:val="header"/>
    <w:basedOn w:val="a"/>
    <w:link w:val="ae"/>
    <w:uiPriority w:val="99"/>
    <w:unhideWhenUsed/>
    <w:rsid w:val="00874ABA"/>
    <w:pPr>
      <w:tabs>
        <w:tab w:val="center" w:pos="4677"/>
        <w:tab w:val="right" w:pos="9355"/>
      </w:tabs>
    </w:pPr>
  </w:style>
  <w:style w:type="character" w:customStyle="1" w:styleId="ae">
    <w:name w:val="Верхний колонтитул Знак"/>
    <w:basedOn w:val="a0"/>
    <w:link w:val="ad"/>
    <w:uiPriority w:val="99"/>
    <w:rsid w:val="00874ABA"/>
    <w:rPr>
      <w:sz w:val="24"/>
      <w:szCs w:val="24"/>
    </w:rPr>
  </w:style>
  <w:style w:type="paragraph" w:styleId="af">
    <w:name w:val="footer"/>
    <w:basedOn w:val="a"/>
    <w:link w:val="af0"/>
    <w:uiPriority w:val="99"/>
    <w:unhideWhenUsed/>
    <w:rsid w:val="00874ABA"/>
    <w:pPr>
      <w:tabs>
        <w:tab w:val="center" w:pos="4677"/>
        <w:tab w:val="right" w:pos="9355"/>
      </w:tabs>
    </w:pPr>
  </w:style>
  <w:style w:type="character" w:customStyle="1" w:styleId="af0">
    <w:name w:val="Нижний колонтитул Знак"/>
    <w:basedOn w:val="a0"/>
    <w:link w:val="af"/>
    <w:uiPriority w:val="99"/>
    <w:rsid w:val="00874ABA"/>
    <w:rPr>
      <w:sz w:val="24"/>
      <w:szCs w:val="24"/>
    </w:rPr>
  </w:style>
  <w:style w:type="paragraph" w:styleId="af1">
    <w:name w:val="List Paragraph"/>
    <w:basedOn w:val="a"/>
    <w:uiPriority w:val="34"/>
    <w:qFormat/>
    <w:rsid w:val="00014121"/>
    <w:pPr>
      <w:ind w:left="720"/>
      <w:contextualSpacing/>
    </w:pPr>
  </w:style>
  <w:style w:type="paragraph" w:customStyle="1" w:styleId="dt-p">
    <w:name w:val="dt-p"/>
    <w:basedOn w:val="a"/>
    <w:rsid w:val="002834A9"/>
    <w:pPr>
      <w:spacing w:before="100" w:beforeAutospacing="1" w:after="100" w:afterAutospacing="1"/>
    </w:pPr>
  </w:style>
  <w:style w:type="character" w:customStyle="1" w:styleId="dt-m">
    <w:name w:val="dt-m"/>
    <w:basedOn w:val="a0"/>
    <w:rsid w:val="002834A9"/>
  </w:style>
  <w:style w:type="table" w:customStyle="1" w:styleId="1">
    <w:name w:val="Сетка таблицы1"/>
    <w:basedOn w:val="a1"/>
    <w:next w:val="a3"/>
    <w:uiPriority w:val="59"/>
    <w:rsid w:val="00AA622E"/>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2324">
      <w:bodyDiv w:val="1"/>
      <w:marLeft w:val="0"/>
      <w:marRight w:val="0"/>
      <w:marTop w:val="0"/>
      <w:marBottom w:val="0"/>
      <w:divBdr>
        <w:top w:val="none" w:sz="0" w:space="0" w:color="auto"/>
        <w:left w:val="none" w:sz="0" w:space="0" w:color="auto"/>
        <w:bottom w:val="none" w:sz="0" w:space="0" w:color="auto"/>
        <w:right w:val="none" w:sz="0" w:space="0" w:color="auto"/>
      </w:divBdr>
    </w:div>
    <w:div w:id="125003798">
      <w:bodyDiv w:val="1"/>
      <w:marLeft w:val="0"/>
      <w:marRight w:val="0"/>
      <w:marTop w:val="0"/>
      <w:marBottom w:val="0"/>
      <w:divBdr>
        <w:top w:val="none" w:sz="0" w:space="0" w:color="auto"/>
        <w:left w:val="none" w:sz="0" w:space="0" w:color="auto"/>
        <w:bottom w:val="none" w:sz="0" w:space="0" w:color="auto"/>
        <w:right w:val="none" w:sz="0" w:space="0" w:color="auto"/>
      </w:divBdr>
    </w:div>
    <w:div w:id="177699464">
      <w:bodyDiv w:val="1"/>
      <w:marLeft w:val="0"/>
      <w:marRight w:val="0"/>
      <w:marTop w:val="0"/>
      <w:marBottom w:val="0"/>
      <w:divBdr>
        <w:top w:val="none" w:sz="0" w:space="0" w:color="auto"/>
        <w:left w:val="none" w:sz="0" w:space="0" w:color="auto"/>
        <w:bottom w:val="none" w:sz="0" w:space="0" w:color="auto"/>
        <w:right w:val="none" w:sz="0" w:space="0" w:color="auto"/>
      </w:divBdr>
    </w:div>
    <w:div w:id="247465576">
      <w:bodyDiv w:val="1"/>
      <w:marLeft w:val="0"/>
      <w:marRight w:val="0"/>
      <w:marTop w:val="0"/>
      <w:marBottom w:val="0"/>
      <w:divBdr>
        <w:top w:val="none" w:sz="0" w:space="0" w:color="auto"/>
        <w:left w:val="none" w:sz="0" w:space="0" w:color="auto"/>
        <w:bottom w:val="none" w:sz="0" w:space="0" w:color="auto"/>
        <w:right w:val="none" w:sz="0" w:space="0" w:color="auto"/>
      </w:divBdr>
    </w:div>
    <w:div w:id="258411225">
      <w:bodyDiv w:val="1"/>
      <w:marLeft w:val="0"/>
      <w:marRight w:val="0"/>
      <w:marTop w:val="0"/>
      <w:marBottom w:val="0"/>
      <w:divBdr>
        <w:top w:val="none" w:sz="0" w:space="0" w:color="auto"/>
        <w:left w:val="none" w:sz="0" w:space="0" w:color="auto"/>
        <w:bottom w:val="none" w:sz="0" w:space="0" w:color="auto"/>
        <w:right w:val="none" w:sz="0" w:space="0" w:color="auto"/>
      </w:divBdr>
    </w:div>
    <w:div w:id="621228734">
      <w:bodyDiv w:val="1"/>
      <w:marLeft w:val="0"/>
      <w:marRight w:val="0"/>
      <w:marTop w:val="0"/>
      <w:marBottom w:val="0"/>
      <w:divBdr>
        <w:top w:val="none" w:sz="0" w:space="0" w:color="auto"/>
        <w:left w:val="none" w:sz="0" w:space="0" w:color="auto"/>
        <w:bottom w:val="none" w:sz="0" w:space="0" w:color="auto"/>
        <w:right w:val="none" w:sz="0" w:space="0" w:color="auto"/>
      </w:divBdr>
    </w:div>
    <w:div w:id="1131825513">
      <w:bodyDiv w:val="1"/>
      <w:marLeft w:val="0"/>
      <w:marRight w:val="0"/>
      <w:marTop w:val="0"/>
      <w:marBottom w:val="0"/>
      <w:divBdr>
        <w:top w:val="none" w:sz="0" w:space="0" w:color="auto"/>
        <w:left w:val="none" w:sz="0" w:space="0" w:color="auto"/>
        <w:bottom w:val="none" w:sz="0" w:space="0" w:color="auto"/>
        <w:right w:val="none" w:sz="0" w:space="0" w:color="auto"/>
      </w:divBdr>
    </w:div>
    <w:div w:id="1325426311">
      <w:bodyDiv w:val="1"/>
      <w:marLeft w:val="0"/>
      <w:marRight w:val="0"/>
      <w:marTop w:val="0"/>
      <w:marBottom w:val="0"/>
      <w:divBdr>
        <w:top w:val="none" w:sz="0" w:space="0" w:color="auto"/>
        <w:left w:val="none" w:sz="0" w:space="0" w:color="auto"/>
        <w:bottom w:val="none" w:sz="0" w:space="0" w:color="auto"/>
        <w:right w:val="none" w:sz="0" w:space="0" w:color="auto"/>
      </w:divBdr>
      <w:divsChild>
        <w:div w:id="960498603">
          <w:marLeft w:val="0"/>
          <w:marRight w:val="0"/>
          <w:marTop w:val="0"/>
          <w:marBottom w:val="0"/>
          <w:divBdr>
            <w:top w:val="none" w:sz="0" w:space="0" w:color="auto"/>
            <w:left w:val="none" w:sz="0" w:space="0" w:color="auto"/>
            <w:bottom w:val="none" w:sz="0" w:space="0" w:color="auto"/>
            <w:right w:val="none" w:sz="0" w:space="0" w:color="auto"/>
          </w:divBdr>
          <w:divsChild>
            <w:div w:id="1031370875">
              <w:marLeft w:val="0"/>
              <w:marRight w:val="0"/>
              <w:marTop w:val="0"/>
              <w:marBottom w:val="0"/>
              <w:divBdr>
                <w:top w:val="none" w:sz="0" w:space="0" w:color="auto"/>
                <w:left w:val="none" w:sz="0" w:space="0" w:color="auto"/>
                <w:bottom w:val="none" w:sz="0" w:space="0" w:color="auto"/>
                <w:right w:val="none" w:sz="0" w:space="0" w:color="auto"/>
              </w:divBdr>
              <w:divsChild>
                <w:div w:id="1667517493">
                  <w:marLeft w:val="0"/>
                  <w:marRight w:val="0"/>
                  <w:marTop w:val="0"/>
                  <w:marBottom w:val="0"/>
                  <w:divBdr>
                    <w:top w:val="none" w:sz="0" w:space="0" w:color="auto"/>
                    <w:left w:val="none" w:sz="0" w:space="0" w:color="auto"/>
                    <w:bottom w:val="none" w:sz="0" w:space="0" w:color="auto"/>
                    <w:right w:val="none" w:sz="0" w:space="0" w:color="auto"/>
                  </w:divBdr>
                  <w:divsChild>
                    <w:div w:id="776489975">
                      <w:marLeft w:val="0"/>
                      <w:marRight w:val="0"/>
                      <w:marTop w:val="0"/>
                      <w:marBottom w:val="0"/>
                      <w:divBdr>
                        <w:top w:val="none" w:sz="0" w:space="0" w:color="auto"/>
                        <w:left w:val="none" w:sz="0" w:space="0" w:color="auto"/>
                        <w:bottom w:val="none" w:sz="0" w:space="0" w:color="auto"/>
                        <w:right w:val="none" w:sz="0" w:space="0" w:color="auto"/>
                      </w:divBdr>
                      <w:divsChild>
                        <w:div w:id="2069837298">
                          <w:marLeft w:val="-300"/>
                          <w:marRight w:val="-660"/>
                          <w:marTop w:val="0"/>
                          <w:marBottom w:val="0"/>
                          <w:divBdr>
                            <w:top w:val="none" w:sz="0" w:space="0" w:color="auto"/>
                            <w:left w:val="none" w:sz="0" w:space="0" w:color="auto"/>
                            <w:bottom w:val="none" w:sz="0" w:space="0" w:color="auto"/>
                            <w:right w:val="none" w:sz="0" w:space="0" w:color="auto"/>
                          </w:divBdr>
                          <w:divsChild>
                            <w:div w:id="1866287819">
                              <w:marLeft w:val="-300"/>
                              <w:marRight w:val="-660"/>
                              <w:marTop w:val="0"/>
                              <w:marBottom w:val="0"/>
                              <w:divBdr>
                                <w:top w:val="none" w:sz="0" w:space="0" w:color="auto"/>
                                <w:left w:val="none" w:sz="0" w:space="0" w:color="auto"/>
                                <w:bottom w:val="none" w:sz="0" w:space="0" w:color="auto"/>
                                <w:right w:val="none" w:sz="0" w:space="0" w:color="auto"/>
                              </w:divBdr>
                              <w:divsChild>
                                <w:div w:id="1082683062">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266970">
      <w:bodyDiv w:val="1"/>
      <w:marLeft w:val="0"/>
      <w:marRight w:val="0"/>
      <w:marTop w:val="0"/>
      <w:marBottom w:val="0"/>
      <w:divBdr>
        <w:top w:val="none" w:sz="0" w:space="0" w:color="auto"/>
        <w:left w:val="none" w:sz="0" w:space="0" w:color="auto"/>
        <w:bottom w:val="none" w:sz="0" w:space="0" w:color="auto"/>
        <w:right w:val="none" w:sz="0" w:space="0" w:color="auto"/>
      </w:divBdr>
    </w:div>
    <w:div w:id="1596326622">
      <w:bodyDiv w:val="1"/>
      <w:marLeft w:val="0"/>
      <w:marRight w:val="0"/>
      <w:marTop w:val="0"/>
      <w:marBottom w:val="0"/>
      <w:divBdr>
        <w:top w:val="none" w:sz="0" w:space="0" w:color="auto"/>
        <w:left w:val="none" w:sz="0" w:space="0" w:color="auto"/>
        <w:bottom w:val="none" w:sz="0" w:space="0" w:color="auto"/>
        <w:right w:val="none" w:sz="0" w:space="0" w:color="auto"/>
      </w:divBdr>
    </w:div>
    <w:div w:id="1658726830">
      <w:bodyDiv w:val="1"/>
      <w:marLeft w:val="0"/>
      <w:marRight w:val="0"/>
      <w:marTop w:val="0"/>
      <w:marBottom w:val="0"/>
      <w:divBdr>
        <w:top w:val="none" w:sz="0" w:space="0" w:color="auto"/>
        <w:left w:val="none" w:sz="0" w:space="0" w:color="auto"/>
        <w:bottom w:val="none" w:sz="0" w:space="0" w:color="auto"/>
        <w:right w:val="none" w:sz="0" w:space="0" w:color="auto"/>
      </w:divBdr>
    </w:div>
    <w:div w:id="1664971828">
      <w:bodyDiv w:val="1"/>
      <w:marLeft w:val="0"/>
      <w:marRight w:val="0"/>
      <w:marTop w:val="0"/>
      <w:marBottom w:val="0"/>
      <w:divBdr>
        <w:top w:val="none" w:sz="0" w:space="0" w:color="auto"/>
        <w:left w:val="none" w:sz="0" w:space="0" w:color="auto"/>
        <w:bottom w:val="none" w:sz="0" w:space="0" w:color="auto"/>
        <w:right w:val="none" w:sz="0" w:space="0" w:color="auto"/>
      </w:divBdr>
    </w:div>
    <w:div w:id="1706566037">
      <w:bodyDiv w:val="1"/>
      <w:marLeft w:val="0"/>
      <w:marRight w:val="0"/>
      <w:marTop w:val="0"/>
      <w:marBottom w:val="0"/>
      <w:divBdr>
        <w:top w:val="none" w:sz="0" w:space="0" w:color="auto"/>
        <w:left w:val="none" w:sz="0" w:space="0" w:color="auto"/>
        <w:bottom w:val="none" w:sz="0" w:space="0" w:color="auto"/>
        <w:right w:val="none" w:sz="0" w:space="0" w:color="auto"/>
      </w:divBdr>
    </w:div>
    <w:div w:id="1885822384">
      <w:marLeft w:val="0"/>
      <w:marRight w:val="0"/>
      <w:marTop w:val="0"/>
      <w:marBottom w:val="0"/>
      <w:divBdr>
        <w:top w:val="none" w:sz="0" w:space="0" w:color="auto"/>
        <w:left w:val="none" w:sz="0" w:space="0" w:color="auto"/>
        <w:bottom w:val="none" w:sz="0" w:space="0" w:color="auto"/>
        <w:right w:val="none" w:sz="0" w:space="0" w:color="auto"/>
      </w:divBdr>
    </w:div>
    <w:div w:id="1885822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D1F4B-6228-43A8-B4DE-7CC8D685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3741</Words>
  <Characters>21326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частное лицо</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Константин</dc:creator>
  <cp:lastModifiedBy>Lenovo</cp:lastModifiedBy>
  <cp:revision>10</cp:revision>
  <cp:lastPrinted>2024-02-28T13:06:00Z</cp:lastPrinted>
  <dcterms:created xsi:type="dcterms:W3CDTF">2024-02-09T10:07:00Z</dcterms:created>
  <dcterms:modified xsi:type="dcterms:W3CDTF">2026-05-24T16:21:00Z</dcterms:modified>
</cp:coreProperties>
</file>