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742"/>
      </w:tblGrid>
      <w:tr w:rsidR="009B623F" w:rsidRPr="008A6F4F" w:rsidTr="009B623F">
        <w:tc>
          <w:tcPr>
            <w:tcW w:w="5495" w:type="dxa"/>
          </w:tcPr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bookmarkStart w:id="0" w:name="Положение"/>
            <w:bookmarkEnd w:id="0"/>
            <w:r w:rsidRPr="008A6F4F">
              <w:rPr>
                <w:rFonts w:eastAsia="Calibri"/>
                <w:sz w:val="24"/>
                <w:szCs w:val="24"/>
              </w:rPr>
              <w:t xml:space="preserve">СОГЛАСОВАНО 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 xml:space="preserve">Педагогическим советом 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 xml:space="preserve">МБОУ «СОШ №13 им. </w:t>
            </w:r>
            <w:proofErr w:type="spellStart"/>
            <w:r w:rsidRPr="008A6F4F">
              <w:rPr>
                <w:rFonts w:eastAsia="Calibri"/>
                <w:sz w:val="24"/>
                <w:szCs w:val="24"/>
              </w:rPr>
              <w:t>А.Невского</w:t>
            </w:r>
            <w:proofErr w:type="spellEnd"/>
            <w:r w:rsidRPr="008A6F4F">
              <w:rPr>
                <w:rFonts w:eastAsia="Calibri"/>
                <w:sz w:val="24"/>
                <w:szCs w:val="24"/>
              </w:rPr>
              <w:t>»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>(протокол №12 от 24708.2025 г.)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>УТВЕРЖДАЮ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>Директор МБОУ «СОШ №13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 xml:space="preserve">                      им. </w:t>
            </w:r>
            <w:proofErr w:type="spellStart"/>
            <w:r w:rsidRPr="008A6F4F">
              <w:rPr>
                <w:rFonts w:eastAsia="Calibri"/>
                <w:sz w:val="24"/>
                <w:szCs w:val="24"/>
              </w:rPr>
              <w:t>А.Невского</w:t>
            </w:r>
            <w:proofErr w:type="spellEnd"/>
            <w:r w:rsidRPr="008A6F4F">
              <w:rPr>
                <w:rFonts w:eastAsia="Calibri"/>
                <w:sz w:val="24"/>
                <w:szCs w:val="24"/>
              </w:rPr>
              <w:t>»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>________________</w:t>
            </w:r>
            <w:proofErr w:type="spellStart"/>
            <w:r w:rsidRPr="008A6F4F">
              <w:rPr>
                <w:rFonts w:eastAsia="Calibri"/>
                <w:sz w:val="24"/>
                <w:szCs w:val="24"/>
              </w:rPr>
              <w:t>И.В.Рулла</w:t>
            </w:r>
            <w:proofErr w:type="spellEnd"/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</w:rPr>
            </w:pPr>
            <w:r w:rsidRPr="008A6F4F">
              <w:rPr>
                <w:rFonts w:eastAsia="Calibri"/>
                <w:sz w:val="24"/>
                <w:szCs w:val="24"/>
              </w:rPr>
              <w:t>«</w:t>
            </w:r>
            <w:r w:rsidRPr="008A6F4F">
              <w:rPr>
                <w:rFonts w:eastAsia="Calibri"/>
                <w:sz w:val="24"/>
                <w:szCs w:val="24"/>
                <w:u w:val="single"/>
              </w:rPr>
              <w:t>29</w:t>
            </w:r>
            <w:r w:rsidRPr="008A6F4F">
              <w:rPr>
                <w:rFonts w:eastAsia="Calibri"/>
                <w:sz w:val="24"/>
                <w:szCs w:val="24"/>
              </w:rPr>
              <w:t xml:space="preserve">» </w:t>
            </w:r>
            <w:r w:rsidRPr="008A6F4F">
              <w:rPr>
                <w:rFonts w:eastAsia="Calibri"/>
                <w:sz w:val="24"/>
                <w:szCs w:val="24"/>
                <w:u w:val="single"/>
              </w:rPr>
              <w:t>августа</w:t>
            </w:r>
            <w:r w:rsidRPr="008A6F4F">
              <w:rPr>
                <w:rFonts w:eastAsia="Calibri"/>
                <w:sz w:val="24"/>
                <w:szCs w:val="24"/>
              </w:rPr>
              <w:t xml:space="preserve"> 2025 г.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right"/>
              <w:rPr>
                <w:rFonts w:eastAsia="Calibri"/>
                <w:sz w:val="24"/>
                <w:szCs w:val="24"/>
                <w:u w:val="single"/>
              </w:rPr>
            </w:pPr>
            <w:r w:rsidRPr="008A6F4F">
              <w:rPr>
                <w:rFonts w:eastAsia="Calibri"/>
                <w:sz w:val="24"/>
                <w:szCs w:val="24"/>
              </w:rPr>
              <w:t xml:space="preserve">Регистрационный номер </w:t>
            </w:r>
            <w:r w:rsidRPr="008A6F4F">
              <w:rPr>
                <w:rFonts w:eastAsia="Calibri"/>
                <w:sz w:val="24"/>
                <w:szCs w:val="24"/>
                <w:u w:val="single"/>
              </w:rPr>
              <w:t xml:space="preserve">157 </w:t>
            </w:r>
          </w:p>
          <w:p w:rsidR="009B623F" w:rsidRPr="008A6F4F" w:rsidRDefault="009B623F" w:rsidP="008A6F4F">
            <w:pPr>
              <w:widowControl w:val="0"/>
              <w:tabs>
                <w:tab w:val="left" w:pos="851"/>
                <w:tab w:val="left" w:pos="10348"/>
              </w:tabs>
              <w:autoSpaceDE w:val="0"/>
              <w:autoSpaceDN w:val="0"/>
              <w:ind w:firstLine="426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B623F" w:rsidRPr="008A6F4F" w:rsidRDefault="009B623F" w:rsidP="008A6F4F">
      <w:pPr>
        <w:tabs>
          <w:tab w:val="left" w:pos="851"/>
        </w:tabs>
        <w:spacing w:line="322" w:lineRule="exact"/>
        <w:ind w:firstLine="426"/>
        <w:jc w:val="both"/>
        <w:rPr>
          <w:spacing w:val="-2"/>
          <w:sz w:val="24"/>
          <w:szCs w:val="24"/>
        </w:rPr>
      </w:pPr>
    </w:p>
    <w:p w:rsidR="009B623F" w:rsidRPr="008A6F4F" w:rsidRDefault="005F234C" w:rsidP="008A6F4F">
      <w:pPr>
        <w:tabs>
          <w:tab w:val="left" w:pos="851"/>
        </w:tabs>
        <w:spacing w:line="322" w:lineRule="exact"/>
        <w:ind w:firstLine="426"/>
        <w:jc w:val="center"/>
        <w:rPr>
          <w:spacing w:val="-2"/>
          <w:sz w:val="24"/>
          <w:szCs w:val="24"/>
        </w:rPr>
      </w:pPr>
      <w:r w:rsidRPr="008A6F4F">
        <w:rPr>
          <w:spacing w:val="-2"/>
          <w:sz w:val="24"/>
          <w:szCs w:val="24"/>
        </w:rPr>
        <w:t>Положение</w:t>
      </w:r>
    </w:p>
    <w:p w:rsidR="009B623F" w:rsidRPr="008A6F4F" w:rsidRDefault="005F234C" w:rsidP="008A6F4F">
      <w:pPr>
        <w:tabs>
          <w:tab w:val="left" w:pos="851"/>
        </w:tabs>
        <w:spacing w:line="322" w:lineRule="exact"/>
        <w:ind w:firstLine="426"/>
        <w:jc w:val="center"/>
        <w:rPr>
          <w:sz w:val="24"/>
          <w:szCs w:val="24"/>
        </w:rPr>
      </w:pPr>
      <w:r w:rsidRPr="008A6F4F">
        <w:rPr>
          <w:sz w:val="24"/>
          <w:szCs w:val="24"/>
        </w:rPr>
        <w:t>о</w:t>
      </w:r>
      <w:r w:rsidRPr="008A6F4F">
        <w:rPr>
          <w:spacing w:val="-18"/>
          <w:sz w:val="24"/>
          <w:szCs w:val="24"/>
        </w:rPr>
        <w:t xml:space="preserve"> </w:t>
      </w:r>
      <w:r w:rsidRPr="008A6F4F">
        <w:rPr>
          <w:sz w:val="24"/>
          <w:szCs w:val="24"/>
        </w:rPr>
        <w:t>научном обществе</w:t>
      </w:r>
      <w:r w:rsidRPr="008A6F4F">
        <w:rPr>
          <w:spacing w:val="-10"/>
          <w:sz w:val="24"/>
          <w:szCs w:val="24"/>
        </w:rPr>
        <w:t xml:space="preserve"> </w:t>
      </w:r>
      <w:r w:rsidR="009B623F" w:rsidRPr="008A6F4F">
        <w:rPr>
          <w:spacing w:val="-10"/>
          <w:sz w:val="24"/>
          <w:szCs w:val="24"/>
        </w:rPr>
        <w:t>об</w:t>
      </w:r>
      <w:r w:rsidRPr="008A6F4F">
        <w:rPr>
          <w:sz w:val="24"/>
          <w:szCs w:val="24"/>
        </w:rPr>
        <w:t>уча</w:t>
      </w:r>
      <w:r w:rsidR="009B623F" w:rsidRPr="008A6F4F">
        <w:rPr>
          <w:sz w:val="24"/>
          <w:szCs w:val="24"/>
        </w:rPr>
        <w:t>ю</w:t>
      </w:r>
      <w:r w:rsidRPr="008A6F4F">
        <w:rPr>
          <w:sz w:val="24"/>
          <w:szCs w:val="24"/>
        </w:rPr>
        <w:t>щихся</w:t>
      </w:r>
      <w:r w:rsidRPr="008A6F4F">
        <w:rPr>
          <w:spacing w:val="-9"/>
          <w:sz w:val="24"/>
          <w:szCs w:val="24"/>
        </w:rPr>
        <w:t xml:space="preserve"> </w:t>
      </w:r>
      <w:r w:rsidRPr="008A6F4F">
        <w:rPr>
          <w:sz w:val="24"/>
          <w:szCs w:val="24"/>
        </w:rPr>
        <w:t>"Интеллект"</w:t>
      </w:r>
    </w:p>
    <w:p w:rsidR="009B623F" w:rsidRPr="008A6F4F" w:rsidRDefault="009B623F" w:rsidP="008A6F4F">
      <w:pPr>
        <w:tabs>
          <w:tab w:val="left" w:pos="851"/>
        </w:tabs>
        <w:spacing w:line="322" w:lineRule="exact"/>
        <w:ind w:firstLine="426"/>
        <w:jc w:val="center"/>
        <w:rPr>
          <w:sz w:val="24"/>
          <w:szCs w:val="24"/>
        </w:rPr>
      </w:pPr>
    </w:p>
    <w:p w:rsidR="00C02E2A" w:rsidRPr="008A6F4F" w:rsidRDefault="005F234C" w:rsidP="008A6F4F">
      <w:pPr>
        <w:pStyle w:val="a4"/>
        <w:numPr>
          <w:ilvl w:val="0"/>
          <w:numId w:val="6"/>
        </w:numPr>
        <w:tabs>
          <w:tab w:val="left" w:pos="851"/>
          <w:tab w:val="left" w:pos="5348"/>
        </w:tabs>
        <w:spacing w:line="319" w:lineRule="exact"/>
        <w:ind w:left="0" w:firstLine="426"/>
        <w:jc w:val="center"/>
        <w:rPr>
          <w:sz w:val="24"/>
          <w:szCs w:val="24"/>
        </w:rPr>
      </w:pPr>
      <w:bookmarkStart w:id="1" w:name="1._Общие_положения"/>
      <w:bookmarkEnd w:id="1"/>
      <w:r w:rsidRPr="008A6F4F">
        <w:rPr>
          <w:sz w:val="24"/>
          <w:szCs w:val="24"/>
        </w:rPr>
        <w:t>Общие</w:t>
      </w:r>
      <w:r w:rsidRPr="008A6F4F">
        <w:rPr>
          <w:spacing w:val="-14"/>
          <w:sz w:val="24"/>
          <w:szCs w:val="24"/>
        </w:rPr>
        <w:t xml:space="preserve"> </w:t>
      </w:r>
      <w:r w:rsidRPr="008A6F4F">
        <w:rPr>
          <w:spacing w:val="-2"/>
          <w:sz w:val="24"/>
          <w:szCs w:val="24"/>
        </w:rPr>
        <w:t>положения</w:t>
      </w:r>
    </w:p>
    <w:p w:rsidR="009B623F" w:rsidRPr="008A6F4F" w:rsidRDefault="009B623F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>1.1.</w:t>
      </w:r>
      <w:r w:rsidRPr="008A6F4F">
        <w:rPr>
          <w:color w:val="111111"/>
          <w:sz w:val="24"/>
          <w:szCs w:val="24"/>
        </w:rPr>
        <w:tab/>
        <w:t xml:space="preserve"> Настоящее положение разработано в соответствии с Конституцией Российской Федерации, Конвенцией о правах ребенка, Законом «Об образовании в Российской Федерации», </w:t>
      </w:r>
      <w:r w:rsidRPr="008A6F4F">
        <w:rPr>
          <w:color w:val="111111"/>
          <w:sz w:val="24"/>
          <w:szCs w:val="24"/>
          <w:highlight w:val="yellow"/>
        </w:rPr>
        <w:t>Уставом</w:t>
      </w:r>
      <w:r w:rsidRPr="008A6F4F">
        <w:rPr>
          <w:color w:val="111111"/>
          <w:sz w:val="24"/>
          <w:szCs w:val="24"/>
        </w:rPr>
        <w:t xml:space="preserve"> школы.</w:t>
      </w:r>
    </w:p>
    <w:p w:rsidR="009B623F" w:rsidRPr="008A6F4F" w:rsidRDefault="009B623F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>1.2.</w:t>
      </w:r>
      <w:r w:rsidRPr="008A6F4F">
        <w:rPr>
          <w:color w:val="111111"/>
          <w:sz w:val="24"/>
          <w:szCs w:val="24"/>
        </w:rPr>
        <w:tab/>
        <w:t xml:space="preserve"> Настоящее положение определяет порядок работы, структуру, цели и задачи школьного научного общества обучающихся (далее НОО).</w:t>
      </w:r>
    </w:p>
    <w:p w:rsidR="009B623F" w:rsidRPr="008A6F4F" w:rsidRDefault="009B623F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>1.3.</w:t>
      </w:r>
      <w:r w:rsidRPr="008A6F4F">
        <w:rPr>
          <w:color w:val="111111"/>
          <w:sz w:val="24"/>
          <w:szCs w:val="24"/>
        </w:rPr>
        <w:tab/>
        <w:t xml:space="preserve"> НОО - добровольное объединение учащихся, способных к научному поиску, которые стремятся совершенствовать свои знания в определенной области науки, техники, литературы, искусства, под руководством учителей, возможно, специалистов из числа родителей в целях развития познавательных интересов, творческих, интеллектуальных, исследовательских способностей учащихся.</w:t>
      </w:r>
    </w:p>
    <w:p w:rsidR="009B623F" w:rsidRPr="008A6F4F" w:rsidRDefault="009B623F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>1.4.</w:t>
      </w:r>
      <w:r w:rsidRPr="008A6F4F">
        <w:rPr>
          <w:color w:val="111111"/>
          <w:sz w:val="24"/>
          <w:szCs w:val="24"/>
        </w:rPr>
        <w:tab/>
        <w:t xml:space="preserve"> В ШНОУ входят учащиеся 2 - 11-х классов.</w:t>
      </w:r>
    </w:p>
    <w:p w:rsidR="009B623F" w:rsidRPr="008A6F4F" w:rsidRDefault="009B623F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  <w:tab w:val="left" w:pos="3624"/>
        </w:tabs>
        <w:spacing w:before="76" w:line="319" w:lineRule="exact"/>
        <w:ind w:left="0" w:firstLine="426"/>
        <w:jc w:val="center"/>
        <w:rPr>
          <w:b w:val="0"/>
          <w:sz w:val="24"/>
          <w:szCs w:val="24"/>
        </w:rPr>
      </w:pPr>
      <w:bookmarkStart w:id="2" w:name="2._Цели_и_задачи_школьного_научного_обще"/>
      <w:bookmarkEnd w:id="2"/>
      <w:r w:rsidRPr="008A6F4F">
        <w:rPr>
          <w:b w:val="0"/>
          <w:sz w:val="24"/>
          <w:szCs w:val="24"/>
        </w:rPr>
        <w:t>Цели</w:t>
      </w:r>
      <w:r w:rsidRPr="008A6F4F">
        <w:rPr>
          <w:b w:val="0"/>
          <w:spacing w:val="-12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и</w:t>
      </w:r>
      <w:r w:rsidRPr="008A6F4F">
        <w:rPr>
          <w:b w:val="0"/>
          <w:spacing w:val="-12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задачи</w:t>
      </w:r>
      <w:r w:rsidRPr="008A6F4F">
        <w:rPr>
          <w:b w:val="0"/>
          <w:spacing w:val="-7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школьного</w:t>
      </w:r>
      <w:r w:rsidRPr="008A6F4F">
        <w:rPr>
          <w:b w:val="0"/>
          <w:spacing w:val="-14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научного</w:t>
      </w:r>
      <w:r w:rsidRPr="008A6F4F">
        <w:rPr>
          <w:b w:val="0"/>
          <w:spacing w:val="-9"/>
          <w:sz w:val="24"/>
          <w:szCs w:val="24"/>
        </w:rPr>
        <w:t xml:space="preserve"> </w:t>
      </w:r>
      <w:r w:rsidRPr="008A6F4F">
        <w:rPr>
          <w:b w:val="0"/>
          <w:spacing w:val="-2"/>
          <w:sz w:val="24"/>
          <w:szCs w:val="24"/>
        </w:rPr>
        <w:t>общества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 xml:space="preserve">Цель: организация </w:t>
      </w:r>
      <w:r w:rsidR="009B623F" w:rsidRPr="008A6F4F">
        <w:rPr>
          <w:sz w:val="24"/>
          <w:szCs w:val="24"/>
        </w:rPr>
        <w:t>проектно</w:t>
      </w:r>
      <w:r w:rsidRPr="008A6F4F">
        <w:rPr>
          <w:sz w:val="24"/>
          <w:szCs w:val="24"/>
        </w:rPr>
        <w:t>-исследовательской деятельности учащихся для усовершенствования процесса обучения и профориентации.</w:t>
      </w:r>
    </w:p>
    <w:p w:rsidR="00C02E2A" w:rsidRPr="008A6F4F" w:rsidRDefault="005F234C" w:rsidP="008A6F4F">
      <w:pPr>
        <w:pStyle w:val="1"/>
        <w:tabs>
          <w:tab w:val="left" w:pos="851"/>
        </w:tabs>
        <w:spacing w:line="320" w:lineRule="exact"/>
        <w:ind w:left="0" w:firstLine="426"/>
        <w:jc w:val="both"/>
        <w:rPr>
          <w:b w:val="0"/>
          <w:sz w:val="24"/>
          <w:szCs w:val="24"/>
        </w:rPr>
      </w:pPr>
      <w:bookmarkStart w:id="3" w:name="Задачи_:"/>
      <w:bookmarkEnd w:id="3"/>
      <w:proofErr w:type="gramStart"/>
      <w:r w:rsidRPr="008A6F4F">
        <w:rPr>
          <w:b w:val="0"/>
          <w:sz w:val="24"/>
          <w:szCs w:val="24"/>
        </w:rPr>
        <w:t>Задачи</w:t>
      </w:r>
      <w:r w:rsidRPr="008A6F4F">
        <w:rPr>
          <w:b w:val="0"/>
          <w:spacing w:val="-4"/>
          <w:sz w:val="24"/>
          <w:szCs w:val="24"/>
        </w:rPr>
        <w:t xml:space="preserve"> </w:t>
      </w:r>
      <w:r w:rsidRPr="008A6F4F">
        <w:rPr>
          <w:b w:val="0"/>
          <w:spacing w:val="-10"/>
          <w:sz w:val="24"/>
          <w:szCs w:val="24"/>
        </w:rPr>
        <w:t>:</w:t>
      </w:r>
      <w:proofErr w:type="gramEnd"/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выявление, воспитание, поддержка одаренных детей, склонных к научной деятельности;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формирование у учащихся устойчивого интереса к определенной области знаний, обучение методам научных исследований, разработка и реализация исследовательских проектов;</w:t>
      </w:r>
    </w:p>
    <w:p w:rsidR="00C02E2A" w:rsidRPr="008A6F4F" w:rsidRDefault="005F234C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− систематизация </w:t>
      </w:r>
      <w:r w:rsidR="009B623F" w:rsidRPr="008A6F4F">
        <w:rPr>
          <w:color w:val="111111"/>
          <w:sz w:val="24"/>
          <w:szCs w:val="24"/>
        </w:rPr>
        <w:t>проектно</w:t>
      </w:r>
      <w:r w:rsidRPr="008A6F4F">
        <w:rPr>
          <w:color w:val="111111"/>
          <w:sz w:val="24"/>
          <w:szCs w:val="24"/>
        </w:rPr>
        <w:t>-исследовательской деятельности учащихся, привлечение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большего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числа учащихся к </w:t>
      </w:r>
      <w:r w:rsidR="009B623F" w:rsidRPr="008A6F4F">
        <w:rPr>
          <w:color w:val="111111"/>
          <w:sz w:val="24"/>
          <w:szCs w:val="24"/>
        </w:rPr>
        <w:t>проектно</w:t>
      </w:r>
      <w:r w:rsidRPr="008A6F4F">
        <w:rPr>
          <w:color w:val="111111"/>
          <w:sz w:val="24"/>
          <w:szCs w:val="24"/>
        </w:rPr>
        <w:t>-исследовательской</w:t>
      </w:r>
      <w:r w:rsidR="009B623F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деятельности</w:t>
      </w:r>
      <w:r w:rsidR="009B623F" w:rsidRPr="008A6F4F">
        <w:rPr>
          <w:color w:val="111111"/>
          <w:sz w:val="24"/>
          <w:szCs w:val="24"/>
        </w:rPr>
        <w:t xml:space="preserve">, </w:t>
      </w:r>
      <w:r w:rsidRPr="008A6F4F">
        <w:rPr>
          <w:color w:val="111111"/>
          <w:sz w:val="24"/>
          <w:szCs w:val="24"/>
        </w:rPr>
        <w:t xml:space="preserve">содействие профессиональной ориентации, самоутверждению </w:t>
      </w:r>
      <w:r w:rsidRPr="008A6F4F">
        <w:rPr>
          <w:color w:val="111111"/>
          <w:spacing w:val="-2"/>
          <w:sz w:val="24"/>
          <w:szCs w:val="24"/>
        </w:rPr>
        <w:t>учащихся;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развитие навыков самостоятельной работы с научной литературой, обращения с необходимыми для исследовательской работы приборами и оборудованием, обучение методике обработки полученных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данных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 анализу результатов, составлению и оформлению отчета и доклада о результатах научно-исследовательской деятельности;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3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подготовка научных работ школьников к участию в конкурсах и конференциях разных направлений и разных уровней.</w:t>
      </w:r>
    </w:p>
    <w:p w:rsidR="00C02E2A" w:rsidRPr="008A6F4F" w:rsidRDefault="00C02E2A" w:rsidP="008A6F4F">
      <w:pPr>
        <w:pStyle w:val="a3"/>
        <w:tabs>
          <w:tab w:val="left" w:pos="851"/>
        </w:tabs>
        <w:spacing w:before="4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  <w:tab w:val="left" w:pos="3181"/>
        </w:tabs>
        <w:spacing w:line="319" w:lineRule="exact"/>
        <w:ind w:left="0" w:firstLine="426"/>
        <w:jc w:val="center"/>
        <w:rPr>
          <w:b w:val="0"/>
          <w:color w:val="111111"/>
          <w:sz w:val="24"/>
          <w:szCs w:val="24"/>
        </w:rPr>
      </w:pPr>
      <w:bookmarkStart w:id="4" w:name="3._Содержание_и_формы_работы_научного_об"/>
      <w:bookmarkEnd w:id="4"/>
      <w:r w:rsidRPr="008A6F4F">
        <w:rPr>
          <w:b w:val="0"/>
          <w:color w:val="111111"/>
          <w:sz w:val="24"/>
          <w:szCs w:val="24"/>
        </w:rPr>
        <w:t>Содержание</w:t>
      </w:r>
      <w:r w:rsidRPr="008A6F4F">
        <w:rPr>
          <w:b w:val="0"/>
          <w:color w:val="111111"/>
          <w:spacing w:val="-9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и</w:t>
      </w:r>
      <w:r w:rsidRPr="008A6F4F">
        <w:rPr>
          <w:b w:val="0"/>
          <w:color w:val="111111"/>
          <w:spacing w:val="-13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формы</w:t>
      </w:r>
      <w:r w:rsidRPr="008A6F4F">
        <w:rPr>
          <w:b w:val="0"/>
          <w:color w:val="111111"/>
          <w:spacing w:val="-12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работы</w:t>
      </w:r>
      <w:r w:rsidRPr="008A6F4F">
        <w:rPr>
          <w:b w:val="0"/>
          <w:color w:val="111111"/>
          <w:spacing w:val="-11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научного</w:t>
      </w:r>
      <w:r w:rsidRPr="008A6F4F">
        <w:rPr>
          <w:b w:val="0"/>
          <w:color w:val="111111"/>
          <w:spacing w:val="-11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общества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Основной структурный элемент </w:t>
      </w:r>
      <w:r w:rsidR="009B623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 − это секция, в которую объединяются учащиеся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тех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классов,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возраст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которых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определен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положением </w:t>
      </w:r>
      <w:r w:rsidR="009B623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. В секцию объединяются </w:t>
      </w:r>
      <w:r w:rsidR="009B623F" w:rsidRPr="008A6F4F">
        <w:rPr>
          <w:color w:val="111111"/>
          <w:sz w:val="24"/>
          <w:szCs w:val="24"/>
        </w:rPr>
        <w:t>учащиеся</w:t>
      </w:r>
      <w:r w:rsidRPr="008A6F4F">
        <w:rPr>
          <w:color w:val="111111"/>
          <w:sz w:val="24"/>
          <w:szCs w:val="24"/>
        </w:rPr>
        <w:t>, которые имеют общие интересы в той или иной области знаний.</w:t>
      </w:r>
    </w:p>
    <w:p w:rsidR="00C02E2A" w:rsidRPr="008A6F4F" w:rsidRDefault="009B623F" w:rsidP="008A6F4F">
      <w:pPr>
        <w:pStyle w:val="a3"/>
        <w:tabs>
          <w:tab w:val="left" w:pos="851"/>
        </w:tabs>
        <w:spacing w:before="1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Проектно</w:t>
      </w:r>
      <w:r w:rsidR="005F234C" w:rsidRPr="008A6F4F">
        <w:rPr>
          <w:color w:val="111111"/>
          <w:sz w:val="24"/>
          <w:szCs w:val="24"/>
        </w:rPr>
        <w:t>-исследовательская работа осуществляется в тесном сотрудничестве учащегося и руководителя. Учащиеся на занятиях получают соответствующие задания для разработки научно-исследовательского проекта, могут создаваться экспериментальные группы, в том числе и междисциплинарные (</w:t>
      </w:r>
      <w:proofErr w:type="gramStart"/>
      <w:r w:rsidR="005F234C" w:rsidRPr="008A6F4F">
        <w:rPr>
          <w:color w:val="111111"/>
          <w:sz w:val="24"/>
          <w:szCs w:val="24"/>
        </w:rPr>
        <w:t>например</w:t>
      </w:r>
      <w:proofErr w:type="gramEnd"/>
      <w:r w:rsidR="005F234C" w:rsidRPr="008A6F4F">
        <w:rPr>
          <w:color w:val="111111"/>
          <w:sz w:val="24"/>
          <w:szCs w:val="24"/>
        </w:rPr>
        <w:t>: биология-химия-экология и т.д.)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lastRenderedPageBreak/>
        <w:t>Учащиеся,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взаимодействуя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учителями,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выполняют</w:t>
      </w:r>
      <w:r w:rsidRPr="008A6F4F">
        <w:rPr>
          <w:color w:val="111111"/>
          <w:spacing w:val="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творческие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задания 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вносят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свой вклад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разработку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темы, что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является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одним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из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перспективных средств развития познавательной активности школьников.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Проведение научно-исследовательской работы предполагает наличие основных этапов, характерных для научного поиска: постановка проблемы, ознакомление с научно-популярной литературой по данной тематике, овладение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методикой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исследования,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сбор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собственного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материала,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его</w:t>
      </w:r>
      <w:r w:rsidR="009B623F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анализ, обобщение, выводы.</w:t>
      </w:r>
    </w:p>
    <w:p w:rsidR="00C02E2A" w:rsidRPr="008A6F4F" w:rsidRDefault="005F234C" w:rsidP="008A6F4F">
      <w:pPr>
        <w:pStyle w:val="a3"/>
        <w:tabs>
          <w:tab w:val="left" w:pos="851"/>
        </w:tabs>
        <w:spacing w:before="6" w:line="322" w:lineRule="exact"/>
        <w:ind w:left="0" w:firstLine="426"/>
        <w:jc w:val="both"/>
        <w:rPr>
          <w:sz w:val="24"/>
          <w:szCs w:val="24"/>
        </w:rPr>
      </w:pPr>
      <w:r w:rsidRPr="007F1053">
        <w:rPr>
          <w:color w:val="111111"/>
          <w:sz w:val="24"/>
          <w:szCs w:val="24"/>
        </w:rPr>
        <w:t>Формами</w:t>
      </w:r>
      <w:r w:rsidRPr="008A6F4F">
        <w:rPr>
          <w:i/>
          <w:color w:val="111111"/>
          <w:spacing w:val="-1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организации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единой</w:t>
      </w:r>
      <w:r w:rsidRPr="008A6F4F">
        <w:rPr>
          <w:color w:val="111111"/>
          <w:spacing w:val="-1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работы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являются:</w:t>
      </w:r>
    </w:p>
    <w:p w:rsidR="00C02E2A" w:rsidRPr="008A6F4F" w:rsidRDefault="005F234C" w:rsidP="008A6F4F">
      <w:pPr>
        <w:pStyle w:val="a3"/>
        <w:tabs>
          <w:tab w:val="left" w:pos="851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работа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кружков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направлениям;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индивидуальная, групповая работа учащихся под руководством учителей и других специалистов на базе школы;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61"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олимпиады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различным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областям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знаний;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организация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интеллектуальных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игр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развитию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познавательных интересов и творческих способностей;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рецензирование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научных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учащихся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при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подготовке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их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участию в конкурсах и конференциях;</w:t>
      </w:r>
    </w:p>
    <w:p w:rsidR="00C8621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редактирование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издание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ученических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научных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сборников. 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Содержание работы научного общества:</w:t>
      </w:r>
    </w:p>
    <w:p w:rsidR="00C02E2A" w:rsidRPr="008A6F4F" w:rsidRDefault="005F234C" w:rsidP="008A6F4F">
      <w:pPr>
        <w:pStyle w:val="a3"/>
        <w:tabs>
          <w:tab w:val="left" w:pos="851"/>
        </w:tabs>
        <w:spacing w:before="1"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разработка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научно-исследовательских</w:t>
      </w:r>
      <w:r w:rsidRPr="008A6F4F">
        <w:rPr>
          <w:color w:val="111111"/>
          <w:spacing w:val="-1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проектных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работ;</w:t>
      </w:r>
    </w:p>
    <w:p w:rsidR="00C02E2A" w:rsidRPr="008A6F4F" w:rsidRDefault="005F234C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осуществление информационного взаимодействия через Интернет (издание информационных бюллетеней, публикации проектных и исследовательских работ учащихся);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− организация и проведение интеллектуальных игр и интернет- </w:t>
      </w:r>
      <w:r w:rsidRPr="008A6F4F">
        <w:rPr>
          <w:color w:val="111111"/>
          <w:spacing w:val="-2"/>
          <w:sz w:val="24"/>
          <w:szCs w:val="24"/>
        </w:rPr>
        <w:t>турниров;</w:t>
      </w:r>
    </w:p>
    <w:p w:rsidR="00C02E2A" w:rsidRPr="008A6F4F" w:rsidRDefault="005F234C" w:rsidP="008A6F4F">
      <w:pPr>
        <w:pStyle w:val="a3"/>
        <w:tabs>
          <w:tab w:val="left" w:pos="851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участие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олимпиадах,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конкурсах, турнирах</w:t>
      </w:r>
      <w:r w:rsidRPr="008A6F4F">
        <w:rPr>
          <w:color w:val="111111"/>
          <w:spacing w:val="4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разных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уровней;</w:t>
      </w:r>
    </w:p>
    <w:p w:rsidR="00C02E2A" w:rsidRPr="008A6F4F" w:rsidRDefault="005F234C" w:rsidP="008A6F4F">
      <w:pPr>
        <w:pStyle w:val="a3"/>
        <w:tabs>
          <w:tab w:val="left" w:pos="851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проведение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школьной</w:t>
      </w:r>
      <w:r w:rsidRPr="008A6F4F">
        <w:rPr>
          <w:color w:val="111111"/>
          <w:spacing w:val="4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научно-практической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конференции;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1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выступления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лекциями,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докладами,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сообщениями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темам проектов, отдельным вопросам науки и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техники, организация выставок;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 w:line="322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встречи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учеными,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сотрудниками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музеев,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архивов;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организация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обучающих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семинаров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для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педагогических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работников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по вопросам руководства проектной и исследовательской деятельностью </w:t>
      </w:r>
      <w:r w:rsidRPr="008A6F4F">
        <w:rPr>
          <w:color w:val="111111"/>
          <w:spacing w:val="-2"/>
          <w:sz w:val="24"/>
          <w:szCs w:val="24"/>
        </w:rPr>
        <w:t>учащихся;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подготовка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творческих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учащихся</w:t>
      </w:r>
      <w:r w:rsidRPr="008A6F4F">
        <w:rPr>
          <w:color w:val="111111"/>
          <w:spacing w:val="6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их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публикация;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− оказание помощи в подготовке и проведении предметных и </w:t>
      </w:r>
      <w:proofErr w:type="spellStart"/>
      <w:r w:rsidRPr="008A6F4F">
        <w:rPr>
          <w:color w:val="111111"/>
          <w:sz w:val="24"/>
          <w:szCs w:val="24"/>
        </w:rPr>
        <w:t>метапредметных</w:t>
      </w:r>
      <w:proofErr w:type="spellEnd"/>
      <w:r w:rsidRPr="008A6F4F">
        <w:rPr>
          <w:color w:val="111111"/>
          <w:sz w:val="24"/>
          <w:szCs w:val="24"/>
        </w:rPr>
        <w:t xml:space="preserve"> недель;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создание банка данных о творческих способностях учащихся, их наклонностях, интересах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 основе психолого-педагогического тестирования, индивидуальных собеседований и непосредственной практической деятельности учащихся;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разработка и реализация индивидуальных и дифференцированных программ поддержки и дальнейшего развития наиболее способных учащихся (индивиду</w:t>
      </w:r>
      <w:r w:rsidR="00C8621A" w:rsidRPr="008A6F4F">
        <w:rPr>
          <w:color w:val="111111"/>
          <w:sz w:val="24"/>
          <w:szCs w:val="24"/>
        </w:rPr>
        <w:t>альные образовательные маршруты</w:t>
      </w:r>
      <w:r w:rsidRPr="008A6F4F">
        <w:rPr>
          <w:color w:val="111111"/>
          <w:sz w:val="24"/>
          <w:szCs w:val="24"/>
        </w:rPr>
        <w:t>).</w:t>
      </w:r>
    </w:p>
    <w:p w:rsidR="00C02E2A" w:rsidRPr="008A6F4F" w:rsidRDefault="005F234C" w:rsidP="008A6F4F">
      <w:pPr>
        <w:pStyle w:val="a3"/>
        <w:tabs>
          <w:tab w:val="left" w:pos="851"/>
        </w:tabs>
        <w:spacing w:line="321" w:lineRule="exact"/>
        <w:ind w:left="0" w:firstLine="426"/>
        <w:jc w:val="both"/>
        <w:rPr>
          <w:color w:val="111111"/>
          <w:spacing w:val="-2"/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изготовление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учебных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пособий.</w:t>
      </w:r>
    </w:p>
    <w:p w:rsidR="00C8621A" w:rsidRPr="008A6F4F" w:rsidRDefault="00C8621A" w:rsidP="008A6F4F">
      <w:pPr>
        <w:pStyle w:val="a3"/>
        <w:tabs>
          <w:tab w:val="left" w:pos="851"/>
        </w:tabs>
        <w:spacing w:line="321" w:lineRule="exact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</w:tabs>
        <w:spacing w:line="322" w:lineRule="exact"/>
        <w:ind w:left="0" w:firstLine="426"/>
        <w:jc w:val="center"/>
        <w:rPr>
          <w:b w:val="0"/>
          <w:sz w:val="24"/>
          <w:szCs w:val="24"/>
        </w:rPr>
      </w:pPr>
      <w:bookmarkStart w:id="5" w:name="4._Структура_и_организация_работы_школьн"/>
      <w:bookmarkEnd w:id="5"/>
      <w:r w:rsidRPr="008A6F4F">
        <w:rPr>
          <w:b w:val="0"/>
          <w:color w:val="111111"/>
          <w:sz w:val="24"/>
          <w:szCs w:val="24"/>
        </w:rPr>
        <w:t>Структура</w:t>
      </w:r>
      <w:r w:rsidRPr="008A6F4F">
        <w:rPr>
          <w:b w:val="0"/>
          <w:color w:val="111111"/>
          <w:spacing w:val="-18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и</w:t>
      </w:r>
      <w:r w:rsidRPr="008A6F4F">
        <w:rPr>
          <w:b w:val="0"/>
          <w:color w:val="111111"/>
          <w:spacing w:val="-7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организация</w:t>
      </w:r>
      <w:r w:rsidRPr="008A6F4F">
        <w:rPr>
          <w:b w:val="0"/>
          <w:color w:val="111111"/>
          <w:spacing w:val="-15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работы</w:t>
      </w:r>
      <w:r w:rsidRPr="008A6F4F">
        <w:rPr>
          <w:b w:val="0"/>
          <w:color w:val="111111"/>
          <w:spacing w:val="-11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научного</w:t>
      </w:r>
      <w:r w:rsidR="00C8621A" w:rsidRPr="008A6F4F">
        <w:rPr>
          <w:b w:val="0"/>
          <w:color w:val="111111"/>
          <w:spacing w:val="-2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общества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Структура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pacing w:val="-4"/>
          <w:sz w:val="24"/>
          <w:szCs w:val="24"/>
        </w:rPr>
        <w:t>НОУ:</w:t>
      </w:r>
    </w:p>
    <w:p w:rsidR="00C02E2A" w:rsidRPr="008A6F4F" w:rsidRDefault="005F234C" w:rsidP="008A6F4F">
      <w:pPr>
        <w:pStyle w:val="a4"/>
        <w:numPr>
          <w:ilvl w:val="0"/>
          <w:numId w:val="4"/>
        </w:numPr>
        <w:tabs>
          <w:tab w:val="left" w:pos="851"/>
          <w:tab w:val="left" w:pos="1276"/>
        </w:tabs>
        <w:spacing w:line="322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Высший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орган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школьное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общее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собрание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членов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общества;</w:t>
      </w:r>
    </w:p>
    <w:p w:rsidR="00C02E2A" w:rsidRPr="008A6F4F" w:rsidRDefault="005F234C" w:rsidP="008A6F4F">
      <w:pPr>
        <w:pStyle w:val="a4"/>
        <w:numPr>
          <w:ilvl w:val="0"/>
          <w:numId w:val="4"/>
        </w:numPr>
        <w:tabs>
          <w:tab w:val="left" w:pos="851"/>
          <w:tab w:val="left" w:pos="1276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Руководитель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="00C8621A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-</w:t>
      </w:r>
      <w:r w:rsidRPr="008A6F4F">
        <w:rPr>
          <w:color w:val="111111"/>
          <w:spacing w:val="-2"/>
          <w:sz w:val="24"/>
          <w:szCs w:val="24"/>
        </w:rPr>
        <w:t>учитель;</w:t>
      </w:r>
      <w:r w:rsidR="00C8621A" w:rsidRPr="008A6F4F">
        <w:rPr>
          <w:color w:val="111111"/>
          <w:spacing w:val="-2"/>
          <w:sz w:val="24"/>
          <w:szCs w:val="24"/>
        </w:rPr>
        <w:t xml:space="preserve"> </w:t>
      </w:r>
    </w:p>
    <w:p w:rsidR="00C02E2A" w:rsidRPr="008A6F4F" w:rsidRDefault="005F234C" w:rsidP="008A6F4F">
      <w:pPr>
        <w:pStyle w:val="a4"/>
        <w:numPr>
          <w:ilvl w:val="0"/>
          <w:numId w:val="4"/>
        </w:numPr>
        <w:tabs>
          <w:tab w:val="left" w:pos="851"/>
          <w:tab w:val="left" w:pos="1276"/>
          <w:tab w:val="left" w:pos="3957"/>
          <w:tab w:val="left" w:pos="5109"/>
          <w:tab w:val="left" w:pos="6281"/>
          <w:tab w:val="left" w:pos="7155"/>
          <w:tab w:val="left" w:pos="7597"/>
          <w:tab w:val="left" w:pos="8788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pacing w:val="-2"/>
          <w:sz w:val="24"/>
          <w:szCs w:val="24"/>
        </w:rPr>
        <w:t>Руководящие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органы:</w:t>
      </w:r>
      <w:r w:rsidR="007957F2">
        <w:rPr>
          <w:color w:val="111111"/>
          <w:sz w:val="24"/>
          <w:szCs w:val="24"/>
        </w:rPr>
        <w:t xml:space="preserve"> </w:t>
      </w:r>
      <w:bookmarkStart w:id="6" w:name="_GoBack"/>
      <w:bookmarkEnd w:id="6"/>
      <w:r w:rsidR="007957F2">
        <w:rPr>
          <w:color w:val="111111"/>
          <w:spacing w:val="-2"/>
          <w:sz w:val="24"/>
          <w:szCs w:val="24"/>
        </w:rPr>
        <w:t>Науч</w:t>
      </w:r>
      <w:r w:rsidRPr="008A6F4F">
        <w:rPr>
          <w:color w:val="111111"/>
          <w:spacing w:val="-2"/>
          <w:sz w:val="24"/>
          <w:szCs w:val="24"/>
        </w:rPr>
        <w:t>ный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совет</w:t>
      </w:r>
      <w:r w:rsidR="00C8621A"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pacing w:val="-6"/>
          <w:sz w:val="24"/>
          <w:szCs w:val="24"/>
        </w:rPr>
        <w:t>(в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составе:</w:t>
      </w:r>
      <w:r w:rsidR="00C8621A" w:rsidRPr="008A6F4F">
        <w:rPr>
          <w:color w:val="111111"/>
          <w:sz w:val="24"/>
          <w:szCs w:val="24"/>
        </w:rPr>
        <w:t xml:space="preserve"> </w:t>
      </w:r>
      <w:r w:rsidR="007F1053">
        <w:rPr>
          <w:color w:val="111111"/>
          <w:sz w:val="24"/>
          <w:szCs w:val="24"/>
        </w:rPr>
        <w:t xml:space="preserve">заместители директора, </w:t>
      </w:r>
      <w:r w:rsidRPr="008A6F4F">
        <w:rPr>
          <w:color w:val="111111"/>
          <w:spacing w:val="-2"/>
          <w:sz w:val="24"/>
          <w:szCs w:val="24"/>
        </w:rPr>
        <w:t>руководитель</w:t>
      </w:r>
      <w:r w:rsidR="007F1053">
        <w:rPr>
          <w:color w:val="111111"/>
          <w:spacing w:val="-2"/>
          <w:sz w:val="24"/>
          <w:szCs w:val="24"/>
        </w:rPr>
        <w:t xml:space="preserve"> НОО</w:t>
      </w:r>
      <w:r w:rsidRPr="008A6F4F">
        <w:rPr>
          <w:color w:val="111111"/>
          <w:spacing w:val="-2"/>
          <w:sz w:val="24"/>
          <w:szCs w:val="24"/>
        </w:rPr>
        <w:t xml:space="preserve">, </w:t>
      </w:r>
      <w:r w:rsidRPr="008A6F4F">
        <w:rPr>
          <w:color w:val="111111"/>
          <w:sz w:val="24"/>
          <w:szCs w:val="24"/>
        </w:rPr>
        <w:t>пред</w:t>
      </w:r>
      <w:r w:rsidR="008A6F4F">
        <w:rPr>
          <w:color w:val="111111"/>
          <w:sz w:val="24"/>
          <w:szCs w:val="24"/>
        </w:rPr>
        <w:t>седатели МО) и Совет учащихся (</w:t>
      </w:r>
      <w:r w:rsidRPr="008A6F4F">
        <w:rPr>
          <w:color w:val="111111"/>
          <w:sz w:val="24"/>
          <w:szCs w:val="24"/>
        </w:rPr>
        <w:t xml:space="preserve">координаторы секций - </w:t>
      </w:r>
      <w:r w:rsidR="00C8621A" w:rsidRPr="008A6F4F">
        <w:rPr>
          <w:color w:val="111111"/>
          <w:sz w:val="24"/>
          <w:szCs w:val="24"/>
        </w:rPr>
        <w:t>учащиеся</w:t>
      </w:r>
      <w:r w:rsidRPr="008A6F4F">
        <w:rPr>
          <w:color w:val="111111"/>
          <w:sz w:val="24"/>
          <w:szCs w:val="24"/>
        </w:rPr>
        <w:t>).</w:t>
      </w:r>
    </w:p>
    <w:p w:rsidR="00C02E2A" w:rsidRPr="008A6F4F" w:rsidRDefault="005F234C" w:rsidP="008A6F4F">
      <w:pPr>
        <w:pStyle w:val="1"/>
        <w:tabs>
          <w:tab w:val="left" w:pos="851"/>
        </w:tabs>
        <w:spacing w:before="2" w:line="320" w:lineRule="exact"/>
        <w:ind w:left="0" w:firstLine="426"/>
        <w:jc w:val="both"/>
        <w:rPr>
          <w:b w:val="0"/>
          <w:sz w:val="24"/>
          <w:szCs w:val="24"/>
        </w:rPr>
      </w:pPr>
      <w:bookmarkStart w:id="7" w:name="Секции:"/>
      <w:bookmarkEnd w:id="7"/>
      <w:r w:rsidRPr="008A6F4F">
        <w:rPr>
          <w:b w:val="0"/>
          <w:color w:val="111111"/>
          <w:spacing w:val="-2"/>
          <w:sz w:val="24"/>
          <w:szCs w:val="24"/>
        </w:rPr>
        <w:t>Секции:</w:t>
      </w:r>
    </w:p>
    <w:p w:rsidR="00C02E2A" w:rsidRPr="008A6F4F" w:rsidRDefault="005F234C" w:rsidP="008A6F4F">
      <w:pPr>
        <w:pStyle w:val="a3"/>
        <w:tabs>
          <w:tab w:val="left" w:pos="851"/>
          <w:tab w:val="left" w:pos="993"/>
        </w:tabs>
        <w:spacing w:line="242" w:lineRule="auto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естественно-математическая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(естественные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науки:</w:t>
      </w:r>
      <w:r w:rsidRPr="008A6F4F">
        <w:rPr>
          <w:color w:val="111111"/>
          <w:spacing w:val="-1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география,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физика, химия, биология, математика, информатика);</w:t>
      </w:r>
    </w:p>
    <w:p w:rsidR="00C02E2A" w:rsidRPr="008A6F4F" w:rsidRDefault="008A6F4F" w:rsidP="008A6F4F">
      <w:pPr>
        <w:pStyle w:val="a3"/>
        <w:tabs>
          <w:tab w:val="left" w:pos="851"/>
          <w:tab w:val="left" w:pos="993"/>
          <w:tab w:val="left" w:pos="5853"/>
          <w:tab w:val="left" w:pos="8418"/>
        </w:tabs>
        <w:ind w:left="0" w:firstLine="426"/>
        <w:jc w:val="both"/>
        <w:rPr>
          <w:color w:val="111111"/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− </w:t>
      </w:r>
      <w:r w:rsidR="00C8621A" w:rsidRPr="008A6F4F">
        <w:rPr>
          <w:color w:val="111111"/>
          <w:sz w:val="24"/>
          <w:szCs w:val="24"/>
        </w:rPr>
        <w:t xml:space="preserve">социально-гуманитарная </w:t>
      </w:r>
      <w:r w:rsidR="005F234C" w:rsidRPr="008A6F4F">
        <w:rPr>
          <w:color w:val="111111"/>
          <w:spacing w:val="-2"/>
          <w:sz w:val="24"/>
          <w:szCs w:val="24"/>
        </w:rPr>
        <w:t>(историческая,</w:t>
      </w:r>
      <w:r w:rsidR="00C8621A" w:rsidRPr="008A6F4F">
        <w:rPr>
          <w:color w:val="111111"/>
          <w:sz w:val="24"/>
          <w:szCs w:val="24"/>
        </w:rPr>
        <w:t xml:space="preserve"> </w:t>
      </w:r>
      <w:r w:rsidR="005F234C" w:rsidRPr="008A6F4F">
        <w:rPr>
          <w:color w:val="111111"/>
          <w:spacing w:val="-2"/>
          <w:sz w:val="24"/>
          <w:szCs w:val="24"/>
        </w:rPr>
        <w:t xml:space="preserve">лингвистическая, </w:t>
      </w:r>
      <w:r w:rsidR="005F234C" w:rsidRPr="008A6F4F">
        <w:rPr>
          <w:color w:val="111111"/>
          <w:sz w:val="24"/>
          <w:szCs w:val="24"/>
        </w:rPr>
        <w:t>литературоведческая, социальн</w:t>
      </w:r>
      <w:r w:rsidR="00FD2D83">
        <w:rPr>
          <w:color w:val="111111"/>
          <w:sz w:val="24"/>
          <w:szCs w:val="24"/>
        </w:rPr>
        <w:t>о-психологическая</w:t>
      </w:r>
      <w:r w:rsidR="005F234C" w:rsidRPr="008A6F4F">
        <w:rPr>
          <w:color w:val="111111"/>
          <w:sz w:val="24"/>
          <w:szCs w:val="24"/>
        </w:rPr>
        <w:t>);</w:t>
      </w:r>
    </w:p>
    <w:p w:rsidR="008A6F4F" w:rsidRPr="008A6F4F" w:rsidRDefault="008A6F4F" w:rsidP="008A6F4F">
      <w:pPr>
        <w:pStyle w:val="11"/>
        <w:tabs>
          <w:tab w:val="left" w:pos="851"/>
          <w:tab w:val="left" w:pos="993"/>
          <w:tab w:val="left" w:pos="1134"/>
        </w:tabs>
        <w:ind w:firstLine="426"/>
        <w:jc w:val="both"/>
      </w:pPr>
      <w:r w:rsidRPr="008A6F4F">
        <w:rPr>
          <w:color w:val="111111"/>
        </w:rPr>
        <w:t xml:space="preserve">- </w:t>
      </w:r>
      <w:r w:rsidRPr="008A6F4F">
        <w:rPr>
          <w:lang w:bidi="ru-RU"/>
        </w:rPr>
        <w:t xml:space="preserve">художественно-эстетическая: музыка, изобразительное искусство, </w:t>
      </w:r>
      <w:r w:rsidR="007F1053">
        <w:rPr>
          <w:lang w:bidi="ru-RU"/>
        </w:rPr>
        <w:t>труд (</w:t>
      </w:r>
      <w:r w:rsidRPr="008A6F4F">
        <w:rPr>
          <w:lang w:bidi="ru-RU"/>
        </w:rPr>
        <w:t>технология</w:t>
      </w:r>
      <w:r w:rsidR="007F1053">
        <w:rPr>
          <w:lang w:bidi="ru-RU"/>
        </w:rPr>
        <w:t>)</w:t>
      </w:r>
      <w:r w:rsidRPr="008A6F4F">
        <w:rPr>
          <w:lang w:bidi="ru-RU"/>
        </w:rPr>
        <w:t>.</w:t>
      </w:r>
    </w:p>
    <w:p w:rsidR="00C02E2A" w:rsidRPr="008A6F4F" w:rsidRDefault="005F234C" w:rsidP="008A6F4F">
      <w:pPr>
        <w:pStyle w:val="a3"/>
        <w:tabs>
          <w:tab w:val="left" w:pos="851"/>
          <w:tab w:val="left" w:pos="993"/>
        </w:tabs>
        <w:spacing w:before="4"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lastRenderedPageBreak/>
        <w:t>−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="00C8621A" w:rsidRPr="008A6F4F">
        <w:rPr>
          <w:sz w:val="24"/>
          <w:szCs w:val="24"/>
        </w:rPr>
        <w:t>творческая лаборатория младших школьников</w:t>
      </w:r>
      <w:r w:rsidRPr="008A6F4F">
        <w:rPr>
          <w:spacing w:val="-2"/>
          <w:sz w:val="24"/>
          <w:szCs w:val="24"/>
        </w:rPr>
        <w:t>.</w:t>
      </w:r>
    </w:p>
    <w:p w:rsidR="00C02E2A" w:rsidRPr="008A6F4F" w:rsidRDefault="005F234C" w:rsidP="008A6F4F">
      <w:pPr>
        <w:pStyle w:val="a3"/>
        <w:tabs>
          <w:tab w:val="left" w:pos="851"/>
          <w:tab w:val="left" w:pos="3505"/>
          <w:tab w:val="left" w:pos="5484"/>
          <w:tab w:val="left" w:pos="7832"/>
          <w:tab w:val="left" w:pos="9383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pacing w:val="-2"/>
          <w:sz w:val="24"/>
          <w:szCs w:val="24"/>
        </w:rPr>
        <w:t>Основными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структурными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подразделениями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школьного</w:t>
      </w:r>
      <w:r w:rsidR="00C8621A" w:rsidRPr="008A6F4F">
        <w:rPr>
          <w:color w:val="1111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 xml:space="preserve">научного </w:t>
      </w:r>
      <w:r w:rsidRPr="008A6F4F">
        <w:rPr>
          <w:color w:val="111111"/>
          <w:sz w:val="24"/>
          <w:szCs w:val="24"/>
        </w:rPr>
        <w:t>общества являются секции по предметам.</w:t>
      </w:r>
    </w:p>
    <w:p w:rsidR="00C02E2A" w:rsidRPr="008A6F4F" w:rsidRDefault="005F234C" w:rsidP="008A6F4F">
      <w:pPr>
        <w:pStyle w:val="a3"/>
        <w:tabs>
          <w:tab w:val="left" w:pos="851"/>
        </w:tabs>
        <w:spacing w:before="76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Во главе каждой секции стоит руководитель (учитель) и координатор (ученик) – член Совета учащихся.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Руководители Секций планируют и организуют работу предметных секций, анализируют полученные результаты, представляют их в Ученый </w:t>
      </w:r>
      <w:r w:rsidRPr="008A6F4F">
        <w:rPr>
          <w:color w:val="111111"/>
          <w:spacing w:val="-2"/>
          <w:sz w:val="24"/>
          <w:szCs w:val="24"/>
        </w:rPr>
        <w:t>совет.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Ученый совет осуществляет общую координацию деятельности </w:t>
      </w:r>
      <w:r w:rsidR="00C8621A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>, обсуждает основные результаты и рекомендует материалы к конференции.</w:t>
      </w:r>
    </w:p>
    <w:p w:rsidR="00C02E2A" w:rsidRPr="008A6F4F" w:rsidRDefault="00C02E2A" w:rsidP="008A6F4F">
      <w:pPr>
        <w:pStyle w:val="a3"/>
        <w:tabs>
          <w:tab w:val="left" w:pos="851"/>
        </w:tabs>
        <w:spacing w:before="7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  <w:tab w:val="left" w:pos="1276"/>
        </w:tabs>
        <w:ind w:left="0" w:firstLine="425"/>
        <w:jc w:val="center"/>
        <w:rPr>
          <w:b w:val="0"/>
          <w:color w:val="111111"/>
          <w:sz w:val="24"/>
          <w:szCs w:val="24"/>
        </w:rPr>
      </w:pPr>
      <w:bookmarkStart w:id="8" w:name="5._Положение_о_секциях_по_предметам"/>
      <w:bookmarkEnd w:id="8"/>
      <w:r w:rsidRPr="008A6F4F">
        <w:rPr>
          <w:b w:val="0"/>
          <w:color w:val="111111"/>
          <w:sz w:val="24"/>
          <w:szCs w:val="24"/>
        </w:rPr>
        <w:t>Положение</w:t>
      </w:r>
      <w:r w:rsidRPr="008A6F4F">
        <w:rPr>
          <w:b w:val="0"/>
          <w:color w:val="111111"/>
          <w:spacing w:val="-5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о</w:t>
      </w:r>
      <w:r w:rsidRPr="008A6F4F">
        <w:rPr>
          <w:b w:val="0"/>
          <w:color w:val="111111"/>
          <w:spacing w:val="-16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секциях</w:t>
      </w:r>
      <w:r w:rsidRPr="008A6F4F">
        <w:rPr>
          <w:b w:val="0"/>
          <w:color w:val="111111"/>
          <w:spacing w:val="-8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по</w:t>
      </w:r>
      <w:r w:rsidRPr="008A6F4F">
        <w:rPr>
          <w:b w:val="0"/>
          <w:color w:val="111111"/>
          <w:spacing w:val="-17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предметам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Секции по предметам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являются структурными подразделениями научного</w:t>
      </w:r>
      <w:r w:rsidRPr="008A6F4F">
        <w:rPr>
          <w:color w:val="111111"/>
          <w:spacing w:val="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общества</w:t>
      </w:r>
      <w:r w:rsidRPr="008A6F4F">
        <w:rPr>
          <w:color w:val="111111"/>
          <w:spacing w:val="2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учащихся.</w:t>
      </w:r>
      <w:r w:rsidRPr="008A6F4F">
        <w:rPr>
          <w:color w:val="111111"/>
          <w:spacing w:val="2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Секции</w:t>
      </w:r>
      <w:r w:rsidRPr="008A6F4F">
        <w:rPr>
          <w:color w:val="111111"/>
          <w:spacing w:val="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ставят</w:t>
      </w:r>
      <w:r w:rsidRPr="008A6F4F">
        <w:rPr>
          <w:color w:val="111111"/>
          <w:spacing w:val="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задачу</w:t>
      </w:r>
      <w:r w:rsidRPr="008A6F4F">
        <w:rPr>
          <w:color w:val="111111"/>
          <w:spacing w:val="1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приобщения</w:t>
      </w:r>
      <w:r w:rsidR="00C8621A" w:rsidRPr="008A6F4F">
        <w:rPr>
          <w:color w:val="111111"/>
          <w:spacing w:val="42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учащихся</w:t>
      </w:r>
      <w:r w:rsidR="00C8621A" w:rsidRPr="008A6F4F">
        <w:rPr>
          <w:color w:val="111111"/>
          <w:spacing w:val="-2"/>
          <w:sz w:val="24"/>
          <w:szCs w:val="24"/>
        </w:rPr>
        <w:t xml:space="preserve"> </w:t>
      </w:r>
      <w:r w:rsidR="00C8621A" w:rsidRPr="008A6F4F">
        <w:rPr>
          <w:color w:val="111111"/>
          <w:sz w:val="24"/>
          <w:szCs w:val="24"/>
        </w:rPr>
        <w:t>2</w:t>
      </w:r>
      <w:r w:rsidRPr="008A6F4F">
        <w:rPr>
          <w:color w:val="111111"/>
          <w:sz w:val="24"/>
          <w:szCs w:val="24"/>
        </w:rPr>
        <w:t>-11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классов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основам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науки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целью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расширения</w:t>
      </w:r>
      <w:r w:rsidRPr="008A6F4F">
        <w:rPr>
          <w:color w:val="111111"/>
          <w:spacing w:val="8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их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кругозора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помощи им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 выборе будущей профессии.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 Секции принимаются все желающие из числа учащихся</w:t>
      </w:r>
      <w:r w:rsidR="00C8621A" w:rsidRPr="008A6F4F">
        <w:rPr>
          <w:color w:val="111111"/>
          <w:sz w:val="24"/>
          <w:szCs w:val="24"/>
        </w:rPr>
        <w:t xml:space="preserve"> 2</w:t>
      </w:r>
      <w:r w:rsidRPr="008A6F4F">
        <w:rPr>
          <w:color w:val="111111"/>
          <w:sz w:val="24"/>
          <w:szCs w:val="24"/>
        </w:rPr>
        <w:t>-11 классов. 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Заседания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Секций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проводятся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два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раза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месяц. Члены Секций обязаны: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подчиняться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требованиям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преподавателей;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посещать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занятия;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иметь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хорошую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успеваемость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школе;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сообщать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родителям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времени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занятий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Секциях. Учащиеся имеют право: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посещать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заседания;</w:t>
      </w:r>
    </w:p>
    <w:p w:rsidR="00C02E2A" w:rsidRPr="008A6F4F" w:rsidRDefault="005F234C" w:rsidP="008A6F4F">
      <w:pPr>
        <w:pStyle w:val="a3"/>
        <w:tabs>
          <w:tab w:val="left" w:pos="851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вести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научную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работу;</w:t>
      </w:r>
    </w:p>
    <w:p w:rsidR="00C02E2A" w:rsidRPr="008A6F4F" w:rsidRDefault="005F234C" w:rsidP="008A6F4F">
      <w:pPr>
        <w:pStyle w:val="a3"/>
        <w:tabs>
          <w:tab w:val="left" w:pos="851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участвовать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олимпиадах,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конкурсах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конференциях.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По итогам научно-практической конференции за активную работу в научном обществе и достигнутые успехи в исследовательской деятельности члены </w:t>
      </w:r>
      <w:r w:rsidR="00812232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 могут быть награждены дипломами, ценными подарками; могут быть рекомендованы к участию в конференциях различных уровней; могут быть направлены для участия в конкурсах, олимпиадах и т.д.</w:t>
      </w:r>
    </w:p>
    <w:p w:rsidR="00C02E2A" w:rsidRPr="008A6F4F" w:rsidRDefault="00C02E2A" w:rsidP="008A6F4F">
      <w:pPr>
        <w:pStyle w:val="a3"/>
        <w:tabs>
          <w:tab w:val="left" w:pos="851"/>
        </w:tabs>
        <w:spacing w:before="8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  <w:tab w:val="left" w:pos="993"/>
        </w:tabs>
        <w:ind w:left="0" w:firstLine="426"/>
        <w:jc w:val="center"/>
        <w:rPr>
          <w:b w:val="0"/>
          <w:color w:val="111111"/>
          <w:sz w:val="24"/>
          <w:szCs w:val="24"/>
        </w:rPr>
      </w:pPr>
      <w:bookmarkStart w:id="9" w:name="6._Членство_в_школьном_научном_обществе"/>
      <w:bookmarkEnd w:id="9"/>
      <w:r w:rsidRPr="008A6F4F">
        <w:rPr>
          <w:b w:val="0"/>
          <w:color w:val="111111"/>
          <w:sz w:val="24"/>
          <w:szCs w:val="24"/>
        </w:rPr>
        <w:t>Членство</w:t>
      </w:r>
      <w:r w:rsidRPr="008A6F4F">
        <w:rPr>
          <w:b w:val="0"/>
          <w:color w:val="111111"/>
          <w:spacing w:val="-18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в</w:t>
      </w:r>
      <w:r w:rsidRPr="008A6F4F">
        <w:rPr>
          <w:b w:val="0"/>
          <w:color w:val="111111"/>
          <w:spacing w:val="-17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научном</w:t>
      </w:r>
      <w:r w:rsidRPr="008A6F4F">
        <w:rPr>
          <w:b w:val="0"/>
          <w:color w:val="111111"/>
          <w:spacing w:val="-7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обществе</w:t>
      </w:r>
      <w:r w:rsidR="007F1053">
        <w:rPr>
          <w:b w:val="0"/>
          <w:color w:val="111111"/>
          <w:spacing w:val="-2"/>
          <w:sz w:val="24"/>
          <w:szCs w:val="24"/>
        </w:rPr>
        <w:t xml:space="preserve"> </w:t>
      </w:r>
      <w:r w:rsidR="007F1053" w:rsidRPr="008A6F4F">
        <w:rPr>
          <w:b w:val="0"/>
          <w:color w:val="111111"/>
          <w:spacing w:val="-2"/>
          <w:sz w:val="24"/>
          <w:szCs w:val="24"/>
        </w:rPr>
        <w:t>обучающихся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Членами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научного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общества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могут</w:t>
      </w:r>
      <w:r w:rsidRPr="008A6F4F">
        <w:rPr>
          <w:color w:val="111111"/>
          <w:spacing w:val="-14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быть: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8A6F4F">
        <w:rPr>
          <w:color w:val="111111"/>
          <w:spacing w:val="-2"/>
          <w:sz w:val="24"/>
          <w:szCs w:val="24"/>
        </w:rPr>
        <w:t>самоутвердиться;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4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учителя, руководители кружков, секций, занимающиеся научно-методической деятельностью.</w:t>
      </w:r>
    </w:p>
    <w:p w:rsidR="00C02E2A" w:rsidRPr="008A6F4F" w:rsidRDefault="00C02E2A" w:rsidP="008A6F4F">
      <w:pPr>
        <w:pStyle w:val="a3"/>
        <w:tabs>
          <w:tab w:val="left" w:pos="851"/>
        </w:tabs>
        <w:spacing w:before="8"/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709"/>
          <w:tab w:val="left" w:pos="851"/>
          <w:tab w:val="left" w:pos="1843"/>
          <w:tab w:val="left" w:pos="2127"/>
        </w:tabs>
        <w:ind w:left="0" w:firstLine="425"/>
        <w:jc w:val="center"/>
        <w:rPr>
          <w:b w:val="0"/>
          <w:color w:val="111111"/>
          <w:sz w:val="24"/>
          <w:szCs w:val="24"/>
        </w:rPr>
      </w:pPr>
      <w:bookmarkStart w:id="10" w:name="7._Руководство_школьным_научным_общество"/>
      <w:bookmarkEnd w:id="10"/>
      <w:r w:rsidRPr="008A6F4F">
        <w:rPr>
          <w:b w:val="0"/>
          <w:color w:val="111111"/>
          <w:sz w:val="24"/>
          <w:szCs w:val="24"/>
        </w:rPr>
        <w:t>Руководство</w:t>
      </w:r>
      <w:r w:rsidRPr="008A6F4F">
        <w:rPr>
          <w:b w:val="0"/>
          <w:color w:val="111111"/>
          <w:spacing w:val="-18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научным</w:t>
      </w:r>
      <w:r w:rsidRPr="008A6F4F">
        <w:rPr>
          <w:b w:val="0"/>
          <w:color w:val="111111"/>
          <w:spacing w:val="-14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обществом</w:t>
      </w:r>
      <w:r w:rsidR="00812232" w:rsidRPr="008A6F4F">
        <w:rPr>
          <w:b w:val="0"/>
          <w:color w:val="111111"/>
          <w:spacing w:val="-2"/>
          <w:sz w:val="24"/>
          <w:szCs w:val="24"/>
        </w:rPr>
        <w:t xml:space="preserve"> обучающихся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Высшим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органом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="00812232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является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общее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собрание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всех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членов общества,</w:t>
      </w:r>
      <w:r w:rsidRPr="008A6F4F">
        <w:rPr>
          <w:color w:val="111111"/>
          <w:spacing w:val="7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которое</w:t>
      </w:r>
      <w:r w:rsidRPr="008A6F4F">
        <w:rPr>
          <w:color w:val="111111"/>
          <w:spacing w:val="7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проводится</w:t>
      </w:r>
      <w:r w:rsidRPr="008A6F4F">
        <w:rPr>
          <w:color w:val="111111"/>
          <w:spacing w:val="45"/>
          <w:w w:val="15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один</w:t>
      </w:r>
      <w:r w:rsidRPr="008A6F4F">
        <w:rPr>
          <w:color w:val="111111"/>
          <w:spacing w:val="7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</w:t>
      </w:r>
      <w:r w:rsidRPr="008A6F4F">
        <w:rPr>
          <w:color w:val="111111"/>
          <w:spacing w:val="7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7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год</w:t>
      </w:r>
      <w:r w:rsidRPr="008A6F4F">
        <w:rPr>
          <w:color w:val="111111"/>
          <w:spacing w:val="7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для</w:t>
      </w:r>
      <w:r w:rsidR="00812232" w:rsidRPr="008A6F4F">
        <w:rPr>
          <w:color w:val="111111"/>
          <w:spacing w:val="5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подведения</w:t>
      </w:r>
      <w:r w:rsidRPr="008A6F4F">
        <w:rPr>
          <w:color w:val="111111"/>
          <w:spacing w:val="7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итогов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pacing w:val="-5"/>
          <w:sz w:val="24"/>
          <w:szCs w:val="24"/>
        </w:rPr>
        <w:t>за</w:t>
      </w:r>
      <w:r w:rsidR="00812232"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отчетный период, определения задач на новый учебный год, утверждения планов, выборов Ученого совета и председателя Совета учащихся, принятия документов и решений, определяющих деятельность </w:t>
      </w:r>
      <w:r w:rsidR="00812232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>.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 период между собраниями работой общества руководит Ученый совет,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избираемый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общим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собранием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открытым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голосованием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сроком</w:t>
      </w:r>
      <w:r w:rsidRPr="008A6F4F">
        <w:rPr>
          <w:color w:val="111111"/>
          <w:spacing w:val="3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один год. Председателем Ученого совета является руководитель </w:t>
      </w:r>
      <w:r w:rsidR="00812232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. Заседание Совета проводится не реже 1 раза в </w:t>
      </w:r>
      <w:r w:rsidR="00812232" w:rsidRPr="008A6F4F">
        <w:rPr>
          <w:color w:val="111111"/>
          <w:sz w:val="24"/>
          <w:szCs w:val="24"/>
        </w:rPr>
        <w:t>четверть</w:t>
      </w:r>
      <w:r w:rsidRPr="008A6F4F">
        <w:rPr>
          <w:color w:val="111111"/>
          <w:sz w:val="24"/>
          <w:szCs w:val="24"/>
        </w:rPr>
        <w:t>.</w:t>
      </w:r>
    </w:p>
    <w:p w:rsidR="00C02E2A" w:rsidRPr="008A6F4F" w:rsidRDefault="005F234C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C02E2A" w:rsidRPr="008A6F4F" w:rsidRDefault="005F234C" w:rsidP="008A6F4F">
      <w:pPr>
        <w:pStyle w:val="1"/>
        <w:numPr>
          <w:ilvl w:val="0"/>
          <w:numId w:val="6"/>
        </w:numPr>
        <w:tabs>
          <w:tab w:val="left" w:pos="851"/>
          <w:tab w:val="left" w:pos="993"/>
        </w:tabs>
        <w:spacing w:before="314"/>
        <w:ind w:left="0" w:firstLine="426"/>
        <w:jc w:val="center"/>
        <w:rPr>
          <w:b w:val="0"/>
          <w:sz w:val="24"/>
          <w:szCs w:val="24"/>
        </w:rPr>
      </w:pPr>
      <w:bookmarkStart w:id="11" w:name="8._Права_и_обязанности_членов_школьного_"/>
      <w:bookmarkEnd w:id="11"/>
      <w:r w:rsidRPr="008A6F4F">
        <w:rPr>
          <w:b w:val="0"/>
          <w:sz w:val="24"/>
          <w:szCs w:val="24"/>
        </w:rPr>
        <w:t>Права</w:t>
      </w:r>
      <w:r w:rsidRPr="008A6F4F">
        <w:rPr>
          <w:b w:val="0"/>
          <w:spacing w:val="-12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и</w:t>
      </w:r>
      <w:r w:rsidRPr="008A6F4F">
        <w:rPr>
          <w:b w:val="0"/>
          <w:spacing w:val="-9"/>
          <w:sz w:val="24"/>
          <w:szCs w:val="24"/>
        </w:rPr>
        <w:t xml:space="preserve"> </w:t>
      </w:r>
      <w:r w:rsidRPr="008A6F4F">
        <w:rPr>
          <w:b w:val="0"/>
          <w:sz w:val="24"/>
          <w:szCs w:val="24"/>
        </w:rPr>
        <w:t>обязанности</w:t>
      </w:r>
      <w:r w:rsidRPr="008A6F4F">
        <w:rPr>
          <w:b w:val="0"/>
          <w:spacing w:val="-12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членов</w:t>
      </w:r>
      <w:r w:rsidRPr="008A6F4F">
        <w:rPr>
          <w:b w:val="0"/>
          <w:color w:val="111111"/>
          <w:spacing w:val="-7"/>
          <w:sz w:val="24"/>
          <w:szCs w:val="24"/>
        </w:rPr>
        <w:t xml:space="preserve"> </w:t>
      </w:r>
      <w:r w:rsidRPr="008A6F4F">
        <w:rPr>
          <w:b w:val="0"/>
          <w:color w:val="111111"/>
          <w:sz w:val="24"/>
          <w:szCs w:val="24"/>
        </w:rPr>
        <w:t>научного</w:t>
      </w:r>
      <w:r w:rsidRPr="008A6F4F">
        <w:rPr>
          <w:b w:val="0"/>
          <w:color w:val="111111"/>
          <w:spacing w:val="-11"/>
          <w:sz w:val="24"/>
          <w:szCs w:val="24"/>
        </w:rPr>
        <w:t xml:space="preserve"> </w:t>
      </w:r>
      <w:r w:rsidRPr="008A6F4F">
        <w:rPr>
          <w:b w:val="0"/>
          <w:color w:val="111111"/>
          <w:spacing w:val="-2"/>
          <w:sz w:val="24"/>
          <w:szCs w:val="24"/>
        </w:rPr>
        <w:t>общества</w:t>
      </w:r>
      <w:r w:rsidR="00812232" w:rsidRPr="008A6F4F">
        <w:rPr>
          <w:b w:val="0"/>
          <w:color w:val="111111"/>
          <w:spacing w:val="-2"/>
          <w:sz w:val="24"/>
          <w:szCs w:val="24"/>
        </w:rPr>
        <w:t xml:space="preserve"> обучающихся</w:t>
      </w:r>
    </w:p>
    <w:p w:rsidR="00C02E2A" w:rsidRPr="008A6F4F" w:rsidRDefault="00812232" w:rsidP="008A6F4F">
      <w:pPr>
        <w:pStyle w:val="a3"/>
        <w:tabs>
          <w:tab w:val="left" w:pos="851"/>
        </w:tabs>
        <w:spacing w:before="312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Общество объединяет учащихся 2</w:t>
      </w:r>
      <w:r w:rsidR="005F234C" w:rsidRPr="008A6F4F">
        <w:rPr>
          <w:sz w:val="24"/>
          <w:szCs w:val="24"/>
        </w:rPr>
        <w:t>-11 классов, желающих совершенствовать</w:t>
      </w:r>
      <w:r w:rsidR="005F234C" w:rsidRPr="008A6F4F">
        <w:rPr>
          <w:spacing w:val="-9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свои</w:t>
      </w:r>
      <w:r w:rsidR="005F234C" w:rsidRPr="008A6F4F">
        <w:rPr>
          <w:spacing w:val="-9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знания</w:t>
      </w:r>
      <w:r w:rsidR="005F234C" w:rsidRPr="008A6F4F">
        <w:rPr>
          <w:spacing w:val="-3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в</w:t>
      </w:r>
      <w:r w:rsidR="005F234C" w:rsidRPr="008A6F4F">
        <w:rPr>
          <w:spacing w:val="-10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определенной</w:t>
      </w:r>
      <w:r w:rsidR="005F234C" w:rsidRPr="008A6F4F">
        <w:rPr>
          <w:spacing w:val="-8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области</w:t>
      </w:r>
      <w:r w:rsidR="005F234C" w:rsidRPr="008A6F4F">
        <w:rPr>
          <w:spacing w:val="40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науки,</w:t>
      </w:r>
      <w:r w:rsidR="005F234C" w:rsidRPr="008A6F4F">
        <w:rPr>
          <w:spacing w:val="40"/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>развивать</w:t>
      </w:r>
      <w:r w:rsidRPr="008A6F4F">
        <w:rPr>
          <w:sz w:val="24"/>
          <w:szCs w:val="24"/>
        </w:rPr>
        <w:t xml:space="preserve"> </w:t>
      </w:r>
      <w:r w:rsidR="005F234C" w:rsidRPr="008A6F4F">
        <w:rPr>
          <w:sz w:val="24"/>
          <w:szCs w:val="24"/>
        </w:rPr>
        <w:t xml:space="preserve">свои интеллектуальные способности, приобретать </w:t>
      </w:r>
      <w:r w:rsidR="005F234C" w:rsidRPr="008A6F4F">
        <w:rPr>
          <w:sz w:val="24"/>
          <w:szCs w:val="24"/>
        </w:rPr>
        <w:lastRenderedPageBreak/>
        <w:t>умения и навыки исследовательской работы.</w:t>
      </w:r>
    </w:p>
    <w:p w:rsidR="00C02E2A" w:rsidRPr="008A6F4F" w:rsidRDefault="005F234C" w:rsidP="008A6F4F">
      <w:pPr>
        <w:pStyle w:val="a3"/>
        <w:tabs>
          <w:tab w:val="left" w:pos="851"/>
        </w:tabs>
        <w:spacing w:before="13" w:line="322" w:lineRule="exact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Члены</w:t>
      </w:r>
      <w:r w:rsidRPr="008A6F4F">
        <w:rPr>
          <w:spacing w:val="-11"/>
          <w:sz w:val="24"/>
          <w:szCs w:val="24"/>
        </w:rPr>
        <w:t xml:space="preserve"> </w:t>
      </w:r>
      <w:r w:rsidR="00812232" w:rsidRPr="008A6F4F">
        <w:rPr>
          <w:sz w:val="24"/>
          <w:szCs w:val="24"/>
        </w:rPr>
        <w:t>НОО</w:t>
      </w:r>
      <w:r w:rsidRPr="008A6F4F">
        <w:rPr>
          <w:spacing w:val="-6"/>
          <w:sz w:val="24"/>
          <w:szCs w:val="24"/>
        </w:rPr>
        <w:t xml:space="preserve"> </w:t>
      </w:r>
      <w:r w:rsidRPr="008A6F4F">
        <w:rPr>
          <w:spacing w:val="-2"/>
          <w:sz w:val="24"/>
          <w:szCs w:val="24"/>
        </w:rPr>
        <w:t>обязаны:</w:t>
      </w:r>
    </w:p>
    <w:p w:rsidR="00C02E2A" w:rsidRPr="008A6F4F" w:rsidRDefault="005F234C" w:rsidP="008A6F4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22" w:lineRule="exact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активно</w:t>
      </w:r>
      <w:r w:rsidRPr="008A6F4F">
        <w:rPr>
          <w:spacing w:val="-8"/>
          <w:sz w:val="24"/>
          <w:szCs w:val="24"/>
        </w:rPr>
        <w:t xml:space="preserve"> </w:t>
      </w:r>
      <w:r w:rsidRPr="008A6F4F">
        <w:rPr>
          <w:sz w:val="24"/>
          <w:szCs w:val="24"/>
        </w:rPr>
        <w:t>участвовать</w:t>
      </w:r>
      <w:r w:rsidRPr="008A6F4F">
        <w:rPr>
          <w:spacing w:val="-9"/>
          <w:sz w:val="24"/>
          <w:szCs w:val="24"/>
        </w:rPr>
        <w:t xml:space="preserve"> </w:t>
      </w:r>
      <w:r w:rsidRPr="008A6F4F">
        <w:rPr>
          <w:sz w:val="24"/>
          <w:szCs w:val="24"/>
        </w:rPr>
        <w:t>в</w:t>
      </w:r>
      <w:r w:rsidRPr="008A6F4F">
        <w:rPr>
          <w:spacing w:val="-14"/>
          <w:sz w:val="24"/>
          <w:szCs w:val="24"/>
        </w:rPr>
        <w:t xml:space="preserve"> </w:t>
      </w:r>
      <w:r w:rsidRPr="008A6F4F">
        <w:rPr>
          <w:spacing w:val="-2"/>
          <w:sz w:val="24"/>
          <w:szCs w:val="24"/>
        </w:rPr>
        <w:t>работе;</w:t>
      </w:r>
    </w:p>
    <w:p w:rsidR="00C02E2A" w:rsidRPr="008A6F4F" w:rsidRDefault="005F234C" w:rsidP="008A6F4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участвовать</w:t>
      </w:r>
      <w:r w:rsidRPr="008A6F4F">
        <w:rPr>
          <w:spacing w:val="-18"/>
          <w:sz w:val="24"/>
          <w:szCs w:val="24"/>
        </w:rPr>
        <w:t xml:space="preserve"> </w:t>
      </w:r>
      <w:r w:rsidRPr="008A6F4F">
        <w:rPr>
          <w:sz w:val="24"/>
          <w:szCs w:val="24"/>
        </w:rPr>
        <w:t>в</w:t>
      </w:r>
      <w:r w:rsidRPr="008A6F4F">
        <w:rPr>
          <w:spacing w:val="-14"/>
          <w:sz w:val="24"/>
          <w:szCs w:val="24"/>
        </w:rPr>
        <w:t xml:space="preserve"> </w:t>
      </w:r>
      <w:r w:rsidRPr="008A6F4F">
        <w:rPr>
          <w:sz w:val="24"/>
          <w:szCs w:val="24"/>
        </w:rPr>
        <w:t>учебных</w:t>
      </w:r>
      <w:r w:rsidRPr="008A6F4F">
        <w:rPr>
          <w:spacing w:val="-17"/>
          <w:sz w:val="24"/>
          <w:szCs w:val="24"/>
        </w:rPr>
        <w:t xml:space="preserve"> </w:t>
      </w:r>
      <w:r w:rsidRPr="008A6F4F">
        <w:rPr>
          <w:sz w:val="24"/>
          <w:szCs w:val="24"/>
        </w:rPr>
        <w:t>сборах,</w:t>
      </w:r>
      <w:r w:rsidRPr="008A6F4F">
        <w:rPr>
          <w:spacing w:val="-10"/>
          <w:sz w:val="24"/>
          <w:szCs w:val="24"/>
        </w:rPr>
        <w:t xml:space="preserve"> </w:t>
      </w:r>
      <w:r w:rsidRPr="008A6F4F">
        <w:rPr>
          <w:sz w:val="24"/>
          <w:szCs w:val="24"/>
        </w:rPr>
        <w:t>конференциях,</w:t>
      </w:r>
      <w:r w:rsidRPr="008A6F4F">
        <w:rPr>
          <w:spacing w:val="-9"/>
          <w:sz w:val="24"/>
          <w:szCs w:val="24"/>
        </w:rPr>
        <w:t xml:space="preserve"> </w:t>
      </w:r>
      <w:r w:rsidRPr="008A6F4F">
        <w:rPr>
          <w:spacing w:val="-2"/>
          <w:sz w:val="24"/>
          <w:szCs w:val="24"/>
        </w:rPr>
        <w:t>слетах;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-творчески выполнять порученное задание, а также все требования настоящего</w:t>
      </w:r>
      <w:r w:rsidRPr="008A6F4F">
        <w:rPr>
          <w:spacing w:val="-13"/>
          <w:sz w:val="24"/>
          <w:szCs w:val="24"/>
        </w:rPr>
        <w:t xml:space="preserve"> </w:t>
      </w:r>
      <w:r w:rsidRPr="008A6F4F">
        <w:rPr>
          <w:sz w:val="24"/>
          <w:szCs w:val="24"/>
        </w:rPr>
        <w:t>положения,</w:t>
      </w:r>
      <w:r w:rsidRPr="008A6F4F">
        <w:rPr>
          <w:spacing w:val="-13"/>
          <w:sz w:val="24"/>
          <w:szCs w:val="24"/>
        </w:rPr>
        <w:t xml:space="preserve"> </w:t>
      </w:r>
      <w:r w:rsidRPr="008A6F4F">
        <w:rPr>
          <w:sz w:val="24"/>
          <w:szCs w:val="24"/>
        </w:rPr>
        <w:t>вносить</w:t>
      </w:r>
      <w:r w:rsidRPr="008A6F4F">
        <w:rPr>
          <w:spacing w:val="-17"/>
          <w:sz w:val="24"/>
          <w:szCs w:val="24"/>
        </w:rPr>
        <w:t xml:space="preserve"> </w:t>
      </w:r>
      <w:r w:rsidRPr="008A6F4F">
        <w:rPr>
          <w:sz w:val="24"/>
          <w:szCs w:val="24"/>
        </w:rPr>
        <w:t>предложения</w:t>
      </w:r>
      <w:r w:rsidRPr="008A6F4F">
        <w:rPr>
          <w:spacing w:val="40"/>
          <w:sz w:val="24"/>
          <w:szCs w:val="24"/>
        </w:rPr>
        <w:t xml:space="preserve"> </w:t>
      </w:r>
      <w:r w:rsidRPr="008A6F4F">
        <w:rPr>
          <w:sz w:val="24"/>
          <w:szCs w:val="24"/>
        </w:rPr>
        <w:t>по</w:t>
      </w:r>
      <w:r w:rsidRPr="008A6F4F">
        <w:rPr>
          <w:spacing w:val="40"/>
          <w:sz w:val="24"/>
          <w:szCs w:val="24"/>
        </w:rPr>
        <w:t xml:space="preserve"> </w:t>
      </w:r>
      <w:r w:rsidRPr="008A6F4F">
        <w:rPr>
          <w:sz w:val="24"/>
          <w:szCs w:val="24"/>
        </w:rPr>
        <w:t>совершенствованию</w:t>
      </w:r>
      <w:r w:rsidRPr="008A6F4F">
        <w:rPr>
          <w:spacing w:val="-14"/>
          <w:sz w:val="24"/>
          <w:szCs w:val="24"/>
        </w:rPr>
        <w:t xml:space="preserve"> </w:t>
      </w:r>
      <w:r w:rsidRPr="008A6F4F">
        <w:rPr>
          <w:sz w:val="24"/>
          <w:szCs w:val="24"/>
        </w:rPr>
        <w:t xml:space="preserve">работы </w:t>
      </w:r>
      <w:r w:rsidRPr="008A6F4F">
        <w:rPr>
          <w:spacing w:val="-2"/>
          <w:sz w:val="24"/>
          <w:szCs w:val="24"/>
        </w:rPr>
        <w:t>общества;</w:t>
      </w:r>
    </w:p>
    <w:p w:rsidR="00C02E2A" w:rsidRPr="008A6F4F" w:rsidRDefault="005F234C" w:rsidP="008A6F4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before="2" w:line="319" w:lineRule="exact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участвовать</w:t>
      </w:r>
      <w:r w:rsidRPr="008A6F4F">
        <w:rPr>
          <w:spacing w:val="-16"/>
          <w:sz w:val="24"/>
          <w:szCs w:val="24"/>
        </w:rPr>
        <w:t xml:space="preserve"> </w:t>
      </w:r>
      <w:r w:rsidRPr="008A6F4F">
        <w:rPr>
          <w:sz w:val="24"/>
          <w:szCs w:val="24"/>
        </w:rPr>
        <w:t>в</w:t>
      </w:r>
      <w:r w:rsidRPr="008A6F4F">
        <w:rPr>
          <w:spacing w:val="-13"/>
          <w:sz w:val="24"/>
          <w:szCs w:val="24"/>
        </w:rPr>
        <w:t xml:space="preserve"> </w:t>
      </w:r>
      <w:r w:rsidRPr="008A6F4F">
        <w:rPr>
          <w:sz w:val="24"/>
          <w:szCs w:val="24"/>
        </w:rPr>
        <w:t>пропаганде</w:t>
      </w:r>
      <w:r w:rsidRPr="008A6F4F">
        <w:rPr>
          <w:spacing w:val="-9"/>
          <w:sz w:val="24"/>
          <w:szCs w:val="24"/>
        </w:rPr>
        <w:t xml:space="preserve"> </w:t>
      </w:r>
      <w:r w:rsidRPr="008A6F4F">
        <w:rPr>
          <w:sz w:val="24"/>
          <w:szCs w:val="24"/>
        </w:rPr>
        <w:t>знаний</w:t>
      </w:r>
      <w:r w:rsidRPr="008A6F4F">
        <w:rPr>
          <w:spacing w:val="-11"/>
          <w:sz w:val="24"/>
          <w:szCs w:val="24"/>
        </w:rPr>
        <w:t xml:space="preserve"> </w:t>
      </w:r>
      <w:r w:rsidRPr="008A6F4F">
        <w:rPr>
          <w:sz w:val="24"/>
          <w:szCs w:val="24"/>
        </w:rPr>
        <w:t>среди</w:t>
      </w:r>
      <w:r w:rsidRPr="008A6F4F">
        <w:rPr>
          <w:spacing w:val="-6"/>
          <w:sz w:val="24"/>
          <w:szCs w:val="24"/>
        </w:rPr>
        <w:t xml:space="preserve"> </w:t>
      </w:r>
      <w:r w:rsidRPr="008A6F4F">
        <w:rPr>
          <w:spacing w:val="-2"/>
          <w:sz w:val="24"/>
          <w:szCs w:val="24"/>
        </w:rPr>
        <w:t>учащихся;</w:t>
      </w:r>
    </w:p>
    <w:p w:rsidR="00812232" w:rsidRPr="008A6F4F" w:rsidRDefault="005F234C" w:rsidP="008A6F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92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отчитываться</w:t>
      </w:r>
      <w:r w:rsidRPr="008A6F4F">
        <w:rPr>
          <w:spacing w:val="-4"/>
          <w:sz w:val="24"/>
          <w:szCs w:val="24"/>
        </w:rPr>
        <w:t xml:space="preserve"> </w:t>
      </w:r>
      <w:r w:rsidRPr="008A6F4F">
        <w:rPr>
          <w:sz w:val="24"/>
          <w:szCs w:val="24"/>
        </w:rPr>
        <w:t>за</w:t>
      </w:r>
      <w:r w:rsidRPr="008A6F4F">
        <w:rPr>
          <w:spacing w:val="-5"/>
          <w:sz w:val="24"/>
          <w:szCs w:val="24"/>
        </w:rPr>
        <w:t xml:space="preserve"> </w:t>
      </w:r>
      <w:r w:rsidRPr="008A6F4F">
        <w:rPr>
          <w:sz w:val="24"/>
          <w:szCs w:val="24"/>
        </w:rPr>
        <w:t>свою</w:t>
      </w:r>
      <w:r w:rsidRPr="008A6F4F">
        <w:rPr>
          <w:spacing w:val="-8"/>
          <w:sz w:val="24"/>
          <w:szCs w:val="24"/>
        </w:rPr>
        <w:t xml:space="preserve"> </w:t>
      </w:r>
      <w:r w:rsidRPr="008A6F4F">
        <w:rPr>
          <w:sz w:val="24"/>
          <w:szCs w:val="24"/>
        </w:rPr>
        <w:t>работу</w:t>
      </w:r>
      <w:r w:rsidRPr="008A6F4F">
        <w:rPr>
          <w:spacing w:val="-10"/>
          <w:sz w:val="24"/>
          <w:szCs w:val="24"/>
        </w:rPr>
        <w:t xml:space="preserve"> </w:t>
      </w:r>
      <w:r w:rsidRPr="008A6F4F">
        <w:rPr>
          <w:sz w:val="24"/>
          <w:szCs w:val="24"/>
        </w:rPr>
        <w:t>на</w:t>
      </w:r>
      <w:r w:rsidRPr="008A6F4F">
        <w:rPr>
          <w:spacing w:val="-5"/>
          <w:sz w:val="24"/>
          <w:szCs w:val="24"/>
        </w:rPr>
        <w:t xml:space="preserve"> </w:t>
      </w:r>
      <w:r w:rsidRPr="008A6F4F">
        <w:rPr>
          <w:sz w:val="24"/>
          <w:szCs w:val="24"/>
        </w:rPr>
        <w:t>заседаниях</w:t>
      </w:r>
      <w:r w:rsidRPr="008A6F4F">
        <w:rPr>
          <w:spacing w:val="-12"/>
          <w:sz w:val="24"/>
          <w:szCs w:val="24"/>
        </w:rPr>
        <w:t xml:space="preserve"> </w:t>
      </w:r>
      <w:r w:rsidRPr="008A6F4F">
        <w:rPr>
          <w:sz w:val="24"/>
          <w:szCs w:val="24"/>
        </w:rPr>
        <w:t>секций,</w:t>
      </w:r>
      <w:r w:rsidRPr="008A6F4F">
        <w:rPr>
          <w:spacing w:val="-4"/>
          <w:sz w:val="24"/>
          <w:szCs w:val="24"/>
        </w:rPr>
        <w:t xml:space="preserve"> </w:t>
      </w:r>
      <w:r w:rsidRPr="008A6F4F">
        <w:rPr>
          <w:sz w:val="24"/>
          <w:szCs w:val="24"/>
        </w:rPr>
        <w:t xml:space="preserve">собраниях. </w:t>
      </w:r>
    </w:p>
    <w:p w:rsidR="00C02E2A" w:rsidRPr="008A6F4F" w:rsidRDefault="005F234C" w:rsidP="008A6F4F">
      <w:pPr>
        <w:pStyle w:val="a4"/>
        <w:tabs>
          <w:tab w:val="left" w:pos="851"/>
          <w:tab w:val="left" w:pos="993"/>
          <w:tab w:val="left" w:pos="192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 xml:space="preserve">Члены </w:t>
      </w:r>
      <w:r w:rsidR="00812232" w:rsidRPr="008A6F4F">
        <w:rPr>
          <w:sz w:val="24"/>
          <w:szCs w:val="24"/>
        </w:rPr>
        <w:t>НОО</w:t>
      </w:r>
      <w:r w:rsidRPr="008A6F4F">
        <w:rPr>
          <w:sz w:val="24"/>
          <w:szCs w:val="24"/>
        </w:rPr>
        <w:t xml:space="preserve"> имеют право:</w:t>
      </w:r>
    </w:p>
    <w:p w:rsidR="00C02E2A" w:rsidRPr="008A6F4F" w:rsidRDefault="005F234C" w:rsidP="008A6F4F">
      <w:pPr>
        <w:pStyle w:val="a3"/>
        <w:tabs>
          <w:tab w:val="left" w:pos="851"/>
        </w:tabs>
        <w:spacing w:line="242" w:lineRule="auto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8A6F4F">
        <w:rPr>
          <w:spacing w:val="-2"/>
          <w:sz w:val="24"/>
          <w:szCs w:val="24"/>
        </w:rPr>
        <w:t>руководителя;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8A6F4F">
        <w:rPr>
          <w:spacing w:val="-2"/>
          <w:sz w:val="24"/>
          <w:szCs w:val="24"/>
        </w:rPr>
        <w:t>органах;</w:t>
      </w:r>
    </w:p>
    <w:p w:rsidR="00C02E2A" w:rsidRPr="008A6F4F" w:rsidRDefault="005F234C" w:rsidP="008A6F4F">
      <w:pPr>
        <w:pStyle w:val="a3"/>
        <w:tabs>
          <w:tab w:val="left" w:pos="851"/>
        </w:tabs>
        <w:spacing w:before="3"/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 xml:space="preserve">-принимать участие в секционных и общих конференциях. в работе общего собрания </w:t>
      </w:r>
      <w:r w:rsidR="00812232" w:rsidRPr="008A6F4F">
        <w:rPr>
          <w:sz w:val="24"/>
          <w:szCs w:val="24"/>
        </w:rPr>
        <w:t>НОО</w:t>
      </w:r>
      <w:r w:rsidRPr="008A6F4F">
        <w:rPr>
          <w:sz w:val="24"/>
          <w:szCs w:val="24"/>
        </w:rPr>
        <w:t>;</w:t>
      </w:r>
    </w:p>
    <w:p w:rsidR="00812232" w:rsidRPr="008A6F4F" w:rsidRDefault="005F234C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8A6F4F">
        <w:rPr>
          <w:sz w:val="24"/>
          <w:szCs w:val="24"/>
        </w:rPr>
        <w:t>Лучшие</w:t>
      </w:r>
      <w:r w:rsidRPr="008A6F4F">
        <w:rPr>
          <w:spacing w:val="-18"/>
          <w:sz w:val="24"/>
          <w:szCs w:val="24"/>
        </w:rPr>
        <w:t xml:space="preserve"> </w:t>
      </w:r>
      <w:r w:rsidRPr="008A6F4F">
        <w:rPr>
          <w:sz w:val="24"/>
          <w:szCs w:val="24"/>
        </w:rPr>
        <w:t>достижения</w:t>
      </w:r>
      <w:r w:rsidRPr="008A6F4F">
        <w:rPr>
          <w:spacing w:val="-17"/>
          <w:sz w:val="24"/>
          <w:szCs w:val="24"/>
        </w:rPr>
        <w:t xml:space="preserve"> </w:t>
      </w:r>
      <w:r w:rsidRPr="008A6F4F">
        <w:rPr>
          <w:sz w:val="24"/>
          <w:szCs w:val="24"/>
        </w:rPr>
        <w:t>коллективов</w:t>
      </w:r>
      <w:r w:rsidRPr="008A6F4F">
        <w:rPr>
          <w:spacing w:val="-18"/>
          <w:sz w:val="24"/>
          <w:szCs w:val="24"/>
        </w:rPr>
        <w:t xml:space="preserve"> </w:t>
      </w:r>
      <w:r w:rsidRPr="008A6F4F">
        <w:rPr>
          <w:sz w:val="24"/>
          <w:szCs w:val="24"/>
        </w:rPr>
        <w:t>и</w:t>
      </w:r>
      <w:r w:rsidRPr="008A6F4F">
        <w:rPr>
          <w:spacing w:val="-17"/>
          <w:sz w:val="24"/>
          <w:szCs w:val="24"/>
        </w:rPr>
        <w:t xml:space="preserve"> </w:t>
      </w:r>
      <w:r w:rsidRPr="008A6F4F">
        <w:rPr>
          <w:sz w:val="24"/>
          <w:szCs w:val="24"/>
        </w:rPr>
        <w:t>членов</w:t>
      </w:r>
      <w:r w:rsidRPr="008A6F4F">
        <w:rPr>
          <w:spacing w:val="-18"/>
          <w:sz w:val="24"/>
          <w:szCs w:val="24"/>
        </w:rPr>
        <w:t xml:space="preserve"> </w:t>
      </w:r>
      <w:r w:rsidR="00812232" w:rsidRPr="008A6F4F">
        <w:rPr>
          <w:sz w:val="24"/>
          <w:szCs w:val="24"/>
        </w:rPr>
        <w:t>НОО</w:t>
      </w:r>
      <w:r w:rsidRPr="008A6F4F">
        <w:rPr>
          <w:spacing w:val="-17"/>
          <w:sz w:val="24"/>
          <w:szCs w:val="24"/>
        </w:rPr>
        <w:t xml:space="preserve"> </w:t>
      </w:r>
      <w:r w:rsidRPr="008A6F4F">
        <w:rPr>
          <w:sz w:val="24"/>
          <w:szCs w:val="24"/>
        </w:rPr>
        <w:t>рекомендуются</w:t>
      </w:r>
      <w:r w:rsidRPr="008A6F4F">
        <w:rPr>
          <w:spacing w:val="-13"/>
          <w:sz w:val="24"/>
          <w:szCs w:val="24"/>
        </w:rPr>
        <w:t xml:space="preserve"> </w:t>
      </w:r>
      <w:r w:rsidRPr="008A6F4F">
        <w:rPr>
          <w:sz w:val="24"/>
          <w:szCs w:val="24"/>
        </w:rPr>
        <w:t xml:space="preserve">на </w:t>
      </w:r>
      <w:r w:rsidR="00812232" w:rsidRPr="008A6F4F">
        <w:rPr>
          <w:sz w:val="24"/>
          <w:szCs w:val="24"/>
        </w:rPr>
        <w:t>муниципальные</w:t>
      </w:r>
      <w:r w:rsidRPr="008A6F4F">
        <w:rPr>
          <w:sz w:val="24"/>
          <w:szCs w:val="24"/>
        </w:rPr>
        <w:t xml:space="preserve">, </w:t>
      </w:r>
      <w:r w:rsidR="008A6F4F" w:rsidRPr="008A6F4F">
        <w:rPr>
          <w:sz w:val="24"/>
          <w:szCs w:val="24"/>
        </w:rPr>
        <w:t xml:space="preserve">региональные, </w:t>
      </w:r>
      <w:r w:rsidRPr="008A6F4F">
        <w:rPr>
          <w:sz w:val="24"/>
          <w:szCs w:val="24"/>
        </w:rPr>
        <w:t>Всероссийские смотры, конкурсы, научно- практические конференции.</w:t>
      </w:r>
      <w:bookmarkStart w:id="12" w:name="9._Режим_работы_школьного_научного_общес"/>
      <w:bookmarkEnd w:id="12"/>
    </w:p>
    <w:p w:rsidR="00812232" w:rsidRPr="008A6F4F" w:rsidRDefault="00812232" w:rsidP="008A6F4F">
      <w:pPr>
        <w:pStyle w:val="a3"/>
        <w:tabs>
          <w:tab w:val="left" w:pos="851"/>
        </w:tabs>
        <w:ind w:left="0" w:firstLine="426"/>
        <w:jc w:val="both"/>
        <w:rPr>
          <w:sz w:val="24"/>
          <w:szCs w:val="24"/>
        </w:rPr>
      </w:pPr>
    </w:p>
    <w:p w:rsidR="00C02E2A" w:rsidRPr="008A6F4F" w:rsidRDefault="005F234C" w:rsidP="00C5214E">
      <w:pPr>
        <w:pStyle w:val="a3"/>
        <w:numPr>
          <w:ilvl w:val="0"/>
          <w:numId w:val="6"/>
        </w:numPr>
        <w:tabs>
          <w:tab w:val="left" w:pos="851"/>
        </w:tabs>
        <w:ind w:left="0" w:firstLine="425"/>
        <w:jc w:val="center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Режим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работы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научного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общества</w:t>
      </w:r>
      <w:r w:rsidR="008A6F4F" w:rsidRPr="008A6F4F">
        <w:rPr>
          <w:color w:val="111111"/>
          <w:spacing w:val="-2"/>
          <w:sz w:val="24"/>
          <w:szCs w:val="24"/>
        </w:rPr>
        <w:t xml:space="preserve"> обучающихся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Режим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работы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="008A6F4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предполагает:</w:t>
      </w:r>
    </w:p>
    <w:p w:rsidR="00C02E2A" w:rsidRPr="008A6F4F" w:rsidRDefault="005F234C" w:rsidP="00C5214E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индивидуальную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коллективную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работу</w:t>
      </w:r>
      <w:r w:rsidRPr="008A6F4F">
        <w:rPr>
          <w:color w:val="111111"/>
          <w:spacing w:val="-1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секциях;</w:t>
      </w:r>
    </w:p>
    <w:p w:rsidR="00C02E2A" w:rsidRPr="008A6F4F" w:rsidRDefault="005F234C" w:rsidP="00C5214E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научные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сессии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течение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учебного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pacing w:val="-4"/>
          <w:sz w:val="24"/>
          <w:szCs w:val="24"/>
        </w:rPr>
        <w:t>года;</w:t>
      </w:r>
    </w:p>
    <w:p w:rsidR="00C02E2A" w:rsidRPr="008A6F4F" w:rsidRDefault="005F234C" w:rsidP="00C5214E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pacing w:val="-2"/>
          <w:sz w:val="24"/>
          <w:szCs w:val="24"/>
        </w:rPr>
        <w:t>ученические</w:t>
      </w:r>
      <w:r w:rsidRPr="008A6F4F">
        <w:rPr>
          <w:color w:val="111111"/>
          <w:spacing w:val="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научно-практические</w:t>
      </w:r>
      <w:r w:rsidRPr="008A6F4F">
        <w:rPr>
          <w:color w:val="111111"/>
          <w:spacing w:val="4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конференции;</w:t>
      </w:r>
    </w:p>
    <w:p w:rsidR="00C02E2A" w:rsidRPr="008A6F4F" w:rsidRDefault="005F234C" w:rsidP="00C5214E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выпуск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газеты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или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журнала,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посвященных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="008A6F4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научным</w:t>
      </w:r>
      <w:r w:rsidRPr="008A6F4F">
        <w:rPr>
          <w:color w:val="111111"/>
          <w:spacing w:val="-9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трудам;</w:t>
      </w:r>
    </w:p>
    <w:p w:rsidR="00C02E2A" w:rsidRPr="00C5214E" w:rsidRDefault="005F234C" w:rsidP="00C5214E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участие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конкурсах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конференциях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разных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направлений 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разных </w:t>
      </w:r>
      <w:r w:rsidRPr="008A6F4F">
        <w:rPr>
          <w:color w:val="111111"/>
          <w:spacing w:val="-2"/>
          <w:sz w:val="24"/>
          <w:szCs w:val="24"/>
        </w:rPr>
        <w:t>уровней.</w:t>
      </w:r>
    </w:p>
    <w:p w:rsidR="00C5214E" w:rsidRPr="008A6F4F" w:rsidRDefault="00C5214E" w:rsidP="00C5214E">
      <w:pPr>
        <w:pStyle w:val="a4"/>
        <w:tabs>
          <w:tab w:val="left" w:pos="851"/>
          <w:tab w:val="left" w:pos="1134"/>
        </w:tabs>
        <w:ind w:left="425" w:firstLine="0"/>
        <w:jc w:val="both"/>
        <w:rPr>
          <w:sz w:val="24"/>
          <w:szCs w:val="24"/>
        </w:rPr>
      </w:pPr>
    </w:p>
    <w:p w:rsidR="00C02E2A" w:rsidRPr="008A6F4F" w:rsidRDefault="00C5214E" w:rsidP="00C5214E">
      <w:pPr>
        <w:pStyle w:val="1"/>
        <w:tabs>
          <w:tab w:val="left" w:pos="851"/>
          <w:tab w:val="left" w:pos="4787"/>
        </w:tabs>
        <w:ind w:left="0"/>
        <w:jc w:val="center"/>
        <w:rPr>
          <w:b w:val="0"/>
          <w:color w:val="111111"/>
          <w:sz w:val="24"/>
          <w:szCs w:val="24"/>
        </w:rPr>
      </w:pPr>
      <w:bookmarkStart w:id="13" w:name="10._Материальная_база_НОУ"/>
      <w:bookmarkEnd w:id="13"/>
      <w:r>
        <w:rPr>
          <w:b w:val="0"/>
          <w:bCs w:val="0"/>
          <w:sz w:val="24"/>
          <w:szCs w:val="24"/>
        </w:rPr>
        <w:t>10.</w:t>
      </w:r>
      <w:r w:rsidR="008A6F4F" w:rsidRPr="008A6F4F">
        <w:rPr>
          <w:b w:val="0"/>
          <w:color w:val="111111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Материальная</w:t>
      </w:r>
      <w:r w:rsidR="005F234C" w:rsidRPr="008A6F4F">
        <w:rPr>
          <w:b w:val="0"/>
          <w:color w:val="111111"/>
          <w:spacing w:val="-17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база</w:t>
      </w:r>
      <w:r w:rsidR="005F234C" w:rsidRPr="008A6F4F">
        <w:rPr>
          <w:b w:val="0"/>
          <w:color w:val="111111"/>
          <w:spacing w:val="-16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pacing w:val="-5"/>
          <w:sz w:val="24"/>
          <w:szCs w:val="24"/>
        </w:rPr>
        <w:t>НОУ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Материальная база </w:t>
      </w:r>
      <w:r w:rsidR="008A6F4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 формируется из собственных средств школы. Под базой подразумеваются библиотека, читальн</w:t>
      </w:r>
      <w:r w:rsidR="008A6F4F" w:rsidRPr="008A6F4F">
        <w:rPr>
          <w:color w:val="111111"/>
          <w:sz w:val="24"/>
          <w:szCs w:val="24"/>
        </w:rPr>
        <w:t>ый зал, школьный музей, кабинет</w:t>
      </w:r>
      <w:r w:rsidRPr="008A6F4F">
        <w:rPr>
          <w:color w:val="111111"/>
          <w:sz w:val="24"/>
          <w:szCs w:val="24"/>
        </w:rPr>
        <w:t xml:space="preserve"> информатики, приборы, оборудование, материалы, стенды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др.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Может</w:t>
      </w:r>
      <w:r w:rsidRPr="008A6F4F">
        <w:rPr>
          <w:color w:val="111111"/>
          <w:spacing w:val="-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быть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использована материально-техническая база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 xml:space="preserve">других учреждений на основании </w:t>
      </w:r>
      <w:r w:rsidR="008A6F4F" w:rsidRPr="008A6F4F">
        <w:rPr>
          <w:color w:val="111111"/>
          <w:sz w:val="24"/>
          <w:szCs w:val="24"/>
        </w:rPr>
        <w:t>заключенных договоров</w:t>
      </w:r>
      <w:r w:rsidRPr="008A6F4F">
        <w:rPr>
          <w:color w:val="111111"/>
          <w:sz w:val="24"/>
          <w:szCs w:val="24"/>
        </w:rPr>
        <w:t>.</w:t>
      </w:r>
    </w:p>
    <w:p w:rsidR="00C02E2A" w:rsidRPr="008A6F4F" w:rsidRDefault="00C02E2A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</w:p>
    <w:p w:rsidR="00C02E2A" w:rsidRPr="008A6F4F" w:rsidRDefault="008A6F4F" w:rsidP="00C5214E">
      <w:pPr>
        <w:pStyle w:val="1"/>
        <w:tabs>
          <w:tab w:val="left" w:pos="851"/>
        </w:tabs>
        <w:ind w:left="0" w:firstLine="425"/>
        <w:jc w:val="center"/>
        <w:rPr>
          <w:b w:val="0"/>
          <w:sz w:val="24"/>
          <w:szCs w:val="24"/>
        </w:rPr>
      </w:pPr>
      <w:bookmarkStart w:id="14" w:name="12._Критерии_оценки_результатов_деятельн"/>
      <w:bookmarkEnd w:id="14"/>
      <w:r w:rsidRPr="008A6F4F">
        <w:rPr>
          <w:b w:val="0"/>
          <w:color w:val="111111"/>
          <w:sz w:val="24"/>
          <w:szCs w:val="24"/>
        </w:rPr>
        <w:t>11</w:t>
      </w:r>
      <w:r w:rsidR="005F234C" w:rsidRPr="008A6F4F">
        <w:rPr>
          <w:b w:val="0"/>
          <w:color w:val="111111"/>
          <w:sz w:val="24"/>
          <w:szCs w:val="24"/>
        </w:rPr>
        <w:t>.</w:t>
      </w:r>
      <w:r w:rsidR="005F234C" w:rsidRPr="008A6F4F">
        <w:rPr>
          <w:b w:val="0"/>
          <w:color w:val="111111"/>
          <w:spacing w:val="-12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Критерии</w:t>
      </w:r>
      <w:r w:rsidR="005F234C" w:rsidRPr="008A6F4F">
        <w:rPr>
          <w:b w:val="0"/>
          <w:color w:val="111111"/>
          <w:spacing w:val="-7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оценки</w:t>
      </w:r>
      <w:r w:rsidR="005F234C" w:rsidRPr="008A6F4F">
        <w:rPr>
          <w:b w:val="0"/>
          <w:color w:val="111111"/>
          <w:spacing w:val="-16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результатов</w:t>
      </w:r>
      <w:r w:rsidR="005F234C" w:rsidRPr="008A6F4F">
        <w:rPr>
          <w:b w:val="0"/>
          <w:color w:val="111111"/>
          <w:spacing w:val="-15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деятельности</w:t>
      </w:r>
      <w:r w:rsidR="005F234C" w:rsidRPr="008A6F4F">
        <w:rPr>
          <w:b w:val="0"/>
          <w:color w:val="111111"/>
          <w:spacing w:val="-12"/>
          <w:sz w:val="24"/>
          <w:szCs w:val="24"/>
        </w:rPr>
        <w:t xml:space="preserve"> </w:t>
      </w:r>
      <w:r w:rsidR="005F234C" w:rsidRPr="008A6F4F">
        <w:rPr>
          <w:b w:val="0"/>
          <w:color w:val="111111"/>
          <w:sz w:val="24"/>
          <w:szCs w:val="24"/>
        </w:rPr>
        <w:t>членов</w:t>
      </w:r>
      <w:r w:rsidR="005F234C" w:rsidRPr="008A6F4F">
        <w:rPr>
          <w:b w:val="0"/>
          <w:color w:val="111111"/>
          <w:spacing w:val="-13"/>
          <w:sz w:val="24"/>
          <w:szCs w:val="24"/>
        </w:rPr>
        <w:t xml:space="preserve"> </w:t>
      </w:r>
      <w:r w:rsidRPr="008A6F4F">
        <w:rPr>
          <w:b w:val="0"/>
          <w:color w:val="111111"/>
          <w:spacing w:val="-5"/>
          <w:sz w:val="24"/>
          <w:szCs w:val="24"/>
        </w:rPr>
        <w:t>НОО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 xml:space="preserve">Результаты деятельности членов </w:t>
      </w:r>
      <w:r w:rsidR="008A6F4F" w:rsidRPr="008A6F4F">
        <w:rPr>
          <w:color w:val="111111"/>
          <w:sz w:val="24"/>
          <w:szCs w:val="24"/>
        </w:rPr>
        <w:t>НОО</w:t>
      </w:r>
      <w:r w:rsidRPr="008A6F4F">
        <w:rPr>
          <w:color w:val="111111"/>
          <w:sz w:val="24"/>
          <w:szCs w:val="24"/>
        </w:rPr>
        <w:t xml:space="preserve"> оцениваются исходя из следующих критериев:</w:t>
      </w:r>
    </w:p>
    <w:p w:rsidR="00C02E2A" w:rsidRPr="008A6F4F" w:rsidRDefault="005F234C" w:rsidP="00C5214E">
      <w:pPr>
        <w:pStyle w:val="a4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8A6F4F">
        <w:rPr>
          <w:color w:val="111111"/>
          <w:spacing w:val="4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семинарах различного уровня и т.п.;</w:t>
      </w:r>
    </w:p>
    <w:p w:rsidR="00C02E2A" w:rsidRPr="008A6F4F" w:rsidRDefault="005F234C" w:rsidP="00C5214E">
      <w:pPr>
        <w:pStyle w:val="a4"/>
        <w:numPr>
          <w:ilvl w:val="0"/>
          <w:numId w:val="1"/>
        </w:numPr>
        <w:tabs>
          <w:tab w:val="left" w:pos="851"/>
          <w:tab w:val="left" w:pos="2187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«Внутренний результат» − отражается в положительной динамике личностного роста учащихся: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развитии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коммуникативных</w:t>
      </w:r>
      <w:r w:rsidRPr="008A6F4F">
        <w:rPr>
          <w:color w:val="111111"/>
          <w:spacing w:val="-15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качеств;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приобретении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уверенности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pacing w:val="-4"/>
          <w:sz w:val="24"/>
          <w:szCs w:val="24"/>
        </w:rPr>
        <w:t>себе;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стремлении</w:t>
      </w:r>
      <w:r w:rsidRPr="008A6F4F">
        <w:rPr>
          <w:color w:val="111111"/>
          <w:spacing w:val="-1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творчеству,</w:t>
      </w:r>
      <w:r w:rsidRPr="008A6F4F">
        <w:rPr>
          <w:color w:val="111111"/>
          <w:spacing w:val="-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общению;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использовании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полученных</w:t>
      </w:r>
      <w:r w:rsidRPr="008A6F4F">
        <w:rPr>
          <w:color w:val="111111"/>
          <w:spacing w:val="-1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знаний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5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практической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жизни;</w:t>
      </w:r>
    </w:p>
    <w:p w:rsidR="00C02E2A" w:rsidRPr="008A6F4F" w:rsidRDefault="005F234C" w:rsidP="00C5214E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стремлении</w:t>
      </w:r>
      <w:r w:rsidRPr="008A6F4F">
        <w:rPr>
          <w:color w:val="111111"/>
          <w:spacing w:val="-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к</w:t>
      </w:r>
      <w:r w:rsidRPr="008A6F4F">
        <w:rPr>
          <w:color w:val="111111"/>
          <w:spacing w:val="-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здоровому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образу</w:t>
      </w:r>
      <w:r w:rsidRPr="008A6F4F">
        <w:rPr>
          <w:color w:val="111111"/>
          <w:spacing w:val="-13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жизни.</w:t>
      </w:r>
    </w:p>
    <w:p w:rsidR="00C02E2A" w:rsidRPr="008A6F4F" w:rsidRDefault="005F234C" w:rsidP="008A6F4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Результативность</w:t>
      </w:r>
      <w:r w:rsidRPr="008A6F4F">
        <w:rPr>
          <w:color w:val="111111"/>
          <w:spacing w:val="-18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деятельности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педагога</w:t>
      </w:r>
      <w:r w:rsidRPr="008A6F4F">
        <w:rPr>
          <w:color w:val="111111"/>
          <w:spacing w:val="-1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складывается</w:t>
      </w:r>
      <w:r w:rsidRPr="008A6F4F">
        <w:rPr>
          <w:color w:val="111111"/>
          <w:spacing w:val="-14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из</w:t>
      </w:r>
      <w:r w:rsidRPr="008A6F4F">
        <w:rPr>
          <w:color w:val="111111"/>
          <w:spacing w:val="-17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умения: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</w:t>
      </w:r>
      <w:r w:rsidRPr="008A6F4F">
        <w:rPr>
          <w:color w:val="111111"/>
          <w:spacing w:val="-1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вывести</w:t>
      </w:r>
      <w:r w:rsidRPr="008A6F4F">
        <w:rPr>
          <w:color w:val="111111"/>
          <w:spacing w:val="-6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личность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в</w:t>
      </w:r>
      <w:r w:rsidRPr="008A6F4F">
        <w:rPr>
          <w:color w:val="111111"/>
          <w:spacing w:val="-12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зону</w:t>
      </w:r>
      <w:r w:rsidRPr="008A6F4F">
        <w:rPr>
          <w:color w:val="111111"/>
          <w:spacing w:val="-10"/>
          <w:sz w:val="24"/>
          <w:szCs w:val="24"/>
        </w:rPr>
        <w:t xml:space="preserve"> </w:t>
      </w:r>
      <w:r w:rsidRPr="008A6F4F">
        <w:rPr>
          <w:color w:val="111111"/>
          <w:sz w:val="24"/>
          <w:szCs w:val="24"/>
        </w:rPr>
        <w:t>«ближайшего</w:t>
      </w:r>
      <w:r w:rsidRPr="008A6F4F">
        <w:rPr>
          <w:color w:val="111111"/>
          <w:spacing w:val="-5"/>
          <w:sz w:val="24"/>
          <w:szCs w:val="24"/>
        </w:rPr>
        <w:t xml:space="preserve"> </w:t>
      </w:r>
      <w:r w:rsidRPr="008A6F4F">
        <w:rPr>
          <w:color w:val="111111"/>
          <w:spacing w:val="-2"/>
          <w:sz w:val="24"/>
          <w:szCs w:val="24"/>
        </w:rPr>
        <w:t>развития»;</w:t>
      </w:r>
    </w:p>
    <w:p w:rsidR="00C02E2A" w:rsidRPr="008A6F4F" w:rsidRDefault="005F234C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  <w:r w:rsidRPr="008A6F4F">
        <w:rPr>
          <w:color w:val="111111"/>
          <w:sz w:val="24"/>
          <w:szCs w:val="24"/>
        </w:rPr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C02E2A" w:rsidRPr="008A6F4F" w:rsidRDefault="00C02E2A" w:rsidP="008A6F4F">
      <w:pPr>
        <w:pStyle w:val="a3"/>
        <w:tabs>
          <w:tab w:val="left" w:pos="851"/>
        </w:tabs>
        <w:ind w:left="0" w:firstLine="425"/>
        <w:jc w:val="both"/>
        <w:rPr>
          <w:sz w:val="24"/>
          <w:szCs w:val="24"/>
        </w:rPr>
      </w:pPr>
    </w:p>
    <w:sectPr w:rsidR="00C02E2A" w:rsidRPr="008A6F4F" w:rsidSect="008A6F4F">
      <w:pgSz w:w="11910" w:h="16840"/>
      <w:pgMar w:top="700" w:right="708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73A"/>
    <w:multiLevelType w:val="hybridMultilevel"/>
    <w:tmpl w:val="FC528826"/>
    <w:lvl w:ilvl="0" w:tplc="473E7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924AD7"/>
    <w:multiLevelType w:val="hybridMultilevel"/>
    <w:tmpl w:val="DC289B2E"/>
    <w:lvl w:ilvl="0" w:tplc="CBCCE2FC">
      <w:start w:val="1"/>
      <w:numFmt w:val="decimal"/>
      <w:lvlText w:val="%1."/>
      <w:lvlJc w:val="left"/>
      <w:pPr>
        <w:ind w:left="213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7C5E9A9E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2" w:tplc="18EEACF2">
      <w:numFmt w:val="bullet"/>
      <w:lvlText w:val="•"/>
      <w:lvlJc w:val="left"/>
      <w:pPr>
        <w:ind w:left="3838" w:hanging="293"/>
      </w:pPr>
      <w:rPr>
        <w:rFonts w:hint="default"/>
        <w:lang w:val="ru-RU" w:eastAsia="en-US" w:bidi="ar-SA"/>
      </w:rPr>
    </w:lvl>
    <w:lvl w:ilvl="3" w:tplc="53205A52">
      <w:numFmt w:val="bullet"/>
      <w:lvlText w:val="•"/>
      <w:lvlJc w:val="left"/>
      <w:pPr>
        <w:ind w:left="4688" w:hanging="293"/>
      </w:pPr>
      <w:rPr>
        <w:rFonts w:hint="default"/>
        <w:lang w:val="ru-RU" w:eastAsia="en-US" w:bidi="ar-SA"/>
      </w:rPr>
    </w:lvl>
    <w:lvl w:ilvl="4" w:tplc="7B88AD26">
      <w:numFmt w:val="bullet"/>
      <w:lvlText w:val="•"/>
      <w:lvlJc w:val="left"/>
      <w:pPr>
        <w:ind w:left="5537" w:hanging="293"/>
      </w:pPr>
      <w:rPr>
        <w:rFonts w:hint="default"/>
        <w:lang w:val="ru-RU" w:eastAsia="en-US" w:bidi="ar-SA"/>
      </w:rPr>
    </w:lvl>
    <w:lvl w:ilvl="5" w:tplc="F6604644">
      <w:numFmt w:val="bullet"/>
      <w:lvlText w:val="•"/>
      <w:lvlJc w:val="left"/>
      <w:pPr>
        <w:ind w:left="6387" w:hanging="293"/>
      </w:pPr>
      <w:rPr>
        <w:rFonts w:hint="default"/>
        <w:lang w:val="ru-RU" w:eastAsia="en-US" w:bidi="ar-SA"/>
      </w:rPr>
    </w:lvl>
    <w:lvl w:ilvl="6" w:tplc="FA90F3A6">
      <w:numFmt w:val="bullet"/>
      <w:lvlText w:val="•"/>
      <w:lvlJc w:val="left"/>
      <w:pPr>
        <w:ind w:left="7236" w:hanging="293"/>
      </w:pPr>
      <w:rPr>
        <w:rFonts w:hint="default"/>
        <w:lang w:val="ru-RU" w:eastAsia="en-US" w:bidi="ar-SA"/>
      </w:rPr>
    </w:lvl>
    <w:lvl w:ilvl="7" w:tplc="F050D3EE">
      <w:numFmt w:val="bullet"/>
      <w:lvlText w:val="•"/>
      <w:lvlJc w:val="left"/>
      <w:pPr>
        <w:ind w:left="8086" w:hanging="293"/>
      </w:pPr>
      <w:rPr>
        <w:rFonts w:hint="default"/>
        <w:lang w:val="ru-RU" w:eastAsia="en-US" w:bidi="ar-SA"/>
      </w:rPr>
    </w:lvl>
    <w:lvl w:ilvl="8" w:tplc="D13EB5AC">
      <w:numFmt w:val="bullet"/>
      <w:lvlText w:val="•"/>
      <w:lvlJc w:val="left"/>
      <w:pPr>
        <w:ind w:left="8935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1D5332B9"/>
    <w:multiLevelType w:val="hybridMultilevel"/>
    <w:tmpl w:val="3690B3A4"/>
    <w:lvl w:ilvl="0" w:tplc="0C2AF3AA">
      <w:start w:val="1"/>
      <w:numFmt w:val="decimal"/>
      <w:lvlText w:val="%1."/>
      <w:lvlJc w:val="left"/>
      <w:pPr>
        <w:ind w:left="5350" w:hanging="706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4DC259D8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2" w:tplc="4EF0A14A">
      <w:numFmt w:val="bullet"/>
      <w:lvlText w:val="•"/>
      <w:lvlJc w:val="left"/>
      <w:pPr>
        <w:ind w:left="6414" w:hanging="706"/>
      </w:pPr>
      <w:rPr>
        <w:rFonts w:hint="default"/>
        <w:lang w:val="ru-RU" w:eastAsia="en-US" w:bidi="ar-SA"/>
      </w:rPr>
    </w:lvl>
    <w:lvl w:ilvl="3" w:tplc="055846D6">
      <w:numFmt w:val="bullet"/>
      <w:lvlText w:val="•"/>
      <w:lvlJc w:val="left"/>
      <w:pPr>
        <w:ind w:left="6942" w:hanging="706"/>
      </w:pPr>
      <w:rPr>
        <w:rFonts w:hint="default"/>
        <w:lang w:val="ru-RU" w:eastAsia="en-US" w:bidi="ar-SA"/>
      </w:rPr>
    </w:lvl>
    <w:lvl w:ilvl="4" w:tplc="DDCA1D24">
      <w:numFmt w:val="bullet"/>
      <w:lvlText w:val="•"/>
      <w:lvlJc w:val="left"/>
      <w:pPr>
        <w:ind w:left="7469" w:hanging="706"/>
      </w:pPr>
      <w:rPr>
        <w:rFonts w:hint="default"/>
        <w:lang w:val="ru-RU" w:eastAsia="en-US" w:bidi="ar-SA"/>
      </w:rPr>
    </w:lvl>
    <w:lvl w:ilvl="5" w:tplc="630884C2">
      <w:numFmt w:val="bullet"/>
      <w:lvlText w:val="•"/>
      <w:lvlJc w:val="left"/>
      <w:pPr>
        <w:ind w:left="7997" w:hanging="706"/>
      </w:pPr>
      <w:rPr>
        <w:rFonts w:hint="default"/>
        <w:lang w:val="ru-RU" w:eastAsia="en-US" w:bidi="ar-SA"/>
      </w:rPr>
    </w:lvl>
    <w:lvl w:ilvl="6" w:tplc="9516FC72">
      <w:numFmt w:val="bullet"/>
      <w:lvlText w:val="•"/>
      <w:lvlJc w:val="left"/>
      <w:pPr>
        <w:ind w:left="8524" w:hanging="706"/>
      </w:pPr>
      <w:rPr>
        <w:rFonts w:hint="default"/>
        <w:lang w:val="ru-RU" w:eastAsia="en-US" w:bidi="ar-SA"/>
      </w:rPr>
    </w:lvl>
    <w:lvl w:ilvl="7" w:tplc="4E9074E8">
      <w:numFmt w:val="bullet"/>
      <w:lvlText w:val="•"/>
      <w:lvlJc w:val="left"/>
      <w:pPr>
        <w:ind w:left="9052" w:hanging="706"/>
      </w:pPr>
      <w:rPr>
        <w:rFonts w:hint="default"/>
        <w:lang w:val="ru-RU" w:eastAsia="en-US" w:bidi="ar-SA"/>
      </w:rPr>
    </w:lvl>
    <w:lvl w:ilvl="8" w:tplc="446A2260">
      <w:numFmt w:val="bullet"/>
      <w:lvlText w:val="•"/>
      <w:lvlJc w:val="left"/>
      <w:pPr>
        <w:ind w:left="9579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DE10644"/>
    <w:multiLevelType w:val="hybridMultilevel"/>
    <w:tmpl w:val="268AC0CE"/>
    <w:lvl w:ilvl="0" w:tplc="28128E48">
      <w:numFmt w:val="bullet"/>
      <w:lvlText w:val="-"/>
      <w:lvlJc w:val="left"/>
      <w:pPr>
        <w:ind w:left="192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01EC2D2">
      <w:numFmt w:val="bullet"/>
      <w:lvlText w:val="•"/>
      <w:lvlJc w:val="left"/>
      <w:pPr>
        <w:ind w:left="2791" w:hanging="168"/>
      </w:pPr>
      <w:rPr>
        <w:rFonts w:hint="default"/>
        <w:lang w:val="ru-RU" w:eastAsia="en-US" w:bidi="ar-SA"/>
      </w:rPr>
    </w:lvl>
    <w:lvl w:ilvl="2" w:tplc="A07AD802">
      <w:numFmt w:val="bullet"/>
      <w:lvlText w:val="•"/>
      <w:lvlJc w:val="left"/>
      <w:pPr>
        <w:ind w:left="3662" w:hanging="168"/>
      </w:pPr>
      <w:rPr>
        <w:rFonts w:hint="default"/>
        <w:lang w:val="ru-RU" w:eastAsia="en-US" w:bidi="ar-SA"/>
      </w:rPr>
    </w:lvl>
    <w:lvl w:ilvl="3" w:tplc="62223D06">
      <w:numFmt w:val="bullet"/>
      <w:lvlText w:val="•"/>
      <w:lvlJc w:val="left"/>
      <w:pPr>
        <w:ind w:left="4534" w:hanging="168"/>
      </w:pPr>
      <w:rPr>
        <w:rFonts w:hint="default"/>
        <w:lang w:val="ru-RU" w:eastAsia="en-US" w:bidi="ar-SA"/>
      </w:rPr>
    </w:lvl>
    <w:lvl w:ilvl="4" w:tplc="9B8CF4C8">
      <w:numFmt w:val="bullet"/>
      <w:lvlText w:val="•"/>
      <w:lvlJc w:val="left"/>
      <w:pPr>
        <w:ind w:left="5405" w:hanging="168"/>
      </w:pPr>
      <w:rPr>
        <w:rFonts w:hint="default"/>
        <w:lang w:val="ru-RU" w:eastAsia="en-US" w:bidi="ar-SA"/>
      </w:rPr>
    </w:lvl>
    <w:lvl w:ilvl="5" w:tplc="660429AC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6" w:tplc="1A62A18E">
      <w:numFmt w:val="bullet"/>
      <w:lvlText w:val="•"/>
      <w:lvlJc w:val="left"/>
      <w:pPr>
        <w:ind w:left="7148" w:hanging="168"/>
      </w:pPr>
      <w:rPr>
        <w:rFonts w:hint="default"/>
        <w:lang w:val="ru-RU" w:eastAsia="en-US" w:bidi="ar-SA"/>
      </w:rPr>
    </w:lvl>
    <w:lvl w:ilvl="7" w:tplc="74B48FA8">
      <w:numFmt w:val="bullet"/>
      <w:lvlText w:val="•"/>
      <w:lvlJc w:val="left"/>
      <w:pPr>
        <w:ind w:left="8020" w:hanging="168"/>
      </w:pPr>
      <w:rPr>
        <w:rFonts w:hint="default"/>
        <w:lang w:val="ru-RU" w:eastAsia="en-US" w:bidi="ar-SA"/>
      </w:rPr>
    </w:lvl>
    <w:lvl w:ilvl="8" w:tplc="A5E0261A">
      <w:numFmt w:val="bullet"/>
      <w:lvlText w:val="•"/>
      <w:lvlJc w:val="left"/>
      <w:pPr>
        <w:ind w:left="889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612C2578"/>
    <w:multiLevelType w:val="hybridMultilevel"/>
    <w:tmpl w:val="6B4221AA"/>
    <w:lvl w:ilvl="0" w:tplc="C290A0C4">
      <w:numFmt w:val="bullet"/>
      <w:lvlText w:val=""/>
      <w:lvlJc w:val="left"/>
      <w:pPr>
        <w:ind w:left="1133" w:hanging="231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261A0CD2">
      <w:numFmt w:val="bullet"/>
      <w:lvlText w:val="•"/>
      <w:lvlJc w:val="left"/>
      <w:pPr>
        <w:ind w:left="2089" w:hanging="231"/>
      </w:pPr>
      <w:rPr>
        <w:rFonts w:hint="default"/>
        <w:lang w:val="ru-RU" w:eastAsia="en-US" w:bidi="ar-SA"/>
      </w:rPr>
    </w:lvl>
    <w:lvl w:ilvl="2" w:tplc="290028F0">
      <w:numFmt w:val="bullet"/>
      <w:lvlText w:val="•"/>
      <w:lvlJc w:val="left"/>
      <w:pPr>
        <w:ind w:left="3038" w:hanging="231"/>
      </w:pPr>
      <w:rPr>
        <w:rFonts w:hint="default"/>
        <w:lang w:val="ru-RU" w:eastAsia="en-US" w:bidi="ar-SA"/>
      </w:rPr>
    </w:lvl>
    <w:lvl w:ilvl="3" w:tplc="09D2347C">
      <w:numFmt w:val="bullet"/>
      <w:lvlText w:val="•"/>
      <w:lvlJc w:val="left"/>
      <w:pPr>
        <w:ind w:left="3988" w:hanging="231"/>
      </w:pPr>
      <w:rPr>
        <w:rFonts w:hint="default"/>
        <w:lang w:val="ru-RU" w:eastAsia="en-US" w:bidi="ar-SA"/>
      </w:rPr>
    </w:lvl>
    <w:lvl w:ilvl="4" w:tplc="F2961F24">
      <w:numFmt w:val="bullet"/>
      <w:lvlText w:val="•"/>
      <w:lvlJc w:val="left"/>
      <w:pPr>
        <w:ind w:left="4937" w:hanging="231"/>
      </w:pPr>
      <w:rPr>
        <w:rFonts w:hint="default"/>
        <w:lang w:val="ru-RU" w:eastAsia="en-US" w:bidi="ar-SA"/>
      </w:rPr>
    </w:lvl>
    <w:lvl w:ilvl="5" w:tplc="0B680330">
      <w:numFmt w:val="bullet"/>
      <w:lvlText w:val="•"/>
      <w:lvlJc w:val="left"/>
      <w:pPr>
        <w:ind w:left="5887" w:hanging="231"/>
      </w:pPr>
      <w:rPr>
        <w:rFonts w:hint="default"/>
        <w:lang w:val="ru-RU" w:eastAsia="en-US" w:bidi="ar-SA"/>
      </w:rPr>
    </w:lvl>
    <w:lvl w:ilvl="6" w:tplc="83168384">
      <w:numFmt w:val="bullet"/>
      <w:lvlText w:val="•"/>
      <w:lvlJc w:val="left"/>
      <w:pPr>
        <w:ind w:left="6836" w:hanging="231"/>
      </w:pPr>
      <w:rPr>
        <w:rFonts w:hint="default"/>
        <w:lang w:val="ru-RU" w:eastAsia="en-US" w:bidi="ar-SA"/>
      </w:rPr>
    </w:lvl>
    <w:lvl w:ilvl="7" w:tplc="DD20B65E">
      <w:numFmt w:val="bullet"/>
      <w:lvlText w:val="•"/>
      <w:lvlJc w:val="left"/>
      <w:pPr>
        <w:ind w:left="7786" w:hanging="231"/>
      </w:pPr>
      <w:rPr>
        <w:rFonts w:hint="default"/>
        <w:lang w:val="ru-RU" w:eastAsia="en-US" w:bidi="ar-SA"/>
      </w:rPr>
    </w:lvl>
    <w:lvl w:ilvl="8" w:tplc="A484081C">
      <w:numFmt w:val="bullet"/>
      <w:lvlText w:val="•"/>
      <w:lvlJc w:val="left"/>
      <w:pPr>
        <w:ind w:left="8735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73524F50"/>
    <w:multiLevelType w:val="hybridMultilevel"/>
    <w:tmpl w:val="C5C80532"/>
    <w:lvl w:ilvl="0" w:tplc="CBA28952">
      <w:start w:val="1"/>
      <w:numFmt w:val="decimal"/>
      <w:lvlText w:val="%1."/>
      <w:lvlJc w:val="left"/>
      <w:pPr>
        <w:ind w:left="113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7196E710">
      <w:numFmt w:val="bullet"/>
      <w:lvlText w:val="•"/>
      <w:lvlJc w:val="left"/>
      <w:pPr>
        <w:ind w:left="2089" w:hanging="317"/>
      </w:pPr>
      <w:rPr>
        <w:rFonts w:hint="default"/>
        <w:lang w:val="ru-RU" w:eastAsia="en-US" w:bidi="ar-SA"/>
      </w:rPr>
    </w:lvl>
    <w:lvl w:ilvl="2" w:tplc="F1366B96">
      <w:numFmt w:val="bullet"/>
      <w:lvlText w:val="•"/>
      <w:lvlJc w:val="left"/>
      <w:pPr>
        <w:ind w:left="3038" w:hanging="317"/>
      </w:pPr>
      <w:rPr>
        <w:rFonts w:hint="default"/>
        <w:lang w:val="ru-RU" w:eastAsia="en-US" w:bidi="ar-SA"/>
      </w:rPr>
    </w:lvl>
    <w:lvl w:ilvl="3" w:tplc="F622069E">
      <w:numFmt w:val="bullet"/>
      <w:lvlText w:val="•"/>
      <w:lvlJc w:val="left"/>
      <w:pPr>
        <w:ind w:left="3988" w:hanging="317"/>
      </w:pPr>
      <w:rPr>
        <w:rFonts w:hint="default"/>
        <w:lang w:val="ru-RU" w:eastAsia="en-US" w:bidi="ar-SA"/>
      </w:rPr>
    </w:lvl>
    <w:lvl w:ilvl="4" w:tplc="2FE24184">
      <w:numFmt w:val="bullet"/>
      <w:lvlText w:val="•"/>
      <w:lvlJc w:val="left"/>
      <w:pPr>
        <w:ind w:left="4937" w:hanging="317"/>
      </w:pPr>
      <w:rPr>
        <w:rFonts w:hint="default"/>
        <w:lang w:val="ru-RU" w:eastAsia="en-US" w:bidi="ar-SA"/>
      </w:rPr>
    </w:lvl>
    <w:lvl w:ilvl="5" w:tplc="CB0295F6">
      <w:numFmt w:val="bullet"/>
      <w:lvlText w:val="•"/>
      <w:lvlJc w:val="left"/>
      <w:pPr>
        <w:ind w:left="5887" w:hanging="317"/>
      </w:pPr>
      <w:rPr>
        <w:rFonts w:hint="default"/>
        <w:lang w:val="ru-RU" w:eastAsia="en-US" w:bidi="ar-SA"/>
      </w:rPr>
    </w:lvl>
    <w:lvl w:ilvl="6" w:tplc="7C44D302">
      <w:numFmt w:val="bullet"/>
      <w:lvlText w:val="•"/>
      <w:lvlJc w:val="left"/>
      <w:pPr>
        <w:ind w:left="6836" w:hanging="317"/>
      </w:pPr>
      <w:rPr>
        <w:rFonts w:hint="default"/>
        <w:lang w:val="ru-RU" w:eastAsia="en-US" w:bidi="ar-SA"/>
      </w:rPr>
    </w:lvl>
    <w:lvl w:ilvl="7" w:tplc="AA74ABCA">
      <w:numFmt w:val="bullet"/>
      <w:lvlText w:val="•"/>
      <w:lvlJc w:val="left"/>
      <w:pPr>
        <w:ind w:left="7786" w:hanging="317"/>
      </w:pPr>
      <w:rPr>
        <w:rFonts w:hint="default"/>
        <w:lang w:val="ru-RU" w:eastAsia="en-US" w:bidi="ar-SA"/>
      </w:rPr>
    </w:lvl>
    <w:lvl w:ilvl="8" w:tplc="DCF40D26">
      <w:numFmt w:val="bullet"/>
      <w:lvlText w:val="•"/>
      <w:lvlJc w:val="left"/>
      <w:pPr>
        <w:ind w:left="8735" w:hanging="3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2E2A"/>
    <w:rsid w:val="005F234C"/>
    <w:rsid w:val="007957F2"/>
    <w:rsid w:val="007F1053"/>
    <w:rsid w:val="00812232"/>
    <w:rsid w:val="008A6F4F"/>
    <w:rsid w:val="009B623F"/>
    <w:rsid w:val="00C02E2A"/>
    <w:rsid w:val="00C5214E"/>
    <w:rsid w:val="00C8621A"/>
    <w:rsid w:val="00FB0D1B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7E1D"/>
  <w15:docId w15:val="{0BE7DD62-4E29-4015-AB75-480AF40A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78" w:hanging="229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B623F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B6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sid w:val="008A6F4F"/>
    <w:pPr>
      <w:widowControl/>
      <w:tabs>
        <w:tab w:val="left" w:pos="709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научном обществе учащихся школы</vt:lpstr>
    </vt:vector>
  </TitlesOfParts>
  <Company>diakov.net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научном обществе учащихся школы</dc:title>
  <dc:creator>МОУ СОШ № 9</dc:creator>
  <cp:lastModifiedBy>RePack by Diakov</cp:lastModifiedBy>
  <cp:revision>4</cp:revision>
  <dcterms:created xsi:type="dcterms:W3CDTF">2025-11-07T05:28:00Z</dcterms:created>
  <dcterms:modified xsi:type="dcterms:W3CDTF">2025-11-07T07:45:00Z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www.ilovepdf.com</vt:lpwstr>
  </property>
</Properties>
</file>