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3C0312" w:rsidTr="0099260A">
        <w:tc>
          <w:tcPr>
            <w:tcW w:w="5070" w:type="dxa"/>
          </w:tcPr>
          <w:p w:rsidR="003C0312" w:rsidRDefault="003C0312" w:rsidP="00FF72AE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>
              <w:rPr>
                <w:rFonts w:ascii="Times New Roman" w:hAnsi="Times New Roman"/>
                <w:spacing w:val="-2"/>
                <w:sz w:val="24"/>
                <w:szCs w:val="28"/>
              </w:rPr>
              <w:t>СОГЛАСОВАНО</w:t>
            </w:r>
          </w:p>
          <w:p w:rsidR="003C0312" w:rsidRPr="00E754A7" w:rsidRDefault="003C0312" w:rsidP="00FF72AE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E754A7">
              <w:rPr>
                <w:rFonts w:ascii="Times New Roman" w:hAnsi="Times New Roman"/>
                <w:spacing w:val="-2"/>
                <w:sz w:val="24"/>
                <w:szCs w:val="28"/>
              </w:rPr>
              <w:t>На общем собрании трудового коллектива</w:t>
            </w:r>
          </w:p>
          <w:p w:rsidR="003C0312" w:rsidRPr="00E754A7" w:rsidRDefault="003C0312" w:rsidP="00FF72AE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E754A7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МБОУ </w:t>
            </w:r>
            <w:r>
              <w:rPr>
                <w:rFonts w:ascii="Times New Roman" w:hAnsi="Times New Roman"/>
                <w:spacing w:val="-2"/>
                <w:sz w:val="24"/>
                <w:szCs w:val="28"/>
              </w:rPr>
              <w:t>«</w:t>
            </w:r>
            <w:r w:rsidRPr="00E754A7">
              <w:rPr>
                <w:rFonts w:ascii="Times New Roman" w:hAnsi="Times New Roman"/>
                <w:spacing w:val="-2"/>
                <w:sz w:val="24"/>
                <w:szCs w:val="28"/>
              </w:rPr>
              <w:t>СОШ №13</w:t>
            </w:r>
            <w:r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8"/>
              </w:rPr>
              <w:t>А.Невского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8"/>
              </w:rPr>
              <w:t>»</w:t>
            </w:r>
          </w:p>
          <w:p w:rsidR="003C0312" w:rsidRDefault="0099260A" w:rsidP="00FF72AE">
            <w:pPr>
              <w:spacing w:line="309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8"/>
              </w:rPr>
              <w:t xml:space="preserve">Протокол № </w:t>
            </w:r>
            <w:r w:rsidRPr="0099260A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2 </w:t>
            </w:r>
            <w:r>
              <w:rPr>
                <w:rFonts w:ascii="Times New Roman" w:hAnsi="Times New Roman"/>
                <w:spacing w:val="-2"/>
                <w:sz w:val="24"/>
                <w:szCs w:val="28"/>
              </w:rPr>
              <w:t>от 20.06.</w:t>
            </w:r>
            <w:r w:rsidR="003C0312">
              <w:rPr>
                <w:rFonts w:ascii="Times New Roman" w:hAnsi="Times New Roman"/>
                <w:spacing w:val="-2"/>
                <w:sz w:val="24"/>
                <w:szCs w:val="28"/>
              </w:rPr>
              <w:t>2022</w:t>
            </w:r>
            <w:r w:rsidR="003C0312" w:rsidRPr="00E754A7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г.</w:t>
            </w:r>
          </w:p>
          <w:p w:rsidR="003C0312" w:rsidRDefault="003C0312" w:rsidP="00FF72AE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</w:p>
        </w:tc>
        <w:tc>
          <w:tcPr>
            <w:tcW w:w="5103" w:type="dxa"/>
          </w:tcPr>
          <w:p w:rsidR="0099260A" w:rsidRPr="00C25E89" w:rsidRDefault="0099260A" w:rsidP="0099260A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9260A" w:rsidRPr="00C25E89" w:rsidRDefault="0099260A" w:rsidP="0099260A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№13</w:t>
            </w:r>
          </w:p>
          <w:p w:rsidR="0099260A" w:rsidRPr="00C25E89" w:rsidRDefault="0099260A" w:rsidP="0099260A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им. </w:t>
            </w:r>
            <w:proofErr w:type="spellStart"/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А.Невского</w:t>
            </w:r>
            <w:proofErr w:type="spellEnd"/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260A" w:rsidRPr="00C25E89" w:rsidRDefault="0099260A" w:rsidP="0099260A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proofErr w:type="spellStart"/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И.В.Рулла</w:t>
            </w:r>
            <w:proofErr w:type="spellEnd"/>
          </w:p>
          <w:p w:rsidR="0099260A" w:rsidRPr="00C25E89" w:rsidRDefault="0099260A" w:rsidP="0099260A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9260A" w:rsidRPr="00C25E89" w:rsidRDefault="0099260A" w:rsidP="0099260A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bookmarkStart w:id="0" w:name="_GoBack"/>
            <w:bookmarkEnd w:id="0"/>
            <w:r w:rsidRPr="00C25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87</w:t>
            </w:r>
            <w:r w:rsidRPr="00C25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3C0312" w:rsidRPr="0099260A" w:rsidRDefault="003C0312" w:rsidP="00FF72AE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  <w:u w:val="single"/>
              </w:rPr>
            </w:pPr>
          </w:p>
        </w:tc>
      </w:tr>
    </w:tbl>
    <w:p w:rsidR="000A133F" w:rsidRPr="000A133F" w:rsidRDefault="002C46F2" w:rsidP="000A133F">
      <w:pPr>
        <w:spacing w:after="0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0"/>
          <w:szCs w:val="24"/>
          <w:bdr w:val="none" w:sz="0" w:space="0" w:color="auto" w:frame="1"/>
          <w:lang w:eastAsia="ru-RU"/>
        </w:rPr>
        <w:t>___</w:t>
      </w:r>
    </w:p>
    <w:p w:rsidR="002C46F2" w:rsidRDefault="002C46F2" w:rsidP="000A133F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bdr w:val="none" w:sz="0" w:space="0" w:color="auto" w:frame="1"/>
          <w:lang w:eastAsia="ru-RU"/>
        </w:rPr>
      </w:pPr>
    </w:p>
    <w:p w:rsidR="000A133F" w:rsidRPr="0099260A" w:rsidRDefault="000A133F" w:rsidP="000A133F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</w:pPr>
      <w:r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ПОЛОЖЕНИЕ </w:t>
      </w:r>
    </w:p>
    <w:p w:rsidR="000A133F" w:rsidRPr="0099260A" w:rsidRDefault="000A133F" w:rsidP="000A133F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по антикоррупционной политике</w:t>
      </w:r>
    </w:p>
    <w:p w:rsidR="00140187" w:rsidRPr="0099260A" w:rsidRDefault="0099260A" w:rsidP="000A133F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в </w:t>
      </w:r>
      <w:r w:rsidR="00C94280"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МБОУ «</w:t>
      </w:r>
      <w:r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СОШ</w:t>
      </w:r>
      <w:r w:rsidR="00C94280"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№13</w:t>
      </w:r>
      <w:r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им. </w:t>
      </w:r>
      <w:proofErr w:type="spellStart"/>
      <w:r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А.Невского</w:t>
      </w:r>
      <w:proofErr w:type="spellEnd"/>
      <w:proofErr w:type="gramStart"/>
      <w:r w:rsidR="00C94280"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»</w:t>
      </w:r>
      <w:r w:rsidR="000A133F"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="00140187"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="00C94280"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г.</w:t>
      </w:r>
      <w:proofErr w:type="gramEnd"/>
      <w:r w:rsidR="00C94280"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Симферополя</w:t>
      </w:r>
    </w:p>
    <w:p w:rsidR="0099260A" w:rsidRPr="0099260A" w:rsidRDefault="0099260A" w:rsidP="000A133F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</w:pPr>
    </w:p>
    <w:p w:rsid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Настоящее положение разработано в целях защиты прав и свобод граждан, обеспечения</w:t>
      </w: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законности, правопорядка и общественной безопасности в</w:t>
      </w:r>
      <w:r w:rsidR="0083628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="00C94280" w:rsidRPr="00C942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МБОУ «</w:t>
      </w:r>
      <w:proofErr w:type="gramStart"/>
      <w:r w:rsidR="00C94280" w:rsidRPr="00C942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С</w:t>
      </w:r>
      <w:r w:rsid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ОШ </w:t>
      </w:r>
      <w:r w:rsidR="00C94280" w:rsidRPr="00C942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№</w:t>
      </w:r>
      <w:proofErr w:type="gramEnd"/>
      <w:r w:rsidR="00C94280" w:rsidRPr="00C942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13</w:t>
      </w:r>
      <w:r w:rsid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им. </w:t>
      </w:r>
      <w:proofErr w:type="spellStart"/>
      <w:r w:rsid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А.Невского</w:t>
      </w:r>
      <w:proofErr w:type="spellEnd"/>
      <w:r w:rsid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»  </w:t>
      </w:r>
      <w:proofErr w:type="spellStart"/>
      <w:r w:rsid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г.</w:t>
      </w:r>
      <w:r w:rsidR="00C94280" w:rsidRPr="00C942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Симферополя</w:t>
      </w:r>
      <w:proofErr w:type="spellEnd"/>
      <w:r w:rsidRPr="0014018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(далее - школа)</w:t>
      </w:r>
      <w:r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, о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пределяет задачи, основные принципы противодействия коррупции и меры предупреждения коррупционных правонарушений.</w:t>
      </w:r>
    </w:p>
    <w:p w:rsidR="0099260A" w:rsidRPr="000A133F" w:rsidRDefault="0099260A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0A133F" w:rsidRPr="0099260A" w:rsidRDefault="000A133F" w:rsidP="0099260A">
      <w:pPr>
        <w:pStyle w:val="a7"/>
        <w:numPr>
          <w:ilvl w:val="0"/>
          <w:numId w:val="1"/>
        </w:numPr>
        <w:shd w:val="clear" w:color="auto" w:fill="FFFFFF"/>
        <w:jc w:val="center"/>
        <w:textAlignment w:val="baseline"/>
        <w:rPr>
          <w:color w:val="373737"/>
          <w:sz w:val="24"/>
          <w:szCs w:val="24"/>
          <w:lang w:eastAsia="ru-RU"/>
        </w:rPr>
      </w:pPr>
      <w:r w:rsidRPr="0099260A">
        <w:rPr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Основные понятия, применяемые в настоящем положении</w:t>
      </w:r>
      <w:r w:rsidR="00270C67" w:rsidRPr="0099260A">
        <w:rPr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: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антикоррупционная политика — деятельность</w:t>
      </w:r>
      <w:r w:rsidR="0099260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018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школы</w:t>
      </w:r>
      <w:r w:rsidRPr="000A133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по антикоррупционной политике, направленной на создание эффективной системы противодействия коррупции;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антикоррупционная экспертиза правовых актов - деятельность специалистов по выявлению и</w:t>
      </w:r>
      <w:r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описанию </w:t>
      </w:r>
      <w:proofErr w:type="spellStart"/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коррупцио</w:t>
      </w:r>
      <w:r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ге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нных</w:t>
      </w:r>
      <w:proofErr w:type="spellEnd"/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факторов, относящихся к действующим правовым актам и (или) их</w:t>
      </w:r>
      <w:r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проектам, разработке рекомендаций, направленных на устранение или ограничение действия</w:t>
      </w: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таких факторов;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</w:t>
      </w: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>должности в школе, с использованием своих должностных полномочии и связанных с ними</w:t>
      </w:r>
      <w:r w:rsidRPr="001401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возможностей, а равно подкуп данных лиц путем противоправного предоставления и</w:t>
      </w:r>
      <w:r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физическими</w:t>
      </w: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,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и юридическими лицами указанных благ и преимуществ;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коррупционное правонарушение - деяние, обладающее признаками коррупции, за которое</w:t>
      </w:r>
      <w:r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нормативным правовым актом предусмотрена гражданско-правовая, дисциплинарная,</w:t>
      </w: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административная или уголовная ответственность;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коррупциогенный</w:t>
      </w:r>
      <w:proofErr w:type="spellEnd"/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фактор - явление или совокупность явлений, порождающих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br/>
        <w:t>коррупционные правонарушения или способствующие их распространению;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предупреждение коррупции - деятельность</w:t>
      </w: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</w:t>
      </w:r>
      <w:r w:rsidRPr="0014018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школы</w:t>
      </w: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по антикоррупционной политике, направленной на выявление, изучение, ограничение либо</w:t>
      </w: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устранение явлений, порождающих коррупционные правонарушения или способствующих их</w:t>
      </w:r>
      <w:r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 </w:t>
      </w:r>
      <w:r w:rsidRPr="000A133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bdr w:val="none" w:sz="0" w:space="0" w:color="auto" w:frame="1"/>
          <w:lang w:eastAsia="ru-RU"/>
        </w:rPr>
        <w:t>распространению;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субъекты антикоррупционной политики - общественные и иные организации,</w:t>
      </w: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уполномоченные в пределах своей компетенции осуществлять противодействие коррупции</w:t>
      </w:r>
      <w:r w:rsidR="00270C67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.</w:t>
      </w:r>
    </w:p>
    <w:p w:rsidR="0099260A" w:rsidRDefault="0099260A" w:rsidP="0099260A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  <w:lang w:eastAsia="ru-RU"/>
        </w:rPr>
      </w:pPr>
    </w:p>
    <w:p w:rsidR="000A133F" w:rsidRPr="000A133F" w:rsidRDefault="000A133F" w:rsidP="0099260A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  <w:lang w:eastAsia="ru-RU"/>
        </w:rPr>
        <w:t>2.</w:t>
      </w:r>
      <w:r w:rsidR="009926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Основные при</w:t>
      </w:r>
      <w:r w:rsidR="00270C67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нципы противодействия коррупции: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приоритета профилактических мер, направленных на недопущение формирования причин и</w:t>
      </w:r>
      <w:r w:rsidR="00270C67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условий, порождающих коррупцию;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обеспечения четкой правовой регламентации деятельности, законности и гласности такой</w:t>
      </w:r>
      <w:r w:rsidR="00270C67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деятельности, государственного и общественного контроля над ней;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приоритета защиты прав и законных интересов физических и юридических лиц;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взаимодействия с общественными объединениями и гражданами.</w:t>
      </w:r>
    </w:p>
    <w:p w:rsidR="000A133F" w:rsidRPr="000A133F" w:rsidRDefault="000A133F" w:rsidP="0099260A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eastAsia="ru-RU"/>
        </w:rPr>
        <w:lastRenderedPageBreak/>
        <w:t>3.</w:t>
      </w:r>
      <w:r w:rsidRPr="001401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A133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Основные меры предупрежден</w:t>
      </w:r>
      <w:r w:rsidR="00270C67" w:rsidRPr="001401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ия коррупционных правонарушений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: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разработка и реализация антикоррупционных программ;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проведение антикоррупционной экспертизы правовых актов и их проектов;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антикоррупционные образование и пропаганда;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иные меры, предусмотренные законодательством Российской Федерации.</w:t>
      </w:r>
    </w:p>
    <w:p w:rsidR="0099260A" w:rsidRDefault="0099260A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  <w:lang w:eastAsia="ru-RU"/>
        </w:rPr>
      </w:pPr>
    </w:p>
    <w:p w:rsidR="000A133F" w:rsidRPr="000A133F" w:rsidRDefault="000A133F" w:rsidP="0099260A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  <w:lang w:eastAsia="ru-RU"/>
        </w:rPr>
        <w:t>4.</w:t>
      </w:r>
      <w:r w:rsidRPr="001401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План мероприятий по </w:t>
      </w:r>
      <w:r w:rsidR="00314F70"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предупреждению 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коррупционн</w:t>
      </w:r>
      <w:r w:rsidR="00314F70"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ых правонарушений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140187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1) План мероприятий по </w:t>
      </w:r>
      <w:r w:rsidR="00314F70"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предупреждению </w:t>
      </w:r>
      <w:r w:rsidR="00314F70"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коррупционн</w:t>
      </w:r>
      <w:r w:rsidR="00314F70"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ых правонарушений 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является</w:t>
      </w:r>
      <w:r w:rsidR="00270C67"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комплексной мерой, обеспечивающей согласованное применение правовых, экономических,</w:t>
      </w:r>
      <w:r w:rsidR="00270C67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образовательных, воспитательных, организационных и иных мер, направленных на</w:t>
      </w:r>
      <w:r w:rsidR="00270C67"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противодействие коррупции</w:t>
      </w:r>
      <w:r w:rsid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.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Разработка и принятие плана мероприятий по </w:t>
      </w:r>
      <w:r w:rsidR="00314F70"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предупреждению </w:t>
      </w:r>
      <w:r w:rsidR="00314F70"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коррупционн</w:t>
      </w:r>
      <w:r w:rsidR="00314F70"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ых правонарушений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осуществляется в порядке, </w:t>
      </w:r>
      <w:r w:rsid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установленном законодательством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99260A" w:rsidRDefault="0099260A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bdr w:val="none" w:sz="0" w:space="0" w:color="auto" w:frame="1"/>
          <w:lang w:eastAsia="ru-RU"/>
        </w:rPr>
      </w:pPr>
    </w:p>
    <w:p w:rsidR="000A133F" w:rsidRPr="000A133F" w:rsidRDefault="000A133F" w:rsidP="0099260A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bdr w:val="none" w:sz="0" w:space="0" w:color="auto" w:frame="1"/>
          <w:lang w:eastAsia="ru-RU"/>
        </w:rPr>
        <w:t>5.</w:t>
      </w:r>
      <w:r w:rsidRPr="001401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Антикоррупционная экспертиза правовых актов и их проектов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Антикоррупционная экспертиза правовых актов и их проектов проводится с целью</w:t>
      </w:r>
      <w:r w:rsidR="00314F70"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выявления и устранения несовершенства правовых норм, которые повышают вероятность</w:t>
      </w:r>
      <w:r w:rsidR="00314F70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коррупционных действий.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Решение о проведении антикоррупционной экспертизы правовых актов и их проектов</w:t>
      </w:r>
      <w:r w:rsidR="00314F70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принимается директором</w:t>
      </w:r>
      <w:r w:rsidRPr="001401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 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 </w:t>
      </w:r>
      <w:r w:rsidR="00314F70" w:rsidRPr="0014018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школы</w:t>
      </w:r>
      <w:r w:rsidRPr="000A133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.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Граждане (ученики, родители, работники) </w:t>
      </w:r>
      <w:r w:rsidR="00314F70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праве обратиться к </w:t>
      </w:r>
      <w:r w:rsidR="00314F70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ответственному по противодействию коррупции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="00314F70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в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школ</w:t>
      </w:r>
      <w:r w:rsidR="00314F70"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е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с обращением о проведении антикоррупционной</w:t>
      </w:r>
      <w:r w:rsidR="00314F70"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экспертизы действующих правовых актов.</w:t>
      </w:r>
    </w:p>
    <w:p w:rsidR="0099260A" w:rsidRDefault="0099260A" w:rsidP="0099260A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bdr w:val="none" w:sz="0" w:space="0" w:color="auto" w:frame="1"/>
          <w:lang w:eastAsia="ru-RU"/>
        </w:rPr>
      </w:pPr>
    </w:p>
    <w:p w:rsidR="000A133F" w:rsidRPr="000A133F" w:rsidRDefault="000A133F" w:rsidP="0099260A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bdr w:val="none" w:sz="0" w:space="0" w:color="auto" w:frame="1"/>
          <w:lang w:eastAsia="ru-RU"/>
        </w:rPr>
        <w:t>6.</w:t>
      </w:r>
      <w:r w:rsidRPr="001401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Антикоррупционные образование и пропаганда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Для решения задач по формированию антикоррупционного мировоззрения, повышения</w:t>
      </w:r>
      <w:r w:rsidR="00314F70"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уровня правосознания и правовой культуры, в</w:t>
      </w:r>
      <w:r w:rsidRPr="001401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 </w:t>
      </w:r>
      <w:r w:rsidRPr="000A133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школе</w:t>
      </w:r>
      <w:r w:rsidRPr="001401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 </w:t>
      </w:r>
      <w:r w:rsidRPr="000A13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в установленном</w:t>
      </w:r>
      <w:r w:rsidRPr="001401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 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порядке организуется изучение правовых и морально-этических аспектов деятельности.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Организация антикоррупционного образования осуществляется комиссией по</w:t>
      </w:r>
      <w:r w:rsidR="00314F70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антикоррупционной деятельности.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Антикоррупционная пропаганда представляет собой целенаправленную деятельность средств</w:t>
      </w:r>
      <w:r w:rsidR="00314F70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массовой информации, координируемую и стимулируемую системой государственных заказов,</w:t>
      </w:r>
      <w:r w:rsidR="00314F70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содержанием которой являются просветительская работа в школе по вопросам противостояния</w:t>
      </w:r>
      <w:r w:rsidR="00314F70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коррупции в любых ее проявлениях, воспитания у граждан чувства гражданской ответственности, укрепление доверия к власти</w:t>
      </w:r>
      <w:r w:rsid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и о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существляется в соответствии с</w:t>
      </w:r>
      <w:r w:rsidR="00314F70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законодательством </w:t>
      </w:r>
      <w:r w:rsid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РФ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99260A" w:rsidRDefault="0099260A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</w:pPr>
    </w:p>
    <w:p w:rsidR="000A133F" w:rsidRPr="000A133F" w:rsidRDefault="000A133F" w:rsidP="0099260A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7. Внедрение антикоррупционных механизмов.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1) Проведение совещания с работниками школы по вопросам антикоррупционной политики в</w:t>
      </w:r>
      <w:r w:rsidR="00314F70"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образовании.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2)Усиление воспитательной и разъяснительной работы среди административного и</w:t>
      </w:r>
      <w:r w:rsidR="00314F70"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преподавательского состава</w:t>
      </w:r>
      <w:r w:rsidRPr="001401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 </w:t>
      </w:r>
      <w:r w:rsidR="00314F70" w:rsidRPr="0014018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школы</w:t>
      </w:r>
      <w:r w:rsidRPr="001401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 </w:t>
      </w:r>
      <w:r w:rsidRPr="000A13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по недопущению фактов</w:t>
      </w:r>
      <w:r w:rsidRPr="001401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 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сбора и получения денежных средств.</w:t>
      </w:r>
    </w:p>
    <w:p w:rsidR="000A133F" w:rsidRPr="000A133F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3) Проведение проверок целевого использования средств, выделенных школе из средств бюджета.</w:t>
      </w:r>
    </w:p>
    <w:p w:rsidR="000A133F" w:rsidRPr="000A133F" w:rsidRDefault="00314F70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401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 xml:space="preserve">4) </w:t>
      </w:r>
      <w:r w:rsidR="000A133F" w:rsidRPr="000A133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Участие в комплексных проверках школы по порядку привлечения внебюджетных средств и</w:t>
      </w:r>
      <w:r w:rsidRPr="001401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 xml:space="preserve"> </w:t>
      </w:r>
      <w:r w:rsidR="000A133F" w:rsidRPr="000A133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их целевому использованию.</w:t>
      </w:r>
      <w:r w:rsidR="000A133F" w:rsidRPr="000A13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A133F" w:rsidRPr="000A133F" w:rsidRDefault="00314F70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4018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5) </w:t>
      </w:r>
      <w:r w:rsidR="000A133F" w:rsidRPr="000A133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Усиление контроля </w:t>
      </w:r>
      <w:r w:rsidRPr="0014018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ведения</w:t>
      </w:r>
      <w:r w:rsidR="000A133F" w:rsidRPr="000A133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документов строгой отчетности в школе:</w:t>
      </w:r>
    </w:p>
    <w:p w:rsidR="0099260A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- выявление нарушений инструкций и указаний по ведению классных журналов, книг учета и</w:t>
      </w:r>
      <w:r w:rsidR="00314F70"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бланков выдачи аттестатов соотв</w:t>
      </w:r>
      <w:r w:rsidR="0099260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етствующего уровня образования;</w:t>
      </w:r>
    </w:p>
    <w:p w:rsidR="00314F70" w:rsidRPr="00140187" w:rsidRDefault="000A133F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</w:pPr>
      <w:r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lastRenderedPageBreak/>
        <w:t>- выявление недостаточного</w:t>
      </w:r>
      <w:r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 </w:t>
      </w:r>
      <w:r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количества и низкого качества локальных актов школы, регламентирующих итоговую и промежуточную аттестацию обучающихся. </w:t>
      </w:r>
    </w:p>
    <w:p w:rsidR="000A133F" w:rsidRPr="000A133F" w:rsidRDefault="00314F70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6) </w:t>
      </w:r>
      <w:r w:rsidR="000A133F"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Принятие</w:t>
      </w: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0A133F"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дисциплинарных взысканий к лицам, допустившим нарушения.</w:t>
      </w:r>
    </w:p>
    <w:p w:rsidR="00140187" w:rsidRPr="00140187" w:rsidRDefault="00140187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bdr w:val="none" w:sz="0" w:space="0" w:color="auto" w:frame="1"/>
          <w:lang w:eastAsia="ru-RU"/>
        </w:rPr>
      </w:pPr>
      <w:r w:rsidRPr="001401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 xml:space="preserve">7) </w:t>
      </w:r>
      <w:r w:rsidR="0099260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Анализ </w:t>
      </w:r>
      <w:r w:rsidR="000A133F" w:rsidRPr="000A133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состояния работы и мерах по предупреждению коррупционных правонарушений в</w:t>
      </w:r>
      <w:r w:rsidRPr="001401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 xml:space="preserve"> </w:t>
      </w:r>
      <w:r w:rsidR="000A133F" w:rsidRPr="000A133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bdr w:val="none" w:sz="0" w:space="0" w:color="auto" w:frame="1"/>
          <w:lang w:eastAsia="ru-RU"/>
        </w:rPr>
        <w:t xml:space="preserve">школе.  </w:t>
      </w:r>
    </w:p>
    <w:p w:rsidR="000A133F" w:rsidRPr="000A133F" w:rsidRDefault="00140187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4018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bdr w:val="none" w:sz="0" w:space="0" w:color="auto" w:frame="1"/>
          <w:lang w:eastAsia="ru-RU"/>
        </w:rPr>
        <w:t xml:space="preserve">8) </w:t>
      </w:r>
      <w:r w:rsidR="000A133F" w:rsidRPr="000A133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bdr w:val="none" w:sz="0" w:space="0" w:color="auto" w:frame="1"/>
          <w:lang w:eastAsia="ru-RU"/>
        </w:rPr>
        <w:t>Подведение итогов анонимного анкетирования учащихся на</w:t>
      </w:r>
      <w:r w:rsidRPr="0014018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bdr w:val="none" w:sz="0" w:space="0" w:color="auto" w:frame="1"/>
          <w:lang w:eastAsia="ru-RU"/>
        </w:rPr>
        <w:t xml:space="preserve"> </w:t>
      </w:r>
      <w:r w:rsidR="000A133F" w:rsidRPr="000A13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предмет выявления фактов коррупционных правонарушений и обобщение вопроса на заседании</w:t>
      </w:r>
      <w:r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</w:t>
      </w:r>
      <w:r w:rsidR="000A133F"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комиссии по реализации стратегии антикоррупционной политики</w:t>
      </w: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140187" w:rsidRPr="00140187" w:rsidRDefault="00140187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9) </w:t>
      </w:r>
      <w:r w:rsidR="000A133F"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Анализ заявлений, обращений граждан на предмет наличия в них информации о фактах</w:t>
      </w: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0A133F" w:rsidRPr="000A133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коррупции в</w:t>
      </w:r>
      <w:r w:rsidR="0099260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018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школе</w:t>
      </w:r>
      <w:r w:rsidR="000A133F" w:rsidRPr="000A133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A133F" w:rsidRPr="000A133F" w:rsidRDefault="00140187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401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 xml:space="preserve">10) </w:t>
      </w:r>
      <w:r w:rsidR="000A133F" w:rsidRPr="000A133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Принятие по результатам проверок организационных</w:t>
      </w:r>
      <w:r w:rsidR="000A133F" w:rsidRPr="001401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 </w:t>
      </w:r>
      <w:r w:rsidR="000A133F"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мер, направленных на предупреждение подобных фактов.</w:t>
      </w:r>
    </w:p>
    <w:p w:rsidR="000A133F" w:rsidRPr="000A133F" w:rsidRDefault="00140187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401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11) </w:t>
      </w:r>
      <w:r w:rsidR="000A133F"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Обеспечение работы</w:t>
      </w:r>
      <w:r w:rsidRPr="001401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0A133F"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телефона «горячей линии» в пери</w:t>
      </w:r>
      <w:r w:rsidR="0099260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од подготовки к государственной</w:t>
      </w:r>
      <w:r w:rsidR="000A133F" w:rsidRPr="000A13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итоговой аттестации</w:t>
      </w:r>
    </w:p>
    <w:p w:rsidR="00140187" w:rsidRDefault="00140187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99260A" w:rsidRDefault="0099260A" w:rsidP="0099260A">
      <w:pPr>
        <w:pStyle w:val="a7"/>
        <w:tabs>
          <w:tab w:val="left" w:pos="1450"/>
          <w:tab w:val="left" w:pos="4253"/>
        </w:tabs>
        <w:spacing w:line="276" w:lineRule="auto"/>
        <w:ind w:left="284"/>
        <w:rPr>
          <w:sz w:val="24"/>
          <w:szCs w:val="24"/>
        </w:rPr>
      </w:pPr>
    </w:p>
    <w:p w:rsidR="0099260A" w:rsidRPr="0082290D" w:rsidRDefault="0099260A" w:rsidP="0099260A">
      <w:pPr>
        <w:pStyle w:val="a7"/>
        <w:tabs>
          <w:tab w:val="left" w:pos="1450"/>
          <w:tab w:val="left" w:pos="4253"/>
        </w:tabs>
        <w:spacing w:line="276" w:lineRule="auto"/>
        <w:ind w:left="284" w:firstLine="0"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Pr="0082290D">
        <w:rPr>
          <w:sz w:val="24"/>
          <w:szCs w:val="24"/>
        </w:rPr>
        <w:t>. Заключительные положения</w:t>
      </w:r>
    </w:p>
    <w:p w:rsidR="0099260A" w:rsidRPr="0082290D" w:rsidRDefault="0099260A" w:rsidP="0099260A">
      <w:pPr>
        <w:pStyle w:val="a7"/>
        <w:tabs>
          <w:tab w:val="left" w:pos="1450"/>
          <w:tab w:val="left" w:pos="4253"/>
        </w:tabs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8</w:t>
      </w:r>
      <w:r w:rsidRPr="0082290D">
        <w:rPr>
          <w:sz w:val="24"/>
          <w:szCs w:val="24"/>
        </w:rPr>
        <w:t xml:space="preserve">.1. Положение принимается на неопределенный срок. </w:t>
      </w:r>
    </w:p>
    <w:p w:rsidR="0099260A" w:rsidRPr="0082290D" w:rsidRDefault="0099260A" w:rsidP="0099260A">
      <w:pPr>
        <w:pStyle w:val="a7"/>
        <w:tabs>
          <w:tab w:val="left" w:pos="1450"/>
          <w:tab w:val="left" w:pos="4253"/>
        </w:tabs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8</w:t>
      </w:r>
      <w:r w:rsidRPr="0082290D">
        <w:rPr>
          <w:sz w:val="24"/>
          <w:szCs w:val="24"/>
        </w:rPr>
        <w:t>.2.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9260A" w:rsidRPr="00140187" w:rsidRDefault="0099260A" w:rsidP="00140187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sectPr w:rsidR="0099260A" w:rsidRPr="00140187" w:rsidSect="0099260A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F5F"/>
    <w:multiLevelType w:val="hybridMultilevel"/>
    <w:tmpl w:val="58A08BFC"/>
    <w:lvl w:ilvl="0" w:tplc="F092BF7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62"/>
    <w:rsid w:val="000A133F"/>
    <w:rsid w:val="000E2FC6"/>
    <w:rsid w:val="00140187"/>
    <w:rsid w:val="00270C67"/>
    <w:rsid w:val="002C46F2"/>
    <w:rsid w:val="00314F70"/>
    <w:rsid w:val="003C0312"/>
    <w:rsid w:val="0083628E"/>
    <w:rsid w:val="0099260A"/>
    <w:rsid w:val="009E4266"/>
    <w:rsid w:val="00C61DBD"/>
    <w:rsid w:val="00C94280"/>
    <w:rsid w:val="00D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7D5E"/>
  <w15:docId w15:val="{F6877C5E-BAC6-4F66-9529-9A39DE81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133F"/>
  </w:style>
  <w:style w:type="character" w:styleId="a3">
    <w:name w:val="Hyperlink"/>
    <w:basedOn w:val="a0"/>
    <w:uiPriority w:val="99"/>
    <w:semiHidden/>
    <w:unhideWhenUsed/>
    <w:rsid w:val="000A133F"/>
    <w:rPr>
      <w:color w:val="0000FF"/>
      <w:u w:val="single"/>
    </w:rPr>
  </w:style>
  <w:style w:type="character" w:customStyle="1" w:styleId="size">
    <w:name w:val="size"/>
    <w:basedOn w:val="a0"/>
    <w:rsid w:val="000A133F"/>
  </w:style>
  <w:style w:type="paragraph" w:styleId="a4">
    <w:name w:val="Balloon Text"/>
    <w:basedOn w:val="a"/>
    <w:link w:val="a5"/>
    <w:uiPriority w:val="99"/>
    <w:semiHidden/>
    <w:unhideWhenUsed/>
    <w:rsid w:val="0014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18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C0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99260A"/>
    <w:pPr>
      <w:widowControl w:val="0"/>
      <w:autoSpaceDE w:val="0"/>
      <w:autoSpaceDN w:val="0"/>
      <w:spacing w:after="0" w:line="240" w:lineRule="auto"/>
      <w:ind w:left="1586" w:firstLine="701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picabu</dc:creator>
  <cp:keywords/>
  <dc:description/>
  <cp:lastModifiedBy>RePack by Diakov</cp:lastModifiedBy>
  <cp:revision>12</cp:revision>
  <cp:lastPrinted>2025-05-20T07:48:00Z</cp:lastPrinted>
  <dcterms:created xsi:type="dcterms:W3CDTF">2014-10-30T12:53:00Z</dcterms:created>
  <dcterms:modified xsi:type="dcterms:W3CDTF">2025-05-20T07:48:00Z</dcterms:modified>
</cp:coreProperties>
</file>