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54" w:rsidRPr="00DC0354" w:rsidRDefault="00DC0354" w:rsidP="00DC03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C03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ТРЕТЬЕКЛАССНИКИ</w:t>
      </w:r>
    </w:p>
    <w:p w:rsidR="00DC0354" w:rsidRPr="00DC0354" w:rsidRDefault="00DC0354" w:rsidP="00DC03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C03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(собрание с родителями третьеклассников)</w:t>
      </w:r>
    </w:p>
    <w:p w:rsidR="00DC0354" w:rsidRPr="00DC0354" w:rsidRDefault="00DC0354" w:rsidP="00DC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Третий класс является переломным в жизни младшего школьника. Многие учителя отмечают, что именно с третьего года обучения дети начинают действительно осознанно относиться к учению, проявлять активный интерес к </w:t>
      </w:r>
      <w:proofErr w:type="spellStart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познанию</w:t>
      </w: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proofErr w:type="spellEnd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многом связано с теми значительными изменениями, которые происходят в общем интеллектуальном развитии детей в данный период</w:t>
      </w:r>
      <w:proofErr w:type="gramStart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сихологические исследования показывают, что между вторым и третьим классами происходит скачок в умственном развитии учащихся. Именно на этом этапе обучения происходит активное усвоение и формирование мыслительных операций, более интенсивно развивается вербальное мышление, т.е. мышление, оперирующее понятиями. Новые возможности мышления становятся основанием для дальнейшего развития других познавательных процессов: восприятия, внимания, памяти. Известный детский психолог Д.Б. </w:t>
      </w:r>
      <w:proofErr w:type="spellStart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Эльконин</w:t>
      </w:r>
      <w:proofErr w:type="spellEnd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писал об особенностях развития младших школьников: </w:t>
      </w:r>
      <w:proofErr w:type="gramStart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«Память в этом возрасте становится мыслящей, а восприятие — думающим».</w:t>
      </w:r>
      <w:proofErr w:type="gramEnd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 развивается и способность ребенка произвольно управлять своими психическими процессами, он учится владеть вниманием, памятью, мышлением. Эти изменения в интеллектуальном развитии третьеклассников должны быть активно использованы в развивающей работе с детьми. В беседе с родителями психологу важно подчеркнуть, что именно они могут оказать существенную помощь в проведении такой работы, направленной на реализацию значительных потенциальных возможностей детей этого возраста. </w:t>
      </w:r>
    </w:p>
    <w:p w:rsidR="00DC0354" w:rsidRPr="00DC0354" w:rsidRDefault="00DC0354" w:rsidP="00DC0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ВНИМАНИЯ</w:t>
      </w:r>
    </w:p>
    <w:p w:rsidR="00DC0354" w:rsidRPr="00DC0354" w:rsidRDefault="00DC0354" w:rsidP="00DC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Хорошо развитые свойства внимания и его организованность являются факторами, непосредственно определяющими успешность обучения в младшем школьном возрасте. Как правило, хорошо успевающие учащиеся имеют лучшие показатели развития внимания.</w:t>
      </w: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Специальные исследования показывают, что различные свойства внимания вносят неодинаковый «вклад» в успешность обучения по разным школьным предметам. Так, при овладении математикой ведущая роль принадлежит объему внимания, успешность усвоения русского языка связана с распределением внимания, а обучение чтению — с устойчивостью внимания. </w:t>
      </w:r>
      <w:proofErr w:type="gramStart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развивая различные свойства внимания, можно повысить успеваемость школьников по разным учебным </w:t>
      </w:r>
      <w:proofErr w:type="spellStart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предметамСложность</w:t>
      </w:r>
      <w:proofErr w:type="spellEnd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однако, состоит в том, что разные свойства внимания поддаются развитию в неодинаковой степени.</w:t>
      </w:r>
      <w:proofErr w:type="gramEnd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Наименее подвержен влиянию объем внимания (но даже он резко — в 2,1 раза — увеличивается на протяжении младшего школьного возраста). В то же время такие свойства внимания, как распределение, переключение и устойчивость, можно и нужно у ребенка тренировать.</w:t>
      </w:r>
    </w:p>
    <w:p w:rsidR="00DC0354" w:rsidRPr="00DC0354" w:rsidRDefault="00DC0354" w:rsidP="00DC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 может предложить родителям комплекс игр, заданий и упражнений, направленных на развитие внимания: разнообразные варианты корректурных заданий, «перепутанные линии», пои</w:t>
      </w:r>
      <w:proofErr w:type="gramStart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 скр</w:t>
      </w:r>
      <w:proofErr w:type="gramEnd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ытых фигур и многое другое.</w:t>
      </w:r>
    </w:p>
    <w:p w:rsidR="00DC0354" w:rsidRPr="00DC0354" w:rsidRDefault="00DC0354" w:rsidP="00DC0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ПАМЯТИ</w:t>
      </w:r>
    </w:p>
    <w:p w:rsidR="00DC0354" w:rsidRPr="00DC0354" w:rsidRDefault="00DC0354" w:rsidP="00DC0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Наиболее распространенный прием запоминания у младших школьников — многократное повторение, обеспечивающее механическое заучивание. Однако при возрастающем объеме учебного материала он перестает себя оправдывать. Поэтому уже в начальной школе дети начинают испытывать потребность в качественно иных способах работы.</w:t>
      </w:r>
    </w:p>
    <w:p w:rsidR="00DC0354" w:rsidRPr="00DC0354" w:rsidRDefault="00DC0354" w:rsidP="00DC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памяти у младших школьников связано в первую очередь с приобретением и усвоением таких способов и стратегий запоминания, в основе которых лежит организация запоминаемого материала. Приемы смыслового запоминания, логическая память требуют специальных усилий по своему формированию.</w:t>
      </w:r>
    </w:p>
    <w:p w:rsidR="00DC0354" w:rsidRPr="00DC0354" w:rsidRDefault="00DC0354" w:rsidP="00DC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Основой логической памяти является использование мыслительных процессов в качестве опоры, средства запоминания. Такая память основана на понимании. В этой связи уместно вспомнить высказывание Л.Н. Толстого: «Знание только тогда знание, когда оно приобретено усилием мысли, а не одной памятью».</w:t>
      </w:r>
    </w:p>
    <w:p w:rsidR="00DC0354" w:rsidRPr="00DC0354" w:rsidRDefault="00DC0354" w:rsidP="00DC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качестве мыслительных приемов запоминания могут быть использованы: выделение смысловых опор, классификация, составление плана и др.</w:t>
      </w:r>
    </w:p>
    <w:p w:rsidR="00DC0354" w:rsidRPr="00DC0354" w:rsidRDefault="00DC0354" w:rsidP="00DC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Целесообразно продемонстрировать детям и различные мнемотехнические приемы, а также раскрыть возможности письменной речи как средства запоминания.</w:t>
      </w:r>
    </w:p>
    <w:p w:rsidR="00DC0354" w:rsidRPr="00DC0354" w:rsidRDefault="00DC0354" w:rsidP="00DC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помочь заинтересованным родителям правильно организовать развивающую работу с детьми, психолог может не только рекомендовать необходимую литературу, но и провести обучающие занятия для самих родителей.</w:t>
      </w:r>
    </w:p>
    <w:p w:rsidR="00DC0354" w:rsidRPr="00DC0354" w:rsidRDefault="00DC0354" w:rsidP="00DC0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МЫШЛЕНИЯ</w:t>
      </w:r>
    </w:p>
    <w:p w:rsidR="00DC0354" w:rsidRPr="00DC0354" w:rsidRDefault="00DC0354" w:rsidP="00DC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того чтобы умственное действие могло быть использовано в качестве опоры для запоминания, само это действие должно быть первоначально сформировано. Например, прежде чем использовать прием классификации для запоминания какого-либо материала, необходимо овладеть классификацией как самостоятельным умственным действием.</w:t>
      </w: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Поэтому особенно важная роль в работе с детьми принадлежит развитию их мыслительных способностей. Основное внимание необходимо уделить обучению элементам логического мышления: выделению различных признаков предметов, сравнению, нахождению общего и различного, классификации, умению давать простейшие определения. Направляя усилия на развитие мышления детей, родители должны учитывать их индивидуальные особенности (склад ума, познавательный стиль, темп мыслительной деятельности, </w:t>
      </w:r>
      <w:proofErr w:type="spellStart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обучаемость</w:t>
      </w:r>
      <w:proofErr w:type="spellEnd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пр.). При этом не следует забывать и о качественном своеобразии мышления ребенка в младшем школьном возрасте. Несмотря на интенсивное развитие вербального, понятийного мышления, </w:t>
      </w:r>
      <w:proofErr w:type="gramStart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детей примерно до 10 лет относится не</w:t>
      </w:r>
      <w:proofErr w:type="gramEnd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мыслительному типу, а к художественному. Поэтому целенаправленное развитие понятийного мышления следует сочетать с не менее целенаправленным совершенствованием образного мышления и уделять внимание развитию детского воображения.</w:t>
      </w:r>
    </w:p>
    <w:p w:rsidR="00DC0354" w:rsidRPr="00DC0354" w:rsidRDefault="00DC0354" w:rsidP="00DC0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ПОМОЧЬ РЕБЕНКУ СТАТЬ ЧИТАТЕЛЕМ</w:t>
      </w:r>
    </w:p>
    <w:p w:rsidR="00DC0354" w:rsidRPr="00DC0354" w:rsidRDefault="00DC0354" w:rsidP="00DC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третьему классу у разных детей складывается неодинаковое отношение к чтению как самостоятельному интеллектуальному занятию.</w:t>
      </w: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правило, в каждом классе есть две группы детей, демонстрирующих полярное отношение к чтению. Одни читают охотно и много, не расстаются с книгой. Другие, напротив, не любят читать, делают это лишь по принуждению. Именно вторая группа учащихся чаще всего вызывает особое беспокойство учителей и родителей. Дети, которые не любят читать, нередко плохо владеют техникой чтения. Именно отсутствие хорошо отработанного навыка чтения может служить препятствием для свободного общения ребенка с книгой. В этом случае следует уделить особое внимание отработке технической стороны чтения. Чтение, как и любой другой навык, требует специальных усилий и времени для закрепления умения и его совершенствования. Времени, отведенного для этого на уроках чтения, очевидно недостаточно. Для закрепления навыка чтения ребенок нуждается в систематических, ежедневных домашних </w:t>
      </w:r>
      <w:proofErr w:type="spellStart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упражненияхФормирование</w:t>
      </w:r>
      <w:proofErr w:type="spellEnd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чтения тесно связано с общим речевым развитием ребенка, поэтому, в случае явных затруднений, следует обратиться за необходимыми рекомендациями к логопеду. Специалисты, занимающиеся проблемами детского чтения, утверждают: для улучшения навыков чтения особенное значение имеет эмоциональное состояние ребенка. Родителям необходимо помнить, что ребенок, любимый ими независимо от своих недостатков, получающий эмоциональную поддержку взрослых, а значит, уверенный в себе, легче обучается чему бы то ни было, в том числе и чтению</w:t>
      </w:r>
      <w:proofErr w:type="gramStart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proofErr w:type="gramEnd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ежду тем многие третьеклассники владеют техникой чтения достаточно хорошо, однако не являются активными и самостоятельными читателями. Родители нередко сетуют на то, что ребенок не проявляет большого интереса к книгам, зато много времени проводит у телевизора или компьютера. Потребность в чтении не возникает сама собой и не складывается в результате принудительного общения с книгой. Насилие здесь недопустимо. Любовь к чтению закладывается годами, и первостепенное значение при этом имеет отношение к чтению самих родителей. Любят ли в семье читать? Есть ли в доме своя библиотека? Часто ли ребенок видит родителей с книгой? Делятся ли они с детьми своими впечатлениями о </w:t>
      </w:r>
      <w:proofErr w:type="gramStart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</w:t>
      </w:r>
      <w:proofErr w:type="gramEnd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Следят ли родители за книжными новинками, в том числе и в области детской литературы?</w:t>
      </w:r>
    </w:p>
    <w:p w:rsidR="00DC0354" w:rsidRPr="00DC0354" w:rsidRDefault="00DC0354" w:rsidP="00DC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правило, читать любят дети читающих родителей.</w:t>
      </w:r>
    </w:p>
    <w:p w:rsidR="00DC0354" w:rsidRPr="00DC0354" w:rsidRDefault="00DC0354" w:rsidP="00DC0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СОВЕТЫ РОДИТЕЛЯМ</w:t>
      </w:r>
    </w:p>
    <w:p w:rsidR="00DC0354" w:rsidRPr="00DC0354" w:rsidRDefault="00DC0354" w:rsidP="00DC03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родители всерьез обеспокоены недостаточно заинтересованным отношением ребенка к чтению, им могут пригодиться советы американского психолога В. Уильямса. Вот некоторые из них.</w:t>
      </w:r>
    </w:p>
    <w:p w:rsidR="00DC0354" w:rsidRPr="00DC0354" w:rsidRDefault="00DC0354" w:rsidP="00DC0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Наслаждайтесь чтением сами и выработайте у детей отношение к чтению как к удовольствию. </w:t>
      </w:r>
    </w:p>
    <w:p w:rsidR="00DC0354" w:rsidRPr="00DC0354" w:rsidRDefault="00DC0354" w:rsidP="00DC0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дети видят, как вы сами читаете с удовольствием: цитируйте, смейтесь, заучивайте отрывки, делитесь прочитанным и т.п. </w:t>
      </w:r>
    </w:p>
    <w:p w:rsidR="00DC0354" w:rsidRPr="00DC0354" w:rsidRDefault="00DC0354" w:rsidP="00DC0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Показывайте, что вы цените чтение: покупайте книги, дарите их сами и получайте в качестве подарков. </w:t>
      </w:r>
    </w:p>
    <w:p w:rsidR="00DC0354" w:rsidRPr="00DC0354" w:rsidRDefault="00DC0354" w:rsidP="00DC0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дети сами выбирают себе книги и журналы (в библиотеке, книжном магазине и т.п.). </w:t>
      </w:r>
    </w:p>
    <w:p w:rsidR="00DC0354" w:rsidRPr="00DC0354" w:rsidRDefault="00DC0354" w:rsidP="00DC0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 видном месте дома повесьте список, где будет отражен прогресс ребенка в чтении (сколько </w:t>
      </w:r>
      <w:proofErr w:type="gramStart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</w:t>
      </w:r>
      <w:proofErr w:type="gramEnd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прочитано и за </w:t>
      </w:r>
      <w:proofErr w:type="gramStart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proofErr w:type="gramEnd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срок). </w:t>
      </w:r>
    </w:p>
    <w:p w:rsidR="00DC0354" w:rsidRPr="00DC0354" w:rsidRDefault="00DC0354" w:rsidP="00DC0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Выделите дома специальное место для чтения (укромный уголок с полками и т.п.). </w:t>
      </w:r>
    </w:p>
    <w:p w:rsidR="00DC0354" w:rsidRPr="00DC0354" w:rsidRDefault="00DC0354" w:rsidP="00DC0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доме должна быть детская библиотечка. </w:t>
      </w:r>
    </w:p>
    <w:p w:rsidR="00DC0354" w:rsidRPr="00DC0354" w:rsidRDefault="00DC0354" w:rsidP="00DC0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Собирайте книги на темы, которые вдохновят детей еще что-то прочитать об этом (например, книги о динозаврах или космических путешествиях). </w:t>
      </w:r>
    </w:p>
    <w:p w:rsidR="00DC0354" w:rsidRPr="00DC0354" w:rsidRDefault="00DC0354" w:rsidP="00DC0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Предложите детям до или после просмотра фильма прочитать книгу, по которой поставлен фильм. </w:t>
      </w:r>
    </w:p>
    <w:p w:rsidR="00DC0354" w:rsidRPr="00DC0354" w:rsidRDefault="00DC0354" w:rsidP="00DC0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очереди читайте друг другу рассказы или смешные истории. Развлекайте себя сами вместо того, чтобы смотреть телевизор. </w:t>
      </w:r>
    </w:p>
    <w:p w:rsidR="00DC0354" w:rsidRPr="00DC0354" w:rsidRDefault="00DC0354" w:rsidP="00DC0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Поощряйте дружбу ребенка с детьми, которые любят читать. </w:t>
      </w:r>
    </w:p>
    <w:p w:rsidR="00DC0354" w:rsidRPr="00DC0354" w:rsidRDefault="00DC0354" w:rsidP="00DC0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Разгадывайте с детьми кроссворды и дарите их им. </w:t>
      </w:r>
    </w:p>
    <w:p w:rsidR="00DC0354" w:rsidRPr="00DC0354" w:rsidRDefault="00DC0354" w:rsidP="00DC0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Поощряйте чтение детей вслух, когда это только возможно, чтобы развить их навык и уверенность в себе. </w:t>
      </w:r>
    </w:p>
    <w:p w:rsidR="00DC0354" w:rsidRPr="00DC0354" w:rsidRDefault="00DC0354" w:rsidP="00DC0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Почаще</w:t>
      </w:r>
      <w:proofErr w:type="gramEnd"/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спрашивайте мнение детей о книгах, которые они читают. </w:t>
      </w:r>
    </w:p>
    <w:p w:rsidR="00DC0354" w:rsidRPr="00DC0354" w:rsidRDefault="00DC0354" w:rsidP="00DC0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Поощряйте чтение любых материалов периодической печати: даже гороскопов, комиксов, обзоров телесериалов — пусть дети читают все что угодно! </w:t>
      </w:r>
    </w:p>
    <w:p w:rsidR="00DC0354" w:rsidRPr="00DC0354" w:rsidRDefault="00DC0354" w:rsidP="00DC0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Детям лучше читать короткие рассказы, а не большие произведения: тогда у них появляется ощущение законченности и удовлетворения. </w:t>
      </w:r>
    </w:p>
    <w:p w:rsidR="00DC0354" w:rsidRPr="00DC0354" w:rsidRDefault="00DC0354" w:rsidP="00DC0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дети каждый вечер читают в постели, перед тем как уснуть. </w:t>
      </w:r>
    </w:p>
    <w:p w:rsidR="00E5500B" w:rsidRPr="00DC0354" w:rsidRDefault="00DC0354" w:rsidP="00DC035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C0354">
        <w:rPr>
          <w:rFonts w:ascii="Times New Roman" w:hAnsi="Times New Roman" w:cs="Times New Roman"/>
          <w:b/>
          <w:sz w:val="24"/>
          <w:szCs w:val="24"/>
        </w:rPr>
        <w:t>Педагог-психолог Мар</w:t>
      </w:r>
      <w:proofErr w:type="spellStart"/>
      <w:r w:rsidRPr="00DC0354">
        <w:rPr>
          <w:rFonts w:ascii="Times New Roman" w:hAnsi="Times New Roman" w:cs="Times New Roman"/>
          <w:b/>
          <w:sz w:val="24"/>
          <w:szCs w:val="24"/>
        </w:rPr>
        <w:t>тынюк</w:t>
      </w:r>
      <w:proofErr w:type="spellEnd"/>
      <w:r w:rsidRPr="00DC0354">
        <w:rPr>
          <w:rFonts w:ascii="Times New Roman" w:hAnsi="Times New Roman" w:cs="Times New Roman"/>
          <w:b/>
          <w:sz w:val="24"/>
          <w:szCs w:val="24"/>
        </w:rPr>
        <w:t xml:space="preserve"> В.Ф.</w:t>
      </w:r>
    </w:p>
    <w:sectPr w:rsidR="00E5500B" w:rsidRPr="00DC0354" w:rsidSect="00DC0354">
      <w:pgSz w:w="11909" w:h="16834" w:code="9"/>
      <w:pgMar w:top="720" w:right="720" w:bottom="720" w:left="720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4707D"/>
    <w:multiLevelType w:val="multilevel"/>
    <w:tmpl w:val="6AD4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0"/>
  <w:characterSpacingControl w:val="doNotCompress"/>
  <w:compat/>
  <w:rsids>
    <w:rsidRoot w:val="00DC0354"/>
    <w:rsid w:val="00375F29"/>
    <w:rsid w:val="00931620"/>
    <w:rsid w:val="00DC0354"/>
    <w:rsid w:val="00E5500B"/>
    <w:rsid w:val="00F3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0B"/>
  </w:style>
  <w:style w:type="paragraph" w:styleId="2">
    <w:name w:val="heading 2"/>
    <w:basedOn w:val="a"/>
    <w:link w:val="20"/>
    <w:uiPriority w:val="9"/>
    <w:qFormat/>
    <w:rsid w:val="00DC03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C03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DC03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03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03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C03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DC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03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2</cp:revision>
  <cp:lastPrinted>2015-10-01T18:03:00Z</cp:lastPrinted>
  <dcterms:created xsi:type="dcterms:W3CDTF">2015-10-01T17:52:00Z</dcterms:created>
  <dcterms:modified xsi:type="dcterms:W3CDTF">2015-10-01T18:05:00Z</dcterms:modified>
</cp:coreProperties>
</file>