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EC" w:rsidRPr="003920EC" w:rsidRDefault="003920EC" w:rsidP="003920E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Возрастные психологические особенности пятиклассников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 детей пятого класса можно назвать переходным от младшего школьного к младшему подростковому. Психологически этот возраст связан с постепенным обретением чувства взрослости - главного личностного новообразования младшего подростка. Путь осознания себя сложен, стремление обрести себя как личность порождает потребность в отчуждении от всех, кто до этого привычно оказывал на ребенка влияние, и в первую очередь - от семьи, от родителей. Внешне это отчуждение зачастую выражается в негативизме - стремлении противостоять любым предложениям, суждениям, чувствам взрослых. Отсюда такое количество конфликтов с взрослыми. При этом негативизм - первичная форма механизма отчуждения, она же является началом поиска подростком собственной уникальности, познания собственного Я. Этому же способствует и ориентированность подростков на установление доверительно-дружеских отношений, усваиваются навыки рефлексии последствий своего или чьего-то поведения, социальные нормы взаимодействия людей, нравственные ценности. </w:t>
      </w:r>
      <w:proofErr w:type="gramStart"/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Познание другого, похожего на меня, дает возможность как в зеркале увидеть и понять свои собственные проблемы.</w:t>
      </w:r>
      <w:proofErr w:type="gramEnd"/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в силу психологической ценности отношений со сверстниками происходит замена ведущей учебной деятельности (что было характерно для младшего школьника) на ведущую деятельность общения. Таким образом, постепенно меняются приоритеты и в стенах школы. Умственная активность подростков высока, но способности будут развиваться только в деятельности, вызывающей положительные эмоции; успех (или неуспех) существенно влияет на мотивацию учения. Оценки играют важную роль в этом: высокая оценка дает возможность подтвердить свои способности. Совпадение оценки и самооценки важно для благополучия подростка. В противоположном случае неизбежен внутренний </w:t>
      </w:r>
      <w:proofErr w:type="gramStart"/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дискомфорт</w:t>
      </w:r>
      <w:proofErr w:type="gramEnd"/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даже конфликт. Учитывая при этом физиологические особенности пубертатного возраста (рассогласование темпов роста и развития различных функциональных систем и т.п.), можно понять и крайнюю эмоциональную стабильность.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Приведем некоторые анатомо-физиологические особенности подростков 11-15 лет.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Специфика подросткового возраста </w:t>
      </w:r>
      <w:proofErr w:type="gramStart"/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</w:t>
      </w:r>
      <w:proofErr w:type="gramEnd"/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биологическим фактором – процессом бурного полового созревания. Этот период, начавшийся в 10-11 лет у девочек и в 11-12 лет у мальчиков, продолжается в среднем от 3 до 5 лет и заканчивается наступлением половой зрелости. Процесс полового созревания протекает под контролем нервной системы и при участии желез внутренней секреции.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девочек изменяется форма скелета, таз расширяется, иначе распределяются мышечная и жировая ткань, фигура приобретает женские очертания.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мальчиков в процессе взросления меняется голос, меняется работа половых органов. Происходит интенсивный рост скелетных мышц в условиях тканевой и кислородной недостаточности. Организм испытывает перегрузки. Подросток быстро утомляется, у него снижается выносливость.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в этот период жизни не предъявлять по отношению к подросткам завышенных требований, спокойно и уважительно относиться к тому, что успехов стало меньше, чем в 10 лет.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 подростка 11-13 лет снижается скорость оперативного мышления, ухудшается умственная работоспособность. Но эти явления </w:t>
      </w:r>
      <w:proofErr w:type="gramStart"/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носят кратковременный характер и вовсе не означает</w:t>
      </w:r>
      <w:proofErr w:type="gramEnd"/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ребенок ленив, слаб  интеллектуально или обладает плохим характером. Просто по объективным причинам он в настоящее время не может в должной степени контролировать и управлять собой.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Т.к. социальное и биологическое созревание у подростка идет параллельно и взаимосвязано, то установившееся в 8 - 9 лет личностная гармония претерпевает сокрушительные изменения. В этом и состоит трудность переходного </w:t>
      </w:r>
      <w:proofErr w:type="gramStart"/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</w:t>
      </w:r>
      <w:proofErr w:type="gramEnd"/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для самой личности, так и для окружающих людей.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11-13 лет подросток пытается определить свою роль и место в социуме. В общении на первое место выходит налаживание контактов со сверстниками. Самоощущение в среде одноклассников, товарищей по секции, кружку, </w:t>
      </w:r>
      <w:proofErr w:type="gramStart"/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тусовке</w:t>
      </w:r>
      <w:proofErr w:type="gramEnd"/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становится определяющим. Потребность в признании и самоутверждении тоже реализуется в среде сверстников. Подросток старается найти вне школы новую сферу для реализации этой потребности.</w:t>
      </w:r>
    </w:p>
    <w:p w:rsidR="003920EC" w:rsidRPr="003920EC" w:rsidRDefault="003920EC" w:rsidP="003920E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Рекомендации учителям и родителям пятиклассников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Адаптация в учебном заведении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Первое условие школьного успеха пятиклассника — безусловное принятие ребенка, несмотря </w:t>
      </w:r>
      <w:proofErr w:type="gramStart"/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</w:t>
      </w:r>
      <w:proofErr w:type="gramEnd"/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неудачи, с которыми он уже столкнулся или может столкнуться. Родители должны обязательно проявлять интерес к школе, классу, в котором учится ребенок, к каждому прожитому им школьному дню. Обязательно знакомьтесь с одноклассниками вашего ребенка и общайтесь с ними после школы. Недопустимы физические меры воздействия, запугивание, критика в адрес ребенка, особенно в присутствии других людей. Учитывайте темперамент ребёнка в период адаптации к школьному обучению. Медлительные и малообщительные дети гораздо труднее привыкают к классу, быстро теряют к нему интерес, если взрослые и сверстники относятся к ним насмешливо и даже жестоко, проявляют насилие. Предоставляйте ребенку самостоятельность в учебной работе и организуйте обоснованный </w:t>
      </w:r>
      <w:proofErr w:type="gramStart"/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учебной деятельностью. Развивайте самоконтроль, самооценку и самодостаточность ребенка.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Физиологическая адаптация: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смены учебной деятельности ребенка дома, создание условий для двигательной активности детей между выполнением домашних заданий.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родителей за правильной позой во время домашних занятий, правильности светового режима.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близорукости, искривления позвоночника, тренировка мелких мышц кистей рук.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 введение в рацион ребенка витаминных препаратов, фруктов и овощей. Организация правильного питания.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Забота родителей о закаливании ребенка, максимальное развитие двигательной активности, создание в доме спортивного уголка, приобретение спортивного инвентаря: скакалки, гантели и т.д.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участие членов семьи в развитии двигательной активности ребенка.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самостоятельности и ответственности ребенка как главных условий сохранения здоровья.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Психологическая адаптация: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условие школьного успеха пятиклассника – безусловное принятие ребенка, несмотря на возможные неудачи.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 проявление родителями интереса к школе. Неформальное общение со своим ребенком после прошедшего школьного дня.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 знакомство с его одноклассниками и возможность общения ребят после школы.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Недопустимость физических мер воздействия, запугивания, критики в адрес ребенка, особенно в присутствии других людей (бабушек, дедушек, сверстников). Исключение таких мер наказания, как лишение удовольствий (просмотра любимых программ, лакомства, прогулок и т.д.).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Родителей должно насторожить, если…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ребенок неохотно идет в школу и очень рад любой возможности не ходить туда;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часто возвращается из школы </w:t>
      </w:r>
      <w:proofErr w:type="gramStart"/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подавленным</w:t>
      </w:r>
      <w:proofErr w:type="gramEnd"/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расстроенным;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часто плачет без очевидной причины;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практически никогда не упоминает никого из одноклассников;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очень мало говорит о школьной жизни;</w:t>
      </w:r>
    </w:p>
    <w:p w:rsidR="003920EC" w:rsidRPr="003920EC" w:rsidRDefault="003920EC" w:rsidP="003920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ребенок одинок: его никто не приглашает в гости или гулять, на дни рождения, и он никого не хочет позвать к себе.</w:t>
      </w:r>
    </w:p>
    <w:p w:rsidR="003920EC" w:rsidRPr="003920EC" w:rsidRDefault="003920EC" w:rsidP="003920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родителям пятиклассника.</w:t>
      </w:r>
    </w:p>
    <w:p w:rsidR="003920EC" w:rsidRPr="003920EC" w:rsidRDefault="003920EC" w:rsidP="003920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Начинается подростковый период. Выброс гормонов вызывает то понижение, то повышение работоспособности, чередование хорошего настроения и ухода во внутренние переживания. В период снижения настроения  и упадка энергии может появиться раздражительность, равнодушное отношение к учебе, труду. На этой почве происходят срывы в учебе, ссоры со сверстниками и взрослыми. Все это говорит об импульсивности, неумении продумывать свои действия, их последствия. Поэтому следует </w:t>
      </w:r>
      <w:r w:rsidRPr="0039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максимально щадить слабую нервную систему</w:t>
      </w: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детей, проявлять особую чуткость и оказывать помощь в учебе.</w:t>
      </w:r>
    </w:p>
    <w:p w:rsidR="003920EC" w:rsidRPr="003920EC" w:rsidRDefault="003920EC" w:rsidP="003920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спортом или прогулки.</w:t>
      </w: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Малоподвижный образ жизни приводит к застойным явлениям, недостаточному кислородному питанию и отрицательно сказывается на физическом развитии ребенка.</w:t>
      </w:r>
    </w:p>
    <w:p w:rsidR="003920EC" w:rsidRPr="003920EC" w:rsidRDefault="003920EC" w:rsidP="003920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Делать домашнее задание вместе с ребенком (но не за него)</w:t>
      </w: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Выполнение домашнего задания не должно занимать более 2.5 часов. Домашнее задание должно составлять 1/3 объема выполненного в классе.</w:t>
      </w:r>
    </w:p>
    <w:p w:rsidR="003920EC" w:rsidRPr="003920EC" w:rsidRDefault="003920EC" w:rsidP="003920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Происходят некоторые сдвиги в мышлении. Их уже не удовлетворяет внешнее восприятие предметов, им нужно понять суть, причинно-следственные связи. Не менее важной задачей является </w:t>
      </w:r>
      <w:r w:rsidRPr="0039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навыков самостоятельной деятельности, чувства долга и ответственности за свои поступки.</w:t>
      </w:r>
    </w:p>
    <w:p w:rsidR="003920EC" w:rsidRPr="003920EC" w:rsidRDefault="003920EC" w:rsidP="003920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 </w:t>
      </w:r>
      <w:r w:rsidRPr="0039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разговаривать о морально-нравственных принципах</w:t>
      </w: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поведения в обществе.</w:t>
      </w:r>
    </w:p>
    <w:p w:rsidR="003920EC" w:rsidRPr="003920EC" w:rsidRDefault="003920EC" w:rsidP="003920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Сохранять </w:t>
      </w:r>
      <w:r w:rsidRPr="0039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телесный контакт</w:t>
      </w: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20EC" w:rsidRPr="003920EC" w:rsidRDefault="003920EC" w:rsidP="003920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позитивной учебной мотивации</w:t>
      </w: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(«Учиться нужно, учеба – это хорошо»). Очень важно стимулировать познавательные потребности, формировать желание узнавать новое.</w:t>
      </w:r>
    </w:p>
    <w:p w:rsidR="003920EC" w:rsidRPr="003920EC" w:rsidRDefault="003920EC" w:rsidP="003920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Одобрение</w:t>
      </w: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«Я тебя люблю», «Я верю, ты сможешь», «Я с тобой, у тебя все получится».</w:t>
      </w:r>
    </w:p>
    <w:p w:rsidR="003920EC" w:rsidRPr="003920EC" w:rsidRDefault="003920EC" w:rsidP="003920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 </w:t>
      </w:r>
      <w:r w:rsidRPr="0039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учитывать</w:t>
      </w: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следующие </w:t>
      </w:r>
      <w:r w:rsidRPr="0039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пятиклассников</w:t>
      </w: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стремление к совместной деятельности со сверстниками, взрослыми; важность мнения окружающих, стремление к самоутверждению, в периоды спада настроения возможно стремление к обособлению.</w:t>
      </w:r>
    </w:p>
    <w:p w:rsidR="003920EC" w:rsidRPr="003920EC" w:rsidRDefault="003920EC" w:rsidP="003920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Воодушевите ребенка на </w:t>
      </w:r>
      <w:r w:rsidRPr="0039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 о своих школьных делах</w:t>
      </w: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20EC" w:rsidRPr="003920EC" w:rsidRDefault="003920EC" w:rsidP="003920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 </w:t>
      </w:r>
      <w:r w:rsidRPr="0039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беседуйте с учителями</w:t>
      </w: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вашего ребенка его успеваемости, поведении и взаимоотношениях с другими детьми.</w:t>
      </w:r>
    </w:p>
    <w:p w:rsidR="003920EC" w:rsidRPr="003920EC" w:rsidRDefault="003920EC" w:rsidP="003920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Особенные усилия прилагайте для того, чтобы </w:t>
      </w:r>
      <w:r w:rsidRPr="0039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поддерживать спокойную и</w:t>
      </w: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9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стабильную атмосферу в доме</w:t>
      </w: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в школьной жизни ребенка происходят изменения.</w:t>
      </w:r>
    </w:p>
    <w:p w:rsidR="003920EC" w:rsidRPr="003920EC" w:rsidRDefault="003920EC" w:rsidP="003920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психолога родителям пятиклассника</w:t>
      </w:r>
    </w:p>
    <w:p w:rsidR="003920EC" w:rsidRPr="003920EC" w:rsidRDefault="003920EC" w:rsidP="003920E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терпеливы. Давайте ребенку время на осознание нового.</w:t>
      </w:r>
    </w:p>
    <w:p w:rsidR="003920EC" w:rsidRPr="003920EC" w:rsidRDefault="003920EC" w:rsidP="003920E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Внушайте положительное. Не пугайте будущими бедами. Лучше говорить о </w:t>
      </w:r>
      <w:proofErr w:type="gramStart"/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хорошем</w:t>
      </w:r>
      <w:proofErr w:type="gramEnd"/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ждет его, если вести себя правильно.</w:t>
      </w:r>
    </w:p>
    <w:p w:rsidR="003920EC" w:rsidRPr="003920EC" w:rsidRDefault="003920EC" w:rsidP="003920E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</w:t>
      </w:r>
      <w:proofErr w:type="gramEnd"/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позволяйте ребенку делать то, что хочется ему, а не Вам. Принуждая, Вы вырабатываете у него негативизм – отрицательное отношение ко всему, что вы можете сказать  или сделать.</w:t>
      </w:r>
    </w:p>
    <w:p w:rsidR="003920EC" w:rsidRPr="003920EC" w:rsidRDefault="003920EC" w:rsidP="003920E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ребенку отдых от Ваших внушений.  </w:t>
      </w:r>
      <w:proofErr w:type="gramStart"/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статистике, к ребенку 37 раз в сутки обращаются в повелительном тоне, 42 - в увещевательном, 50 раз - в обвинительном.</w:t>
      </w:r>
      <w:proofErr w:type="gramEnd"/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Ребенку нужен </w:t>
      </w:r>
      <w:proofErr w:type="gramStart"/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</w:t>
      </w:r>
      <w:proofErr w:type="gramEnd"/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каких бы то ни было воздействий и обращений. Он нуждается в доле свободы, чтобы вырасти самостоятельным.</w:t>
      </w:r>
    </w:p>
    <w:p w:rsidR="003920EC" w:rsidRPr="003920EC" w:rsidRDefault="003920EC" w:rsidP="003920E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Уважайте право ребенка на тайну. Если ребенок вас боится – он будет лгать.</w:t>
      </w:r>
    </w:p>
    <w:p w:rsidR="003920EC" w:rsidRPr="003920EC" w:rsidRDefault="003920EC" w:rsidP="003920E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Чаще хвалите и поощряйте ребенка. Взрослые часто не замечают что–то хорошее, но </w:t>
      </w:r>
      <w:proofErr w:type="gramStart"/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</w:t>
      </w:r>
      <w:proofErr w:type="gramEnd"/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реагируют на ошибки и проступки. Ребенок должен чувствовать Вашу поддержку и одобрение, когда добивается успехов.</w:t>
      </w:r>
    </w:p>
    <w:p w:rsidR="003920EC" w:rsidRPr="003920EC" w:rsidRDefault="003920EC" w:rsidP="003920E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Внушайте ребенку, что он смелый, трудолюбивый, умный, находчивый, ловкий, аккуратный, думающий, любимый, нужный, незаменимый…</w:t>
      </w:r>
      <w:proofErr w:type="gramEnd"/>
    </w:p>
    <w:p w:rsidR="003920EC" w:rsidRPr="003920EC" w:rsidRDefault="003920EC" w:rsidP="003920E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больше самостоятельности в домашних делах, поручите обязательную работу по дому, спрашивайте за ее выполнение как </w:t>
      </w:r>
      <w:proofErr w:type="gramStart"/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взрослого.</w:t>
      </w:r>
    </w:p>
    <w:p w:rsidR="003920EC" w:rsidRPr="003920EC" w:rsidRDefault="003920EC" w:rsidP="003920E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Формируйте положительную самооценку: «Я - умный», «Я – смелый», «Я все могу».</w:t>
      </w:r>
    </w:p>
    <w:p w:rsidR="003920EC" w:rsidRPr="003920EC" w:rsidRDefault="003920EC" w:rsidP="003920E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Верьте в своего ребенка. Ваша вера способна превратить возможность в действительность. Ты замечательный! Ты умный и сообразительный! Ты это сможешь!</w:t>
      </w:r>
    </w:p>
    <w:p w:rsidR="003920EC" w:rsidRPr="003920EC" w:rsidRDefault="003920EC" w:rsidP="003920E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своего ребенка безвозмездно! Будьте его другом!</w:t>
      </w:r>
    </w:p>
    <w:p w:rsidR="003920EC" w:rsidRPr="003920EC" w:rsidRDefault="003920EC" w:rsidP="003920E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ВНИМАНИЕ!</w:t>
      </w: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важно похвалить и обнять ребенка с самого утра. Это аванс на весь долгий и трудный день!</w:t>
      </w:r>
    </w:p>
    <w:p w:rsidR="003920EC" w:rsidRPr="003920EC" w:rsidRDefault="003920EC" w:rsidP="003920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E5500B" w:rsidRPr="003920EC" w:rsidRDefault="003920EC" w:rsidP="003920E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20EC">
        <w:rPr>
          <w:rFonts w:ascii="Times New Roman" w:hAnsi="Times New Roman" w:cs="Times New Roman"/>
          <w:b/>
          <w:sz w:val="28"/>
          <w:szCs w:val="28"/>
        </w:rPr>
        <w:t>Педагог-психолог Мартынюк В.Ф.</w:t>
      </w:r>
    </w:p>
    <w:sectPr w:rsidR="00E5500B" w:rsidRPr="003920EC" w:rsidSect="003920EC">
      <w:pgSz w:w="11909" w:h="16834" w:code="9"/>
      <w:pgMar w:top="357" w:right="357" w:bottom="1701" w:left="1134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F4F62"/>
    <w:multiLevelType w:val="multilevel"/>
    <w:tmpl w:val="555E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034C9C"/>
    <w:multiLevelType w:val="multilevel"/>
    <w:tmpl w:val="561CD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0"/>
  <w:characterSpacingControl w:val="doNotCompress"/>
  <w:compat/>
  <w:rsids>
    <w:rsidRoot w:val="003920EC"/>
    <w:rsid w:val="003920EC"/>
    <w:rsid w:val="00931620"/>
    <w:rsid w:val="00954C22"/>
    <w:rsid w:val="00E55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9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920EC"/>
  </w:style>
  <w:style w:type="paragraph" w:customStyle="1" w:styleId="c4">
    <w:name w:val="c4"/>
    <w:basedOn w:val="a"/>
    <w:rsid w:val="0039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20EC"/>
  </w:style>
  <w:style w:type="character" w:customStyle="1" w:styleId="c2">
    <w:name w:val="c2"/>
    <w:basedOn w:val="a0"/>
    <w:rsid w:val="003920EC"/>
  </w:style>
  <w:style w:type="character" w:customStyle="1" w:styleId="c1">
    <w:name w:val="c1"/>
    <w:basedOn w:val="a0"/>
    <w:rsid w:val="003920EC"/>
  </w:style>
  <w:style w:type="paragraph" w:customStyle="1" w:styleId="c12">
    <w:name w:val="c12"/>
    <w:basedOn w:val="a"/>
    <w:rsid w:val="0039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20EC"/>
  </w:style>
  <w:style w:type="paragraph" w:customStyle="1" w:styleId="c11">
    <w:name w:val="c11"/>
    <w:basedOn w:val="a"/>
    <w:rsid w:val="0039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1623</Words>
  <Characters>9256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2</cp:revision>
  <cp:lastPrinted>2015-10-01T18:12:00Z</cp:lastPrinted>
  <dcterms:created xsi:type="dcterms:W3CDTF">2015-10-01T18:07:00Z</dcterms:created>
  <dcterms:modified xsi:type="dcterms:W3CDTF">2015-10-01T18:13:00Z</dcterms:modified>
</cp:coreProperties>
</file>