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компетентность</w:t>
      </w:r>
      <w:bookmarkStart w:id="0" w:name="_GoBack"/>
      <w:bookmarkEnd w:id="0"/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“общественных норм” (потребностей, требований, реалий) конкретного социума, стремление к его пониманию. Вопросы №1-13.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необходимости расширения (или наличия у себя широкого диапазона) социальных знаний-умений с целью достижения высокого уровня адаптивности. Вопросы №14-17.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Осмысление и адекватная оценка, соотнесение конкретных социальных условий и своих возможностей по достижению предполагаемого результата в данной ситуации. Вопросы № 18-25.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(способность, готовность) актуализировать свой личностный опыт применительно к конкретной социальной ситуации. Вопросы № 26-28.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и выбор возможных и наиболее эффективных способов деятельности, вариантов поведения. Вопросы № 29-31.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к принятию личной ответственности за выбор собственного поведения в ситуации социального взаимодействия. Вопросы № 32-36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Толерантность. Вопросы №37-41.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компетентность: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позитивного отношения к собственной личности Вопросы № 42-50.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позитивного общения. Вопросы № 51-64.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самооценки и понимания других. Вопросы № 65-73.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утверждений в опроснике требуют оценить меру своего согласия с утверждением. Часть вопросов являются открытыми для того, чтобы была возможность оценить содержательную сторону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составляющих компетентности, а также готовность подростков к 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самопредъявлению</w:t>
      </w:r>
      <w:proofErr w:type="spell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степень компетентности.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</w:t>
      </w: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ты полностью согласен с приведенным утверждением, если ты считаешь, что это “абсолютно про тебя” - обведи в бланке (+3), если ты категорически не согласен, это точно “не про тебя” - обведи (-3). Если ты сомневаешься – обведи ту цифру, которая ближе к твоей позиции. Если ты не знаешь, как можно ответить – обведи (0). Если в опроснике фраза не закончена – продолжи ее.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Бланк опросника: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"/>
        <w:gridCol w:w="8255"/>
        <w:gridCol w:w="1342"/>
      </w:tblGrid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 правила, по которым живет моя школа. Эти правила такие…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gramEnd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которым живет моя школа, мой класс я принимаю, считаю что они разумны.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была возможность узнать, по каким правилам живет моя школа.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того, чтобы существовать школа, класс, государство должны иметь свои правила.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быть, правила, по которым живет мой класс, моя школа мне и не нравятся, но я считаю, что их нужно соблюдать.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мне не нравятся те правила, по которым живет мой класс, моя школа, их можно изменить и знаю, как это можно сделать. Изменить эти правила можно следующим образом…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возможность изменить правила, по которым живет мой класс, моя школа.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хотел больше знать о правилах или законах, по которым живет мое государство.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хотел больше знать о правилах или законах, по которым живет мое общество.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чувствую себя гражданином своего государства.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гражданин своего государства у меня есть права и обязанности, и я знаю 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 гражданина моего государства у меня есть права…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 гражданина моего государства у меня есть обязанности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достаточно знаний и умений, чтобы хорошо устроится в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достаточно умений, чтобы добиться того, чего я хочу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того, чтобы достичь в жизни, того чего я хочу, мне надо научиться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 и умею достаточно, чтобы, оказавшись в другой школе или другом городе, чувствовать себя своим.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своими одноклассниками, я общаюсь или вместе делаем </w:t>
            </w:r>
            <w:proofErr w:type="gramStart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либо</w:t>
            </w:r>
            <w:proofErr w:type="gramEnd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помимо уроков.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кроме уроков есть еще много чего чем можно заняться. </w:t>
            </w:r>
            <w:proofErr w:type="gramStart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уроков, в школе я еще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праздники мне интересны.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школе часто происходит что – интересное кроме уроков.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меня, как у пяти</w:t>
            </w:r>
            <w:proofErr w:type="gramStart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-( шести</w:t>
            </w:r>
            <w:proofErr w:type="gramEnd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семи-, восьми-, девяти)- </w:t>
            </w:r>
            <w:proofErr w:type="spellStart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классника</w:t>
            </w:r>
            <w:proofErr w:type="spellEnd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такие возможности…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моем возрасте может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мы с моими друзьями захотим создать, к примеру, “Партию по защите прав ребенка”, мы сможем это сделать. А именно мы сделаем следующее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знаю, что нужно сделать, если меня обвинят в поступке, которого я не совершал.</w:t>
            </w:r>
          </w:p>
          <w:p w:rsidR="0017453A" w:rsidRPr="0017453A" w:rsidRDefault="0017453A" w:rsidP="001745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поступлю так…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моего друга или подруги случится серьезная неприятность (например, серьезные проблемы в семье) я могу помочь ему следующим…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мы с моими друзьями захотим организовать что-нибудь интересное, </w:t>
            </w:r>
            <w:proofErr w:type="gramStart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клуб (какого в городе еще нет) или музыкальную группу, мы сможем это сделать.</w:t>
            </w:r>
          </w:p>
          <w:p w:rsidR="0017453A" w:rsidRPr="0017453A" w:rsidRDefault="0017453A" w:rsidP="001745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именно мы сделаем следующее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мне придется перейти в другую школу, я буду вести себя следующим образом…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мне поручат в школе организовать какое-нибудь мероприятие, я сделаю следующее…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мне понадобятся деньги для личных нужд (очень чего-либо захочется) я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жизнь больше зависит от т моих родителей, чем от меня.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жизнь больше зависит от того, как сложатся обстоятельства.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успехи в школе зависят от меня.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 отношения с людьми больше зависят от меня, чем от </w:t>
            </w:r>
            <w:proofErr w:type="gramStart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proofErr w:type="gramEnd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кем, я общаюсь.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несу ответственность за то, как я поступаю.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того, чтобы понять другого человека, нужно иногда представлять себя на его месте, и думать о том, что он чувствует.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поставить себя на место другого человека и понять, что он чувствует.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мог дружить (или дружу) с человеком с другим цветом кожи, или другой национальности.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моих друзей только русские, и я не хотел бы, чтобы в моей компании появился человек другой национальности.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моем классе или компании есть люди другой национальности, и я с ними нахожусь в хороших отношениях.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быть, у меня есть недостатки, но я знаю, что человек я хороший.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считаю, что большинство моих сверстников, с кем мне приходится общаться хорошие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 о сильных и слабых сторонах в своем характере.</w:t>
            </w:r>
          </w:p>
          <w:p w:rsidR="0017453A" w:rsidRPr="0017453A" w:rsidRDefault="0017453A" w:rsidP="0017453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Мои сильные стороны…Мои слабые стороны…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моем характере есть и </w:t>
            </w:r>
            <w:proofErr w:type="gramStart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плохое, но хорошего больше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правило, я понимаю, почему себя ведут так, а не иначе мои друзья и одноклассники в разных ситуациях.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себя уважать.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моих одноклассников и знакомых достойны уважения.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знаю, чего я хочу от жизни сейчас. А именно…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знаю, чего хотят от жизни мои друзья и одноклассники. А именно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редко возникают конфликты с моими одноклассниками.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редко ругаюсь с моими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людьми всегда можно договориться, даже если противоречия очень серьезные.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умею договариваться с людьми.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я с кем-то поругался, я довольно быстро умею помириться.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разговоре с другими людьми, мне легко найти предмет для разговора.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готов с каждым, кто думает иначе, чем я, спокойно побеседовать и выслушать его мнение.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я на кого–то разозлюсь, то стараюсь ему это не показать.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трудно открыто выражать свое мнение.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коллективном обсуждении я стараюсь держаться в тени.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умею сказать другим, что мне в них не нравится.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бывают разные, и это хорошо.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Хорошо, что люди бывают разные, потому, что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бывают разные, значит себя с ними нужно вести по-разному.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общаешься с людьми, надо учитывать то, что у них может быть другая точка зрения.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разными людьми я веду себя по-разному.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ценят во мне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друзья ценят во мне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ценю в своих одноклассниках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ценю в своих учителях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мне бывает плохо, знаю, как с этим справится.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мне плохо я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3A" w:rsidRPr="0017453A" w:rsidTr="001745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получается контролировать себя, когда у меня возникают конфликты с кем-либо.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453A" w:rsidRPr="0017453A" w:rsidRDefault="0017453A" w:rsidP="0017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-3-2-1 0+1+2+3</w:t>
            </w:r>
          </w:p>
        </w:tc>
      </w:tr>
    </w:tbl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ответов производится по 7-балльной шкале – от (-3) – 0 баллов; до (+3) – 7 баллов. Первоначально ответы испытуемого переводятся в 7-бальную шкалу. Дале подсчитывается сумма баллов по каждому виду компетентности и отдельно по каждому диагностируемому параметру. Для сопоставления полученных результатов рассчитывается относительный и средний бал.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ответов к вопросам опросника, требующих развернутого ответа, приведены ниже.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правило – 0 баллов начисляется если ответа нет или он неадекватен.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Я знаю правила, по которым живет моя школа. Эти правила такие…</w:t>
      </w:r>
    </w:p>
    <w:p w:rsidR="0017453A" w:rsidRPr="0017453A" w:rsidRDefault="0017453A" w:rsidP="00174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балл - правила перечислены не реально существующие</w:t>
      </w:r>
    </w:p>
    <w:p w:rsidR="0017453A" w:rsidRPr="0017453A" w:rsidRDefault="0017453A" w:rsidP="00174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3 - балла - перечислены правила реально существующие, но в плане общепринятых правил “хорошего поведения” (“не драться”, “не грубить учителям”, “хорошо себя вести”)</w:t>
      </w:r>
    </w:p>
    <w:p w:rsidR="0017453A" w:rsidRPr="0017453A" w:rsidRDefault="0017453A" w:rsidP="00174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баллов - перечислены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 существующие в достаточном объеме</w:t>
      </w:r>
    </w:p>
    <w:p w:rsidR="0017453A" w:rsidRPr="0017453A" w:rsidRDefault="0017453A" w:rsidP="00174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баллов - перечислены правила реально существующие, разносторонне в большом объеме (“как нормы поведения: разговорной нормы языка, правила поведения в пределах школы как учебного учреждения и правила внешнего вида: 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</w:t>
      </w:r>
      <w:proofErr w:type="spell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сменная обувь, деловой стиль одежды”, “посещать занятия вовремя”, “соблюдение устава школы”)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6. Если мне не нравятся те правила, по которым живет мой класс, моя школа, их можно изменить и знаю, как это можно сделать. Изменить эти правила можно следующим образом…</w:t>
      </w:r>
    </w:p>
    <w:p w:rsidR="0017453A" w:rsidRPr="0017453A" w:rsidRDefault="0017453A" w:rsidP="00174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действия описаны неадекватно.</w:t>
      </w:r>
    </w:p>
    <w:p w:rsidR="0017453A" w:rsidRPr="0017453A" w:rsidRDefault="0017453A" w:rsidP="00174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действия для достижения цели описаны отрывочно, но адекватно (“договорюсь с одноклассниками”, “обращусь к классному руководителю, посоветуюсь с директором, администрацией”, “подписи и покажу директору”.</w:t>
      </w:r>
    </w:p>
    <w:p w:rsidR="0017453A" w:rsidRPr="0017453A" w:rsidRDefault="0017453A" w:rsidP="00174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действия описаны 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многоступенчато</w:t>
      </w:r>
      <w:proofErr w:type="spell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адекватно для достижения данной цели (“соберу группу людей со мной согласных, и мы обсудим правила, поговорим с директором, организуем обсуждение в школе, классе, проведем голосование”, “объединится с единомышленниками и воздействовать на администрацию школы”)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12. Как у гражданина моего государства у меня есть права…</w:t>
      </w:r>
    </w:p>
    <w:p w:rsidR="0017453A" w:rsidRPr="0017453A" w:rsidRDefault="0017453A" w:rsidP="00174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права описаны неадекватно (“жить”, “дышать”, “гулять”)</w:t>
      </w:r>
    </w:p>
    <w:p w:rsidR="0017453A" w:rsidRPr="0017453A" w:rsidRDefault="0017453A" w:rsidP="00174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права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названы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немногочисленны, либо названы в общем виде, либо адекватно, но касаются взрослого человека или даны в своей формулировке (“права ребенка”, “право на собственное мнение”, “учиться, работать”)</w:t>
      </w:r>
    </w:p>
    <w:p w:rsidR="0017453A" w:rsidRPr="0017453A" w:rsidRDefault="0017453A" w:rsidP="00174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права описаны адекватно, последовательно и развернуто, соответствуют возрасту (“учиться, получать образование”, “свобода слова и мысли”, “свобода самоопределения”, “право на бесплатное лечение, образование”, “право на защиту со стороны государства”, “право на свободу слова, действия, мысли”)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13. Как у гражданина моего государства у меня есть обязанности …</w:t>
      </w:r>
    </w:p>
    <w:p w:rsidR="0017453A" w:rsidRPr="0017453A" w:rsidRDefault="0017453A" w:rsidP="00174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обязанности описаны неадекватно (“ничего не ломать, слушать учителей, сидеть тихо на уроках”)</w:t>
      </w:r>
    </w:p>
    <w:p w:rsidR="0017453A" w:rsidRPr="0017453A" w:rsidRDefault="0017453A" w:rsidP="00174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обязанности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названы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немногочисленны, либо описаны в общем виде (“служить в армии”, “жить по законам государства”, “не нарушать конституцию государства”, “платить налоги”)</w:t>
      </w:r>
    </w:p>
    <w:p w:rsidR="0017453A" w:rsidRPr="0017453A" w:rsidRDefault="0017453A" w:rsidP="00174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обязанности описаны последовательно и развернуто (“обязанность соблюдать законы, обязанность получить паспорт в 14 лет, парням служить в армии после школы и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”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, “не нарушать конституцию государства”)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16. Для того чтобы достичь в жизни того, чего я хочу, мне бы надо научиться …</w:t>
      </w:r>
    </w:p>
    <w:p w:rsidR="0017453A" w:rsidRPr="0017453A" w:rsidRDefault="0017453A" w:rsidP="00174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ответ изложен в общем виде, не конкретизирован (“всему”, “выучиться, хорошо закончить школу”, “многому”), либо свернут.</w:t>
      </w:r>
    </w:p>
    <w:p w:rsidR="0017453A" w:rsidRPr="0017453A" w:rsidRDefault="0017453A" w:rsidP="00174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5 - ответ достаточно конкретизирован (“всему что касается, моей будущей профессии железнодорожника”).</w:t>
      </w:r>
    </w:p>
    <w:p w:rsidR="0017453A" w:rsidRPr="0017453A" w:rsidRDefault="0017453A" w:rsidP="00174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ответ конкретизирован, имеет личностный смысл (“общаться с людьми, уметь говорить”, “понимать законы”, “ездить на машине”, “жить в стиле “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печворк</w:t>
      </w:r>
      <w:proofErr w:type="spellEnd"/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””…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19. В школе кроме уроков есть еще много чего чем можно заняться.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17453A" w:rsidRPr="0017453A" w:rsidRDefault="0017453A" w:rsidP="001745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ответ в общем виде “всем чем угодно”</w:t>
      </w:r>
    </w:p>
    <w:p w:rsidR="0017453A" w:rsidRPr="0017453A" w:rsidRDefault="0017453A" w:rsidP="001745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“общаться с друзьями”, “ходить на дополнительные занятия и факультативы”</w:t>
      </w:r>
    </w:p>
    <w:p w:rsidR="0017453A" w:rsidRPr="0017453A" w:rsidRDefault="0017453A" w:rsidP="001745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занятия социально значимой деятельностью,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“ заниматься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секциях, ходить на 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элективы</w:t>
      </w:r>
      <w:proofErr w:type="spell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”, “разнообразные, секции кружки, общаться с друзьями”, “организовывать праздники, ходить на дискотеки, в лагерь ”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20 Кроме уроков, в школе я еще …</w:t>
      </w:r>
    </w:p>
    <w:p w:rsidR="0017453A" w:rsidRPr="0017453A" w:rsidRDefault="0017453A" w:rsidP="001745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ответ свернут</w:t>
      </w:r>
    </w:p>
    <w:p w:rsidR="0017453A" w:rsidRPr="0017453A" w:rsidRDefault="0017453A" w:rsidP="001745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“общаюсь”, “хожу на дополнительные занятия, подготовку”</w:t>
      </w:r>
    </w:p>
    <w:p w:rsidR="0017453A" w:rsidRPr="0017453A" w:rsidRDefault="0017453A" w:rsidP="001745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“хожу на секции, кружок, 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</w:t>
      </w:r>
      <w:proofErr w:type="spell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д. ”</w:t>
      </w:r>
      <w:proofErr w:type="gramEnd"/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23. У меня, как у …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классника</w:t>
      </w:r>
      <w:proofErr w:type="spell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такие возможности</w:t>
      </w:r>
    </w:p>
    <w:p w:rsidR="0017453A" w:rsidRPr="0017453A" w:rsidRDefault="0017453A" w:rsidP="001745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“гулять, общаться”, “у каждого свой интерес и соответственно ему…”</w:t>
      </w:r>
    </w:p>
    <w:p w:rsidR="0017453A" w:rsidRPr="0017453A" w:rsidRDefault="0017453A" w:rsidP="001745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основное занятие “учиться”, либо одно занятие помимо основного “рыбачить и учиться”, “общаться и интересоваться всем, чем захочет”</w:t>
      </w:r>
    </w:p>
    <w:p w:rsidR="0017453A" w:rsidRPr="0017453A" w:rsidRDefault="0017453A" w:rsidP="001745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занятия описаны разнообразно, они многочисленны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24. Человек в моем возрасте может заняться</w:t>
      </w:r>
    </w:p>
    <w:p w:rsidR="0017453A" w:rsidRPr="0017453A" w:rsidRDefault="0017453A" w:rsidP="001745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“всем, чем хочет”</w:t>
      </w:r>
    </w:p>
    <w:p w:rsidR="0017453A" w:rsidRPr="0017453A" w:rsidRDefault="0017453A" w:rsidP="001745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4 - основное занятие “учиться”, либо одно занятие помимо основного “рыбачить и учиться”, “общаться и интересоваться всем, чем захочет”</w:t>
      </w:r>
    </w:p>
    <w:p w:rsidR="0017453A" w:rsidRPr="0017453A" w:rsidRDefault="0017453A" w:rsidP="001745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занятия описаны разнообразно, конкретизированы, достаточно многочисленны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26. Я знаю, что нужно сделать, если меня обвинят в поступке, которого я не совершал. Я поступлю так…</w:t>
      </w:r>
    </w:p>
    <w:p w:rsidR="0017453A" w:rsidRPr="0017453A" w:rsidRDefault="0017453A" w:rsidP="001745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действия описаны не адекватно, не соответствуют цели (“буду отрицать”, “откажусь”, “скажу, что это не я”)</w:t>
      </w:r>
    </w:p>
    <w:p w:rsidR="0017453A" w:rsidRPr="0017453A" w:rsidRDefault="0017453A" w:rsidP="001745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отрывочно, но социально оправдано и адекватно, либо в общем виде (“докажу, что это не я”)</w:t>
      </w:r>
    </w:p>
    <w:p w:rsidR="0017453A" w:rsidRPr="0017453A" w:rsidRDefault="0017453A" w:rsidP="001745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поведение в кризисной ситуации обдумано, адекватно, конструктивно (“буду защищать себя, приведу доказательства, в крайнем случае, обращусь в суд или адвокату”, “буду отстаивать свои права, найду свидетелей, обращусь в соответствующие органы”)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27. Если у моего друга или подруги случится серьезная неприятность (например, серьезные проблемы в семье) я могу помочь ему следующим…</w:t>
      </w:r>
    </w:p>
    <w:p w:rsidR="0017453A" w:rsidRPr="0017453A" w:rsidRDefault="0017453A" w:rsidP="001745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действия описаны не адекватно, не соответствуют цели (“не буду лезть”)</w:t>
      </w:r>
    </w:p>
    <w:p w:rsidR="0017453A" w:rsidRPr="0017453A" w:rsidRDefault="0017453A" w:rsidP="001745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отрывочно, но социально оправдано и адекватно, либо в общем виде (“окажу моральную поддержку”, “помогу всем, чем смогу”, “предложу деньги, или помощь”)</w:t>
      </w:r>
    </w:p>
    <w:p w:rsidR="0017453A" w:rsidRPr="0017453A" w:rsidRDefault="0017453A" w:rsidP="001745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поведение в кризисной ситуации обдумано, адекватно, конструктивно (“спрошу, чем смогу помочь, и помогу советом, или деньгами”, “смотря по обстоятельствам, помогу, чем можно”, “если нужны деньги, постараемся собрать в школе, если понадобиться, приглашу к себе пожить”)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28. Если мы с моими друзьями захотим организовать что-нибудь интересное,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клуб (какого в городе еще нет) или музыкальную группу, мы сможем это сделать.</w:t>
      </w:r>
    </w:p>
    <w:p w:rsidR="0017453A" w:rsidRPr="0017453A" w:rsidRDefault="0017453A" w:rsidP="001745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действия описаны не адекватно, не соответствуют цели, либо в общем виде “соглашусь”, “буду делать”</w:t>
      </w:r>
    </w:p>
    <w:p w:rsidR="0017453A" w:rsidRPr="0017453A" w:rsidRDefault="0017453A" w:rsidP="001745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действия для достижения цели описаны отрывочно, но адекватно (“найдем деньги, купим гитары”)</w:t>
      </w:r>
    </w:p>
    <w:p w:rsidR="0017453A" w:rsidRPr="0017453A" w:rsidRDefault="0017453A" w:rsidP="001745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действия описаны 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многоступенчато</w:t>
      </w:r>
      <w:proofErr w:type="spell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адекватно для достижения (“соберем группу, будем искать помещение и деньги, договоримся с администрацией”, “обратимся за помощью к директору, будем искать варианты и средства”)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29. Если мне придется перейти в другую школу, я буду вести себя следующим образом…</w:t>
      </w:r>
    </w:p>
    <w:p w:rsidR="0017453A" w:rsidRPr="0017453A" w:rsidRDefault="0017453A" w:rsidP="001745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действия описаны не адекватно, не конструктивно (“буду сидеть тихо”, “не буду высовываться”, “подружусь со всеми”, “буду привыкать”)</w:t>
      </w:r>
    </w:p>
    <w:p w:rsidR="0017453A" w:rsidRPr="0017453A" w:rsidRDefault="0017453A" w:rsidP="001745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отрывочно, но социально оправдано и адекватно (“буду искать общий язык с одноклассниками и учителями”)</w:t>
      </w:r>
    </w:p>
    <w:p w:rsidR="0017453A" w:rsidRPr="0017453A" w:rsidRDefault="0017453A" w:rsidP="001745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поведение в кризисной ситуации обдумано, адекватно, конструктивно (“найду себе друзей, буду соблюдать правила этой школы”, “присмотрюсь к законам, по которым там живут, и буду вести себя соответственно”)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30. Если мне поручат в школе организовать какое-нибудь мероприятие, я сделаю следующее…</w:t>
      </w:r>
    </w:p>
    <w:p w:rsidR="0017453A" w:rsidRPr="0017453A" w:rsidRDefault="0017453A" w:rsidP="0017453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действия описаны не адекватно, не соответствуют цели</w:t>
      </w:r>
    </w:p>
    <w:p w:rsidR="0017453A" w:rsidRPr="0017453A" w:rsidRDefault="0017453A" w:rsidP="0017453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действия для достижения цели описаны отрывочно, но адекватно</w:t>
      </w:r>
    </w:p>
    <w:p w:rsidR="0017453A" w:rsidRPr="0017453A" w:rsidRDefault="0017453A" w:rsidP="0017453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действия описаны 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многоступенчато</w:t>
      </w:r>
      <w:proofErr w:type="spell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адекватно для достижения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31. Если мне понадобятся деньги для личных нужд (очень чего-либо захочется) я …</w:t>
      </w:r>
    </w:p>
    <w:p w:rsidR="0017453A" w:rsidRPr="0017453A" w:rsidRDefault="0017453A" w:rsidP="0017453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поведение в данной ситуации описано не адекватно (“украду, напечатаю фальшивки”)</w:t>
      </w:r>
    </w:p>
    <w:p w:rsidR="0017453A" w:rsidRPr="0017453A" w:rsidRDefault="0017453A" w:rsidP="0017453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действия социально оправданы возрасту (“попрошу у родителей”)</w:t>
      </w:r>
    </w:p>
    <w:p w:rsidR="0017453A" w:rsidRPr="0017453A" w:rsidRDefault="0017453A" w:rsidP="0017453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действия социально оправданы, адекватны возрасту (“попрошу у родителей либо попробую заработать”, “возьму из копилки, если летом подзаработал”, “попрошу у родителей, а если сумма крупная, буду копить, или перетерплю до тех пор, пока сам не буду зарабатывать”)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44. Я знаю о своих сильных и слабых сторонах в своем характере. Мои сильные стороны…Мои слабые стороны. .</w:t>
      </w:r>
    </w:p>
    <w:p w:rsidR="0017453A" w:rsidRPr="0017453A" w:rsidRDefault="0017453A" w:rsidP="0017453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ответ дан в свернутой форме (“знаю, но не ваше дело”)</w:t>
      </w:r>
    </w:p>
    <w:p w:rsidR="0017453A" w:rsidRPr="0017453A" w:rsidRDefault="0017453A" w:rsidP="0017453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ответ дан развернуто, содержание имеет личностно значимый смысл, готовность к </w:t>
      </w:r>
      <w:proofErr w:type="spell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самопредъявлению</w:t>
      </w:r>
      <w:proofErr w:type="spell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(“умею договариваться с людьми, слабые - нерешительная”)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49. Я знаю, чего я хочу от жизни сейчас. А именно…</w:t>
      </w:r>
    </w:p>
    <w:p w:rsidR="0017453A" w:rsidRPr="0017453A" w:rsidRDefault="0017453A" w:rsidP="0017453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ответ дан в свернутой форме (хочу, но не ваше дело)</w:t>
      </w:r>
    </w:p>
    <w:p w:rsidR="0017453A" w:rsidRPr="0017453A" w:rsidRDefault="0017453A" w:rsidP="0017453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ответ дан, желания направлены на конкретные жизненные, материальные, блага</w:t>
      </w:r>
    </w:p>
    <w:p w:rsidR="0017453A" w:rsidRPr="0017453A" w:rsidRDefault="0017453A" w:rsidP="0017453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5 - ответ дан в общем виде (“окончить школу”, “получить образование”)</w:t>
      </w:r>
    </w:p>
    <w:p w:rsidR="0017453A" w:rsidRPr="0017453A" w:rsidRDefault="0017453A" w:rsidP="0017453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ответ дан развернуто, содержание имеет личностно значимый смысл (“достойно закончить школу”, “завести друзей”, “научиться работать над собой”)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50. Я знаю, чего хотят от жизни мои друзья и одноклассники. А именно</w:t>
      </w:r>
    </w:p>
    <w:p w:rsidR="0017453A" w:rsidRPr="0017453A" w:rsidRDefault="0017453A" w:rsidP="0017453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ответ “не знаю, надо их спросить”, </w:t>
      </w:r>
      <w:proofErr w:type="gramStart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“наверное</w:t>
      </w:r>
      <w:proofErr w:type="gramEnd"/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того же, чего и все”</w:t>
      </w:r>
    </w:p>
    <w:p w:rsidR="0017453A" w:rsidRPr="0017453A" w:rsidRDefault="0017453A" w:rsidP="0017453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“того же, чего и я – друзей, хорошей жизни”</w:t>
      </w:r>
    </w:p>
    <w:p w:rsidR="0017453A" w:rsidRPr="0017453A" w:rsidRDefault="0017453A" w:rsidP="0017453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5 - ответ дан в общем виде (“окончить школу”, “получить образование”)</w:t>
      </w:r>
    </w:p>
    <w:p w:rsidR="0017453A" w:rsidRPr="0017453A" w:rsidRDefault="0017453A" w:rsidP="0017453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ответ дан развернуто, содержание имеет личностно значимый смысл (“достойно закончить школу”, “завести друзей”, “научиться работать над собой”)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63. Хорошо, что люди бывают разные, потому, что</w:t>
      </w:r>
    </w:p>
    <w:p w:rsidR="0017453A" w:rsidRPr="0017453A" w:rsidRDefault="0017453A" w:rsidP="0017453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ответ дан односложно, отрывочно (“потому что, это хорошо”)</w:t>
      </w:r>
    </w:p>
    <w:p w:rsidR="0017453A" w:rsidRPr="0017453A" w:rsidRDefault="0017453A" w:rsidP="0017453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4 - ответ дан положительный, но не развернутый, не имеет личностно значимого смысла “иначе все были бы одинаковые, это не интересно”</w:t>
      </w:r>
    </w:p>
    <w:p w:rsidR="0017453A" w:rsidRPr="0017453A" w:rsidRDefault="0017453A" w:rsidP="0017453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ответ дан развернуто, содержание имеет личностно значимый смысл, на достаточно высоком уровне осмысления действительности (“с разными людьми интересно общаться, узнавать из характеры”, “общество тогда бы не развивалось”)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67. Взрослые ценят во мне</w:t>
      </w:r>
    </w:p>
    <w:p w:rsidR="0017453A" w:rsidRPr="0017453A" w:rsidRDefault="0017453A" w:rsidP="0017453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ответ дан “откуда я знаю”, “не знаю”</w:t>
      </w:r>
    </w:p>
    <w:p w:rsidR="0017453A" w:rsidRPr="0017453A" w:rsidRDefault="0017453A" w:rsidP="0017453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ответ дан односложно, ответ дан положительный, но не развернутый, не имеет личностно значимого смысла</w:t>
      </w:r>
    </w:p>
    <w:p w:rsidR="0017453A" w:rsidRPr="0017453A" w:rsidRDefault="0017453A" w:rsidP="0017453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ответ дан развернуто, содержание имеет личностно значимый смысл, на достаточно высоком уровне осмысления действительности (приведены черты характера, особенности поведения)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68. Мои друзья ценят во мне</w:t>
      </w:r>
    </w:p>
    <w:p w:rsidR="0017453A" w:rsidRPr="0017453A" w:rsidRDefault="0017453A" w:rsidP="0017453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ответ дан “откуда я знаю”, “не знаю”</w:t>
      </w:r>
    </w:p>
    <w:p w:rsidR="0017453A" w:rsidRPr="0017453A" w:rsidRDefault="0017453A" w:rsidP="0017453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ответ дан односложно, ответ дан положительный, но не развернутый, не имеет личностно значимого смысла</w:t>
      </w:r>
    </w:p>
    <w:p w:rsidR="0017453A" w:rsidRPr="0017453A" w:rsidRDefault="0017453A" w:rsidP="0017453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7 - ответ дан развернуто, содержание имеет личностно значимый смысл, на достаточно высоком уровне осмысления действительности (приведены черты характера, особенности поведения)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69. Я ценю в своих одноклассниках</w:t>
      </w:r>
    </w:p>
    <w:p w:rsidR="0017453A" w:rsidRPr="0017453A" w:rsidRDefault="0017453A" w:rsidP="0017453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ответ дан “откуда я знаю”, “не знаю”</w:t>
      </w:r>
    </w:p>
    <w:p w:rsidR="0017453A" w:rsidRPr="0017453A" w:rsidRDefault="0017453A" w:rsidP="0017453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ответ дан односложно, ответ дан положительный, но не развернутый, не имеет личностно значимого смысла</w:t>
      </w:r>
    </w:p>
    <w:p w:rsidR="0017453A" w:rsidRPr="0017453A" w:rsidRDefault="0017453A" w:rsidP="0017453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ответ дан развернуто, содержание имеет личностно значимый смысл, на достаточно высоком уровне осмысления действительности (приведены черты характера, особенности поведения)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70. Я ценю в своих учителях</w:t>
      </w:r>
    </w:p>
    <w:p w:rsidR="0017453A" w:rsidRPr="0017453A" w:rsidRDefault="0017453A" w:rsidP="0017453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ответ дан “откуда я знаю”, “не знаю”</w:t>
      </w:r>
    </w:p>
    <w:p w:rsidR="0017453A" w:rsidRPr="0017453A" w:rsidRDefault="0017453A" w:rsidP="0017453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2 - ответ дан односложно, ответ дан положительный, но не развернутый, не имеет личностно значимого смысла</w:t>
      </w:r>
    </w:p>
    <w:p w:rsidR="0017453A" w:rsidRPr="0017453A" w:rsidRDefault="0017453A" w:rsidP="0017453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ответ дан развернуто, содержание имеет личностно значимый смысл, на достаточно высоком уровне осмысления действительности (приведены черты характера, особенности поведения)</w:t>
      </w:r>
    </w:p>
    <w:p w:rsidR="0017453A" w:rsidRPr="0017453A" w:rsidRDefault="0017453A" w:rsidP="001745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72: Когда мне плохо я …</w:t>
      </w:r>
    </w:p>
    <w:p w:rsidR="0017453A" w:rsidRPr="0017453A" w:rsidRDefault="0017453A" w:rsidP="0017453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описано поведение в ситуации физического недомогания</w:t>
      </w:r>
    </w:p>
    <w:p w:rsidR="0017453A" w:rsidRPr="0017453A" w:rsidRDefault="0017453A" w:rsidP="0017453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3 - поведение в данной ситуации неконструктивно, агрессивно (“поору”, “с друзьями покурю”, “не буду этого замечать”)</w:t>
      </w:r>
    </w:p>
    <w:p w:rsidR="0017453A" w:rsidRPr="0017453A" w:rsidRDefault="0017453A" w:rsidP="0017453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5 - поведение в данной ситуации описано свернуто, но адекватно (“поднимаю настроение”, “делаю себе лучше”)</w:t>
      </w:r>
    </w:p>
    <w:p w:rsidR="0017453A" w:rsidRPr="0017453A" w:rsidRDefault="0017453A" w:rsidP="0017453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3A">
        <w:rPr>
          <w:rFonts w:ascii="Times New Roman" w:eastAsia="Times New Roman" w:hAnsi="Times New Roman" w:cs="Times New Roman"/>
          <w:sz w:val="24"/>
          <w:szCs w:val="24"/>
          <w:lang w:eastAsia="ru-RU"/>
        </w:rPr>
        <w:t>7 - развернуто описано поведение, или работа с собой, конструктивно, осмысленно (“подумаю, в чем дело”, “ложусь спать”, “иду к маме, или звоню подруге”, “слушаю музыку и думаю”)</w:t>
      </w:r>
    </w:p>
    <w:p w:rsidR="00E26BB5" w:rsidRDefault="00E26BB5"/>
    <w:sectPr w:rsidR="00E26BB5" w:rsidSect="0017453A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69A"/>
    <w:multiLevelType w:val="multilevel"/>
    <w:tmpl w:val="8AE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44AFB"/>
    <w:multiLevelType w:val="multilevel"/>
    <w:tmpl w:val="A832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1164D"/>
    <w:multiLevelType w:val="multilevel"/>
    <w:tmpl w:val="688E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B2DB0"/>
    <w:multiLevelType w:val="multilevel"/>
    <w:tmpl w:val="FD1C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D4C4B"/>
    <w:multiLevelType w:val="multilevel"/>
    <w:tmpl w:val="1E20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2192C"/>
    <w:multiLevelType w:val="multilevel"/>
    <w:tmpl w:val="A67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204CA"/>
    <w:multiLevelType w:val="multilevel"/>
    <w:tmpl w:val="C644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80955"/>
    <w:multiLevelType w:val="multilevel"/>
    <w:tmpl w:val="5E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B6C46"/>
    <w:multiLevelType w:val="multilevel"/>
    <w:tmpl w:val="1D78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C3C07"/>
    <w:multiLevelType w:val="multilevel"/>
    <w:tmpl w:val="0BFA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1A0DC9"/>
    <w:multiLevelType w:val="multilevel"/>
    <w:tmpl w:val="2054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709E5"/>
    <w:multiLevelType w:val="multilevel"/>
    <w:tmpl w:val="7BB4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DF3327"/>
    <w:multiLevelType w:val="multilevel"/>
    <w:tmpl w:val="2708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D06DCF"/>
    <w:multiLevelType w:val="multilevel"/>
    <w:tmpl w:val="E7F4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8555F5"/>
    <w:multiLevelType w:val="multilevel"/>
    <w:tmpl w:val="D5C0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797920"/>
    <w:multiLevelType w:val="multilevel"/>
    <w:tmpl w:val="12FC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721506"/>
    <w:multiLevelType w:val="multilevel"/>
    <w:tmpl w:val="861C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7D27D3"/>
    <w:multiLevelType w:val="multilevel"/>
    <w:tmpl w:val="ED5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A716B"/>
    <w:multiLevelType w:val="multilevel"/>
    <w:tmpl w:val="DB6C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9F7646"/>
    <w:multiLevelType w:val="multilevel"/>
    <w:tmpl w:val="341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0F60A1"/>
    <w:multiLevelType w:val="multilevel"/>
    <w:tmpl w:val="7B44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72689A"/>
    <w:multiLevelType w:val="multilevel"/>
    <w:tmpl w:val="6A3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35227E"/>
    <w:multiLevelType w:val="multilevel"/>
    <w:tmpl w:val="FC88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9608F2"/>
    <w:multiLevelType w:val="multilevel"/>
    <w:tmpl w:val="9B02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10"/>
  </w:num>
  <w:num w:numId="5">
    <w:abstractNumId w:val="17"/>
  </w:num>
  <w:num w:numId="6">
    <w:abstractNumId w:val="18"/>
  </w:num>
  <w:num w:numId="7">
    <w:abstractNumId w:val="15"/>
  </w:num>
  <w:num w:numId="8">
    <w:abstractNumId w:val="16"/>
  </w:num>
  <w:num w:numId="9">
    <w:abstractNumId w:val="7"/>
  </w:num>
  <w:num w:numId="10">
    <w:abstractNumId w:val="9"/>
  </w:num>
  <w:num w:numId="11">
    <w:abstractNumId w:val="5"/>
  </w:num>
  <w:num w:numId="12">
    <w:abstractNumId w:val="20"/>
  </w:num>
  <w:num w:numId="13">
    <w:abstractNumId w:val="8"/>
  </w:num>
  <w:num w:numId="14">
    <w:abstractNumId w:val="6"/>
  </w:num>
  <w:num w:numId="15">
    <w:abstractNumId w:val="12"/>
  </w:num>
  <w:num w:numId="16">
    <w:abstractNumId w:val="2"/>
  </w:num>
  <w:num w:numId="17">
    <w:abstractNumId w:val="13"/>
  </w:num>
  <w:num w:numId="18">
    <w:abstractNumId w:val="23"/>
  </w:num>
  <w:num w:numId="19">
    <w:abstractNumId w:val="3"/>
  </w:num>
  <w:num w:numId="20">
    <w:abstractNumId w:val="14"/>
  </w:num>
  <w:num w:numId="21">
    <w:abstractNumId w:val="22"/>
  </w:num>
  <w:num w:numId="22">
    <w:abstractNumId w:val="1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3A"/>
    <w:rsid w:val="0017453A"/>
    <w:rsid w:val="00E2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E8D66-A4D6-4EFD-9E50-B381BBCC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2917</Words>
  <Characters>16629</Characters>
  <Application>Microsoft Office Word</Application>
  <DocSecurity>0</DocSecurity>
  <Lines>138</Lines>
  <Paragraphs>39</Paragraphs>
  <ScaleCrop>false</ScaleCrop>
  <Company/>
  <LinksUpToDate>false</LinksUpToDate>
  <CharactersWithSpaces>19507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2023-12-15T08:58:00Z</dcterms:created>
  <dcterms:modified xsi:type="dcterms:W3CDTF">2023-12-15T09:00:00Z</dcterms:modified>
</cp:coreProperties>
</file>