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A6F" w:rsidRPr="007D64EB" w:rsidRDefault="00853A7E" w:rsidP="00A75A6F">
      <w:pPr>
        <w:shd w:val="clear" w:color="auto" w:fill="FFFFFF"/>
        <w:spacing w:before="105" w:after="75" w:line="315" w:lineRule="atLeast"/>
        <w:outlineLvl w:val="1"/>
        <w:rPr>
          <w:rFonts w:ascii="Times New Roman" w:eastAsia="Times New Roman" w:hAnsi="Times New Roman" w:cs="Times New Roman"/>
          <w:b/>
          <w:bCs/>
          <w:color w:val="833713"/>
          <w:sz w:val="24"/>
          <w:szCs w:val="24"/>
          <w:lang w:eastAsia="ru-RU"/>
        </w:rPr>
      </w:pPr>
      <w:r>
        <w:rPr>
          <w:rFonts w:ascii="Times New Roman" w:eastAsia="Times New Roman" w:hAnsi="Times New Roman" w:cs="Times New Roman"/>
          <w:b/>
          <w:bCs/>
          <w:color w:val="833713"/>
          <w:sz w:val="24"/>
          <w:szCs w:val="24"/>
          <w:lang w:eastAsia="ru-RU"/>
        </w:rPr>
        <w:t>Библиотечный урок «В книжном царстве», 2 класс</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bookmarkStart w:id="0" w:name="_GoBack"/>
      <w:bookmarkEnd w:id="0"/>
      <w:r w:rsidRPr="007D64EB">
        <w:rPr>
          <w:rFonts w:ascii="Times New Roman" w:eastAsia="Times New Roman" w:hAnsi="Times New Roman" w:cs="Times New Roman"/>
          <w:b/>
          <w:bCs/>
          <w:color w:val="000000"/>
          <w:sz w:val="24"/>
          <w:szCs w:val="24"/>
          <w:bdr w:val="none" w:sz="0" w:space="0" w:color="auto" w:frame="1"/>
          <w:lang w:eastAsia="ru-RU"/>
        </w:rPr>
        <w:t>Цели:</w:t>
      </w:r>
      <w:r w:rsidRPr="007D64EB">
        <w:rPr>
          <w:rFonts w:ascii="Times New Roman" w:eastAsia="Times New Roman" w:hAnsi="Times New Roman" w:cs="Times New Roman"/>
          <w:color w:val="000000"/>
          <w:sz w:val="24"/>
          <w:szCs w:val="24"/>
          <w:lang w:eastAsia="ru-RU"/>
        </w:rPr>
        <w:t> воспитывать уважение и бережное отношение к книге; рассказать о правилах пользования книгой в библиотеке.</w:t>
      </w:r>
    </w:p>
    <w:p w:rsidR="00A75A6F" w:rsidRPr="007D64EB" w:rsidRDefault="00A75A6F" w:rsidP="00A75A6F">
      <w:pPr>
        <w:shd w:val="clear" w:color="auto" w:fill="FFFFFF"/>
        <w:spacing w:before="150" w:after="30" w:line="240" w:lineRule="auto"/>
        <w:outlineLvl w:val="3"/>
        <w:rPr>
          <w:rFonts w:ascii="Times New Roman" w:eastAsia="Times New Roman" w:hAnsi="Times New Roman" w:cs="Times New Roman"/>
          <w:b/>
          <w:bCs/>
          <w:color w:val="005300"/>
          <w:sz w:val="24"/>
          <w:szCs w:val="24"/>
          <w:lang w:eastAsia="ru-RU"/>
        </w:rPr>
      </w:pPr>
      <w:r w:rsidRPr="007D64EB">
        <w:rPr>
          <w:rFonts w:ascii="Times New Roman" w:eastAsia="Times New Roman" w:hAnsi="Times New Roman" w:cs="Times New Roman"/>
          <w:b/>
          <w:bCs/>
          <w:color w:val="005300"/>
          <w:sz w:val="24"/>
          <w:szCs w:val="24"/>
          <w:lang w:eastAsia="ru-RU"/>
        </w:rPr>
        <w:t>Ход мероприятия</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«Книги — реки, наполняющие Вселенную мудростью. В книгах — несчетная глубина, ими мы в печали утешаемся» (Похвала книгам. Киевский летописец).</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Ребята! Знаете ли вы, как появились на свет первые книги? Первые опыты книгопечатания были предприняты в 1041 — 1048 гг. китайцем Би Шеном. Возникновение книгопечатания в Европе относятся к 40-м гг. XV в., а первые славянские печатные книги на кириллице вышли в 1491 г. Первая типография на территории нашей страны была основана около 1523 г. в Вильно. Первые печатные книги в Москве (три Евангелия, две Псалтыри) относятся к 50-м гг. XVI в.</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Первая точно датированная книга «Апостол» напечатана в 1564 г. в Москве Иваном Федоровым. А в 1565 г. вышел «Часослов» — вторая точно датированная книга.</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(Демонстрация старых книг, рассказ об особенностях старинного книгопечатания.)</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Печатная книга не вытеснила рукописной. Так, наряду с печатными азбуками в России в XVII в. существовали и рукописные.</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Средневековая рукописная книга — это рукопись, написанная на отдельных листах, сшитых вместе и переплетенных. Техника переплетного дела была такова: переплетенные листы пришивались к ремням, которые, в свою очередь, прикреплялись к деревянным доскам-переплетам. Доски снаружи обтягивались кожей или какой-нибудь тканью либо облекались в оклады. К переплетам прикреплялись кожаные завязки или застежки.</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(Для наглядности можно использовать иллюстрации.)</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Материалом для русских книг до XIV в. служил пергамент, а затем бумага. Пергамент получали из кожи телят или ягнят, поэтому на Руси его называли «телятиной». Пергамент разлиновывался писцом при помощи линейки с цепочкой. Затем писец выписывал каждую букву. Письмо с правильным, почти квадратным начертанием букв называлось «уставом».</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Писец употреблял чернила из сажи («копченые») и из отвара дубовой или ольховой коры. Для просушки чернил употреблялся мелкий кварцевый песок, которым посыпали лист из песочницы, имевшей крышку с отверстиями. Исписанные листы сшивали в тетради. Пергамент был очень дорогой, поэтому ремесленники в своей переписке часто пользовались берестой, которая также выполняла функцию ученических тетрадей.</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Слова в строке не разделялись, а только абзацы рукописи выделялись инициалом. Широко известные слова писались сокращенно под особым надстрочным знаком — «титлом» (Бог, Богородица.)</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Посмотрите, как выглядели миниатюры, украшавшие книги.</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(Демонстрация изображений древнерусских книжных миниатюр.)</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Давайте придумаем правила пользования книгой, чтобы она «прожила» дольше и радовала читателей.</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(Дети предлагают правила.)</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b/>
          <w:bCs/>
          <w:color w:val="000000"/>
          <w:sz w:val="24"/>
          <w:szCs w:val="24"/>
          <w:bdr w:val="none" w:sz="0" w:space="0" w:color="auto" w:frame="1"/>
          <w:lang w:eastAsia="ru-RU"/>
        </w:rPr>
        <w:t>Итак, запомните!</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Листая книгу, не загибайте уголки страниц.</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Для отметки места, где вы читали, используйте закладку.</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Если вы хотите что-либо записать, сделайте это в блокноте.</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Дарственные надписи на книгах делать не принято, вложите в книгу листок или открытку с поздравлением.</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Не вырывайте листы и иллюстрации из книг!</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А теперь расскажите о своем отношении к книге. Любите ли вы читать? Какие книги вы предпочитаете? Кто ваши любимые герои?</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b/>
          <w:bCs/>
          <w:color w:val="000000"/>
          <w:sz w:val="24"/>
          <w:szCs w:val="24"/>
          <w:bdr w:val="none" w:sz="0" w:space="0" w:color="auto" w:frame="1"/>
          <w:lang w:eastAsia="ru-RU"/>
        </w:rPr>
        <w:t>Викторина на знание героев детских книг</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xml:space="preserve">1. Настоящее имя этого американского писателя </w:t>
      </w:r>
      <w:proofErr w:type="spellStart"/>
      <w:r w:rsidRPr="007D64EB">
        <w:rPr>
          <w:rFonts w:ascii="Times New Roman" w:eastAsia="Times New Roman" w:hAnsi="Times New Roman" w:cs="Times New Roman"/>
          <w:color w:val="000000"/>
          <w:sz w:val="24"/>
          <w:szCs w:val="24"/>
          <w:lang w:eastAsia="ru-RU"/>
        </w:rPr>
        <w:t>Сэмюэль</w:t>
      </w:r>
      <w:proofErr w:type="spellEnd"/>
      <w:r w:rsidRPr="007D64EB">
        <w:rPr>
          <w:rFonts w:ascii="Times New Roman" w:eastAsia="Times New Roman" w:hAnsi="Times New Roman" w:cs="Times New Roman"/>
          <w:color w:val="000000"/>
          <w:sz w:val="24"/>
          <w:szCs w:val="24"/>
          <w:lang w:eastAsia="ru-RU"/>
        </w:rPr>
        <w:t xml:space="preserve"> </w:t>
      </w:r>
      <w:proofErr w:type="spellStart"/>
      <w:r w:rsidRPr="007D64EB">
        <w:rPr>
          <w:rFonts w:ascii="Times New Roman" w:eastAsia="Times New Roman" w:hAnsi="Times New Roman" w:cs="Times New Roman"/>
          <w:color w:val="000000"/>
          <w:sz w:val="24"/>
          <w:szCs w:val="24"/>
          <w:lang w:eastAsia="ru-RU"/>
        </w:rPr>
        <w:t>Клеменс</w:t>
      </w:r>
      <w:proofErr w:type="spellEnd"/>
      <w:r w:rsidRPr="007D64EB">
        <w:rPr>
          <w:rFonts w:ascii="Times New Roman" w:eastAsia="Times New Roman" w:hAnsi="Times New Roman" w:cs="Times New Roman"/>
          <w:color w:val="000000"/>
          <w:sz w:val="24"/>
          <w:szCs w:val="24"/>
          <w:lang w:eastAsia="ru-RU"/>
        </w:rPr>
        <w:t>. Он придумал историю о приключениях двух озорников — Тома и Гека. Под каким псевдонимом мы знаем этого писателя? (Марк Твен.)</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xml:space="preserve">2. Том </w:t>
      </w:r>
      <w:proofErr w:type="spellStart"/>
      <w:r w:rsidRPr="007D64EB">
        <w:rPr>
          <w:rFonts w:ascii="Times New Roman" w:eastAsia="Times New Roman" w:hAnsi="Times New Roman" w:cs="Times New Roman"/>
          <w:color w:val="000000"/>
          <w:sz w:val="24"/>
          <w:szCs w:val="24"/>
          <w:lang w:eastAsia="ru-RU"/>
        </w:rPr>
        <w:t>Сойер</w:t>
      </w:r>
      <w:proofErr w:type="spellEnd"/>
      <w:r w:rsidRPr="007D64EB">
        <w:rPr>
          <w:rFonts w:ascii="Times New Roman" w:eastAsia="Times New Roman" w:hAnsi="Times New Roman" w:cs="Times New Roman"/>
          <w:color w:val="000000"/>
          <w:sz w:val="24"/>
          <w:szCs w:val="24"/>
          <w:lang w:eastAsia="ru-RU"/>
        </w:rPr>
        <w:t xml:space="preserve"> и Гек Финн путешествуют по реке, название которой встречается в рассказе Виктора Драгунского «Главные реки Америки». Что это за река? (Миссисипи).</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lastRenderedPageBreak/>
        <w:t>3. Этот герой оказался самым большим в одной сказке и самым маленьким в другой. Назовите эти сказки и их автора. («Гулливер в стране лилипутов» и «Гулливер в стране великанов» Джонатана Свифта.)</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4. Сколько путешествий совершил Гулливер, герой книги Джонатана Свифта? (Восемь.)</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xml:space="preserve">5. Кто по профессии </w:t>
      </w:r>
      <w:proofErr w:type="spellStart"/>
      <w:r w:rsidRPr="007D64EB">
        <w:rPr>
          <w:rFonts w:ascii="Times New Roman" w:eastAsia="Times New Roman" w:hAnsi="Times New Roman" w:cs="Times New Roman"/>
          <w:color w:val="000000"/>
          <w:sz w:val="24"/>
          <w:szCs w:val="24"/>
          <w:lang w:eastAsia="ru-RU"/>
        </w:rPr>
        <w:t>Люмиэль</w:t>
      </w:r>
      <w:proofErr w:type="spellEnd"/>
      <w:r w:rsidRPr="007D64EB">
        <w:rPr>
          <w:rFonts w:ascii="Times New Roman" w:eastAsia="Times New Roman" w:hAnsi="Times New Roman" w:cs="Times New Roman"/>
          <w:color w:val="000000"/>
          <w:sz w:val="24"/>
          <w:szCs w:val="24"/>
          <w:lang w:eastAsia="ru-RU"/>
        </w:rPr>
        <w:t xml:space="preserve"> Гулливер? (Врач-хирург.)</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6. Как называлась страна великанов, куда попал Гулливер? (</w:t>
      </w:r>
      <w:proofErr w:type="spellStart"/>
      <w:r w:rsidRPr="007D64EB">
        <w:rPr>
          <w:rFonts w:ascii="Times New Roman" w:eastAsia="Times New Roman" w:hAnsi="Times New Roman" w:cs="Times New Roman"/>
          <w:color w:val="000000"/>
          <w:sz w:val="24"/>
          <w:szCs w:val="24"/>
          <w:lang w:eastAsia="ru-RU"/>
        </w:rPr>
        <w:t>Бробдингнег</w:t>
      </w:r>
      <w:proofErr w:type="spellEnd"/>
      <w:r w:rsidRPr="007D64EB">
        <w:rPr>
          <w:rFonts w:ascii="Times New Roman" w:eastAsia="Times New Roman" w:hAnsi="Times New Roman" w:cs="Times New Roman"/>
          <w:color w:val="000000"/>
          <w:sz w:val="24"/>
          <w:szCs w:val="24"/>
          <w:lang w:eastAsia="ru-RU"/>
        </w:rPr>
        <w:t>.)</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xml:space="preserve">7. Как называется книга Джонатана Свифта о путешествиях Гулливера? («Путешествие в отдаленные страны света </w:t>
      </w:r>
      <w:proofErr w:type="spellStart"/>
      <w:r w:rsidRPr="007D64EB">
        <w:rPr>
          <w:rFonts w:ascii="Times New Roman" w:eastAsia="Times New Roman" w:hAnsi="Times New Roman" w:cs="Times New Roman"/>
          <w:color w:val="000000"/>
          <w:sz w:val="24"/>
          <w:szCs w:val="24"/>
          <w:lang w:eastAsia="ru-RU"/>
        </w:rPr>
        <w:t>Люмиэля</w:t>
      </w:r>
      <w:proofErr w:type="spellEnd"/>
      <w:r w:rsidRPr="007D64EB">
        <w:rPr>
          <w:rFonts w:ascii="Times New Roman" w:eastAsia="Times New Roman" w:hAnsi="Times New Roman" w:cs="Times New Roman"/>
          <w:color w:val="000000"/>
          <w:sz w:val="24"/>
          <w:szCs w:val="24"/>
          <w:lang w:eastAsia="ru-RU"/>
        </w:rPr>
        <w:t xml:space="preserve"> Гулливера, сначала хирурга, а потом капитана нескольких кораблей».)</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xml:space="preserve">8. Как называется книга Рудольфа Эриха </w:t>
      </w:r>
      <w:proofErr w:type="spellStart"/>
      <w:r w:rsidRPr="007D64EB">
        <w:rPr>
          <w:rFonts w:ascii="Times New Roman" w:eastAsia="Times New Roman" w:hAnsi="Times New Roman" w:cs="Times New Roman"/>
          <w:color w:val="000000"/>
          <w:sz w:val="24"/>
          <w:szCs w:val="24"/>
          <w:lang w:eastAsia="ru-RU"/>
        </w:rPr>
        <w:t>Распэ</w:t>
      </w:r>
      <w:proofErr w:type="spellEnd"/>
      <w:r w:rsidRPr="007D64EB">
        <w:rPr>
          <w:rFonts w:ascii="Times New Roman" w:eastAsia="Times New Roman" w:hAnsi="Times New Roman" w:cs="Times New Roman"/>
          <w:color w:val="000000"/>
          <w:sz w:val="24"/>
          <w:szCs w:val="24"/>
          <w:lang w:eastAsia="ru-RU"/>
        </w:rPr>
        <w:t xml:space="preserve"> о знаменитом врале и хвастуне и его удивительных приключениях? («Барон Мюнхгаузен».)</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9. В душе этого человека жили рядом литература и музыка. А в юности он еще занимался и живописью. Большинству российских читателей он знаком как писатель-сказочник. По мотивам самой известной его сказки великий русский композитор Петр Ильич Чайковский написал свой замечательный балет. Кто этот писатель? Как называется балет по сказке этого писателя, написанный Чайковским? (Эрнест Теодор Амадей Гофман, балет «Щелкунчик».)</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10. Чтоб героев книг узнать — надо книги всем читать.</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1) Героиня сказов П. Бажова.</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79"/>
        <w:gridCol w:w="225"/>
        <w:gridCol w:w="225"/>
        <w:gridCol w:w="225"/>
        <w:gridCol w:w="225"/>
        <w:gridCol w:w="225"/>
        <w:gridCol w:w="225"/>
        <w:gridCol w:w="304"/>
        <w:gridCol w:w="225"/>
        <w:gridCol w:w="225"/>
        <w:gridCol w:w="225"/>
        <w:gridCol w:w="225"/>
        <w:gridCol w:w="339"/>
        <w:gridCol w:w="225"/>
        <w:gridCol w:w="225"/>
        <w:gridCol w:w="225"/>
        <w:gridCol w:w="225"/>
        <w:gridCol w:w="225"/>
        <w:gridCol w:w="225"/>
      </w:tblGrid>
      <w:tr w:rsidR="00A75A6F" w:rsidRPr="007D64EB" w:rsidTr="00A75A6F">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М</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Г</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X</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r>
    </w:tbl>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(Медной горы Хозяйка.)</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xml:space="preserve">2) Старик-волшебник, герой сказки JI. </w:t>
      </w:r>
      <w:proofErr w:type="spellStart"/>
      <w:r w:rsidRPr="007D64EB">
        <w:rPr>
          <w:rFonts w:ascii="Times New Roman" w:eastAsia="Times New Roman" w:hAnsi="Times New Roman" w:cs="Times New Roman"/>
          <w:color w:val="000000"/>
          <w:sz w:val="24"/>
          <w:szCs w:val="24"/>
          <w:lang w:eastAsia="ru-RU"/>
        </w:rPr>
        <w:t>Лагина</w:t>
      </w:r>
      <w:proofErr w:type="spellEnd"/>
      <w:r w:rsidRPr="007D64EB">
        <w:rPr>
          <w:rFonts w:ascii="Times New Roman" w:eastAsia="Times New Roman" w:hAnsi="Times New Roman" w:cs="Times New Roman"/>
          <w:color w:val="000000"/>
          <w:sz w:val="24"/>
          <w:szCs w:val="24"/>
          <w:lang w:eastAsia="ru-RU"/>
        </w:rPr>
        <w:t>.</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39"/>
        <w:gridCol w:w="225"/>
        <w:gridCol w:w="225"/>
        <w:gridCol w:w="225"/>
        <w:gridCol w:w="225"/>
        <w:gridCol w:w="225"/>
        <w:gridCol w:w="225"/>
        <w:gridCol w:w="225"/>
      </w:tblGrid>
      <w:tr w:rsidR="00A75A6F" w:rsidRPr="007D64EB" w:rsidTr="00A75A6F">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X</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r>
    </w:tbl>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(Хоттабыч.)</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3) Друг, появившийся у Робинзона Крузо на необитаемом острове.</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39"/>
        <w:gridCol w:w="225"/>
        <w:gridCol w:w="225"/>
        <w:gridCol w:w="225"/>
        <w:gridCol w:w="225"/>
        <w:gridCol w:w="225"/>
        <w:gridCol w:w="225"/>
      </w:tblGrid>
      <w:tr w:rsidR="00A75A6F" w:rsidRPr="007D64EB" w:rsidTr="00A75A6F">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П</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r>
    </w:tbl>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(Пятница.)</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4) Умелец - герой рассказа Н. Лескова.</w:t>
      </w:r>
    </w:p>
    <w:tbl>
      <w:tblPr>
        <w:tblW w:w="0" w:type="auto"/>
        <w:tblBorders>
          <w:top w:val="single" w:sz="12" w:space="0" w:color="601802"/>
          <w:left w:val="single" w:sz="12" w:space="0" w:color="601802"/>
          <w:bottom w:val="single" w:sz="12" w:space="0" w:color="601802"/>
          <w:right w:val="single" w:sz="12" w:space="0" w:color="601802"/>
        </w:tblBorders>
        <w:shd w:val="clear" w:color="auto" w:fill="FFFFFF"/>
        <w:tblCellMar>
          <w:left w:w="0" w:type="dxa"/>
          <w:right w:w="0" w:type="dxa"/>
        </w:tblCellMar>
        <w:tblLook w:val="04A0" w:firstRow="1" w:lastRow="0" w:firstColumn="1" w:lastColumn="0" w:noHBand="0" w:noVBand="1"/>
      </w:tblPr>
      <w:tblGrid>
        <w:gridCol w:w="328"/>
        <w:gridCol w:w="225"/>
        <w:gridCol w:w="225"/>
        <w:gridCol w:w="225"/>
        <w:gridCol w:w="225"/>
      </w:tblGrid>
      <w:tr w:rsidR="00A75A6F" w:rsidRPr="007D64EB" w:rsidTr="00A75A6F">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Л</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c>
          <w:tcPr>
            <w:tcW w:w="0" w:type="auto"/>
            <w:tcBorders>
              <w:top w:val="single" w:sz="6" w:space="0" w:color="601802"/>
              <w:left w:val="single" w:sz="6" w:space="0" w:color="601802"/>
              <w:bottom w:val="single" w:sz="6" w:space="0" w:color="601802"/>
              <w:right w:val="single" w:sz="6" w:space="0" w:color="601802"/>
            </w:tcBorders>
            <w:shd w:val="clear" w:color="auto" w:fill="auto"/>
            <w:vAlign w:val="center"/>
            <w:hideMark/>
          </w:tcPr>
          <w:p w:rsidR="00A75A6F" w:rsidRPr="007D64EB" w:rsidRDefault="00A75A6F" w:rsidP="00A75A6F">
            <w:pPr>
              <w:spacing w:after="0" w:line="240" w:lineRule="auto"/>
              <w:ind w:left="75" w:right="75"/>
              <w:rPr>
                <w:rFonts w:ascii="Times New Roman" w:eastAsia="Times New Roman" w:hAnsi="Times New Roman" w:cs="Times New Roman"/>
                <w:color w:val="601802"/>
                <w:sz w:val="24"/>
                <w:szCs w:val="24"/>
                <w:lang w:eastAsia="ru-RU"/>
              </w:rPr>
            </w:pPr>
            <w:r w:rsidRPr="007D64EB">
              <w:rPr>
                <w:rFonts w:ascii="Times New Roman" w:eastAsia="Times New Roman" w:hAnsi="Times New Roman" w:cs="Times New Roman"/>
                <w:color w:val="601802"/>
                <w:sz w:val="24"/>
                <w:szCs w:val="24"/>
                <w:lang w:eastAsia="ru-RU"/>
              </w:rPr>
              <w:t> </w:t>
            </w:r>
          </w:p>
        </w:tc>
      </w:tr>
    </w:tbl>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(Левша.)</w:t>
      </w:r>
    </w:p>
    <w:p w:rsidR="00A75A6F" w:rsidRPr="007D64EB" w:rsidRDefault="00A75A6F" w:rsidP="00A75A6F">
      <w:pPr>
        <w:shd w:val="clear" w:color="auto" w:fill="FFFFFF"/>
        <w:spacing w:before="150" w:after="30" w:line="240" w:lineRule="auto"/>
        <w:outlineLvl w:val="2"/>
        <w:rPr>
          <w:rFonts w:ascii="Times New Roman" w:eastAsia="Times New Roman" w:hAnsi="Times New Roman" w:cs="Times New Roman"/>
          <w:b/>
          <w:bCs/>
          <w:color w:val="601802"/>
          <w:sz w:val="24"/>
          <w:szCs w:val="24"/>
          <w:lang w:eastAsia="ru-RU"/>
        </w:rPr>
      </w:pPr>
      <w:r w:rsidRPr="007D64EB">
        <w:rPr>
          <w:rFonts w:ascii="Times New Roman" w:eastAsia="Times New Roman" w:hAnsi="Times New Roman" w:cs="Times New Roman"/>
          <w:b/>
          <w:bCs/>
          <w:color w:val="601802"/>
          <w:sz w:val="24"/>
          <w:szCs w:val="24"/>
          <w:lang w:eastAsia="ru-RU"/>
        </w:rPr>
        <w:t>Материал для беседы</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 xml:space="preserve">Самые первые книги появились более пяти тысяч лет назад в Месопотамии. Это были глиняные таблички, на которых заостренной палочкой наносили знаки клиновидной формы. Таблички обжигались на огне и приобретали прочность камня. Каждую книгу укладывали в деревянный ящик. До наших дней дошли сведения о сказочно богатой библиотеке ассирийского царя </w:t>
      </w:r>
      <w:proofErr w:type="spellStart"/>
      <w:r w:rsidRPr="007D64EB">
        <w:rPr>
          <w:rFonts w:ascii="Times New Roman" w:eastAsia="Times New Roman" w:hAnsi="Times New Roman" w:cs="Times New Roman"/>
          <w:color w:val="000000"/>
          <w:sz w:val="24"/>
          <w:szCs w:val="24"/>
          <w:lang w:eastAsia="ru-RU"/>
        </w:rPr>
        <w:t>Ашшурбанипала</w:t>
      </w:r>
      <w:proofErr w:type="spellEnd"/>
      <w:r w:rsidRPr="007D64EB">
        <w:rPr>
          <w:rFonts w:ascii="Times New Roman" w:eastAsia="Times New Roman" w:hAnsi="Times New Roman" w:cs="Times New Roman"/>
          <w:color w:val="000000"/>
          <w:sz w:val="24"/>
          <w:szCs w:val="24"/>
          <w:lang w:eastAsia="ru-RU"/>
        </w:rPr>
        <w:t>, в которой хранились десятки тысяч книг по различным отраслям знаний. Во время пожара царский дворец погиб в огне, но глиняные книги уцелели. С их помощью ученые смогли узнать историю древних государств в Месопотамии.</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На Русь книга пришла вместе с христианством из Византии в пору расцвета византийской культуры. Появляются книги исключительно богослужебные и благочестиво-назидательные. Если мирянин принимался читать или даже переписывать книги, то делал это не для удовольствия и не для поучения, а для спасения души. Книжное дело сосредоточивалось исключительно в монастырях. Одну книгу писали многие месяцы и в послесловии часто выражали сердечную радость, что трудный подвиг окончен счастливо.</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В Древнем Египте для письма использовались длинные ленты папируса. Папирус (родственник нашей осоки) в изобилии рос по берегам Нила. Из его стеблей делали бумагу. Писали египтяне тоненькой тростинкой, используя черную и красную краски. Текст писали черной краской, а начало нового раздела выделяли красным цветом. Так появилось выражение «красная строка». Чтобы папирусной книгой было удобнее пользоваться, один конец ленты прикрепляли к палочке и наматывали свиток на нее.</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В мировой истории город Пергам прославился изобретением пергамента, на котором писали около двух тысячелетий. Способ изготовления пергамента довольно сложный. Шкуру животного промывали, прочищали. Кожу растягивали на рамках, сушили, скоблили ножом, выравнивая ее поверхность. По сравнению с папирусом пергамент был более удобным: его можно было сгибать как угодно. Иногда для создания одной книги приходилось убивать целое стадо животных.</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lastRenderedPageBreak/>
        <w:t>В Индии писали на пальмовых листьях, которые потом аккуратно сшивали и заключали в деревянный переплет. В Китае до изобретения бумаги для письма использовался бамбук.</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Время и место изобретения бумаги точно известны. Судя по китайским летописям, в Китае ее начали вырабатывать в I в. из льняного материала или хлопка. Позднее бумагу стали делать из размельченной Древесины.</w:t>
      </w:r>
    </w:p>
    <w:p w:rsidR="00A75A6F" w:rsidRPr="007D64EB" w:rsidRDefault="00A75A6F" w:rsidP="00A75A6F">
      <w:pPr>
        <w:shd w:val="clear" w:color="auto" w:fill="FFFFFF"/>
        <w:spacing w:after="0" w:line="240" w:lineRule="auto"/>
        <w:ind w:firstLine="300"/>
        <w:jc w:val="both"/>
        <w:rPr>
          <w:rFonts w:ascii="Times New Roman" w:eastAsia="Times New Roman" w:hAnsi="Times New Roman" w:cs="Times New Roman"/>
          <w:color w:val="000000"/>
          <w:sz w:val="24"/>
          <w:szCs w:val="24"/>
          <w:lang w:eastAsia="ru-RU"/>
        </w:rPr>
      </w:pPr>
      <w:r w:rsidRPr="007D64EB">
        <w:rPr>
          <w:rFonts w:ascii="Times New Roman" w:eastAsia="Times New Roman" w:hAnsi="Times New Roman" w:cs="Times New Roman"/>
          <w:color w:val="000000"/>
          <w:sz w:val="24"/>
          <w:szCs w:val="24"/>
          <w:lang w:eastAsia="ru-RU"/>
        </w:rPr>
        <w:t>В древней столице Шри-Ланки была найдена книга, листы которой сделаны из чистого золота. Это отрывок из старинной поэмы. Специалисты считают, что золотая книга привезена туда из Индии 1400 лет назад.</w:t>
      </w:r>
    </w:p>
    <w:p w:rsidR="00987497" w:rsidRPr="007D64EB" w:rsidRDefault="00987497">
      <w:pPr>
        <w:rPr>
          <w:rFonts w:ascii="Times New Roman" w:hAnsi="Times New Roman" w:cs="Times New Roman"/>
          <w:sz w:val="24"/>
          <w:szCs w:val="24"/>
        </w:rPr>
      </w:pPr>
    </w:p>
    <w:sectPr w:rsidR="00987497" w:rsidRPr="007D64EB" w:rsidSect="007D64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75A6F"/>
    <w:rsid w:val="007D64EB"/>
    <w:rsid w:val="00853A7E"/>
    <w:rsid w:val="00987497"/>
    <w:rsid w:val="00A75A6F"/>
    <w:rsid w:val="00CC6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8EB4"/>
  <w15:docId w15:val="{B85D209A-0DF2-4790-AACE-00985804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5F2"/>
  </w:style>
  <w:style w:type="paragraph" w:styleId="2">
    <w:name w:val="heading 2"/>
    <w:basedOn w:val="a"/>
    <w:link w:val="20"/>
    <w:uiPriority w:val="9"/>
    <w:qFormat/>
    <w:rsid w:val="00A75A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75A6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75A6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75A6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75A6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75A6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A75A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75A6F"/>
    <w:rPr>
      <w:b/>
      <w:bCs/>
    </w:rPr>
  </w:style>
  <w:style w:type="paragraph" w:styleId="a5">
    <w:name w:val="Balloon Text"/>
    <w:basedOn w:val="a"/>
    <w:link w:val="a6"/>
    <w:uiPriority w:val="99"/>
    <w:semiHidden/>
    <w:unhideWhenUsed/>
    <w:rsid w:val="007D64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D64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045045">
      <w:bodyDiv w:val="1"/>
      <w:marLeft w:val="0"/>
      <w:marRight w:val="0"/>
      <w:marTop w:val="0"/>
      <w:marBottom w:val="0"/>
      <w:divBdr>
        <w:top w:val="none" w:sz="0" w:space="0" w:color="auto"/>
        <w:left w:val="none" w:sz="0" w:space="0" w:color="auto"/>
        <w:bottom w:val="none" w:sz="0" w:space="0" w:color="auto"/>
        <w:right w:val="none" w:sz="0" w:space="0" w:color="auto"/>
      </w:divBdr>
      <w:divsChild>
        <w:div w:id="783764967">
          <w:marLeft w:val="0"/>
          <w:marRight w:val="0"/>
          <w:marTop w:val="0"/>
          <w:marBottom w:val="0"/>
          <w:divBdr>
            <w:top w:val="none" w:sz="0" w:space="0" w:color="auto"/>
            <w:left w:val="none" w:sz="0" w:space="0" w:color="auto"/>
            <w:bottom w:val="none" w:sz="0" w:space="0" w:color="auto"/>
            <w:right w:val="none" w:sz="0" w:space="0" w:color="auto"/>
          </w:divBdr>
          <w:divsChild>
            <w:div w:id="1366443271">
              <w:marLeft w:val="0"/>
              <w:marRight w:val="0"/>
              <w:marTop w:val="0"/>
              <w:marBottom w:val="0"/>
              <w:divBdr>
                <w:top w:val="none" w:sz="0" w:space="0" w:color="auto"/>
                <w:left w:val="none" w:sz="0" w:space="0" w:color="auto"/>
                <w:bottom w:val="none" w:sz="0" w:space="0" w:color="auto"/>
                <w:right w:val="none" w:sz="0" w:space="0" w:color="auto"/>
              </w:divBdr>
              <w:divsChild>
                <w:div w:id="1769815383">
                  <w:marLeft w:val="0"/>
                  <w:marRight w:val="0"/>
                  <w:marTop w:val="0"/>
                  <w:marBottom w:val="0"/>
                  <w:divBdr>
                    <w:top w:val="none" w:sz="0" w:space="0" w:color="auto"/>
                    <w:left w:val="none" w:sz="0" w:space="0" w:color="auto"/>
                    <w:bottom w:val="none" w:sz="0" w:space="0" w:color="auto"/>
                    <w:right w:val="none" w:sz="0" w:space="0" w:color="auto"/>
                  </w:divBdr>
                  <w:divsChild>
                    <w:div w:id="936014972">
                      <w:marLeft w:val="0"/>
                      <w:marRight w:val="0"/>
                      <w:marTop w:val="0"/>
                      <w:marBottom w:val="0"/>
                      <w:divBdr>
                        <w:top w:val="none" w:sz="0" w:space="0" w:color="auto"/>
                        <w:left w:val="none" w:sz="0" w:space="0" w:color="auto"/>
                        <w:bottom w:val="none" w:sz="0" w:space="0" w:color="auto"/>
                        <w:right w:val="none" w:sz="0" w:space="0" w:color="auto"/>
                      </w:divBdr>
                      <w:divsChild>
                        <w:div w:id="1977567145">
                          <w:marLeft w:val="0"/>
                          <w:marRight w:val="0"/>
                          <w:marTop w:val="0"/>
                          <w:marBottom w:val="0"/>
                          <w:divBdr>
                            <w:top w:val="none" w:sz="0" w:space="0" w:color="auto"/>
                            <w:left w:val="none" w:sz="0" w:space="0" w:color="auto"/>
                            <w:bottom w:val="none" w:sz="0" w:space="0" w:color="auto"/>
                            <w:right w:val="none" w:sz="0" w:space="0" w:color="auto"/>
                          </w:divBdr>
                          <w:divsChild>
                            <w:div w:id="75632587">
                              <w:marLeft w:val="0"/>
                              <w:marRight w:val="0"/>
                              <w:marTop w:val="0"/>
                              <w:marBottom w:val="0"/>
                              <w:divBdr>
                                <w:top w:val="none" w:sz="0" w:space="0" w:color="auto"/>
                                <w:left w:val="none" w:sz="0" w:space="0" w:color="auto"/>
                                <w:bottom w:val="none" w:sz="0" w:space="0" w:color="auto"/>
                                <w:right w:val="none" w:sz="0" w:space="0" w:color="auto"/>
                              </w:divBdr>
                              <w:divsChild>
                                <w:div w:id="1329022711">
                                  <w:marLeft w:val="0"/>
                                  <w:marRight w:val="0"/>
                                  <w:marTop w:val="0"/>
                                  <w:marBottom w:val="0"/>
                                  <w:divBdr>
                                    <w:top w:val="none" w:sz="0" w:space="0" w:color="auto"/>
                                    <w:left w:val="none" w:sz="0" w:space="0" w:color="auto"/>
                                    <w:bottom w:val="none" w:sz="0" w:space="0" w:color="auto"/>
                                    <w:right w:val="none" w:sz="0" w:space="0" w:color="auto"/>
                                  </w:divBdr>
                                  <w:divsChild>
                                    <w:div w:id="4758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Пользователь Windows</cp:lastModifiedBy>
  <cp:revision>4</cp:revision>
  <dcterms:created xsi:type="dcterms:W3CDTF">2021-03-30T14:06:00Z</dcterms:created>
  <dcterms:modified xsi:type="dcterms:W3CDTF">2022-12-12T12:14:00Z</dcterms:modified>
</cp:coreProperties>
</file>