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4A2" w:rsidRPr="00A934A2" w:rsidRDefault="00A934A2" w:rsidP="00A934A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caps/>
          <w:sz w:val="28"/>
          <w:szCs w:val="28"/>
        </w:rPr>
      </w:pPr>
    </w:p>
    <w:p w:rsidR="003B43F6" w:rsidRPr="003B43F6" w:rsidRDefault="003B43F6" w:rsidP="003B43F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 w:rsidRPr="003B43F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ED102D" wp14:editId="29924652">
            <wp:extent cx="6320419" cy="8839200"/>
            <wp:effectExtent l="0" t="0" r="4445" b="0"/>
            <wp:docPr id="12" name="Рисунок 12" descr="C:\Users\1\AppData\Local\Temp\{E4F89A9A-1AE2-4BB9-98D8-720049214A8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{E4F89A9A-1AE2-4BB9-98D8-720049214A8D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" t="5893" r="903" b="8454"/>
                    <a:stretch/>
                  </pic:blipFill>
                  <pic:spPr bwMode="auto">
                    <a:xfrm>
                      <a:off x="0" y="0"/>
                      <a:ext cx="6331715" cy="885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934A2" w:rsidRDefault="00A934A2" w:rsidP="00A934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</w:pPr>
    </w:p>
    <w:p w:rsidR="00A934A2" w:rsidRDefault="00A934A2" w:rsidP="00A934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</w:pPr>
    </w:p>
    <w:p w:rsidR="00A934A2" w:rsidRDefault="00A934A2" w:rsidP="00A01A26">
      <w:pPr>
        <w:numPr>
          <w:ilvl w:val="0"/>
          <w:numId w:val="37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</w:pPr>
    </w:p>
    <w:p w:rsidR="00A01A26" w:rsidRPr="00FA02D9" w:rsidRDefault="00A01A26" w:rsidP="00A01A26">
      <w:pPr>
        <w:numPr>
          <w:ilvl w:val="0"/>
          <w:numId w:val="37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</w:pPr>
      <w:proofErr w:type="spellStart"/>
      <w:r w:rsidRPr="00FA02D9"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  <w:t>Содержание</w:t>
      </w:r>
      <w:proofErr w:type="spellEnd"/>
      <w:r w:rsidRPr="00FA02D9"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  <w:t xml:space="preserve"> </w:t>
      </w:r>
      <w:proofErr w:type="spellStart"/>
      <w:r w:rsidRPr="00FA02D9"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  <w:t>программы</w:t>
      </w:r>
      <w:proofErr w:type="spellEnd"/>
    </w:p>
    <w:p w:rsidR="00A01A26" w:rsidRPr="00FA02D9" w:rsidRDefault="00A01A26" w:rsidP="00A01A26">
      <w:pPr>
        <w:numPr>
          <w:ilvl w:val="0"/>
          <w:numId w:val="37"/>
        </w:numPr>
        <w:tabs>
          <w:tab w:val="clear" w:pos="0"/>
          <w:tab w:val="num" w:pos="975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YaHei" w:hAnsi="Times New Roman"/>
          <w:b/>
          <w:bCs/>
          <w:kern w:val="1"/>
          <w:sz w:val="28"/>
          <w:szCs w:val="28"/>
          <w:lang w:val="uk-UA" w:eastAsia="uk-UA"/>
        </w:rPr>
      </w:pP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 xml:space="preserve">  </w:t>
      </w:r>
      <w:r w:rsidRPr="00A01A26">
        <w:rPr>
          <w:rFonts w:ascii="Times New Roman" w:hAnsi="Times New Roman"/>
          <w:b/>
          <w:sz w:val="28"/>
          <w:szCs w:val="28"/>
        </w:rPr>
        <w:t>Раздел 1. Комплекс основных характеристик программы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1.1. Пояснительная записка ……………………………………..………3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1.2. Цель и задачи  Программы…………………….................................11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1.3. Воспитательный потенциал программы…………………………...13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1.4. Содержание программы…………………………………………….14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1.5. Планируемые результаты ………………………………………......17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b/>
          <w:sz w:val="28"/>
          <w:szCs w:val="28"/>
        </w:rPr>
        <w:t>Раздел 2. Комплекс организационно-педагогических  условий…..</w:t>
      </w:r>
      <w:r w:rsidRPr="00A01A26">
        <w:rPr>
          <w:rFonts w:ascii="Times New Roman" w:hAnsi="Times New Roman"/>
          <w:sz w:val="28"/>
          <w:szCs w:val="28"/>
        </w:rPr>
        <w:t>18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2.1. Календарный учебный график…........……………………………...19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2.2. Условия реализации программы……………………………………21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2.3.Формы аттестации…………………………………………….……...23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2.4. Список литературы…………........………………………………......24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A01A26">
        <w:rPr>
          <w:rFonts w:ascii="Times New Roman" w:hAnsi="Times New Roman"/>
          <w:b/>
          <w:sz w:val="28"/>
          <w:szCs w:val="28"/>
        </w:rPr>
        <w:t>Раздел 3. Приложения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3.1. Оценочные материалы…………………………………………….26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3.2. Методические   материалы……......………………….……………..33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3.3. Календарно-тематическое планирование…......……………….…...51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3.4.Лист корректировки………………………………………………..…56</w:t>
      </w:r>
    </w:p>
    <w:p w:rsidR="00A01A26" w:rsidRPr="00A01A26" w:rsidRDefault="00A01A26" w:rsidP="00A01A26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A01A26">
        <w:rPr>
          <w:rFonts w:ascii="Times New Roman" w:hAnsi="Times New Roman"/>
          <w:sz w:val="28"/>
          <w:szCs w:val="28"/>
        </w:rPr>
        <w:t>3.5. План воспитательной работы…………………….……………….…58</w:t>
      </w: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1A26" w:rsidRDefault="00A01A26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658D7" w:rsidRPr="00DE5AD7" w:rsidRDefault="00B658D7" w:rsidP="00B658D7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E5AD7">
        <w:rPr>
          <w:rFonts w:ascii="Times New Roman" w:hAnsi="Times New Roman"/>
          <w:b/>
          <w:sz w:val="28"/>
          <w:szCs w:val="28"/>
        </w:rPr>
        <w:t>1. Комплекс основных характеристик программы</w:t>
      </w:r>
    </w:p>
    <w:p w:rsidR="00B658D7" w:rsidRPr="00DE5AD7" w:rsidRDefault="00B658D7" w:rsidP="00B658D7">
      <w:pPr>
        <w:pStyle w:val="a4"/>
        <w:jc w:val="center"/>
        <w:rPr>
          <w:b/>
          <w:sz w:val="28"/>
        </w:rPr>
      </w:pPr>
      <w:r w:rsidRPr="00DE5AD7">
        <w:rPr>
          <w:b/>
          <w:sz w:val="28"/>
        </w:rPr>
        <w:t>1.1. Пояснительная записка</w:t>
      </w:r>
    </w:p>
    <w:p w:rsidR="00B658D7" w:rsidRPr="00DE5AD7" w:rsidRDefault="00B658D7" w:rsidP="00B658D7">
      <w:pPr>
        <w:pStyle w:val="a4"/>
        <w:jc w:val="center"/>
        <w:rPr>
          <w:b/>
          <w:sz w:val="28"/>
        </w:rPr>
      </w:pPr>
    </w:p>
    <w:p w:rsidR="00B658D7" w:rsidRDefault="00B658D7" w:rsidP="00CB5CCC">
      <w:pPr>
        <w:pStyle w:val="a6"/>
        <w:tabs>
          <w:tab w:val="left" w:pos="797"/>
        </w:tabs>
        <w:autoSpaceDE/>
        <w:autoSpaceDN/>
        <w:spacing w:line="276" w:lineRule="auto"/>
        <w:ind w:left="0" w:right="20" w:firstLine="709"/>
        <w:rPr>
          <w:rStyle w:val="a3"/>
          <w:b w:val="0"/>
          <w:bCs/>
        </w:rPr>
      </w:pPr>
      <w:r w:rsidRPr="00DE5AD7">
        <w:rPr>
          <w:rStyle w:val="a3"/>
          <w:b w:val="0"/>
          <w:bCs/>
        </w:rPr>
        <w:t>Дополнительная общеобразовательная общеразвивающая программа «Шахматы» разработана в соответствии с</w:t>
      </w:r>
      <w:r w:rsidRPr="00DE5AD7">
        <w:rPr>
          <w:b/>
        </w:rPr>
        <w:t xml:space="preserve"> </w:t>
      </w:r>
      <w:r w:rsidRPr="00DE5AD7">
        <w:rPr>
          <w:b/>
          <w:bCs/>
          <w:spacing w:val="3"/>
        </w:rPr>
        <w:t>нормативно-правовой базой</w:t>
      </w:r>
      <w:r w:rsidRPr="00DE5AD7">
        <w:rPr>
          <w:rStyle w:val="a3"/>
          <w:b w:val="0"/>
          <w:bCs/>
        </w:rPr>
        <w:t xml:space="preserve">: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закон Российской Федерации от 29.12.2012 г. </w:t>
      </w:r>
      <w:r w:rsidRPr="00C41BB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№ 273-ФЗ «Об образовании в Российской Федерации» </w:t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(в действующей редакции)</w:t>
      </w:r>
      <w:r w:rsidRPr="00C41BB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sz w:val="28"/>
          <w:szCs w:val="28"/>
        </w:rPr>
        <w:t xml:space="preserve">Федеральный закон Российской Федерации от 24.07.1998 г. № 124-ФЗ «Об основных гарантиях прав ребенка в Российской Федерации» </w:t>
      </w:r>
      <w:r w:rsidRPr="00C41BBA">
        <w:rPr>
          <w:rFonts w:ascii="Times New Roman" w:hAnsi="Times New Roman" w:cs="Times New Roman"/>
          <w:sz w:val="28"/>
          <w:szCs w:val="28"/>
        </w:rPr>
        <w:br/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(в действующей редакции);</w:t>
      </w:r>
      <w:r w:rsidRPr="00C41BBA">
        <w:rPr>
          <w:rFonts w:ascii="Times New Roman" w:hAnsi="Times New Roman" w:cs="Times New Roman"/>
        </w:rPr>
        <w:t xml:space="preserve">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 Президента Российской Федерации от 24.12.2014 г. № 808 «Об утверждении Основ государственной культурной политики»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(в действующей редакции);</w:t>
      </w:r>
    </w:p>
    <w:p w:rsidR="00710F36" w:rsidRPr="00C41BBA" w:rsidRDefault="009F0830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0" w:history="1"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Стратегия развития воспитания в Российской Федерации на период до 2025 года, утверждена распоряжением Правительства Российской Федерации от 29.05.2015 г. № 996-р</w:t>
        </w:r>
      </w:hyperlink>
      <w:r w:rsidR="00710F36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Стратегия научно-технологического развития Российской Федерации, утверждённая Указом Президента Российской Федерации от 01.12.2016 г. № 642 (</w:t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действующей редакции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:rsidR="00710F36" w:rsidRPr="00C41BBA" w:rsidRDefault="009F0830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1" w:history="1"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Федеральный проект «Успех каждого ребенка»</w:t>
        </w:r>
      </w:hyperlink>
      <w:hyperlink r:id="rId12" w:history="1"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 - ПРИЛОЖЕНИЕ к протоколу заседания проектного комитета по национальному проекту «Образование» от 07.12.2018 г. № 3</w:t>
        </w:r>
      </w:hyperlink>
      <w:r w:rsidR="00710F36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10F36" w:rsidRPr="00C41BBA" w:rsidRDefault="009F0830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3" w:history="1"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 xml:space="preserve">Указ Президента Российской Федерации от 07.05.2018 г. № 204 </w:t>
        </w:r>
        <w:r w:rsidR="00710F36" w:rsidRPr="00C41BBA">
          <w:rPr>
            <w:rFonts w:ascii="Times New Roman" w:hAnsi="Times New Roman" w:cs="Times New Roman"/>
            <w:color w:val="000000"/>
            <w:sz w:val="28"/>
            <w:szCs w:val="28"/>
          </w:rPr>
          <w:br/>
        </w:r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«О национальных целях и стратегических задачах развития Российской Федерации на период до 2024 года»</w:t>
        </w:r>
      </w:hyperlink>
      <w:r w:rsidR="00710F36" w:rsidRPr="00C41BBA">
        <w:rPr>
          <w:rStyle w:val="a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0F36"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710F36"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действующей редакции</w:t>
      </w:r>
      <w:r w:rsidR="00710F36"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10F36"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10F36" w:rsidRPr="00C41BBA" w:rsidRDefault="009F0830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24.12.2018 г. № 16)</w:t>
        </w:r>
      </w:hyperlink>
      <w:r w:rsidR="00710F36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10F36" w:rsidRPr="00C41BBA">
        <w:rPr>
          <w:rFonts w:ascii="Times New Roman" w:hAnsi="Times New Roman" w:cs="Times New Roman"/>
        </w:rPr>
        <w:t xml:space="preserve">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Министерства просвещения Российской Федерации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от 13.03.2019 г. № 114 «Об утверждении показателей, характеризующих общие критерии </w:t>
      </w:r>
      <w:proofErr w:type="gram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 качества условий осуществления образовательной деятельности</w:t>
      </w:r>
      <w:proofErr w:type="gramEnd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основным программам профессионального обучения, дополнительным общеобразовательным программам»;</w:t>
      </w:r>
    </w:p>
    <w:p w:rsidR="00710F36" w:rsidRPr="00C41BBA" w:rsidRDefault="009F0830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 xml:space="preserve">Приказ </w:t>
        </w:r>
        <w:proofErr w:type="spellStart"/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Минпросвещения</w:t>
        </w:r>
        <w:proofErr w:type="spellEnd"/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 xml:space="preserve"> России от 03.09.2019 г. № 467 </w:t>
        </w:r>
        <w:r w:rsidR="00710F36" w:rsidRPr="00C41BBA">
          <w:rPr>
            <w:rFonts w:ascii="Times New Roman" w:hAnsi="Times New Roman" w:cs="Times New Roman"/>
            <w:color w:val="000000"/>
            <w:sz w:val="28"/>
            <w:szCs w:val="28"/>
          </w:rPr>
          <w:br/>
        </w:r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 xml:space="preserve">«Об утверждении Целевой </w:t>
        </w:r>
        <w:proofErr w:type="gramStart"/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модели развития региональных систем развития дополнительного образования</w:t>
        </w:r>
        <w:proofErr w:type="gramEnd"/>
        <w:r w:rsidR="00710F36"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 xml:space="preserve"> детей»</w:t>
        </w:r>
      </w:hyperlink>
      <w:r w:rsidR="00710F36" w:rsidRPr="00C41BBA">
        <w:rPr>
          <w:rStyle w:val="ae"/>
          <w:rFonts w:ascii="Times New Roman" w:hAnsi="Times New Roman" w:cs="Times New Roman"/>
          <w:color w:val="000000"/>
          <w:sz w:val="28"/>
          <w:szCs w:val="28"/>
        </w:rPr>
        <w:t xml:space="preserve"> (в действующей редакции)</w:t>
      </w:r>
      <w:r w:rsidR="00710F36" w:rsidRPr="00C41BBA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10F36" w:rsidRPr="00C41BBA">
        <w:rPr>
          <w:rFonts w:ascii="Times New Roman" w:hAnsi="Times New Roman" w:cs="Times New Roman"/>
          <w:color w:val="000000"/>
        </w:rPr>
        <w:t xml:space="preserve">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</w:t>
      </w:r>
      <w:proofErr w:type="spell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и </w:t>
      </w:r>
      <w:proofErr w:type="spell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Минпросвещения</w:t>
      </w:r>
      <w:proofErr w:type="spellEnd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05.08.2020 г. № 882/391 «Об организации и осуществлении образовательной деятельности при сетевой форме реализации образовательных программ» 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(в действующей редакции);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Указ Президента Российской Федерации от 21.07.2020 г. № 474 </w:t>
      </w:r>
      <w:r w:rsidRPr="00C41BBA"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hyperlink r:id="rId16" w:tgtFrame="_blank" w:history="1">
        <w:r w:rsidRPr="00C41BBA">
          <w:rPr>
            <w:rStyle w:val="ae"/>
            <w:rFonts w:ascii="Times New Roman" w:hAnsi="Times New Roman" w:cs="Times New Roman"/>
            <w:color w:val="000000"/>
            <w:sz w:val="28"/>
            <w:szCs w:val="28"/>
          </w:rPr>
          <w:t>О национальных целях развития России до 2030 года</w:t>
        </w:r>
      </w:hyperlink>
      <w:r w:rsidRPr="00C41BBA"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Pr="00C41BBA">
        <w:rPr>
          <w:rStyle w:val="ae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r w:rsidRPr="00C41BBA">
        <w:rPr>
          <w:rStyle w:val="ae"/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</w:t>
      </w:r>
      <w:r w:rsidRPr="00C41BBA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C41BBA">
        <w:rPr>
          <w:rStyle w:val="ae"/>
          <w:rFonts w:ascii="Times New Roman" w:hAnsi="Times New Roman" w:cs="Times New Roman"/>
          <w:color w:val="000000"/>
          <w:sz w:val="28"/>
          <w:szCs w:val="28"/>
        </w:rPr>
        <w:t xml:space="preserve">от 13.07.2020 г. № 189-ФЗ «О государственном (муниципальном) социальном заказе на оказание государственных (муниципальных) услуг в социальной сфере» </w:t>
      </w:r>
      <w:r w:rsidRPr="00C41BBA">
        <w:rPr>
          <w:rStyle w:val="ae"/>
          <w:rFonts w:ascii="Times New Roman" w:hAnsi="Times New Roman" w:cs="Times New Roman"/>
          <w:color w:val="000000"/>
          <w:sz w:val="28"/>
          <w:szCs w:val="28"/>
        </w:rPr>
        <w:br/>
        <w:t>(в действующей редакции);</w:t>
      </w:r>
      <w:bookmarkStart w:id="1" w:name="_Hlk72131563"/>
      <w:r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</w:rPr>
        <w:t>Постановление Главного государственного санитарного врача Российской Федерации от 28.09.2020 г. № 28</w:t>
      </w:r>
      <w:proofErr w:type="gramStart"/>
      <w:r w:rsidRPr="00C41BBA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 w:rsidRPr="00C41BBA">
        <w:rPr>
          <w:rFonts w:ascii="Times New Roman" w:hAnsi="Times New Roman" w:cs="Times New Roman"/>
          <w:color w:val="000000"/>
          <w:sz w:val="28"/>
          <w:szCs w:val="28"/>
        </w:rPr>
        <w:t>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bookmarkEnd w:id="1"/>
      <w:r w:rsidRPr="00C41BBA">
        <w:rPr>
          <w:rStyle w:val="amailrucssattributepostfix"/>
          <w:color w:val="000000"/>
        </w:rPr>
        <w:t>;</w:t>
      </w: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Style w:val="amailrucssattributepostfix"/>
          <w:color w:val="000000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 Министерства труда и социальной защиты Российской Федерации от 22.09.2021 г. № 652н «Об утверждении профессионального стандарта «Педагог дополнительного образования детей и взрослых»;</w:t>
      </w:r>
    </w:p>
    <w:p w:rsidR="00710F36" w:rsidRPr="009731AD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Style w:val="amailrucssattributepostfix"/>
          <w:rFonts w:ascii="Times New Roman" w:hAnsi="Times New Roman" w:cs="Times New Roman"/>
          <w:sz w:val="28"/>
        </w:rPr>
      </w:pPr>
      <w:r w:rsidRPr="009731AD">
        <w:rPr>
          <w:rStyle w:val="amailrucssattributepostfix"/>
          <w:rFonts w:ascii="Times New Roman" w:hAnsi="Times New Roman" w:cs="Times New Roman"/>
          <w:color w:val="000000"/>
          <w:sz w:val="28"/>
          <w:shd w:val="clear" w:color="auto" w:fill="FFFFFF"/>
        </w:rPr>
        <w:t>Постановление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(в действующей редакции);</w:t>
      </w:r>
    </w:p>
    <w:p w:rsidR="00710F36" w:rsidRPr="009731AD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Style w:val="amailrucssattributepostfix"/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9731AD">
        <w:rPr>
          <w:rStyle w:val="amailrucssattributepostfix"/>
          <w:rFonts w:ascii="Times New Roman" w:hAnsi="Times New Roman" w:cs="Times New Roman"/>
          <w:color w:val="000000"/>
          <w:sz w:val="28"/>
          <w:shd w:val="clear" w:color="auto" w:fill="FFFFFF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 до 2030 года» (в действующей редакции);</w:t>
      </w:r>
    </w:p>
    <w:p w:rsidR="00710F36" w:rsidRPr="00C41BBA" w:rsidRDefault="00710F36" w:rsidP="00710F36">
      <w:pPr>
        <w:pStyle w:val="11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</w:rPr>
      </w:pPr>
      <w:r w:rsidRPr="00C41BBA">
        <w:rPr>
          <w:rFonts w:ascii="Times New Roman" w:eastAsia="+mn-ea" w:hAnsi="Times New Roman" w:cs="Times New Roman"/>
          <w:sz w:val="28"/>
          <w:szCs w:val="28"/>
        </w:rPr>
        <w:t xml:space="preserve">Приказ Министерства просвещения Российской Федерации от </w:t>
      </w:r>
      <w:r w:rsidRPr="00C41BBA">
        <w:rPr>
          <w:rFonts w:ascii="Times New Roman" w:eastAsia="+mn-ea" w:hAnsi="Times New Roman" w:cs="Times New Roman"/>
          <w:sz w:val="28"/>
          <w:szCs w:val="28"/>
        </w:rPr>
        <w:br/>
        <w:t xml:space="preserve">27.07.2022 г. № 629 «Об утверждении </w:t>
      </w:r>
      <w:r w:rsidRPr="00C41BBA">
        <w:rPr>
          <w:rFonts w:ascii="Times New Roman" w:hAnsi="Times New Roman" w:cs="Times New Roman"/>
          <w:sz w:val="28"/>
          <w:szCs w:val="28"/>
        </w:rPr>
        <w:t>Порядка</w:t>
      </w:r>
      <w:r w:rsidRPr="00C41BBA">
        <w:rPr>
          <w:rFonts w:ascii="Times New Roman" w:eastAsia="+mn-ea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дополнительным общеобразовательным программам</w:t>
      </w:r>
      <w:r w:rsidRPr="00C41BBA">
        <w:rPr>
          <w:rFonts w:ascii="Times New Roman" w:hAnsi="Times New Roman" w:cs="Times New Roman"/>
          <w:sz w:val="28"/>
          <w:szCs w:val="28"/>
        </w:rPr>
        <w:t>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" w:name="_Hlk114566402"/>
      <w:r w:rsidRPr="00C41BBA">
        <w:rPr>
          <w:rFonts w:ascii="Times New Roman" w:hAnsi="Times New Roman" w:cs="Times New Roman"/>
          <w:bCs/>
          <w:color w:val="000000"/>
          <w:spacing w:val="2"/>
          <w:kern w:val="36"/>
          <w:sz w:val="28"/>
          <w:szCs w:val="28"/>
        </w:rPr>
        <w:lastRenderedPageBreak/>
        <w:t>О</w:t>
      </w: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б образовании в Республике Крым: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закон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Республики Крым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от 06.07.2015 г. № 131-ЗРК/2015 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>(</w:t>
      </w:r>
      <w:r w:rsidRPr="00C41BB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действующей редакции</w:t>
      </w: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);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Приказ Министерства образования, науки и молодежи Республики Крым от 03.09.2021 г. № 1394 «Об утверждении моделей обеспечения доступности дополнительного образования для детей Республики Крым»;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Приказ Министерства образования, науки и молодежи Республики Крым от 09.12.2021 г. № 1948 «О методических рекомендациях «Проектирование дополнительных общеобразовательных общеразвивающих программ»;</w:t>
      </w:r>
      <w:r w:rsidRPr="00C41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sz w:val="28"/>
          <w:szCs w:val="28"/>
        </w:rPr>
        <w:t xml:space="preserve">Распоряжение Совета министров Республики Крым от 11.08.2022 г. </w:t>
      </w:r>
      <w:r w:rsidRPr="00C41BBA">
        <w:rPr>
          <w:rFonts w:ascii="Times New Roman" w:hAnsi="Times New Roman" w:cs="Times New Roman"/>
          <w:sz w:val="28"/>
          <w:szCs w:val="28"/>
        </w:rPr>
        <w:br/>
        <w:t>№ 1179-р «О реализации Концепции дополнительного образования детей до 2030 года в Республике Крым»;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bCs/>
          <w:color w:val="000000"/>
          <w:spacing w:val="2"/>
          <w:kern w:val="36"/>
          <w:sz w:val="28"/>
          <w:szCs w:val="28"/>
        </w:rPr>
        <w:t>Постановление Совета министров Республики Крым от 20.07.2023 г. № 510 «Об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Крым»;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Совета министров Республики Крым от 17.08.2023 г. № 593 «Об утверждении Порядка формирования государственных социальных заказов на оказание государственных услуг в социальной сфере, отнесенных к полномочиям исполнительных органов Республики Крым, и Формы отчета об исполнении государственного социального заказа на оказание государственных услуг в социальной сфере, отнесенных к полномочиям исполнительных органов Республики Крым»;</w:t>
      </w:r>
      <w:proofErr w:type="gramEnd"/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B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Совета министров Республики Крым от 31.08.2023 г. № 639 «О вопросах оказания государственной услуги в социальной сфере «Реализация дополнительных образовательных программ» в соответствии с социальными сертификатами»;</w:t>
      </w:r>
    </w:p>
    <w:bookmarkEnd w:id="2"/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Методические рекомендации по реализации адаптированных дополнительных общеобразовательных программ</w:t>
      </w:r>
      <w:proofErr w:type="gram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.</w:t>
      </w:r>
      <w:proofErr w:type="gram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</w:t>
      </w:r>
      <w:proofErr w:type="gram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с</w:t>
      </w:r>
      <w:proofErr w:type="gram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потребностей,  письмо  Министерства  образования  и  науки  РФ   </w:t>
      </w:r>
    </w:p>
    <w:p w:rsidR="00710F36" w:rsidRPr="00C41BBA" w:rsidRDefault="00710F36" w:rsidP="00710F36">
      <w:pPr>
        <w:pStyle w:val="aa"/>
        <w:tabs>
          <w:tab w:val="left" w:pos="993"/>
        </w:tabs>
        <w:ind w:left="0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от 29.03.2016 г. № ВК-641/09  «О направлении методических рекомендаций»;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20.02.2019 г. № ТС – 551/07 «О сопровождении образования обучающихся с ОВЗ и инвалидностью»;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lastRenderedPageBreak/>
        <w:t>Письмо</w:t>
      </w:r>
      <w:r w:rsidRPr="00C41BB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Минпросвещения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России от 19.03.2020 г. № ГД-39/04 </w:t>
      </w: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br/>
        <w:t xml:space="preserve">«О направлении методических рекомендаций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 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30.12.2022 г. № АБ-3924/06 «О направлении методических рекомендаций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общеобразовательные программы в субъектах Российской Федерации»;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31.07.2023 г. № 04-423 «О направлении методических рекомендаций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представителями)»;</w:t>
      </w:r>
    </w:p>
    <w:p w:rsidR="00710F36" w:rsidRPr="00C41BBA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</w:pPr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Письмо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Минпросвещения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России от 01.06.2023 г. № АБ-2324/05 «О внедрении Единой модели профессиональной ориентации» (вместе с «Методическими рекомендациями по реализации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профориентационного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образования», «Инструкцией по подготовке к реализации </w:t>
      </w:r>
      <w:proofErr w:type="spell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профориентационного</w:t>
      </w:r>
      <w:proofErr w:type="spell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минимума в образовательных организациях субъекта Российской Федерации»);</w:t>
      </w:r>
    </w:p>
    <w:p w:rsidR="00710F36" w:rsidRPr="00710F36" w:rsidRDefault="00710F36" w:rsidP="00710F36">
      <w:pPr>
        <w:pStyle w:val="aa"/>
        <w:numPr>
          <w:ilvl w:val="0"/>
          <w:numId w:val="34"/>
        </w:numPr>
        <w:tabs>
          <w:tab w:val="left" w:pos="993"/>
        </w:tabs>
        <w:spacing w:after="0" w:line="276" w:lineRule="auto"/>
        <w:ind w:left="0" w:firstLine="709"/>
        <w:jc w:val="both"/>
        <w:rPr>
          <w:rStyle w:val="a3"/>
          <w:b w:val="0"/>
          <w:bCs/>
          <w:color w:val="000000"/>
          <w:kern w:val="36"/>
        </w:rPr>
      </w:pPr>
      <w:proofErr w:type="gramStart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>Письмо Министерства Просвещения Российской Федерации от 29.09.2023 г. № АБ-3935/06 «Методические рекомендации по формированию механизмов обновления содержания, методов и технологий обучения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обеспечивающих формирование функциональной грамотности и компетентностей, связанных с эмоциональным, физическим, интеллектуальным, духовным развитием человека, значимых для вхождения Российской Федерации в число десяти</w:t>
      </w:r>
      <w:proofErr w:type="gramEnd"/>
      <w:r w:rsidRPr="00C41BBA">
        <w:rPr>
          <w:rFonts w:ascii="Times New Roman" w:hAnsi="Times New Roman" w:cs="Times New Roman"/>
          <w:color w:val="000000"/>
          <w:spacing w:val="2"/>
          <w:kern w:val="36"/>
          <w:sz w:val="28"/>
          <w:szCs w:val="28"/>
        </w:rPr>
        <w:t xml:space="preserve"> ведущих стран мира по качеству общего образования, для реализации приоритетных направлений научно технологического и культурного развития страны»;</w:t>
      </w:r>
    </w:p>
    <w:p w:rsidR="009C1588" w:rsidRPr="003823F7" w:rsidRDefault="009C1588" w:rsidP="009C1588">
      <w:pPr>
        <w:pStyle w:val="aa"/>
        <w:numPr>
          <w:ilvl w:val="0"/>
          <w:numId w:val="34"/>
        </w:numPr>
        <w:spacing w:after="0" w:line="360" w:lineRule="auto"/>
        <w:jc w:val="both"/>
        <w:rPr>
          <w:rStyle w:val="a7"/>
          <w:rFonts w:eastAsiaTheme="minorHAnsi"/>
          <w:spacing w:val="2"/>
          <w:kern w:val="36"/>
        </w:rPr>
      </w:pPr>
      <w:r w:rsidRPr="00C307F9">
        <w:rPr>
          <w:rFonts w:ascii="Times New Roman" w:hAnsi="Times New Roman"/>
          <w:sz w:val="28"/>
          <w:szCs w:val="28"/>
        </w:rPr>
        <w:lastRenderedPageBreak/>
        <w:t xml:space="preserve">Устав </w:t>
      </w:r>
      <w:proofErr w:type="gramStart"/>
      <w:r w:rsidRPr="003823F7">
        <w:rPr>
          <w:rStyle w:val="a7"/>
          <w:rFonts w:eastAsia="Calibri"/>
          <w:color w:val="000000"/>
        </w:rPr>
        <w:t>Муниципального</w:t>
      </w:r>
      <w:proofErr w:type="gramEnd"/>
      <w:r w:rsidRPr="003823F7">
        <w:rPr>
          <w:rStyle w:val="a7"/>
          <w:rFonts w:eastAsia="Calibri"/>
          <w:color w:val="000000"/>
        </w:rPr>
        <w:t xml:space="preserve"> бюджетного образовательного</w:t>
      </w:r>
    </w:p>
    <w:p w:rsidR="009C1588" w:rsidRDefault="009C1588" w:rsidP="009C1588">
      <w:pPr>
        <w:widowControl w:val="0"/>
        <w:spacing w:after="0" w:line="360" w:lineRule="auto"/>
        <w:rPr>
          <w:rFonts w:ascii="Times New Roman" w:hAnsi="Times New Roman"/>
          <w:sz w:val="28"/>
        </w:rPr>
      </w:pPr>
      <w:r w:rsidRPr="003823F7">
        <w:rPr>
          <w:rStyle w:val="a7"/>
          <w:rFonts w:eastAsia="Calibri"/>
          <w:color w:val="000000"/>
        </w:rPr>
        <w:t xml:space="preserve">учреждения </w:t>
      </w:r>
      <w:r w:rsidRPr="00C307F9">
        <w:rPr>
          <w:rFonts w:ascii="Times New Roman" w:hAnsi="Times New Roman"/>
          <w:sz w:val="28"/>
          <w:szCs w:val="28"/>
        </w:rPr>
        <w:t>«Белогорская СШ №4 им.Б.Чобан-заде» г</w:t>
      </w:r>
      <w:proofErr w:type="gramStart"/>
      <w:r w:rsidRPr="00C307F9">
        <w:rPr>
          <w:rFonts w:ascii="Times New Roman" w:hAnsi="Times New Roman"/>
          <w:sz w:val="28"/>
          <w:szCs w:val="28"/>
        </w:rPr>
        <w:t>.Б</w:t>
      </w:r>
      <w:proofErr w:type="gramEnd"/>
      <w:r w:rsidRPr="00C307F9">
        <w:rPr>
          <w:rFonts w:ascii="Times New Roman" w:hAnsi="Times New Roman"/>
          <w:sz w:val="28"/>
          <w:szCs w:val="28"/>
        </w:rPr>
        <w:t>елогорска Республики Крым</w:t>
      </w:r>
      <w:r w:rsidRPr="00C307F9">
        <w:rPr>
          <w:rFonts w:ascii="Times New Roman" w:hAnsi="Times New Roman"/>
          <w:sz w:val="28"/>
        </w:rPr>
        <w:t xml:space="preserve"> (утвержден постановлением администрации Белогорского района Республики Крым  </w:t>
      </w:r>
      <w:r w:rsidRPr="00AF1FB6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>от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 w:bidi="ru-RU"/>
        </w:rPr>
        <w:t xml:space="preserve"> </w:t>
      </w:r>
      <w:r w:rsidRPr="00AF1FB6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 xml:space="preserve">07.02.2024 г. № 161 </w:t>
      </w:r>
      <w:r>
        <w:rPr>
          <w:rFonts w:ascii="Times New Roman" w:hAnsi="Times New Roman"/>
          <w:sz w:val="28"/>
        </w:rPr>
        <w:t>);</w:t>
      </w:r>
    </w:p>
    <w:p w:rsidR="009C1588" w:rsidRPr="00213E30" w:rsidRDefault="009C1588" w:rsidP="009C1588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>-Положение</w:t>
      </w:r>
      <w:r w:rsidRPr="00213E30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 xml:space="preserve"> о дополнительных общеобразовательных общеразвивающих программах;</w:t>
      </w:r>
    </w:p>
    <w:p w:rsidR="009C1588" w:rsidRPr="00213E30" w:rsidRDefault="009C1588" w:rsidP="009C1588">
      <w:pPr>
        <w:widowControl w:val="0"/>
        <w:spacing w:after="0" w:line="360" w:lineRule="auto"/>
        <w:ind w:firstLine="708"/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>-Положение</w:t>
      </w:r>
      <w:r w:rsidRPr="00213E30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 xml:space="preserve"> о календарно-тематическом планировании педагога дополнительного образования;</w:t>
      </w:r>
    </w:p>
    <w:p w:rsidR="009C1588" w:rsidRPr="00213E30" w:rsidRDefault="003823F7" w:rsidP="009C1588">
      <w:pPr>
        <w:widowControl w:val="0"/>
        <w:spacing w:after="0" w:line="360" w:lineRule="auto"/>
        <w:ind w:firstLine="360"/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 xml:space="preserve">      </w:t>
      </w:r>
      <w:r w:rsidR="009C1588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>-Положение</w:t>
      </w:r>
      <w:r w:rsidR="009C1588" w:rsidRPr="00213E30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 xml:space="preserve"> о правилах приёма и </w:t>
      </w:r>
      <w:proofErr w:type="gramStart"/>
      <w:r w:rsidR="009C1588" w:rsidRPr="00213E30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>отчисления</w:t>
      </w:r>
      <w:proofErr w:type="gramEnd"/>
      <w:r w:rsidR="009C1588" w:rsidRPr="00213E30">
        <w:rPr>
          <w:rFonts w:ascii="Times New Roman" w:eastAsia="Times New Roman" w:hAnsi="Times New Roman"/>
          <w:color w:val="000000"/>
          <w:sz w:val="28"/>
          <w:szCs w:val="26"/>
          <w:lang w:eastAsia="ru-RU" w:bidi="ru-RU"/>
        </w:rPr>
        <w:t xml:space="preserve"> обучающихся по дополнительным общеобразовательным и общеразвивающим программам.</w:t>
      </w:r>
    </w:p>
    <w:p w:rsidR="008B323E" w:rsidRPr="00DE5AD7" w:rsidRDefault="009C1588" w:rsidP="009C1588">
      <w:pPr>
        <w:tabs>
          <w:tab w:val="num" w:pos="9639"/>
        </w:tabs>
        <w:autoSpaceDE w:val="0"/>
        <w:autoSpaceDN w:val="0"/>
        <w:adjustRightInd w:val="0"/>
        <w:spacing w:after="0" w:line="360" w:lineRule="auto"/>
        <w:jc w:val="mediumKashida"/>
        <w:rPr>
          <w:rStyle w:val="a7"/>
          <w:rFonts w:eastAsiaTheme="minorHAnsi"/>
          <w:color w:val="000000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2622EA" w:rsidRPr="00DE5AD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Программа является модифицированной и составлена на основе учебной программы Министерства просвещения РФ, г. Москва, 2006 г., под редакцией О.А. Романчук, модернизирована в 2019 году</w:t>
      </w:r>
      <w:r w:rsidR="002622EA" w:rsidRPr="00DE5AD7">
        <w:rPr>
          <w:rFonts w:ascii="Times New Roman" w:hAnsi="Times New Roman"/>
          <w:color w:val="333333"/>
          <w:shd w:val="clear" w:color="auto" w:fill="FFFFFF"/>
        </w:rPr>
        <w:t>.</w:t>
      </w:r>
    </w:p>
    <w:p w:rsidR="00B658D7" w:rsidRPr="00DE5AD7" w:rsidRDefault="00B658D7" w:rsidP="00C16D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b/>
          <w:spacing w:val="-11"/>
          <w:sz w:val="28"/>
          <w:szCs w:val="28"/>
        </w:rPr>
        <w:t xml:space="preserve">Актуальность программы: </w:t>
      </w:r>
      <w:r w:rsidRPr="00DE5AD7">
        <w:rPr>
          <w:rFonts w:ascii="Times New Roman" w:hAnsi="Times New Roman"/>
          <w:sz w:val="28"/>
          <w:szCs w:val="28"/>
        </w:rPr>
        <w:t>вызвана потребностями современных детей и их родителей, а также ориентирована на социальный заказ общества. Программа “Шахматы”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также поиску, сопровождению и развитию талантливых детей. 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B658D7" w:rsidRPr="00DE5AD7" w:rsidRDefault="00B658D7" w:rsidP="00C16D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Style w:val="85"/>
          <w:rFonts w:eastAsia="Calibri"/>
          <w:i w:val="0"/>
          <w:color w:val="000000"/>
          <w:sz w:val="28"/>
          <w:szCs w:val="28"/>
        </w:rPr>
        <w:lastRenderedPageBreak/>
        <w:tab/>
        <w:t>Новизна</w:t>
      </w:r>
      <w:r w:rsidRPr="00DE5AD7">
        <w:rPr>
          <w:rStyle w:val="86"/>
          <w:rFonts w:eastAsia="Calibri"/>
          <w:bCs w:val="0"/>
          <w:color w:val="000000"/>
          <w:sz w:val="28"/>
          <w:szCs w:val="28"/>
        </w:rPr>
        <w:t xml:space="preserve"> </w:t>
      </w:r>
      <w:r w:rsidRPr="00DE5AD7">
        <w:rPr>
          <w:rFonts w:ascii="Times New Roman" w:hAnsi="Times New Roman"/>
          <w:sz w:val="28"/>
          <w:szCs w:val="28"/>
        </w:rPr>
        <w:t>- В поэтапном освоении учащимися, предлагаемого курса, что даёт возможность детям с разным уровнем развития освоить те этапы сложности, которые соответствуют их способностям.</w:t>
      </w:r>
    </w:p>
    <w:p w:rsidR="00B658D7" w:rsidRPr="00DE5AD7" w:rsidRDefault="00B658D7" w:rsidP="00C16D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Style w:val="85"/>
          <w:rFonts w:eastAsia="Calibri"/>
          <w:i w:val="0"/>
          <w:color w:val="000000"/>
          <w:sz w:val="28"/>
          <w:szCs w:val="28"/>
        </w:rPr>
        <w:tab/>
        <w:t>Отличительные особенности программы</w:t>
      </w:r>
      <w:r w:rsidRPr="00DE5AD7">
        <w:rPr>
          <w:rStyle w:val="86"/>
          <w:rFonts w:eastAsia="Calibri"/>
          <w:bCs w:val="0"/>
          <w:color w:val="000000"/>
          <w:sz w:val="28"/>
          <w:szCs w:val="28"/>
        </w:rPr>
        <w:t xml:space="preserve"> </w:t>
      </w:r>
      <w:r w:rsidRPr="00DE5AD7">
        <w:rPr>
          <w:rStyle w:val="8"/>
          <w:rFonts w:eastAsia="Calibri"/>
          <w:i/>
          <w:color w:val="000000"/>
          <w:sz w:val="28"/>
          <w:szCs w:val="28"/>
        </w:rPr>
        <w:t xml:space="preserve">- </w:t>
      </w:r>
      <w:r w:rsidRPr="00DE5AD7">
        <w:rPr>
          <w:rFonts w:ascii="Times New Roman" w:hAnsi="Times New Roman"/>
          <w:sz w:val="28"/>
          <w:szCs w:val="28"/>
        </w:rPr>
        <w:t>В авторской системе диагностирования результатов обучения и воспитания, дающей возможность определить уровень эффективности и результативности освоения учебного материала, а также уровень достижений учащихся. Данная система способствует осуществлению индивидуального подхода к каждому ребёнку, а также выявлению и дальнейшему развитию талантливых детей.</w:t>
      </w:r>
    </w:p>
    <w:p w:rsidR="00B658D7" w:rsidRPr="00DE5AD7" w:rsidRDefault="00B658D7" w:rsidP="00C16D9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- В использовании нетрадиционных форм работы с родителями, то есть включение их в активную совместную деятельность, а именно в участие в “Шахматных турнирах семейных команд”, которые, как правило, посвящаются различным праздничным датам (“Новый год”, “День защитника отечества” и др.)</w:t>
      </w:r>
    </w:p>
    <w:p w:rsidR="00B658D7" w:rsidRPr="00DE5AD7" w:rsidRDefault="00B658D7" w:rsidP="00C16D96">
      <w:pPr>
        <w:spacing w:line="360" w:lineRule="auto"/>
        <w:ind w:firstLine="708"/>
        <w:jc w:val="lowKashida"/>
        <w:rPr>
          <w:rFonts w:ascii="Times New Roman" w:hAnsi="Times New Roman"/>
          <w:sz w:val="28"/>
          <w:szCs w:val="28"/>
        </w:rPr>
      </w:pPr>
      <w:r w:rsidRPr="00DE5AD7">
        <w:rPr>
          <w:rStyle w:val="85"/>
          <w:rFonts w:eastAsia="Calibri"/>
          <w:i w:val="0"/>
          <w:color w:val="000000"/>
          <w:sz w:val="28"/>
          <w:szCs w:val="28"/>
        </w:rPr>
        <w:tab/>
        <w:t>Педагогическая целесообразность</w:t>
      </w:r>
      <w:r w:rsidR="009C1588">
        <w:rPr>
          <w:rStyle w:val="85"/>
          <w:rFonts w:eastAsia="Calibri"/>
          <w:i w:val="0"/>
          <w:color w:val="000000"/>
          <w:sz w:val="28"/>
          <w:szCs w:val="28"/>
        </w:rPr>
        <w:t>.</w:t>
      </w:r>
      <w:r w:rsidRPr="00DE5AD7">
        <w:rPr>
          <w:rStyle w:val="86"/>
          <w:rFonts w:eastAsia="Calibri"/>
          <w:bCs w:val="0"/>
          <w:color w:val="000000"/>
          <w:sz w:val="28"/>
          <w:szCs w:val="28"/>
        </w:rPr>
        <w:t xml:space="preserve"> </w:t>
      </w:r>
      <w:r w:rsidRPr="00DE5AD7">
        <w:rPr>
          <w:rFonts w:ascii="Times New Roman" w:hAnsi="Times New Roman"/>
          <w:sz w:val="28"/>
          <w:szCs w:val="28"/>
        </w:rPr>
        <w:t xml:space="preserve">О социальной значимости шахмат, их возрастающей популярности можно судить по таким весомым аргументам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соревнований. Шахматы становятся всё более серьёзным занятием огромного количества людей и помогают становлению человека в любой среде деятельности, способствуя гармоничному развитию личности. </w:t>
      </w:r>
    </w:p>
    <w:p w:rsidR="00B658D7" w:rsidRPr="00DE5AD7" w:rsidRDefault="00B658D7" w:rsidP="00C16D96">
      <w:pPr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E5AD7">
        <w:rPr>
          <w:rStyle w:val="85"/>
          <w:rFonts w:eastAsia="Calibri"/>
          <w:i w:val="0"/>
          <w:color w:val="000000"/>
          <w:sz w:val="28"/>
          <w:szCs w:val="28"/>
        </w:rPr>
        <w:t>Адресат программы</w:t>
      </w:r>
      <w:r w:rsidRPr="00DE5AD7">
        <w:rPr>
          <w:rStyle w:val="86"/>
          <w:rFonts w:eastAsia="Calibri"/>
          <w:bCs w:val="0"/>
          <w:color w:val="000000"/>
          <w:sz w:val="28"/>
          <w:szCs w:val="28"/>
        </w:rPr>
        <w:t xml:space="preserve"> </w:t>
      </w:r>
      <w:r w:rsidRPr="00DE5AD7">
        <w:rPr>
          <w:rStyle w:val="8"/>
          <w:rFonts w:eastAsia="Calibri"/>
          <w:i/>
          <w:color w:val="000000"/>
          <w:sz w:val="28"/>
          <w:szCs w:val="28"/>
        </w:rPr>
        <w:t xml:space="preserve">- </w:t>
      </w:r>
      <w:r w:rsidRPr="00DE5AD7">
        <w:rPr>
          <w:rFonts w:ascii="Times New Roman" w:hAnsi="Times New Roman"/>
          <w:color w:val="000000"/>
          <w:sz w:val="28"/>
          <w:szCs w:val="28"/>
        </w:rPr>
        <w:t>П</w:t>
      </w:r>
      <w:r w:rsidR="006E724F">
        <w:rPr>
          <w:rFonts w:ascii="Times New Roman" w:hAnsi="Times New Roman"/>
          <w:color w:val="000000"/>
          <w:sz w:val="28"/>
          <w:szCs w:val="28"/>
        </w:rPr>
        <w:t xml:space="preserve">рограмма  рассчитана на детей </w:t>
      </w:r>
      <w:r w:rsidRPr="00DE5AD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24F">
        <w:rPr>
          <w:rFonts w:ascii="Times New Roman" w:hAnsi="Times New Roman"/>
          <w:color w:val="000000"/>
          <w:sz w:val="28"/>
          <w:szCs w:val="28"/>
        </w:rPr>
        <w:t>10-</w:t>
      </w:r>
      <w:r w:rsidRPr="00DE5AD7">
        <w:rPr>
          <w:rFonts w:ascii="Times New Roman" w:hAnsi="Times New Roman"/>
          <w:color w:val="000000"/>
          <w:sz w:val="28"/>
          <w:szCs w:val="28"/>
        </w:rPr>
        <w:t>1</w:t>
      </w:r>
      <w:r w:rsidR="006E724F">
        <w:rPr>
          <w:rFonts w:ascii="Times New Roman" w:hAnsi="Times New Roman"/>
          <w:color w:val="000000"/>
          <w:sz w:val="28"/>
          <w:szCs w:val="28"/>
        </w:rPr>
        <w:t>4</w:t>
      </w:r>
      <w:r w:rsidRPr="00DE5AD7">
        <w:rPr>
          <w:rFonts w:ascii="Times New Roman" w:hAnsi="Times New Roman"/>
          <w:color w:val="000000"/>
          <w:sz w:val="28"/>
          <w:szCs w:val="28"/>
        </w:rPr>
        <w:t xml:space="preserve"> лет. В  учебные группы принимаются все желающие без специального отбора. Группы  составляются примерно одного возраста (разница в возрасте допускается 1 -2 года).</w:t>
      </w:r>
    </w:p>
    <w:p w:rsidR="008B323E" w:rsidRPr="00DE5AD7" w:rsidRDefault="008B323E" w:rsidP="008E60F4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E5AD7">
        <w:rPr>
          <w:rFonts w:ascii="Times New Roman" w:hAnsi="Times New Roman"/>
          <w:color w:val="000000"/>
          <w:sz w:val="28"/>
          <w:szCs w:val="28"/>
        </w:rPr>
        <w:t xml:space="preserve">Количество </w:t>
      </w:r>
      <w:proofErr w:type="gramStart"/>
      <w:r w:rsidRPr="00DE5AD7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DE5AD7">
        <w:rPr>
          <w:rFonts w:ascii="Times New Roman" w:hAnsi="Times New Roman"/>
          <w:color w:val="000000"/>
          <w:sz w:val="28"/>
          <w:szCs w:val="28"/>
        </w:rPr>
        <w:t xml:space="preserve"> в группе-</w:t>
      </w:r>
      <w:r w:rsidR="002622EA" w:rsidRPr="00DE5AD7">
        <w:rPr>
          <w:rFonts w:ascii="Times New Roman" w:hAnsi="Times New Roman"/>
          <w:color w:val="000000"/>
          <w:sz w:val="28"/>
          <w:szCs w:val="28"/>
        </w:rPr>
        <w:t>25</w:t>
      </w:r>
    </w:p>
    <w:p w:rsidR="008B323E" w:rsidRPr="00DE5AD7" w:rsidRDefault="008B323E" w:rsidP="00B658D7">
      <w:pPr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  <w:r w:rsidRPr="00DE5AD7">
        <w:rPr>
          <w:rFonts w:ascii="Times New Roman" w:hAnsi="Times New Roman"/>
          <w:color w:val="000000"/>
          <w:sz w:val="28"/>
          <w:szCs w:val="28"/>
        </w:rPr>
        <w:t xml:space="preserve">Количество групп- </w:t>
      </w:r>
      <w:r w:rsidR="002622EA" w:rsidRPr="00DE5AD7">
        <w:rPr>
          <w:rFonts w:ascii="Times New Roman" w:hAnsi="Times New Roman"/>
          <w:color w:val="000000"/>
          <w:sz w:val="28"/>
          <w:szCs w:val="28"/>
        </w:rPr>
        <w:t>2</w:t>
      </w:r>
    </w:p>
    <w:p w:rsidR="00B658D7" w:rsidRPr="00DE5AD7" w:rsidRDefault="00B658D7" w:rsidP="00C610FA">
      <w:pPr>
        <w:jc w:val="lowKashida"/>
        <w:rPr>
          <w:rStyle w:val="8"/>
          <w:rFonts w:eastAsia="Calibri"/>
          <w:bCs/>
          <w:i/>
          <w:spacing w:val="0"/>
          <w:sz w:val="28"/>
          <w:szCs w:val="28"/>
        </w:rPr>
      </w:pPr>
      <w:r w:rsidRPr="00DE5AD7">
        <w:rPr>
          <w:rStyle w:val="85"/>
          <w:rFonts w:eastAsiaTheme="minorHAnsi"/>
          <w:i w:val="0"/>
          <w:color w:val="000000"/>
          <w:sz w:val="28"/>
          <w:szCs w:val="28"/>
        </w:rPr>
        <w:t>Объем и срок освоения программы</w:t>
      </w:r>
      <w:r w:rsidRPr="00DE5AD7">
        <w:rPr>
          <w:rStyle w:val="86"/>
          <w:rFonts w:eastAsiaTheme="minorHAnsi"/>
          <w:bCs w:val="0"/>
          <w:color w:val="000000"/>
          <w:sz w:val="28"/>
          <w:szCs w:val="28"/>
        </w:rPr>
        <w:t xml:space="preserve"> </w:t>
      </w:r>
      <w:r w:rsidR="006E724F">
        <w:rPr>
          <w:rStyle w:val="8"/>
          <w:rFonts w:eastAsiaTheme="minorHAnsi"/>
          <w:i/>
          <w:color w:val="000000"/>
          <w:sz w:val="28"/>
          <w:szCs w:val="28"/>
        </w:rPr>
        <w:t>– 34 часа</w:t>
      </w:r>
      <w:r w:rsidRPr="00DE5AD7">
        <w:rPr>
          <w:rStyle w:val="8"/>
          <w:rFonts w:eastAsiaTheme="minorHAnsi"/>
          <w:i/>
          <w:color w:val="000000"/>
          <w:sz w:val="28"/>
          <w:szCs w:val="28"/>
        </w:rPr>
        <w:t xml:space="preserve"> (1 год)</w:t>
      </w:r>
    </w:p>
    <w:p w:rsidR="00C610FA" w:rsidRDefault="00B658D7" w:rsidP="00C610FA">
      <w:pPr>
        <w:pStyle w:val="a6"/>
        <w:shd w:val="clear" w:color="auto" w:fill="FFFFFF"/>
        <w:spacing w:line="360" w:lineRule="auto"/>
        <w:ind w:left="0"/>
        <w:rPr>
          <w:color w:val="181818"/>
        </w:rPr>
      </w:pPr>
      <w:r w:rsidRPr="00DE5AD7">
        <w:rPr>
          <w:rStyle w:val="85"/>
          <w:rFonts w:eastAsia="Calibri"/>
          <w:i w:val="0"/>
          <w:color w:val="000000"/>
          <w:sz w:val="28"/>
          <w:szCs w:val="28"/>
        </w:rPr>
        <w:lastRenderedPageBreak/>
        <w:t>Режим занятий</w:t>
      </w:r>
      <w:r w:rsidRPr="00DE5AD7">
        <w:rPr>
          <w:rStyle w:val="8"/>
          <w:rFonts w:eastAsia="Calibri"/>
          <w:i/>
          <w:color w:val="000000"/>
          <w:sz w:val="28"/>
          <w:szCs w:val="28"/>
        </w:rPr>
        <w:t>,</w:t>
      </w:r>
      <w:r w:rsidR="00C610FA" w:rsidRPr="000639F4">
        <w:rPr>
          <w:color w:val="181818"/>
        </w:rPr>
        <w:t xml:space="preserve">     </w:t>
      </w:r>
    </w:p>
    <w:p w:rsidR="00C610FA" w:rsidRPr="000639F4" w:rsidRDefault="00C610FA" w:rsidP="00C610FA">
      <w:pPr>
        <w:pStyle w:val="a6"/>
        <w:shd w:val="clear" w:color="auto" w:fill="FFFFFF"/>
        <w:spacing w:line="360" w:lineRule="auto"/>
        <w:ind w:left="0"/>
        <w:rPr>
          <w:color w:val="181818"/>
        </w:rPr>
      </w:pPr>
      <w:r>
        <w:rPr>
          <w:color w:val="181818"/>
        </w:rPr>
        <w:t xml:space="preserve">Занятия проводятся </w:t>
      </w:r>
      <w:r w:rsidRPr="000639F4">
        <w:rPr>
          <w:color w:val="181818"/>
        </w:rPr>
        <w:t>1 раз в неделю по 1 часу (в каждой группе);</w:t>
      </w:r>
    </w:p>
    <w:p w:rsidR="00B658D7" w:rsidRPr="00DE5AD7" w:rsidRDefault="00B658D7" w:rsidP="00D307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Длительность занятий: 1 час – 45 мин. Перерыв между занятиями – 10 минут.</w:t>
      </w:r>
    </w:p>
    <w:p w:rsidR="00B658D7" w:rsidRPr="00DE5AD7" w:rsidRDefault="00B658D7" w:rsidP="00D307A9">
      <w:pPr>
        <w:pStyle w:val="a6"/>
        <w:tabs>
          <w:tab w:val="left" w:pos="0"/>
        </w:tabs>
        <w:autoSpaceDE/>
        <w:autoSpaceDN/>
        <w:spacing w:line="360" w:lineRule="auto"/>
        <w:ind w:left="0"/>
        <w:jc w:val="mediumKashida"/>
        <w:rPr>
          <w:bCs/>
          <w:i/>
        </w:rPr>
      </w:pPr>
      <w:r w:rsidRPr="00DE5AD7">
        <w:rPr>
          <w:rStyle w:val="85"/>
          <w:i w:val="0"/>
          <w:color w:val="000000"/>
          <w:sz w:val="28"/>
          <w:szCs w:val="28"/>
        </w:rPr>
        <w:t>Уровень программы</w:t>
      </w:r>
      <w:r w:rsidRPr="00DE5AD7">
        <w:rPr>
          <w:rStyle w:val="86"/>
          <w:bCs w:val="0"/>
          <w:color w:val="000000"/>
          <w:sz w:val="28"/>
          <w:szCs w:val="28"/>
        </w:rPr>
        <w:t xml:space="preserve"> - </w:t>
      </w:r>
      <w:r w:rsidRPr="00DE5AD7">
        <w:rPr>
          <w:rStyle w:val="8"/>
          <w:color w:val="000000"/>
          <w:sz w:val="28"/>
          <w:szCs w:val="28"/>
        </w:rPr>
        <w:t>базовый</w:t>
      </w:r>
    </w:p>
    <w:p w:rsidR="00B658D7" w:rsidRPr="00DE5AD7" w:rsidRDefault="00B658D7" w:rsidP="00B658D7">
      <w:pPr>
        <w:pStyle w:val="a6"/>
        <w:tabs>
          <w:tab w:val="left" w:pos="432"/>
        </w:tabs>
        <w:autoSpaceDE/>
        <w:autoSpaceDN/>
        <w:spacing w:line="360" w:lineRule="auto"/>
        <w:ind w:left="0"/>
        <w:jc w:val="mediumKashida"/>
        <w:rPr>
          <w:rStyle w:val="8"/>
          <w:i/>
          <w:color w:val="000000"/>
          <w:sz w:val="28"/>
          <w:szCs w:val="28"/>
        </w:rPr>
      </w:pPr>
      <w:r w:rsidRPr="00DE5AD7">
        <w:rPr>
          <w:rStyle w:val="85"/>
          <w:i w:val="0"/>
          <w:color w:val="000000"/>
          <w:sz w:val="28"/>
          <w:szCs w:val="28"/>
        </w:rPr>
        <w:t>Формы обучения</w:t>
      </w:r>
      <w:r w:rsidRPr="00DE5AD7">
        <w:rPr>
          <w:rStyle w:val="86"/>
          <w:bCs w:val="0"/>
          <w:color w:val="000000"/>
          <w:sz w:val="28"/>
          <w:szCs w:val="28"/>
        </w:rPr>
        <w:t xml:space="preserve"> </w:t>
      </w:r>
      <w:r w:rsidR="008B323E" w:rsidRPr="00DE5AD7">
        <w:rPr>
          <w:rStyle w:val="86"/>
          <w:bCs w:val="0"/>
          <w:color w:val="000000"/>
          <w:sz w:val="28"/>
          <w:szCs w:val="28"/>
        </w:rPr>
        <w:t>–</w:t>
      </w:r>
      <w:r w:rsidRPr="00DE5AD7">
        <w:rPr>
          <w:rStyle w:val="86"/>
          <w:bCs w:val="0"/>
          <w:color w:val="000000"/>
          <w:sz w:val="28"/>
          <w:szCs w:val="28"/>
        </w:rPr>
        <w:t xml:space="preserve"> </w:t>
      </w:r>
      <w:proofErr w:type="gramStart"/>
      <w:r w:rsidRPr="00DE5AD7">
        <w:rPr>
          <w:rStyle w:val="8"/>
          <w:i/>
          <w:color w:val="000000"/>
          <w:sz w:val="28"/>
          <w:szCs w:val="28"/>
        </w:rPr>
        <w:t>очная</w:t>
      </w:r>
      <w:proofErr w:type="gramEnd"/>
    </w:p>
    <w:p w:rsidR="008B323E" w:rsidRPr="00DE5AD7" w:rsidRDefault="008B323E" w:rsidP="008B323E">
      <w:pPr>
        <w:pStyle w:val="a6"/>
        <w:tabs>
          <w:tab w:val="left" w:pos="432"/>
        </w:tabs>
        <w:autoSpaceDE/>
        <w:autoSpaceDN/>
        <w:spacing w:line="360" w:lineRule="auto"/>
        <w:ind w:left="100"/>
        <w:jc w:val="mediumKashida"/>
        <w:rPr>
          <w:bCs/>
          <w:i/>
          <w:color w:val="000000"/>
          <w:spacing w:val="1"/>
        </w:rPr>
      </w:pPr>
      <w:r w:rsidRPr="00DE5AD7">
        <w:t xml:space="preserve">Программа, по необходимости, реализуется с применением электронного обучения и дистанционных образовательных технологий (в условиях профилактики, предотвращения и распространения новой </w:t>
      </w:r>
      <w:proofErr w:type="spellStart"/>
      <w:r w:rsidRPr="00DE5AD7">
        <w:t>коронавирусной</w:t>
      </w:r>
      <w:proofErr w:type="spellEnd"/>
      <w:r w:rsidRPr="00DE5AD7">
        <w:t xml:space="preserve"> инфекции). При переходе на дистанционную форму обучения педагог дополнительного образования адаптирует данную программу, акцентируя содержание на самостоятельную творческую работу детей.</w:t>
      </w:r>
    </w:p>
    <w:p w:rsidR="00972DBF" w:rsidRPr="00DE5AD7" w:rsidRDefault="00B658D7" w:rsidP="00884AC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Style w:val="85"/>
          <w:rFonts w:eastAsia="Calibri"/>
          <w:i w:val="0"/>
          <w:color w:val="000000"/>
          <w:sz w:val="28"/>
          <w:szCs w:val="28"/>
        </w:rPr>
        <w:t>Особенности организации образовательного процесса</w:t>
      </w:r>
      <w:r w:rsidRPr="00DE5AD7">
        <w:rPr>
          <w:rFonts w:ascii="Times New Roman" w:hAnsi="Times New Roman"/>
          <w:sz w:val="28"/>
          <w:szCs w:val="28"/>
        </w:rPr>
        <w:t xml:space="preserve">    Состав группы – постоянный.</w:t>
      </w:r>
      <w:r w:rsidR="008B323E" w:rsidRPr="00DE5AD7">
        <w:rPr>
          <w:rFonts w:ascii="Times New Roman" w:hAnsi="Times New Roman"/>
          <w:sz w:val="28"/>
          <w:szCs w:val="28"/>
        </w:rPr>
        <w:t xml:space="preserve"> </w:t>
      </w:r>
    </w:p>
    <w:p w:rsidR="00B658D7" w:rsidRDefault="00B658D7" w:rsidP="00884ACD">
      <w:pPr>
        <w:spacing w:after="0" w:line="360" w:lineRule="auto"/>
        <w:jc w:val="both"/>
        <w:rPr>
          <w:rFonts w:ascii="Times New Roman" w:eastAsiaTheme="minorHAnsi" w:hAnsi="Times New Roman"/>
          <w:sz w:val="28"/>
        </w:rPr>
      </w:pPr>
      <w:r w:rsidRPr="00DE5AD7">
        <w:rPr>
          <w:rFonts w:ascii="Times New Roman" w:hAnsi="Times New Roman"/>
          <w:b/>
          <w:sz w:val="28"/>
        </w:rPr>
        <w:t xml:space="preserve">Условия набора учащихся: </w:t>
      </w:r>
      <w:r w:rsidRPr="00DE5AD7">
        <w:rPr>
          <w:rFonts w:ascii="Times New Roman" w:hAnsi="Times New Roman"/>
          <w:sz w:val="28"/>
        </w:rPr>
        <w:t>Группы формируются на условиях свободного набора</w:t>
      </w:r>
      <w:r w:rsidRPr="00DE5AD7">
        <w:rPr>
          <w:rFonts w:ascii="Times New Roman" w:eastAsiaTheme="minorHAnsi" w:hAnsi="Times New Roman"/>
          <w:sz w:val="28"/>
        </w:rPr>
        <w:t xml:space="preserve"> </w:t>
      </w:r>
    </w:p>
    <w:p w:rsidR="009C1588" w:rsidRDefault="009C1588" w:rsidP="00884ACD">
      <w:pPr>
        <w:spacing w:after="0" w:line="360" w:lineRule="auto"/>
        <w:jc w:val="both"/>
        <w:rPr>
          <w:rFonts w:ascii="Times New Roman" w:eastAsiaTheme="minorHAnsi" w:hAnsi="Times New Roman"/>
          <w:sz w:val="28"/>
        </w:rPr>
      </w:pPr>
    </w:p>
    <w:p w:rsidR="009C1588" w:rsidRDefault="009C1588" w:rsidP="00884ACD">
      <w:pPr>
        <w:spacing w:after="0" w:line="360" w:lineRule="auto"/>
        <w:jc w:val="both"/>
        <w:rPr>
          <w:rFonts w:ascii="Times New Roman" w:eastAsiaTheme="minorHAnsi" w:hAnsi="Times New Roman"/>
          <w:sz w:val="28"/>
        </w:rPr>
      </w:pPr>
    </w:p>
    <w:p w:rsidR="009C1588" w:rsidRDefault="009C1588" w:rsidP="00884ACD">
      <w:p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</w:p>
    <w:p w:rsidR="00710F36" w:rsidRDefault="00710F36" w:rsidP="00884ACD">
      <w:p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</w:p>
    <w:p w:rsidR="00710F36" w:rsidRDefault="00710F36" w:rsidP="00884ACD">
      <w:p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</w:p>
    <w:p w:rsidR="00710F36" w:rsidRDefault="00710F36" w:rsidP="00884ACD">
      <w:p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</w:p>
    <w:p w:rsidR="00710F36" w:rsidRDefault="00710F36" w:rsidP="00884ACD">
      <w:p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</w:p>
    <w:p w:rsidR="00710F36" w:rsidRDefault="00710F36" w:rsidP="00884ACD">
      <w:p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</w:p>
    <w:p w:rsidR="00710F36" w:rsidRPr="00DE5AD7" w:rsidRDefault="00710F36" w:rsidP="00884ACD">
      <w:pPr>
        <w:spacing w:after="0" w:line="360" w:lineRule="auto"/>
        <w:jc w:val="both"/>
        <w:rPr>
          <w:rFonts w:ascii="Times New Roman" w:hAnsi="Times New Roman"/>
          <w:sz w:val="36"/>
          <w:szCs w:val="28"/>
        </w:rPr>
      </w:pPr>
    </w:p>
    <w:p w:rsidR="00B658D7" w:rsidRPr="00DE5AD7" w:rsidRDefault="00B658D7" w:rsidP="00884ACD">
      <w:pPr>
        <w:pStyle w:val="a6"/>
        <w:tabs>
          <w:tab w:val="left" w:pos="428"/>
        </w:tabs>
        <w:autoSpaceDE/>
        <w:autoSpaceDN/>
        <w:spacing w:line="360" w:lineRule="auto"/>
        <w:ind w:left="100"/>
        <w:jc w:val="center"/>
        <w:rPr>
          <w:rStyle w:val="a3"/>
          <w:b w:val="0"/>
          <w:bCs/>
        </w:rPr>
      </w:pPr>
      <w:r w:rsidRPr="00DE5AD7">
        <w:rPr>
          <w:rStyle w:val="86"/>
          <w:rFonts w:eastAsiaTheme="minorHAnsi"/>
          <w:sz w:val="28"/>
          <w:szCs w:val="28"/>
        </w:rPr>
        <w:t>1.2. Цель и задачи программы</w:t>
      </w:r>
    </w:p>
    <w:p w:rsidR="00B658D7" w:rsidRPr="00DE5AD7" w:rsidRDefault="00B658D7" w:rsidP="00884ACD">
      <w:pPr>
        <w:spacing w:line="360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Цель:</w:t>
      </w:r>
      <w:r w:rsidRPr="00DE5AD7">
        <w:rPr>
          <w:rFonts w:ascii="Times New Roman" w:hAnsi="Times New Roman"/>
          <w:sz w:val="28"/>
          <w:szCs w:val="28"/>
        </w:rPr>
        <w:t xml:space="preserve"> развитие личности ребёнка, способной к логическому и аналитическому мышлению, а также обладающей такими качествами как </w:t>
      </w:r>
      <w:r w:rsidRPr="00DE5AD7">
        <w:rPr>
          <w:rFonts w:ascii="Times New Roman" w:hAnsi="Times New Roman"/>
          <w:sz w:val="28"/>
          <w:szCs w:val="28"/>
        </w:rPr>
        <w:lastRenderedPageBreak/>
        <w:t>целеустремлённость и настойчивость в достижении цели, через овладение общеразвивающими и спортивными навыками шахматной игры.</w:t>
      </w:r>
    </w:p>
    <w:p w:rsidR="00972DBF" w:rsidRPr="00DE5AD7" w:rsidRDefault="00B658D7" w:rsidP="00884ACD">
      <w:pPr>
        <w:pStyle w:val="a4"/>
        <w:spacing w:line="360" w:lineRule="auto"/>
        <w:rPr>
          <w:rStyle w:val="8"/>
          <w:rFonts w:eastAsiaTheme="minorHAnsi"/>
          <w:color w:val="000000"/>
        </w:rPr>
      </w:pPr>
      <w:r w:rsidRPr="00DE5AD7">
        <w:rPr>
          <w:b/>
          <w:bCs/>
          <w:sz w:val="28"/>
        </w:rPr>
        <w:t>Задачи:</w:t>
      </w:r>
      <w:r w:rsidRPr="00DE5AD7">
        <w:rPr>
          <w:b/>
          <w:bCs/>
        </w:rPr>
        <w:t xml:space="preserve"> </w:t>
      </w:r>
      <w:r w:rsidRPr="00DE5AD7">
        <w:rPr>
          <w:rStyle w:val="8"/>
          <w:rFonts w:eastAsiaTheme="minorHAnsi"/>
          <w:color w:val="000000"/>
        </w:rPr>
        <w:t xml:space="preserve"> </w:t>
      </w:r>
    </w:p>
    <w:p w:rsidR="00B658D7" w:rsidRPr="00DE5AD7" w:rsidRDefault="00B658D7" w:rsidP="00884ACD">
      <w:pPr>
        <w:pStyle w:val="a4"/>
        <w:spacing w:line="360" w:lineRule="auto"/>
        <w:rPr>
          <w:b/>
          <w:sz w:val="28"/>
        </w:rPr>
      </w:pPr>
      <w:r w:rsidRPr="00DE5AD7">
        <w:rPr>
          <w:b/>
          <w:sz w:val="28"/>
        </w:rPr>
        <w:t>Образовательные</w:t>
      </w:r>
      <w:proofErr w:type="gramStart"/>
      <w:r w:rsidRPr="00DE5AD7">
        <w:rPr>
          <w:b/>
          <w:sz w:val="28"/>
        </w:rPr>
        <w:t xml:space="preserve"> :</w:t>
      </w:r>
      <w:proofErr w:type="gramEnd"/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1.Формирование универсальных учебных действий по предмету.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2.Овладение учащимися знаниями теории и практики шахматной игры.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3.Формирование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 тактики.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4.Формирование навыков индивидуального и коллективного творчества с целью подготовки шахматистов – разрядников.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5.Подготовка к успешным выступлениям на различных соревнованиях.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6.Выявление способных и талантливых спортсменов для дальнейшего совершенствования спортивного мастерства.</w:t>
      </w:r>
    </w:p>
    <w:p w:rsidR="009C4EE5" w:rsidRPr="00884ACD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7.Использование новейших электронных и компьютерных технологий для изучения и получения учащимися шахматного опыта.</w:t>
      </w:r>
    </w:p>
    <w:p w:rsidR="00B658D7" w:rsidRPr="00DE5AD7" w:rsidRDefault="00B658D7" w:rsidP="00884ACD">
      <w:pPr>
        <w:pStyle w:val="a4"/>
        <w:spacing w:line="360" w:lineRule="auto"/>
        <w:rPr>
          <w:b/>
          <w:sz w:val="28"/>
        </w:rPr>
      </w:pPr>
      <w:r w:rsidRPr="00DE5AD7">
        <w:rPr>
          <w:b/>
          <w:sz w:val="28"/>
        </w:rPr>
        <w:t>Развивающие</w:t>
      </w:r>
      <w:proofErr w:type="gramStart"/>
      <w:r w:rsidRPr="00DE5AD7">
        <w:rPr>
          <w:b/>
          <w:sz w:val="28"/>
        </w:rPr>
        <w:t xml:space="preserve"> :</w:t>
      </w:r>
      <w:proofErr w:type="gramEnd"/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1.Развитие у учеников инициативы, логики, памяти, внимания, пространственного мышления, индивидуальности, самообладания, самостоятельности, эстетического вкуса и понимания красоты шахматных этюдов и комбинаций.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2.Развитие мотивации личности к познанию и творчеству.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3.Развитие личностного потенциала.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4.Развитие коммуникативных навыков и качеств личности.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5.Формирование навыков здорового образа жизни.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6.Развитие качеств «сильной личности», уверенности в себе.</w:t>
      </w:r>
    </w:p>
    <w:p w:rsidR="00B658D7" w:rsidRPr="00DE5AD7" w:rsidRDefault="00B658D7" w:rsidP="00884ACD">
      <w:pPr>
        <w:pStyle w:val="a4"/>
        <w:spacing w:line="360" w:lineRule="auto"/>
        <w:rPr>
          <w:b/>
          <w:sz w:val="28"/>
        </w:rPr>
      </w:pPr>
      <w:r w:rsidRPr="00DE5AD7">
        <w:rPr>
          <w:b/>
          <w:sz w:val="28"/>
        </w:rPr>
        <w:t>Воспитательные</w:t>
      </w:r>
      <w:proofErr w:type="gramStart"/>
      <w:r w:rsidRPr="00DE5AD7">
        <w:rPr>
          <w:b/>
          <w:sz w:val="28"/>
        </w:rPr>
        <w:t xml:space="preserve"> :</w:t>
      </w:r>
      <w:proofErr w:type="gramEnd"/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1.Воспитание общекультурных компетенций: умение применять на практике  полученные шахматные знания, применять теорию на соревнованиях, грамотно вести шахматную борьбу за доской.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lastRenderedPageBreak/>
        <w:t>2.Воспитание и развитие интереса учащихся к шахматам, к самостоятельной работе и творчеству.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3.Формирование высоконравственного, творческого и компетентного гражданина России.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4.Формирование социально-нравственных и культурных ценностей человека.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5.Формирование устойчивой мотивации к занятиям шахматами и на участие в различных шахматных турнирах, соревнованиях района, города и области.</w:t>
      </w:r>
    </w:p>
    <w:p w:rsidR="00B658D7" w:rsidRPr="00DE5AD7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5.Пропаганда шахматного спорта.</w:t>
      </w:r>
    </w:p>
    <w:p w:rsidR="00972DBF" w:rsidRDefault="00B658D7" w:rsidP="00884ACD">
      <w:pPr>
        <w:pStyle w:val="a4"/>
        <w:spacing w:line="360" w:lineRule="auto"/>
        <w:rPr>
          <w:sz w:val="28"/>
        </w:rPr>
      </w:pPr>
      <w:r w:rsidRPr="00DE5AD7">
        <w:rPr>
          <w:sz w:val="28"/>
        </w:rPr>
        <w:t>6.Формирование навыка дисциплины, чувства коллективизма, ответственности.</w:t>
      </w: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9C1588" w:rsidRDefault="009C1588" w:rsidP="00884ACD">
      <w:pPr>
        <w:pStyle w:val="a4"/>
        <w:spacing w:line="360" w:lineRule="auto"/>
        <w:rPr>
          <w:sz w:val="28"/>
        </w:rPr>
      </w:pPr>
    </w:p>
    <w:p w:rsidR="00A01A26" w:rsidRDefault="00A01A26" w:rsidP="00884ACD">
      <w:pPr>
        <w:pStyle w:val="a4"/>
        <w:spacing w:line="360" w:lineRule="auto"/>
        <w:rPr>
          <w:sz w:val="28"/>
        </w:rPr>
      </w:pPr>
    </w:p>
    <w:p w:rsidR="00A01A26" w:rsidRDefault="00A01A26" w:rsidP="00884ACD">
      <w:pPr>
        <w:pStyle w:val="a4"/>
        <w:spacing w:line="360" w:lineRule="auto"/>
        <w:rPr>
          <w:sz w:val="28"/>
        </w:rPr>
      </w:pPr>
    </w:p>
    <w:p w:rsidR="009C1588" w:rsidRPr="00884ACD" w:rsidRDefault="009C1588" w:rsidP="00884ACD">
      <w:pPr>
        <w:pStyle w:val="a4"/>
        <w:spacing w:line="360" w:lineRule="auto"/>
        <w:rPr>
          <w:sz w:val="28"/>
        </w:rPr>
      </w:pPr>
    </w:p>
    <w:p w:rsidR="00B658D7" w:rsidRPr="00DE5AD7" w:rsidRDefault="00B658D7" w:rsidP="00B658D7">
      <w:pPr>
        <w:spacing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E5AD7">
        <w:rPr>
          <w:rFonts w:ascii="Times New Roman" w:hAnsi="Times New Roman"/>
          <w:b/>
          <w:bCs/>
          <w:iCs/>
          <w:sz w:val="28"/>
          <w:szCs w:val="28"/>
        </w:rPr>
        <w:t>1.3. Воспитательный потенциал дополнительной общеобразовательной общеразвивающей программы</w:t>
      </w:r>
    </w:p>
    <w:p w:rsidR="009C4EE5" w:rsidRPr="00DE5AD7" w:rsidRDefault="009C4EE5" w:rsidP="009C4EE5">
      <w:pPr>
        <w:pStyle w:val="70"/>
        <w:shd w:val="clear" w:color="auto" w:fill="auto"/>
        <w:spacing w:line="360" w:lineRule="auto"/>
        <w:ind w:left="23" w:right="23" w:firstLine="539"/>
        <w:rPr>
          <w:rFonts w:ascii="Times New Roman" w:hAnsi="Times New Roman" w:cs="Times New Roman"/>
          <w:sz w:val="28"/>
          <w:szCs w:val="28"/>
        </w:rPr>
      </w:pPr>
      <w:r w:rsidRPr="00DE5AD7">
        <w:rPr>
          <w:rStyle w:val="7"/>
          <w:rFonts w:ascii="Times New Roman" w:hAnsi="Times New Roman" w:cs="Times New Roman"/>
          <w:color w:val="000000"/>
          <w:sz w:val="28"/>
        </w:rPr>
        <w:t>Воспитательная работа в рамках программы «Шахматы» направлена на: изучение истории развития шахмат в России; знакомство с биографией и достижениями известных российских шахматистов.</w:t>
      </w:r>
    </w:p>
    <w:p w:rsidR="009C4EE5" w:rsidRPr="00DE5AD7" w:rsidRDefault="009C4EE5" w:rsidP="009C4EE5">
      <w:pPr>
        <w:pStyle w:val="70"/>
        <w:shd w:val="clear" w:color="auto" w:fill="auto"/>
        <w:spacing w:line="360" w:lineRule="auto"/>
        <w:ind w:left="23" w:right="23" w:firstLine="539"/>
        <w:rPr>
          <w:rStyle w:val="7"/>
          <w:rFonts w:ascii="Times New Roman" w:hAnsi="Times New Roman" w:cs="Times New Roman"/>
          <w:iCs/>
          <w:color w:val="000000"/>
          <w:sz w:val="28"/>
        </w:rPr>
      </w:pPr>
      <w:r w:rsidRPr="00DE5AD7">
        <w:rPr>
          <w:rStyle w:val="7"/>
          <w:rFonts w:ascii="Times New Roman" w:hAnsi="Times New Roman" w:cs="Times New Roman"/>
          <w:color w:val="000000"/>
          <w:sz w:val="28"/>
        </w:rPr>
        <w:lastRenderedPageBreak/>
        <w:t xml:space="preserve">Для решения поставленных воспитательных задач и достижения цели программы учащиеся привлекаются к участию  в мероприятиях  учреждения, муниципалитета, региона. </w:t>
      </w:r>
    </w:p>
    <w:p w:rsidR="00884ACD" w:rsidRDefault="009C4EE5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E5AD7">
        <w:rPr>
          <w:rFonts w:ascii="Times New Roman" w:hAnsi="Times New Roman"/>
          <w:spacing w:val="2"/>
          <w:sz w:val="28"/>
          <w:szCs w:val="28"/>
        </w:rPr>
        <w:t xml:space="preserve">       Предполагается, что в результате проведения воспитательных мероприятий </w:t>
      </w:r>
      <w:proofErr w:type="gramStart"/>
      <w:r w:rsidRPr="00DE5AD7">
        <w:rPr>
          <w:rFonts w:ascii="Times New Roman" w:hAnsi="Times New Roman"/>
          <w:spacing w:val="2"/>
          <w:sz w:val="28"/>
          <w:szCs w:val="28"/>
        </w:rPr>
        <w:t>будет</w:t>
      </w:r>
      <w:proofErr w:type="gramEnd"/>
      <w:r w:rsidRPr="00DE5AD7">
        <w:rPr>
          <w:rFonts w:ascii="Times New Roman" w:hAnsi="Times New Roman"/>
          <w:spacing w:val="2"/>
          <w:sz w:val="28"/>
          <w:szCs w:val="28"/>
        </w:rPr>
        <w:t xml:space="preserve"> достигнут высокий уровень сплоченности коллектива, повышение интереса к занятиям физической культурой и спортом.</w:t>
      </w: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C1588" w:rsidRPr="00DE5AD7" w:rsidRDefault="009C1588" w:rsidP="009C4EE5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658D7" w:rsidRPr="00DE5AD7" w:rsidRDefault="009C4EE5" w:rsidP="009C4EE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E5AD7">
        <w:rPr>
          <w:rStyle w:val="a3"/>
          <w:rFonts w:ascii="Times New Roman" w:hAnsi="Times New Roman"/>
          <w:bCs/>
          <w:sz w:val="28"/>
          <w:szCs w:val="28"/>
        </w:rPr>
        <w:t>1.4. Содержание программы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3464"/>
        <w:gridCol w:w="979"/>
        <w:gridCol w:w="1070"/>
        <w:gridCol w:w="1352"/>
        <w:gridCol w:w="1939"/>
      </w:tblGrid>
      <w:tr w:rsidR="009C4EE5" w:rsidRPr="00DE5AD7" w:rsidTr="008B323E"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E5AD7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E5AD7">
              <w:rPr>
                <w:rFonts w:ascii="Times New Roman" w:eastAsia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highlight w:val="yellow"/>
              </w:rPr>
            </w:pPr>
            <w:r w:rsidRPr="00DE5AD7">
              <w:rPr>
                <w:rFonts w:ascii="Times New Roman" w:eastAsia="Times New Roman" w:hAnsi="Times New Roman"/>
                <w:b/>
                <w:sz w:val="28"/>
                <w:szCs w:val="28"/>
              </w:rPr>
              <w:t>Формы аттестации/ контроля</w:t>
            </w:r>
          </w:p>
        </w:tc>
      </w:tr>
      <w:tr w:rsidR="009C4EE5" w:rsidRPr="00DE5AD7" w:rsidTr="008B323E"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9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Вводное занятие. История развития шахмат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Текущий контроль, опрос.</w:t>
            </w:r>
          </w:p>
        </w:tc>
      </w:tr>
      <w:tr w:rsidR="009C4EE5" w:rsidRPr="00DE5AD7" w:rsidTr="008B323E">
        <w:trPr>
          <w:trHeight w:val="247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 xml:space="preserve">Первоначальные понятия </w:t>
            </w: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Тактика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 xml:space="preserve">Текущий </w:t>
            </w: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контроль, тестирование</w:t>
            </w:r>
          </w:p>
        </w:tc>
      </w:tr>
      <w:tr w:rsidR="009C4EE5" w:rsidRPr="00DE5AD7" w:rsidTr="008B323E">
        <w:trPr>
          <w:trHeight w:val="31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Стратегия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Текущий контроль, тестирование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Эндшпиль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Текущий контроль, тестирование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Дебют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Текущий контроль, тестирование, опрос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Блиц - 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Зачет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Конкурс решения задач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Зачет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Турниры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Тестирование, зачет.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Анализ партий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Текущий контроль, опрос.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C13C4C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Текущий контроль, опрос.</w:t>
            </w: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C13C4C">
              <w:rPr>
                <w:rFonts w:ascii="Times New Roman" w:eastAsia="Times New Roman" w:hAnsi="Times New Roman"/>
                <w:sz w:val="26"/>
                <w:szCs w:val="26"/>
              </w:rPr>
              <w:t>Текущий контроль, опрос.</w:t>
            </w:r>
          </w:p>
          <w:p w:rsidR="00C13C4C" w:rsidRPr="00C13C4C" w:rsidRDefault="00C13C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9C4EE5" w:rsidRPr="00DE5AD7" w:rsidTr="008B323E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E5AD7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EF63D8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CA164C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EE5" w:rsidRPr="00DE5AD7" w:rsidRDefault="009C4EE5" w:rsidP="008B32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C13C4C" w:rsidRDefault="00C13C4C" w:rsidP="00B658D7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00D72" w:rsidRDefault="00400D72" w:rsidP="00B658D7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00D72" w:rsidRDefault="00400D72" w:rsidP="00B658D7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00D72" w:rsidRDefault="00400D72" w:rsidP="00B658D7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00D72" w:rsidRPr="00DE5AD7" w:rsidRDefault="00400D72" w:rsidP="00B658D7">
      <w:pPr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83104" w:rsidRPr="00DE5AD7" w:rsidRDefault="008B323E" w:rsidP="008B323E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Содержание учебного плана</w:t>
      </w:r>
    </w:p>
    <w:p w:rsidR="009C4EE5" w:rsidRPr="00DE5AD7" w:rsidRDefault="009C4EE5" w:rsidP="00884ACD">
      <w:pPr>
        <w:spacing w:after="0" w:line="36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1. Вводное занятие.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Теория: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Знакомство с содержанием программы. План работы на год.  Инструктаж по технике безопасности. Правила поведения в помещении и на улице. Правила дорожного движения. Организационные вопросы.</w:t>
      </w:r>
    </w:p>
    <w:p w:rsidR="009C4EE5" w:rsidRPr="00DE5AD7" w:rsidRDefault="009C4EE5" w:rsidP="00884ACD">
      <w:pPr>
        <w:spacing w:after="0" w:line="36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2. Тактика.</w:t>
      </w:r>
    </w:p>
    <w:p w:rsidR="009C4EE5" w:rsidRPr="00DE5AD7" w:rsidRDefault="009C4EE5" w:rsidP="00884ACD">
      <w:pPr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Теория: 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Расчёт продолжений, поиск ходов-кандидатов, в позициях без передвижения фигур на доске. </w:t>
      </w:r>
    </w:p>
    <w:p w:rsidR="009C4EE5" w:rsidRPr="00DE5AD7" w:rsidRDefault="009C4EE5" w:rsidP="00884ACD">
      <w:pPr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Практика: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Решают комбинационные примеры и задачи без передвижения фигур на доске, с определением времени на каждое задание.</w:t>
      </w:r>
    </w:p>
    <w:p w:rsidR="009C4EE5" w:rsidRPr="00DE5AD7" w:rsidRDefault="009C4EE5" w:rsidP="00884ACD">
      <w:pPr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Провести конкурсы решения задач.</w:t>
      </w:r>
    </w:p>
    <w:p w:rsidR="009C4EE5" w:rsidRPr="00DE5AD7" w:rsidRDefault="009C4EE5" w:rsidP="00884ACD">
      <w:pPr>
        <w:spacing w:after="0" w:line="360" w:lineRule="auto"/>
        <w:jc w:val="both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 Конкурсы организуются двумя способами</w:t>
      </w:r>
    </w:p>
    <w:p w:rsidR="009C4EE5" w:rsidRPr="00DE5AD7" w:rsidRDefault="009C4EE5" w:rsidP="00884AC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Демонстрируются задания на демонстрационной доске, и даётся время для решения. Решения сообщаются либо письменно, либо устно. Начисляются очки за правильное решение.</w:t>
      </w:r>
    </w:p>
    <w:p w:rsidR="009C4EE5" w:rsidRPr="00DE5AD7" w:rsidRDefault="009C4EE5" w:rsidP="00884AC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Раздаются карточки с заданиями. Подводятся итоги конкурса.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 Выполняют задания, используя компьютерные программы: «Шахматные комбинации», «Шахматные задачи».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3. Стратегия.</w:t>
      </w:r>
    </w:p>
    <w:p w:rsidR="009C4EE5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Теория: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Понятие о центре и развитии сил. Определение центра и его значение.     Пешечный центр. Примеры борьбы за создание пешечного центра. Подрыв пешечного центра. Занятие центра пешками. Пешечные подрывы. Совместное действие фигур, например, ладей или слонов, против пешечной пары в центре. Различная активность фигур: «Хорошие» и «плохие» слоны. Слон сильнее коня. Конь сильнее слона. Сильные и слабые пункты (поля). Открытые и полуоткрытые линии. Открытые и полуоткрытые линии и атака на короля. Пешечные слабости. Виды пешечных слабостей: изолированные, сдвоенные, отсталые, висячие пешки. Отсталая пешка на полуоткрытой линии.</w:t>
      </w:r>
    </w:p>
    <w:p w:rsidR="00C13C4C" w:rsidRPr="00DE5AD7" w:rsidRDefault="00C13C4C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4. Эндшпиль.</w:t>
      </w:r>
    </w:p>
    <w:p w:rsidR="009C4EE5" w:rsidRPr="00DE5AD7" w:rsidRDefault="009C4EE5" w:rsidP="00884ACD">
      <w:pPr>
        <w:spacing w:after="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 xml:space="preserve">Теория: 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Пешечные эндшпили. Типичные позиции.  Маневрирование королей.  Отдалённая и защищённая проходные. Правила «блуждающего квадрата». Пешечный прорыв. Активность короля.  Жертва материала ради перехода в выигранный пешечный эндшпиль -  эффективный технический приём. Ладейные эндшпили.   Позиции с соотношением сил </w:t>
      </w:r>
      <w:proofErr w:type="spellStart"/>
      <w:proofErr w:type="gramStart"/>
      <w:r w:rsidRPr="00DE5AD7">
        <w:rPr>
          <w:rFonts w:ascii="Times New Roman" w:eastAsia="Times New Roman" w:hAnsi="Times New Roman"/>
          <w:sz w:val="28"/>
          <w:szCs w:val="28"/>
        </w:rPr>
        <w:t>Кр</w:t>
      </w:r>
      <w:proofErr w:type="gramEnd"/>
      <w:r w:rsidRPr="00DE5AD7">
        <w:rPr>
          <w:rFonts w:ascii="Times New Roman" w:eastAsia="Times New Roman" w:hAnsi="Times New Roman"/>
          <w:sz w:val="28"/>
          <w:szCs w:val="28"/>
        </w:rPr>
        <w:t>+Л+п</w:t>
      </w:r>
      <w:proofErr w:type="spellEnd"/>
      <w:r w:rsidRPr="00DE5AD7">
        <w:rPr>
          <w:rFonts w:ascii="Times New Roman" w:eastAsia="Times New Roman" w:hAnsi="Times New Roman"/>
          <w:sz w:val="28"/>
          <w:szCs w:val="28"/>
        </w:rPr>
        <w:t xml:space="preserve"> против </w:t>
      </w:r>
      <w:proofErr w:type="spellStart"/>
      <w:r w:rsidRPr="00DE5AD7">
        <w:rPr>
          <w:rFonts w:ascii="Times New Roman" w:eastAsia="Times New Roman" w:hAnsi="Times New Roman"/>
          <w:sz w:val="28"/>
          <w:szCs w:val="28"/>
        </w:rPr>
        <w:t>Кр+Л</w:t>
      </w:r>
      <w:proofErr w:type="spellEnd"/>
      <w:r w:rsidRPr="00DE5AD7">
        <w:rPr>
          <w:rFonts w:ascii="Times New Roman" w:eastAsia="Times New Roman" w:hAnsi="Times New Roman"/>
          <w:sz w:val="28"/>
          <w:szCs w:val="28"/>
        </w:rPr>
        <w:t xml:space="preserve">. Важнейшие ресурсы защиты в ладейных окончаниях – образование </w:t>
      </w:r>
      <w:r w:rsidRPr="00DE5AD7">
        <w:rPr>
          <w:rFonts w:ascii="Times New Roman" w:eastAsia="Times New Roman" w:hAnsi="Times New Roman"/>
          <w:sz w:val="28"/>
          <w:szCs w:val="28"/>
        </w:rPr>
        <w:lastRenderedPageBreak/>
        <w:t xml:space="preserve">проходной пешки или энергичные продвижения имеющейся проходной.  Примеры ладейных эндшпилей с лишней пешкой, примеры позиций, где у одной из сторон лучше пешечные расположения или лучшее положение короля.  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5. Консультационные партии.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Практика: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Провести консультационные партии. 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6. Турниры.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Практика: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Выполняют задания, используя компьютерные программы: «Шахматная школа для шахматистов </w:t>
      </w:r>
      <w:r w:rsidRPr="00DE5AD7">
        <w:rPr>
          <w:rFonts w:ascii="Times New Roman" w:eastAsia="Times New Roman" w:hAnsi="Times New Roman"/>
          <w:sz w:val="28"/>
          <w:szCs w:val="28"/>
          <w:lang w:val="en-US"/>
        </w:rPr>
        <w:t>IV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DE5AD7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разрядов». Провести турниры внутри группы, включая «Шахматный турнир семейных команд». Участвуют в соревнованиях районных, городских, международных. 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7. Анализ партий.</w:t>
      </w:r>
    </w:p>
    <w:p w:rsidR="009C4EE5" w:rsidRPr="00DE5AD7" w:rsidRDefault="009C4EE5" w:rsidP="00884ACD">
      <w:pPr>
        <w:spacing w:after="0" w:line="360" w:lineRule="auto"/>
        <w:ind w:firstLine="120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Практика: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Провести анализ сыгранных партий.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8. Сеанс одновременной игры.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Практика: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Провести сеансы одновременной игры. В начале и в конце учебного года. 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9. Блиц - турниры.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>Практика: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Провести турниры с контролем времени по 5 минут каждому участнику.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Тема 10. Итоговое занятие.</w:t>
      </w:r>
    </w:p>
    <w:p w:rsidR="009C4EE5" w:rsidRPr="00DE5AD7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i/>
          <w:sz w:val="28"/>
          <w:szCs w:val="28"/>
        </w:rPr>
        <w:t xml:space="preserve">Практика: 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Провести промежуточную аттестацию учащихся.                  </w:t>
      </w:r>
    </w:p>
    <w:p w:rsidR="008B323E" w:rsidRDefault="009C4EE5" w:rsidP="00884AC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Определить дальнейшие планы.</w:t>
      </w:r>
    </w:p>
    <w:p w:rsidR="009C1588" w:rsidRDefault="009C1588" w:rsidP="00884ACD">
      <w:pPr>
        <w:spacing w:after="0" w:line="360" w:lineRule="auto"/>
        <w:jc w:val="both"/>
        <w:rPr>
          <w:rStyle w:val="a3"/>
          <w:rFonts w:ascii="Times New Roman" w:eastAsia="Times New Roman" w:hAnsi="Times New Roman"/>
          <w:b w:val="0"/>
          <w:sz w:val="28"/>
          <w:szCs w:val="28"/>
        </w:rPr>
      </w:pPr>
    </w:p>
    <w:p w:rsidR="009C1588" w:rsidRPr="00884ACD" w:rsidRDefault="009C1588" w:rsidP="00884ACD">
      <w:pPr>
        <w:spacing w:after="0" w:line="360" w:lineRule="auto"/>
        <w:jc w:val="both"/>
        <w:rPr>
          <w:rStyle w:val="a3"/>
          <w:rFonts w:ascii="Times New Roman" w:eastAsia="Times New Roman" w:hAnsi="Times New Roman"/>
          <w:b w:val="0"/>
          <w:sz w:val="28"/>
          <w:szCs w:val="28"/>
        </w:rPr>
      </w:pPr>
    </w:p>
    <w:p w:rsidR="009C4EE5" w:rsidRPr="00DE5AD7" w:rsidRDefault="009C4EE5" w:rsidP="00884ACD">
      <w:pPr>
        <w:spacing w:line="360" w:lineRule="auto"/>
        <w:jc w:val="center"/>
        <w:rPr>
          <w:rStyle w:val="a3"/>
          <w:rFonts w:ascii="Times New Roman" w:hAnsi="Times New Roman"/>
          <w:bCs/>
          <w:sz w:val="28"/>
          <w:szCs w:val="28"/>
        </w:rPr>
      </w:pPr>
      <w:r w:rsidRPr="00DE5AD7">
        <w:rPr>
          <w:rStyle w:val="a3"/>
          <w:rFonts w:ascii="Times New Roman" w:hAnsi="Times New Roman"/>
          <w:bCs/>
          <w:sz w:val="28"/>
          <w:szCs w:val="28"/>
        </w:rPr>
        <w:t>1.5. Планируемые результаты</w:t>
      </w:r>
    </w:p>
    <w:p w:rsidR="009C4EE5" w:rsidRPr="00DE5AD7" w:rsidRDefault="009C4EE5" w:rsidP="00884ACD">
      <w:pPr>
        <w:pStyle w:val="aa"/>
        <w:numPr>
          <w:ilvl w:val="0"/>
          <w:numId w:val="3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5AD7">
        <w:rPr>
          <w:rFonts w:ascii="Times New Roman" w:hAnsi="Times New Roman" w:cs="Times New Roman"/>
          <w:i/>
          <w:sz w:val="28"/>
          <w:szCs w:val="28"/>
        </w:rPr>
        <w:t>Результаты обучения (предметные результаты)</w:t>
      </w:r>
    </w:p>
    <w:p w:rsidR="009C4EE5" w:rsidRPr="00884ACD" w:rsidRDefault="009C4EE5" w:rsidP="00884ACD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4ACD">
        <w:rPr>
          <w:rFonts w:ascii="Times New Roman" w:hAnsi="Times New Roman"/>
          <w:sz w:val="28"/>
          <w:szCs w:val="28"/>
          <w:shd w:val="clear" w:color="auto" w:fill="FFFFFF"/>
        </w:rPr>
        <w:t>- будут иметь представление об</w:t>
      </w:r>
      <w:r w:rsidRPr="00884ACD">
        <w:rPr>
          <w:rFonts w:ascii="Times New Roman" w:hAnsi="Times New Roman"/>
          <w:sz w:val="28"/>
          <w:szCs w:val="28"/>
        </w:rPr>
        <w:t xml:space="preserve"> элементарных понятиях шахматной игры</w:t>
      </w:r>
    </w:p>
    <w:p w:rsidR="009C4EE5" w:rsidRPr="00DE5AD7" w:rsidRDefault="009C4EE5" w:rsidP="00884A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E5AD7">
        <w:rPr>
          <w:rFonts w:ascii="Times New Roman" w:hAnsi="Times New Roman"/>
          <w:sz w:val="28"/>
          <w:szCs w:val="28"/>
          <w:shd w:val="clear" w:color="auto" w:fill="FFFFFF"/>
        </w:rPr>
        <w:t>- будут иметь знания о классификации дебютов</w:t>
      </w:r>
      <w:r w:rsidRPr="00DE5AD7">
        <w:rPr>
          <w:rFonts w:ascii="Times New Roman" w:hAnsi="Times New Roman"/>
          <w:sz w:val="28"/>
          <w:szCs w:val="28"/>
        </w:rPr>
        <w:t>;</w:t>
      </w:r>
    </w:p>
    <w:p w:rsidR="009C4EE5" w:rsidRPr="00DE5AD7" w:rsidRDefault="009C4EE5" w:rsidP="00884ACD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 xml:space="preserve">- будут уметь: применять </w:t>
      </w:r>
      <w:r w:rsidRPr="00DE5AD7">
        <w:rPr>
          <w:rFonts w:ascii="Times New Roman" w:hAnsi="Times New Roman"/>
          <w:bCs/>
          <w:sz w:val="28"/>
          <w:szCs w:val="28"/>
        </w:rPr>
        <w:t>элементарные тактические приемы и приемы эндшпиля</w:t>
      </w:r>
    </w:p>
    <w:p w:rsidR="009C4EE5" w:rsidRPr="00DE5AD7" w:rsidRDefault="009C4EE5" w:rsidP="00884A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E5AD7">
        <w:rPr>
          <w:rFonts w:ascii="Times New Roman" w:hAnsi="Times New Roman"/>
          <w:i/>
          <w:sz w:val="28"/>
          <w:szCs w:val="28"/>
        </w:rPr>
        <w:lastRenderedPageBreak/>
        <w:t>2. Результат воспитывающей</w:t>
      </w:r>
      <w:r w:rsidRPr="00DE5AD7">
        <w:rPr>
          <w:rFonts w:ascii="Times New Roman" w:hAnsi="Times New Roman"/>
          <w:i/>
          <w:sz w:val="28"/>
          <w:szCs w:val="28"/>
        </w:rPr>
        <w:tab/>
        <w:t xml:space="preserve"> деятельности</w:t>
      </w:r>
    </w:p>
    <w:p w:rsidR="009C4EE5" w:rsidRPr="00DE5AD7" w:rsidRDefault="009C4EE5" w:rsidP="00884A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- будет создана положительно эмоционально окрашенная атмосфера в группе;</w:t>
      </w:r>
    </w:p>
    <w:p w:rsidR="009C4EE5" w:rsidRPr="00DE5AD7" w:rsidRDefault="009C4EE5" w:rsidP="00884ACD">
      <w:pPr>
        <w:widowControl w:val="0"/>
        <w:tabs>
          <w:tab w:val="left" w:pos="742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- будет воспитан волевой характер;</w:t>
      </w:r>
      <w:r w:rsidRPr="00DE5AD7">
        <w:rPr>
          <w:rFonts w:ascii="Times New Roman" w:hAnsi="Times New Roman"/>
          <w:sz w:val="28"/>
          <w:szCs w:val="28"/>
        </w:rPr>
        <w:tab/>
      </w:r>
    </w:p>
    <w:p w:rsidR="009C4EE5" w:rsidRPr="00DE5AD7" w:rsidRDefault="009C4EE5" w:rsidP="00884A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- будет воспитана целеустремлённость, трудолюбие.</w:t>
      </w:r>
    </w:p>
    <w:p w:rsidR="009C4EE5" w:rsidRPr="00DE5AD7" w:rsidRDefault="009C4EE5" w:rsidP="00884AC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E5AD7">
        <w:rPr>
          <w:rFonts w:ascii="Times New Roman" w:hAnsi="Times New Roman"/>
          <w:i/>
          <w:sz w:val="28"/>
          <w:szCs w:val="28"/>
        </w:rPr>
        <w:t>3. Результат развивающей деятельности (личностные результаты):</w:t>
      </w:r>
      <w:r w:rsidRPr="00DE5AD7">
        <w:rPr>
          <w:rFonts w:ascii="Times New Roman" w:hAnsi="Times New Roman"/>
          <w:i/>
          <w:sz w:val="28"/>
          <w:szCs w:val="28"/>
        </w:rPr>
        <w:tab/>
      </w:r>
    </w:p>
    <w:p w:rsidR="009C4EE5" w:rsidRPr="00DE5AD7" w:rsidRDefault="009C4EE5" w:rsidP="00884ACD">
      <w:pPr>
        <w:widowControl w:val="0"/>
        <w:tabs>
          <w:tab w:val="center" w:pos="5127"/>
          <w:tab w:val="left" w:pos="73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E5AD7">
        <w:rPr>
          <w:rFonts w:ascii="Times New Roman" w:hAnsi="Times New Roman"/>
          <w:sz w:val="28"/>
          <w:szCs w:val="28"/>
          <w:shd w:val="clear" w:color="auto" w:fill="FFFFFF"/>
        </w:rPr>
        <w:t xml:space="preserve">- будут развиты: </w:t>
      </w:r>
      <w:r w:rsidRPr="00DE5AD7">
        <w:rPr>
          <w:rFonts w:ascii="Times New Roman" w:hAnsi="Times New Roman"/>
          <w:sz w:val="28"/>
          <w:szCs w:val="28"/>
        </w:rPr>
        <w:t>память, внимательность, мышление (наглядно-образное); волевые качества личности.</w:t>
      </w:r>
    </w:p>
    <w:p w:rsidR="009C4EE5" w:rsidRDefault="009C4EE5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- будет сформирован самоконтроль</w:t>
      </w: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588" w:rsidRPr="00DE5AD7" w:rsidRDefault="009C1588" w:rsidP="00884AC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4EE5" w:rsidRPr="00DE5AD7" w:rsidRDefault="009C4EE5" w:rsidP="00884A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AD7">
        <w:rPr>
          <w:rFonts w:ascii="Times New Roman" w:hAnsi="Times New Roman"/>
          <w:b/>
          <w:sz w:val="28"/>
          <w:szCs w:val="28"/>
        </w:rPr>
        <w:t>2. Комплекс организационно – педагогических условий</w:t>
      </w:r>
    </w:p>
    <w:p w:rsidR="009C4EE5" w:rsidRPr="00DE5AD7" w:rsidRDefault="009C4EE5" w:rsidP="00884AC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AD7">
        <w:rPr>
          <w:rFonts w:ascii="Times New Roman" w:hAnsi="Times New Roman"/>
          <w:b/>
          <w:sz w:val="28"/>
          <w:szCs w:val="28"/>
        </w:rPr>
        <w:t>2.1. Календарный  учебный график</w:t>
      </w:r>
    </w:p>
    <w:p w:rsidR="00B658D7" w:rsidRPr="00F53F9F" w:rsidRDefault="009C4EE5" w:rsidP="00F53F9F">
      <w:pPr>
        <w:spacing w:line="360" w:lineRule="auto"/>
        <w:ind w:firstLine="708"/>
        <w:jc w:val="lowKashida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 xml:space="preserve">Количество учебных недель – 34. </w:t>
      </w:r>
      <w:r w:rsidR="00783104" w:rsidRPr="00DE5AD7">
        <w:rPr>
          <w:rFonts w:ascii="Times New Roman" w:hAnsi="Times New Roman"/>
          <w:sz w:val="28"/>
          <w:szCs w:val="28"/>
        </w:rPr>
        <w:t>Количество учебных дней -</w:t>
      </w:r>
      <w:r w:rsidR="002622EA" w:rsidRPr="00DE5AD7">
        <w:rPr>
          <w:rFonts w:ascii="Times New Roman" w:hAnsi="Times New Roman"/>
          <w:sz w:val="28"/>
          <w:szCs w:val="28"/>
        </w:rPr>
        <w:t>168</w:t>
      </w:r>
      <w:r w:rsidRPr="00DE5AD7">
        <w:rPr>
          <w:rFonts w:ascii="Times New Roman" w:hAnsi="Times New Roman"/>
          <w:sz w:val="28"/>
          <w:szCs w:val="28"/>
        </w:rPr>
        <w:t>. Дата начала и окончан</w:t>
      </w:r>
      <w:r w:rsidR="00972DBF" w:rsidRPr="00DE5AD7">
        <w:rPr>
          <w:rFonts w:ascii="Times New Roman" w:hAnsi="Times New Roman"/>
          <w:sz w:val="28"/>
          <w:szCs w:val="28"/>
        </w:rPr>
        <w:t>ие учебн</w:t>
      </w:r>
      <w:r w:rsidR="009C1588">
        <w:rPr>
          <w:rFonts w:ascii="Times New Roman" w:hAnsi="Times New Roman"/>
          <w:sz w:val="28"/>
          <w:szCs w:val="28"/>
        </w:rPr>
        <w:t xml:space="preserve">ого периода – </w:t>
      </w:r>
      <w:r w:rsidR="00710F36">
        <w:rPr>
          <w:rFonts w:ascii="Times New Roman" w:hAnsi="Times New Roman"/>
          <w:sz w:val="28"/>
          <w:szCs w:val="28"/>
        </w:rPr>
        <w:t>01.09.2025</w:t>
      </w:r>
      <w:r w:rsidR="009C1588">
        <w:rPr>
          <w:rFonts w:ascii="Times New Roman" w:hAnsi="Times New Roman"/>
          <w:sz w:val="28"/>
          <w:szCs w:val="28"/>
        </w:rPr>
        <w:t xml:space="preserve"> г. – 24</w:t>
      </w:r>
      <w:r w:rsidRPr="00DE5AD7">
        <w:rPr>
          <w:rFonts w:ascii="Times New Roman" w:hAnsi="Times New Roman"/>
          <w:sz w:val="28"/>
          <w:szCs w:val="28"/>
        </w:rPr>
        <w:t>.05</w:t>
      </w:r>
      <w:r w:rsidR="00710F36">
        <w:rPr>
          <w:rFonts w:ascii="Times New Roman" w:hAnsi="Times New Roman"/>
          <w:sz w:val="28"/>
          <w:szCs w:val="28"/>
        </w:rPr>
        <w:t>.2026</w:t>
      </w:r>
      <w:r w:rsidRPr="00DE5AD7">
        <w:rPr>
          <w:rFonts w:ascii="Times New Roman" w:hAnsi="Times New Roman"/>
          <w:sz w:val="28"/>
          <w:szCs w:val="28"/>
        </w:rPr>
        <w:t xml:space="preserve"> г. Учебные занятия проводятся с  понедельника  по пятницу согласно расписанию, утвержденному директором </w:t>
      </w:r>
      <w:r w:rsidRPr="00DE5AD7">
        <w:rPr>
          <w:rStyle w:val="a7"/>
          <w:rFonts w:eastAsiaTheme="minorHAnsi"/>
          <w:color w:val="000000"/>
        </w:rPr>
        <w:t xml:space="preserve">МБОУ «Белогорская СШ № 4 им. Б. </w:t>
      </w:r>
      <w:proofErr w:type="spellStart"/>
      <w:r w:rsidRPr="00DE5AD7">
        <w:rPr>
          <w:rStyle w:val="a7"/>
          <w:rFonts w:eastAsiaTheme="minorHAnsi"/>
          <w:color w:val="000000"/>
        </w:rPr>
        <w:t>Чобан</w:t>
      </w:r>
      <w:proofErr w:type="spellEnd"/>
      <w:r w:rsidRPr="00DE5AD7">
        <w:rPr>
          <w:rStyle w:val="a7"/>
          <w:rFonts w:eastAsiaTheme="minorHAnsi"/>
          <w:color w:val="000000"/>
        </w:rPr>
        <w:t xml:space="preserve">-заде» </w:t>
      </w:r>
      <w:r w:rsidRPr="00DE5AD7">
        <w:rPr>
          <w:rStyle w:val="a7"/>
          <w:rFonts w:eastAsiaTheme="minorHAnsi"/>
          <w:color w:val="000000"/>
        </w:rPr>
        <w:lastRenderedPageBreak/>
        <w:t>г. Белогорска Республики Крым,</w:t>
      </w:r>
      <w:r w:rsidRPr="00DE5AD7">
        <w:rPr>
          <w:rFonts w:ascii="Times New Roman" w:hAnsi="Times New Roman"/>
          <w:sz w:val="28"/>
          <w:szCs w:val="28"/>
        </w:rPr>
        <w:t xml:space="preserve"> исключая</w:t>
      </w:r>
      <w:r w:rsidR="00972DBF" w:rsidRPr="00DE5AD7">
        <w:rPr>
          <w:rFonts w:ascii="Times New Roman" w:hAnsi="Times New Roman"/>
          <w:sz w:val="28"/>
          <w:szCs w:val="28"/>
        </w:rPr>
        <w:t xml:space="preserve"> каникулы. </w:t>
      </w:r>
      <w:r w:rsidRPr="00DE5AD7">
        <w:rPr>
          <w:rFonts w:ascii="Times New Roman" w:hAnsi="Times New Roman"/>
          <w:sz w:val="28"/>
          <w:szCs w:val="28"/>
        </w:rPr>
        <w:t>Календарный-учебный график может корректиро</w:t>
      </w:r>
      <w:r w:rsidR="00F53F9F">
        <w:rPr>
          <w:rFonts w:ascii="Times New Roman" w:hAnsi="Times New Roman"/>
          <w:sz w:val="28"/>
          <w:szCs w:val="28"/>
        </w:rPr>
        <w:t>ваться в течени</w:t>
      </w:r>
      <w:proofErr w:type="gramStart"/>
      <w:r w:rsidR="00F53F9F">
        <w:rPr>
          <w:rFonts w:ascii="Times New Roman" w:hAnsi="Times New Roman"/>
          <w:sz w:val="28"/>
          <w:szCs w:val="28"/>
        </w:rPr>
        <w:t>и</w:t>
      </w:r>
      <w:proofErr w:type="gramEnd"/>
      <w:r w:rsidR="00F53F9F">
        <w:rPr>
          <w:rFonts w:ascii="Times New Roman" w:hAnsi="Times New Roman"/>
          <w:sz w:val="28"/>
          <w:szCs w:val="28"/>
        </w:rPr>
        <w:t xml:space="preserve"> учебного года.</w:t>
      </w:r>
    </w:p>
    <w:p w:rsidR="009C4EE5" w:rsidRPr="00DE5AD7" w:rsidRDefault="009C4EE5" w:rsidP="00884ACD">
      <w:pPr>
        <w:spacing w:line="360" w:lineRule="auto"/>
        <w:rPr>
          <w:rFonts w:ascii="Times New Roman" w:hAnsi="Times New Roman"/>
        </w:rPr>
      </w:pPr>
    </w:p>
    <w:p w:rsidR="008B323E" w:rsidRPr="00DE5AD7" w:rsidRDefault="008B323E" w:rsidP="009C4EE5">
      <w:pPr>
        <w:rPr>
          <w:rFonts w:ascii="Times New Roman" w:hAnsi="Times New Roman"/>
        </w:rPr>
        <w:sectPr w:rsidR="008B323E" w:rsidRPr="00DE5AD7" w:rsidSect="00C16F05">
          <w:footerReference w:type="default" r:id="rId17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83104" w:rsidRPr="00DE5AD7" w:rsidRDefault="00783104" w:rsidP="00783104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E5AD7">
        <w:rPr>
          <w:rFonts w:ascii="Times New Roman" w:hAnsi="Times New Roman"/>
          <w:bCs/>
          <w:sz w:val="28"/>
          <w:szCs w:val="28"/>
        </w:rPr>
        <w:lastRenderedPageBreak/>
        <w:t>Таблица 2</w:t>
      </w:r>
    </w:p>
    <w:p w:rsidR="00783104" w:rsidRPr="00DE5AD7" w:rsidRDefault="00783104" w:rsidP="007831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AD7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:rsidR="00783104" w:rsidRPr="00DE5AD7" w:rsidRDefault="00783104" w:rsidP="007831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3104" w:rsidRPr="00DE5AD7" w:rsidRDefault="00783104" w:rsidP="007831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 xml:space="preserve">Уровень </w:t>
      </w:r>
      <w:r w:rsidRPr="00DE5AD7">
        <w:rPr>
          <w:rFonts w:ascii="Times New Roman" w:hAnsi="Times New Roman"/>
          <w:sz w:val="28"/>
          <w:szCs w:val="28"/>
          <w:u w:val="single"/>
        </w:rPr>
        <w:t xml:space="preserve">базовый </w:t>
      </w:r>
      <w:r w:rsidRPr="00DE5AD7">
        <w:rPr>
          <w:rFonts w:ascii="Times New Roman" w:hAnsi="Times New Roman"/>
          <w:sz w:val="28"/>
          <w:szCs w:val="28"/>
        </w:rPr>
        <w:t xml:space="preserve">                           год обучения  </w:t>
      </w:r>
      <w:r w:rsidRPr="00DE5AD7">
        <w:rPr>
          <w:rFonts w:ascii="Times New Roman" w:hAnsi="Times New Roman"/>
          <w:sz w:val="28"/>
          <w:szCs w:val="28"/>
          <w:u w:val="single"/>
        </w:rPr>
        <w:t>202</w:t>
      </w:r>
      <w:r w:rsidR="00710F36">
        <w:rPr>
          <w:rFonts w:ascii="Times New Roman" w:hAnsi="Times New Roman"/>
          <w:sz w:val="28"/>
          <w:szCs w:val="28"/>
          <w:u w:val="single"/>
        </w:rPr>
        <w:t>5</w:t>
      </w:r>
      <w:r w:rsidRPr="00DE5AD7">
        <w:rPr>
          <w:rFonts w:ascii="Times New Roman" w:hAnsi="Times New Roman"/>
          <w:sz w:val="28"/>
          <w:szCs w:val="28"/>
          <w:u w:val="single"/>
        </w:rPr>
        <w:t>-202</w:t>
      </w:r>
      <w:r w:rsidR="00710F36">
        <w:rPr>
          <w:rFonts w:ascii="Times New Roman" w:hAnsi="Times New Roman"/>
          <w:sz w:val="28"/>
          <w:szCs w:val="28"/>
          <w:u w:val="single"/>
        </w:rPr>
        <w:t>6</w:t>
      </w:r>
      <w:r w:rsidRPr="00DE5AD7">
        <w:rPr>
          <w:rFonts w:ascii="Times New Roman" w:hAnsi="Times New Roman"/>
          <w:sz w:val="28"/>
          <w:szCs w:val="28"/>
        </w:rPr>
        <w:t xml:space="preserve">                </w:t>
      </w:r>
      <w:r w:rsidR="00D30068">
        <w:rPr>
          <w:rFonts w:ascii="Times New Roman" w:hAnsi="Times New Roman"/>
          <w:sz w:val="28"/>
          <w:szCs w:val="28"/>
        </w:rPr>
        <w:t>группа</w:t>
      </w:r>
      <w:r w:rsidRPr="00DE5AD7">
        <w:rPr>
          <w:rFonts w:ascii="Times New Roman" w:hAnsi="Times New Roman"/>
          <w:sz w:val="28"/>
          <w:szCs w:val="28"/>
        </w:rPr>
        <w:t xml:space="preserve"> </w:t>
      </w:r>
      <w:r w:rsidR="00D30068">
        <w:rPr>
          <w:rFonts w:ascii="Times New Roman" w:hAnsi="Times New Roman"/>
          <w:sz w:val="28"/>
          <w:szCs w:val="28"/>
          <w:u w:val="single"/>
        </w:rPr>
        <w:t>1</w:t>
      </w:r>
    </w:p>
    <w:p w:rsidR="00783104" w:rsidRPr="00DE5AD7" w:rsidRDefault="00783104" w:rsidP="00783104">
      <w:pPr>
        <w:spacing w:after="0" w:line="240" w:lineRule="auto"/>
        <w:rPr>
          <w:rFonts w:ascii="Times New Roman" w:hAnsi="Times New Roman"/>
          <w:b/>
          <w:szCs w:val="24"/>
        </w:rPr>
      </w:pPr>
    </w:p>
    <w:tbl>
      <w:tblPr>
        <w:tblW w:w="148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8"/>
        <w:gridCol w:w="31"/>
        <w:gridCol w:w="9"/>
        <w:gridCol w:w="203"/>
        <w:gridCol w:w="249"/>
        <w:gridCol w:w="273"/>
        <w:gridCol w:w="328"/>
        <w:gridCol w:w="24"/>
        <w:gridCol w:w="257"/>
        <w:gridCol w:w="326"/>
        <w:gridCol w:w="425"/>
        <w:gridCol w:w="364"/>
        <w:gridCol w:w="12"/>
        <w:gridCol w:w="426"/>
        <w:gridCol w:w="423"/>
        <w:gridCol w:w="11"/>
        <w:gridCol w:w="395"/>
        <w:gridCol w:w="397"/>
        <w:gridCol w:w="8"/>
        <w:gridCol w:w="12"/>
        <w:gridCol w:w="360"/>
        <w:gridCol w:w="360"/>
        <w:gridCol w:w="360"/>
        <w:gridCol w:w="384"/>
        <w:gridCol w:w="20"/>
        <w:gridCol w:w="429"/>
        <w:gridCol w:w="415"/>
        <w:gridCol w:w="436"/>
        <w:gridCol w:w="12"/>
        <w:gridCol w:w="452"/>
        <w:gridCol w:w="360"/>
        <w:gridCol w:w="360"/>
        <w:gridCol w:w="343"/>
        <w:gridCol w:w="18"/>
        <w:gridCol w:w="14"/>
        <w:gridCol w:w="6"/>
        <w:gridCol w:w="419"/>
        <w:gridCol w:w="426"/>
        <w:gridCol w:w="425"/>
        <w:gridCol w:w="425"/>
        <w:gridCol w:w="425"/>
        <w:gridCol w:w="569"/>
        <w:gridCol w:w="425"/>
        <w:gridCol w:w="561"/>
        <w:gridCol w:w="6"/>
        <w:gridCol w:w="108"/>
        <w:gridCol w:w="459"/>
        <w:gridCol w:w="567"/>
        <w:gridCol w:w="675"/>
      </w:tblGrid>
      <w:tr w:rsidR="00783104" w:rsidRPr="00DE5AD7" w:rsidTr="008B323E">
        <w:trPr>
          <w:trHeight w:val="347"/>
        </w:trPr>
        <w:tc>
          <w:tcPr>
            <w:tcW w:w="858" w:type="dxa"/>
          </w:tcPr>
          <w:p w:rsidR="00783104" w:rsidRPr="00DE5AD7" w:rsidRDefault="00783104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57" w:type="dxa"/>
            <w:gridSpan w:val="24"/>
          </w:tcPr>
          <w:p w:rsidR="00783104" w:rsidRPr="00DE5AD7" w:rsidRDefault="00783104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1 полугодие</w:t>
            </w:r>
          </w:p>
        </w:tc>
        <w:tc>
          <w:tcPr>
            <w:tcW w:w="8335" w:type="dxa"/>
            <w:gridSpan w:val="24"/>
          </w:tcPr>
          <w:p w:rsidR="00783104" w:rsidRPr="00DE5AD7" w:rsidRDefault="00783104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2 полугодие</w:t>
            </w:r>
          </w:p>
        </w:tc>
      </w:tr>
      <w:tr w:rsidR="008C696E" w:rsidRPr="00DE5AD7" w:rsidTr="00400D72">
        <w:trPr>
          <w:cantSplit/>
          <w:trHeight w:val="836"/>
        </w:trPr>
        <w:tc>
          <w:tcPr>
            <w:tcW w:w="858" w:type="dxa"/>
            <w:textDirection w:val="btLr"/>
          </w:tcPr>
          <w:p w:rsidR="008C696E" w:rsidRPr="00DE5AD7" w:rsidRDefault="008C696E" w:rsidP="008B323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Месяц </w:t>
            </w:r>
          </w:p>
        </w:tc>
        <w:tc>
          <w:tcPr>
            <w:tcW w:w="1117" w:type="dxa"/>
            <w:gridSpan w:val="7"/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1384" w:type="dxa"/>
            <w:gridSpan w:val="5"/>
          </w:tcPr>
          <w:p w:rsidR="008C696E" w:rsidRPr="00DE5AD7" w:rsidRDefault="008C696E" w:rsidP="008B323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1660" w:type="dxa"/>
            <w:gridSpan w:val="6"/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1496" w:type="dxa"/>
            <w:gridSpan w:val="6"/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1280" w:type="dxa"/>
            <w:gridSpan w:val="3"/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gridSpan w:val="7"/>
            <w:tcBorders>
              <w:righ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1701" w:type="dxa"/>
            <w:gridSpan w:val="5"/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1980" w:type="dxa"/>
            <w:gridSpan w:val="4"/>
            <w:tcBorders>
              <w:right w:val="single" w:sz="4" w:space="0" w:color="auto"/>
            </w:tcBorders>
          </w:tcPr>
          <w:p w:rsidR="008C696E" w:rsidRPr="00DE5AD7" w:rsidRDefault="008C696E" w:rsidP="008B323E">
            <w:pPr>
              <w:tabs>
                <w:tab w:val="center" w:pos="742"/>
                <w:tab w:val="left" w:pos="1476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апрель</w:t>
            </w: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1815" w:type="dxa"/>
            <w:gridSpan w:val="5"/>
            <w:tcBorders>
              <w:lef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май</w:t>
            </w:r>
          </w:p>
        </w:tc>
      </w:tr>
      <w:tr w:rsidR="0065549B" w:rsidRPr="00DE5AD7" w:rsidTr="0065549B">
        <w:trPr>
          <w:cantSplit/>
          <w:trHeight w:val="989"/>
        </w:trPr>
        <w:tc>
          <w:tcPr>
            <w:tcW w:w="858" w:type="dxa"/>
            <w:textDirection w:val="btLr"/>
          </w:tcPr>
          <w:p w:rsidR="0065549B" w:rsidRPr="00DE5AD7" w:rsidRDefault="0065549B" w:rsidP="008B323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учебных недель</w:t>
            </w:r>
          </w:p>
        </w:tc>
        <w:tc>
          <w:tcPr>
            <w:tcW w:w="243" w:type="dxa"/>
            <w:gridSpan w:val="3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49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73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328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326" w:type="dxa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426" w:type="dxa"/>
          </w:tcPr>
          <w:p w:rsidR="0065549B" w:rsidRPr="00DE5AD7" w:rsidRDefault="0065549B" w:rsidP="008B323E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423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06" w:type="dxa"/>
            <w:gridSpan w:val="2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397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380" w:type="dxa"/>
            <w:gridSpan w:val="3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04" w:type="dxa"/>
            <w:gridSpan w:val="2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429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415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48" w:type="dxa"/>
            <w:gridSpan w:val="2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52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360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360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361" w:type="dxa"/>
            <w:gridSpan w:val="2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23</w:t>
            </w:r>
          </w:p>
        </w:tc>
        <w:tc>
          <w:tcPr>
            <w:tcW w:w="439" w:type="dxa"/>
            <w:gridSpan w:val="3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25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25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5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569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425" w:type="dxa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567" w:type="dxa"/>
            <w:gridSpan w:val="2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31</w:t>
            </w:r>
          </w:p>
        </w:tc>
        <w:tc>
          <w:tcPr>
            <w:tcW w:w="567" w:type="dxa"/>
            <w:gridSpan w:val="2"/>
          </w:tcPr>
          <w:p w:rsidR="0065549B" w:rsidRPr="00DE5AD7" w:rsidRDefault="0065549B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567" w:type="dxa"/>
          </w:tcPr>
          <w:p w:rsidR="0065549B" w:rsidRPr="00DE5AD7" w:rsidRDefault="0065549B" w:rsidP="008B323E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  <w:highlight w:val="yellow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34</w:t>
            </w:r>
          </w:p>
        </w:tc>
      </w:tr>
      <w:tr w:rsidR="0065549B" w:rsidRPr="00DE5AD7" w:rsidTr="0065549B">
        <w:trPr>
          <w:cantSplit/>
          <w:trHeight w:val="1259"/>
        </w:trPr>
        <w:tc>
          <w:tcPr>
            <w:tcW w:w="858" w:type="dxa"/>
            <w:textDirection w:val="btLr"/>
          </w:tcPr>
          <w:p w:rsidR="0065549B" w:rsidRPr="00DE5AD7" w:rsidRDefault="0065549B" w:rsidP="008B323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неделю (гр.)</w:t>
            </w:r>
          </w:p>
        </w:tc>
        <w:tc>
          <w:tcPr>
            <w:tcW w:w="243" w:type="dxa"/>
            <w:gridSpan w:val="3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49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273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95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17" w:type="dxa"/>
            <w:gridSpan w:val="3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04" w:type="dxa"/>
            <w:gridSpan w:val="2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48" w:type="dxa"/>
            <w:gridSpan w:val="2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52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43" w:type="dxa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57" w:type="dxa"/>
            <w:gridSpan w:val="4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9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65549B" w:rsidRPr="00DE5AD7" w:rsidRDefault="0065549B" w:rsidP="008B323E">
            <w:pPr>
              <w:rPr>
                <w:rFonts w:ascii="Times New Roman" w:hAnsi="Times New Roman"/>
                <w:highlight w:val="yellow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</w:tr>
      <w:tr w:rsidR="008C696E" w:rsidRPr="00DE5AD7" w:rsidTr="00400D72">
        <w:trPr>
          <w:cantSplit/>
          <w:trHeight w:val="1121"/>
        </w:trPr>
        <w:tc>
          <w:tcPr>
            <w:tcW w:w="889" w:type="dxa"/>
            <w:gridSpan w:val="2"/>
            <w:textDirection w:val="btLr"/>
          </w:tcPr>
          <w:p w:rsidR="008C696E" w:rsidRPr="00DE5AD7" w:rsidRDefault="008C696E" w:rsidP="008B323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месяц (гр.)</w:t>
            </w:r>
          </w:p>
        </w:tc>
        <w:tc>
          <w:tcPr>
            <w:tcW w:w="1086" w:type="dxa"/>
            <w:gridSpan w:val="6"/>
            <w:tcBorders>
              <w:righ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</w:tcBorders>
          </w:tcPr>
          <w:p w:rsidR="008C696E" w:rsidRPr="00DE5AD7" w:rsidRDefault="008C696E" w:rsidP="008B323E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72" w:type="dxa"/>
            <w:gridSpan w:val="7"/>
            <w:tcBorders>
              <w:righ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96" w:type="dxa"/>
            <w:gridSpan w:val="6"/>
            <w:tcBorders>
              <w:lef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1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8B323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783104" w:rsidRPr="00DE5AD7" w:rsidTr="008B323E">
        <w:trPr>
          <w:cantSplit/>
          <w:trHeight w:val="1275"/>
        </w:trPr>
        <w:tc>
          <w:tcPr>
            <w:tcW w:w="898" w:type="dxa"/>
            <w:gridSpan w:val="3"/>
            <w:textDirection w:val="btLr"/>
          </w:tcPr>
          <w:p w:rsidR="00783104" w:rsidRPr="00DE5AD7" w:rsidRDefault="00783104" w:rsidP="008B323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Аттестации/Формы контроля</w:t>
            </w:r>
          </w:p>
        </w:tc>
        <w:tc>
          <w:tcPr>
            <w:tcW w:w="1077" w:type="dxa"/>
            <w:gridSpan w:val="5"/>
            <w:tcBorders>
              <w:right w:val="single" w:sz="4" w:space="0" w:color="auto"/>
            </w:tcBorders>
          </w:tcPr>
          <w:p w:rsidR="00783104" w:rsidRPr="00DE5AD7" w:rsidRDefault="00783104" w:rsidP="0078310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18"/>
                <w:szCs w:val="18"/>
              </w:rPr>
              <w:t>Входная диагностика/</w:t>
            </w: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44" w:type="dxa"/>
            <w:gridSpan w:val="11"/>
            <w:tcBorders>
              <w:right w:val="single" w:sz="4" w:space="0" w:color="auto"/>
            </w:tcBorders>
          </w:tcPr>
          <w:p w:rsidR="00783104" w:rsidRPr="00DE5AD7" w:rsidRDefault="00783104" w:rsidP="00783104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Опрос, </w:t>
            </w:r>
          </w:p>
        </w:tc>
        <w:tc>
          <w:tcPr>
            <w:tcW w:w="1476" w:type="dxa"/>
            <w:gridSpan w:val="5"/>
            <w:tcBorders>
              <w:right w:val="single" w:sz="4" w:space="0" w:color="auto"/>
            </w:tcBorders>
          </w:tcPr>
          <w:p w:rsidR="00783104" w:rsidRPr="00DE5AD7" w:rsidRDefault="00783104" w:rsidP="008B323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2865" w:type="dxa"/>
            <w:gridSpan w:val="12"/>
            <w:tcBorders>
              <w:right w:val="single" w:sz="4" w:space="0" w:color="auto"/>
            </w:tcBorders>
          </w:tcPr>
          <w:p w:rsidR="00783104" w:rsidRPr="00DE5AD7" w:rsidRDefault="00783104" w:rsidP="008B323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Опрос, тестирование, зачет, </w:t>
            </w:r>
          </w:p>
          <w:p w:rsidR="00783104" w:rsidRPr="00DE5AD7" w:rsidRDefault="00783104" w:rsidP="008B323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783104" w:rsidRPr="00DE5AD7" w:rsidRDefault="00783104" w:rsidP="008B323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783104" w:rsidRPr="00DE5AD7" w:rsidRDefault="00783104" w:rsidP="008B323E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95" w:type="dxa"/>
            <w:gridSpan w:val="4"/>
            <w:tcBorders>
              <w:right w:val="single" w:sz="4" w:space="0" w:color="auto"/>
            </w:tcBorders>
          </w:tcPr>
          <w:p w:rsidR="00783104" w:rsidRPr="00DE5AD7" w:rsidRDefault="00783104" w:rsidP="008B323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2094" w:type="dxa"/>
            <w:gridSpan w:val="6"/>
            <w:tcBorders>
              <w:right w:val="single" w:sz="4" w:space="0" w:color="auto"/>
            </w:tcBorders>
          </w:tcPr>
          <w:p w:rsidR="00783104" w:rsidRPr="00DE5AD7" w:rsidRDefault="00783104" w:rsidP="008B323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Опрос, тестирование, зачет, выполнение контрольных нормативов по ОФП</w:t>
            </w:r>
          </w:p>
          <w:p w:rsidR="00783104" w:rsidRPr="00DE5AD7" w:rsidRDefault="00783104" w:rsidP="008B323E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83104" w:rsidRPr="00DE5AD7" w:rsidRDefault="00783104" w:rsidP="008B323E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Итоговая аттестация/ Опрос, зачет, соревнование</w:t>
            </w:r>
          </w:p>
        </w:tc>
      </w:tr>
      <w:tr w:rsidR="00783104" w:rsidRPr="00DE5AD7" w:rsidTr="008B323E">
        <w:trPr>
          <w:cantSplit/>
          <w:trHeight w:val="274"/>
        </w:trPr>
        <w:tc>
          <w:tcPr>
            <w:tcW w:w="14850" w:type="dxa"/>
            <w:gridSpan w:val="49"/>
            <w:tcBorders>
              <w:right w:val="single" w:sz="4" w:space="0" w:color="auto"/>
            </w:tcBorders>
          </w:tcPr>
          <w:p w:rsidR="00783104" w:rsidRPr="00DE5AD7" w:rsidRDefault="00783104" w:rsidP="008B323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Объем учебной нагрузки на учебный год   </w:t>
            </w:r>
            <w:r w:rsidR="00972DBF"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34</w:t>
            </w: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час</w:t>
            </w:r>
            <w:r w:rsidR="002622EA"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на одну группу</w:t>
            </w:r>
          </w:p>
        </w:tc>
      </w:tr>
    </w:tbl>
    <w:p w:rsidR="00D30068" w:rsidRDefault="009C4EE5" w:rsidP="009C1588">
      <w:pPr>
        <w:tabs>
          <w:tab w:val="left" w:pos="3444"/>
        </w:tabs>
        <w:rPr>
          <w:rFonts w:ascii="Times New Roman" w:hAnsi="Times New Roman"/>
        </w:rPr>
      </w:pPr>
      <w:r w:rsidRPr="00DE5AD7">
        <w:rPr>
          <w:rFonts w:ascii="Times New Roman" w:hAnsi="Times New Roman"/>
        </w:rPr>
        <w:tab/>
      </w:r>
    </w:p>
    <w:p w:rsidR="009C1588" w:rsidRPr="009C1588" w:rsidRDefault="009C1588" w:rsidP="009C1588">
      <w:pPr>
        <w:tabs>
          <w:tab w:val="left" w:pos="3444"/>
        </w:tabs>
        <w:rPr>
          <w:rFonts w:ascii="Times New Roman" w:hAnsi="Times New Roman"/>
        </w:rPr>
      </w:pPr>
    </w:p>
    <w:p w:rsidR="00D30068" w:rsidRPr="00DE5AD7" w:rsidRDefault="00D30068" w:rsidP="00D300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5AD7">
        <w:rPr>
          <w:rFonts w:ascii="Times New Roman" w:hAnsi="Times New Roman"/>
          <w:b/>
          <w:sz w:val="28"/>
          <w:szCs w:val="28"/>
        </w:rPr>
        <w:lastRenderedPageBreak/>
        <w:t>Календарный учебный график</w:t>
      </w:r>
    </w:p>
    <w:p w:rsidR="00D30068" w:rsidRPr="00DE5AD7" w:rsidRDefault="00D30068" w:rsidP="00D300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068" w:rsidRPr="00DE5AD7" w:rsidRDefault="00D30068" w:rsidP="00D300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 xml:space="preserve">Уровень </w:t>
      </w:r>
      <w:r w:rsidRPr="00DE5AD7">
        <w:rPr>
          <w:rFonts w:ascii="Times New Roman" w:hAnsi="Times New Roman"/>
          <w:sz w:val="28"/>
          <w:szCs w:val="28"/>
          <w:u w:val="single"/>
        </w:rPr>
        <w:t xml:space="preserve">базовый </w:t>
      </w:r>
      <w:r w:rsidRPr="00DE5AD7">
        <w:rPr>
          <w:rFonts w:ascii="Times New Roman" w:hAnsi="Times New Roman"/>
          <w:sz w:val="28"/>
          <w:szCs w:val="28"/>
        </w:rPr>
        <w:t xml:space="preserve">                           год обучения  </w:t>
      </w:r>
      <w:r w:rsidR="00710F36">
        <w:rPr>
          <w:rFonts w:ascii="Times New Roman" w:hAnsi="Times New Roman"/>
          <w:sz w:val="28"/>
          <w:szCs w:val="28"/>
          <w:u w:val="single"/>
        </w:rPr>
        <w:t>2025-2026</w:t>
      </w:r>
      <w:r>
        <w:rPr>
          <w:rFonts w:ascii="Times New Roman" w:hAnsi="Times New Roman"/>
          <w:sz w:val="28"/>
          <w:szCs w:val="28"/>
        </w:rPr>
        <w:t xml:space="preserve">                группа</w:t>
      </w:r>
      <w:r w:rsidRPr="00DE5AD7">
        <w:rPr>
          <w:rFonts w:ascii="Times New Roman" w:hAnsi="Times New Roman"/>
          <w:sz w:val="28"/>
          <w:szCs w:val="28"/>
          <w:u w:val="single"/>
        </w:rPr>
        <w:t xml:space="preserve"> 2</w:t>
      </w:r>
    </w:p>
    <w:p w:rsidR="00D30068" w:rsidRPr="00DE5AD7" w:rsidRDefault="00D30068" w:rsidP="00D30068">
      <w:pPr>
        <w:spacing w:after="0" w:line="240" w:lineRule="auto"/>
        <w:rPr>
          <w:rFonts w:ascii="Times New Roman" w:hAnsi="Times New Roman"/>
          <w:b/>
          <w:szCs w:val="24"/>
        </w:rPr>
      </w:pPr>
    </w:p>
    <w:tbl>
      <w:tblPr>
        <w:tblW w:w="1488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8"/>
        <w:gridCol w:w="31"/>
        <w:gridCol w:w="9"/>
        <w:gridCol w:w="203"/>
        <w:gridCol w:w="249"/>
        <w:gridCol w:w="273"/>
        <w:gridCol w:w="328"/>
        <w:gridCol w:w="24"/>
        <w:gridCol w:w="257"/>
        <w:gridCol w:w="326"/>
        <w:gridCol w:w="425"/>
        <w:gridCol w:w="364"/>
        <w:gridCol w:w="12"/>
        <w:gridCol w:w="426"/>
        <w:gridCol w:w="423"/>
        <w:gridCol w:w="11"/>
        <w:gridCol w:w="395"/>
        <w:gridCol w:w="397"/>
        <w:gridCol w:w="8"/>
        <w:gridCol w:w="12"/>
        <w:gridCol w:w="360"/>
        <w:gridCol w:w="360"/>
        <w:gridCol w:w="360"/>
        <w:gridCol w:w="384"/>
        <w:gridCol w:w="20"/>
        <w:gridCol w:w="429"/>
        <w:gridCol w:w="415"/>
        <w:gridCol w:w="436"/>
        <w:gridCol w:w="12"/>
        <w:gridCol w:w="452"/>
        <w:gridCol w:w="360"/>
        <w:gridCol w:w="360"/>
        <w:gridCol w:w="343"/>
        <w:gridCol w:w="18"/>
        <w:gridCol w:w="14"/>
        <w:gridCol w:w="6"/>
        <w:gridCol w:w="419"/>
        <w:gridCol w:w="426"/>
        <w:gridCol w:w="425"/>
        <w:gridCol w:w="425"/>
        <w:gridCol w:w="425"/>
        <w:gridCol w:w="569"/>
        <w:gridCol w:w="425"/>
        <w:gridCol w:w="561"/>
        <w:gridCol w:w="6"/>
        <w:gridCol w:w="24"/>
        <w:gridCol w:w="543"/>
        <w:gridCol w:w="567"/>
        <w:gridCol w:w="675"/>
        <w:gridCol w:w="34"/>
      </w:tblGrid>
      <w:tr w:rsidR="00D30068" w:rsidRPr="00DE5AD7" w:rsidTr="00400D72">
        <w:trPr>
          <w:gridAfter w:val="1"/>
          <w:wAfter w:w="34" w:type="dxa"/>
          <w:trHeight w:val="347"/>
        </w:trPr>
        <w:tc>
          <w:tcPr>
            <w:tcW w:w="858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57" w:type="dxa"/>
            <w:gridSpan w:val="24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1 полугодие</w:t>
            </w:r>
          </w:p>
        </w:tc>
        <w:tc>
          <w:tcPr>
            <w:tcW w:w="8335" w:type="dxa"/>
            <w:gridSpan w:val="24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2 полугодие</w:t>
            </w:r>
          </w:p>
        </w:tc>
      </w:tr>
      <w:tr w:rsidR="008C696E" w:rsidRPr="00DE5AD7" w:rsidTr="00400D72">
        <w:trPr>
          <w:gridAfter w:val="1"/>
          <w:wAfter w:w="34" w:type="dxa"/>
          <w:cantSplit/>
          <w:trHeight w:val="836"/>
        </w:trPr>
        <w:tc>
          <w:tcPr>
            <w:tcW w:w="858" w:type="dxa"/>
            <w:textDirection w:val="btLr"/>
          </w:tcPr>
          <w:p w:rsidR="008C696E" w:rsidRPr="00DE5AD7" w:rsidRDefault="008C696E" w:rsidP="00B045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Месяц </w:t>
            </w:r>
          </w:p>
        </w:tc>
        <w:tc>
          <w:tcPr>
            <w:tcW w:w="1117" w:type="dxa"/>
            <w:gridSpan w:val="7"/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1384" w:type="dxa"/>
            <w:gridSpan w:val="5"/>
          </w:tcPr>
          <w:p w:rsidR="008C696E" w:rsidRPr="00DE5AD7" w:rsidRDefault="008C696E" w:rsidP="00B045C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1660" w:type="dxa"/>
            <w:gridSpan w:val="6"/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1496" w:type="dxa"/>
            <w:gridSpan w:val="6"/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1280" w:type="dxa"/>
            <w:gridSpan w:val="3"/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gridSpan w:val="7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1701" w:type="dxa"/>
            <w:gridSpan w:val="5"/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2010" w:type="dxa"/>
            <w:gridSpan w:val="6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tabs>
                <w:tab w:val="center" w:pos="742"/>
                <w:tab w:val="left" w:pos="1476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  <w:t>апрель</w:t>
            </w: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543" w:type="dxa"/>
            <w:tcBorders>
              <w:left w:val="single" w:sz="4" w:space="0" w:color="auto"/>
            </w:tcBorders>
          </w:tcPr>
          <w:p w:rsidR="008C696E" w:rsidRPr="00DE5AD7" w:rsidRDefault="008C696E" w:rsidP="008C696E">
            <w:pPr>
              <w:tabs>
                <w:tab w:val="center" w:pos="742"/>
                <w:tab w:val="left" w:pos="1476"/>
              </w:tabs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42" w:type="dxa"/>
            <w:gridSpan w:val="2"/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май</w:t>
            </w:r>
          </w:p>
        </w:tc>
      </w:tr>
      <w:tr w:rsidR="00D30068" w:rsidRPr="00DE5AD7" w:rsidTr="00400D72">
        <w:trPr>
          <w:gridAfter w:val="1"/>
          <w:wAfter w:w="34" w:type="dxa"/>
          <w:cantSplit/>
          <w:trHeight w:val="989"/>
        </w:trPr>
        <w:tc>
          <w:tcPr>
            <w:tcW w:w="858" w:type="dxa"/>
            <w:textDirection w:val="btLr"/>
          </w:tcPr>
          <w:p w:rsidR="00D30068" w:rsidRPr="00DE5AD7" w:rsidRDefault="00D30068" w:rsidP="00B045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учебных недель</w:t>
            </w:r>
          </w:p>
        </w:tc>
        <w:tc>
          <w:tcPr>
            <w:tcW w:w="243" w:type="dxa"/>
            <w:gridSpan w:val="3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49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73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328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326" w:type="dxa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426" w:type="dxa"/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423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06" w:type="dxa"/>
            <w:gridSpan w:val="2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397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380" w:type="dxa"/>
            <w:gridSpan w:val="3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404" w:type="dxa"/>
            <w:gridSpan w:val="2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16</w:t>
            </w:r>
          </w:p>
        </w:tc>
        <w:tc>
          <w:tcPr>
            <w:tcW w:w="429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17</w:t>
            </w:r>
          </w:p>
        </w:tc>
        <w:tc>
          <w:tcPr>
            <w:tcW w:w="415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18</w:t>
            </w:r>
          </w:p>
        </w:tc>
        <w:tc>
          <w:tcPr>
            <w:tcW w:w="448" w:type="dxa"/>
            <w:gridSpan w:val="2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19</w:t>
            </w:r>
          </w:p>
        </w:tc>
        <w:tc>
          <w:tcPr>
            <w:tcW w:w="452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360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21</w:t>
            </w:r>
          </w:p>
        </w:tc>
        <w:tc>
          <w:tcPr>
            <w:tcW w:w="360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361" w:type="dxa"/>
            <w:gridSpan w:val="2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23</w:t>
            </w:r>
          </w:p>
        </w:tc>
        <w:tc>
          <w:tcPr>
            <w:tcW w:w="439" w:type="dxa"/>
            <w:gridSpan w:val="3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25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425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27</w:t>
            </w:r>
          </w:p>
        </w:tc>
        <w:tc>
          <w:tcPr>
            <w:tcW w:w="425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569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29</w:t>
            </w:r>
          </w:p>
        </w:tc>
        <w:tc>
          <w:tcPr>
            <w:tcW w:w="425" w:type="dxa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567" w:type="dxa"/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  <w:highlight w:val="yellow"/>
              </w:rPr>
            </w:pPr>
            <w:r w:rsidRPr="00DE5AD7">
              <w:rPr>
                <w:rFonts w:ascii="Times New Roman" w:hAnsi="Times New Roman"/>
                <w:b/>
                <w:bCs/>
                <w:sz w:val="14"/>
                <w:szCs w:val="14"/>
              </w:rPr>
              <w:t>34</w:t>
            </w:r>
          </w:p>
        </w:tc>
      </w:tr>
      <w:tr w:rsidR="00D30068" w:rsidRPr="00DE5AD7" w:rsidTr="00400D72">
        <w:trPr>
          <w:gridAfter w:val="1"/>
          <w:wAfter w:w="34" w:type="dxa"/>
          <w:cantSplit/>
          <w:trHeight w:val="1259"/>
        </w:trPr>
        <w:tc>
          <w:tcPr>
            <w:tcW w:w="858" w:type="dxa"/>
            <w:textDirection w:val="btLr"/>
          </w:tcPr>
          <w:p w:rsidR="00D30068" w:rsidRPr="00DE5AD7" w:rsidRDefault="00D30068" w:rsidP="00B045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неделю (гр.)</w:t>
            </w:r>
          </w:p>
        </w:tc>
        <w:tc>
          <w:tcPr>
            <w:tcW w:w="243" w:type="dxa"/>
            <w:gridSpan w:val="3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49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273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281" w:type="dxa"/>
            <w:gridSpan w:val="2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26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76" w:type="dxa"/>
            <w:gridSpan w:val="2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95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17" w:type="dxa"/>
            <w:gridSpan w:val="3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04" w:type="dxa"/>
            <w:gridSpan w:val="2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9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48" w:type="dxa"/>
            <w:gridSpan w:val="2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52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343" w:type="dxa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57" w:type="dxa"/>
            <w:gridSpan w:val="4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9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D30068" w:rsidRPr="00DE5AD7" w:rsidRDefault="00D30068" w:rsidP="00B045C0">
            <w:pPr>
              <w:rPr>
                <w:rFonts w:ascii="Times New Roman" w:hAnsi="Times New Roman"/>
                <w:highlight w:val="yellow"/>
              </w:rPr>
            </w:pPr>
            <w:r w:rsidRPr="00DE5AD7">
              <w:rPr>
                <w:rFonts w:ascii="Times New Roman" w:hAnsi="Times New Roman"/>
              </w:rPr>
              <w:t>1</w:t>
            </w:r>
          </w:p>
        </w:tc>
      </w:tr>
      <w:tr w:rsidR="008C696E" w:rsidRPr="00DE5AD7" w:rsidTr="00400D72">
        <w:trPr>
          <w:gridAfter w:val="1"/>
          <w:wAfter w:w="34" w:type="dxa"/>
          <w:cantSplit/>
          <w:trHeight w:val="1121"/>
        </w:trPr>
        <w:tc>
          <w:tcPr>
            <w:tcW w:w="889" w:type="dxa"/>
            <w:gridSpan w:val="2"/>
            <w:textDirection w:val="btLr"/>
          </w:tcPr>
          <w:p w:rsidR="008C696E" w:rsidRPr="00DE5AD7" w:rsidRDefault="008C696E" w:rsidP="00B045C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Кол-во часов в месяц (гр.)</w:t>
            </w:r>
          </w:p>
        </w:tc>
        <w:tc>
          <w:tcPr>
            <w:tcW w:w="1086" w:type="dxa"/>
            <w:gridSpan w:val="6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72" w:type="dxa"/>
            <w:gridSpan w:val="4"/>
            <w:tcBorders>
              <w:left w:val="single" w:sz="4" w:space="0" w:color="auto"/>
            </w:tcBorders>
          </w:tcPr>
          <w:p w:rsidR="008C696E" w:rsidRPr="00DE5AD7" w:rsidRDefault="008C696E" w:rsidP="00B045C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72" w:type="dxa"/>
            <w:gridSpan w:val="7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96" w:type="dxa"/>
            <w:gridSpan w:val="6"/>
            <w:tcBorders>
              <w:lef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5"/>
            <w:tcBorders>
              <w:lef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1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C696E" w:rsidRPr="00DE5AD7" w:rsidRDefault="008C696E" w:rsidP="00400D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8C696E" w:rsidRPr="00DE5AD7" w:rsidTr="00400D72">
        <w:trPr>
          <w:cantSplit/>
          <w:trHeight w:val="1275"/>
        </w:trPr>
        <w:tc>
          <w:tcPr>
            <w:tcW w:w="898" w:type="dxa"/>
            <w:gridSpan w:val="3"/>
            <w:textDirection w:val="btLr"/>
          </w:tcPr>
          <w:p w:rsidR="008C696E" w:rsidRPr="00DE5AD7" w:rsidRDefault="008C696E" w:rsidP="00B045C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E5AD7">
              <w:rPr>
                <w:rFonts w:ascii="Times New Roman" w:hAnsi="Times New Roman"/>
                <w:b/>
                <w:bCs/>
                <w:sz w:val="18"/>
                <w:szCs w:val="18"/>
              </w:rPr>
              <w:t>Аттестации/Формы контроля</w:t>
            </w:r>
          </w:p>
        </w:tc>
        <w:tc>
          <w:tcPr>
            <w:tcW w:w="1077" w:type="dxa"/>
            <w:gridSpan w:val="5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18"/>
                <w:szCs w:val="18"/>
              </w:rPr>
              <w:t>Входная диагностика/</w:t>
            </w: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44" w:type="dxa"/>
            <w:gridSpan w:val="11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Опрос, </w:t>
            </w:r>
          </w:p>
        </w:tc>
        <w:tc>
          <w:tcPr>
            <w:tcW w:w="1476" w:type="dxa"/>
            <w:gridSpan w:val="5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2865" w:type="dxa"/>
            <w:gridSpan w:val="12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Опрос, тестирование, зачет, </w:t>
            </w:r>
          </w:p>
          <w:p w:rsidR="008C696E" w:rsidRPr="00DE5AD7" w:rsidRDefault="008C696E" w:rsidP="00B045C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8C696E" w:rsidRPr="00DE5AD7" w:rsidRDefault="008C696E" w:rsidP="00B045C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696E" w:rsidRPr="00DE5AD7" w:rsidRDefault="008C696E" w:rsidP="00B045C0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695" w:type="dxa"/>
            <w:gridSpan w:val="4"/>
            <w:tcBorders>
              <w:right w:val="single" w:sz="4" w:space="0" w:color="auto"/>
            </w:tcBorders>
          </w:tcPr>
          <w:p w:rsidR="008C696E" w:rsidRPr="00DE5AD7" w:rsidRDefault="008C696E" w:rsidP="00B045C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Текущий контроль/Практическое задание</w:t>
            </w:r>
          </w:p>
        </w:tc>
        <w:tc>
          <w:tcPr>
            <w:tcW w:w="1980" w:type="dxa"/>
            <w:gridSpan w:val="4"/>
            <w:tcBorders>
              <w:right w:val="single" w:sz="4" w:space="0" w:color="auto"/>
            </w:tcBorders>
          </w:tcPr>
          <w:p w:rsidR="008C696E" w:rsidRDefault="008C696E" w:rsidP="00B045C0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DE5AD7">
              <w:rPr>
                <w:rFonts w:ascii="Times New Roman" w:hAnsi="Times New Roman"/>
                <w:bCs/>
                <w:sz w:val="16"/>
                <w:szCs w:val="16"/>
              </w:rPr>
              <w:t>Промежуточный контроль/</w:t>
            </w:r>
          </w:p>
          <w:p w:rsidR="008C696E" w:rsidRDefault="008C696E" w:rsidP="00B045C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Опрос, тестирование,</w:t>
            </w:r>
          </w:p>
          <w:p w:rsidR="008C696E" w:rsidRPr="00DE5AD7" w:rsidRDefault="008C696E" w:rsidP="00B045C0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зачет, выполнение контрольных нормативов по ОФП</w:t>
            </w:r>
          </w:p>
          <w:p w:rsidR="008C696E" w:rsidRPr="00DE5AD7" w:rsidRDefault="008C696E" w:rsidP="00B045C0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849" w:type="dxa"/>
            <w:gridSpan w:val="6"/>
            <w:tcBorders>
              <w:right w:val="single" w:sz="4" w:space="0" w:color="auto"/>
            </w:tcBorders>
          </w:tcPr>
          <w:p w:rsidR="008C696E" w:rsidRDefault="008C696E">
            <w:pPr>
              <w:spacing w:after="200" w:line="276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696E" w:rsidRDefault="008C696E">
            <w:pPr>
              <w:spacing w:after="200" w:line="276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696E" w:rsidRDefault="008C696E">
            <w:pPr>
              <w:spacing w:after="200" w:line="276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C696E" w:rsidRPr="00DE5AD7" w:rsidRDefault="008C696E" w:rsidP="00B045C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Cs/>
                <w:sz w:val="20"/>
                <w:szCs w:val="20"/>
              </w:rPr>
              <w:t>Итоговая аттестация/ Опрос, зачет, соревнование</w:t>
            </w:r>
          </w:p>
        </w:tc>
      </w:tr>
      <w:tr w:rsidR="00D30068" w:rsidRPr="00DE5AD7" w:rsidTr="00400D72">
        <w:trPr>
          <w:gridAfter w:val="1"/>
          <w:wAfter w:w="34" w:type="dxa"/>
          <w:cantSplit/>
          <w:trHeight w:val="274"/>
        </w:trPr>
        <w:tc>
          <w:tcPr>
            <w:tcW w:w="14850" w:type="dxa"/>
            <w:gridSpan w:val="49"/>
            <w:tcBorders>
              <w:right w:val="single" w:sz="4" w:space="0" w:color="auto"/>
            </w:tcBorders>
          </w:tcPr>
          <w:p w:rsidR="00D30068" w:rsidRPr="00DE5AD7" w:rsidRDefault="00D30068" w:rsidP="00B045C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E5AD7">
              <w:rPr>
                <w:rFonts w:ascii="Times New Roman" w:hAnsi="Times New Roman"/>
                <w:b/>
                <w:bCs/>
                <w:sz w:val="20"/>
                <w:szCs w:val="20"/>
              </w:rPr>
              <w:t>Объем учебной нагрузки на учебный год   34  часа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D30068" w:rsidRDefault="00D30068" w:rsidP="009C4EE5">
      <w:pPr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D30068" w:rsidRDefault="00D30068" w:rsidP="009C4EE5">
      <w:pPr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D30068" w:rsidRPr="00DE5AD7" w:rsidRDefault="00D30068" w:rsidP="009C4EE5">
      <w:pPr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  <w:sectPr w:rsidR="00D30068" w:rsidRPr="00DE5AD7" w:rsidSect="008B323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C4EE5" w:rsidRPr="00DE5AD7" w:rsidRDefault="009C4EE5" w:rsidP="009C4EE5">
      <w:pPr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DE5AD7">
        <w:rPr>
          <w:rFonts w:ascii="Times New Roman" w:eastAsia="Times New Roman" w:hAnsi="Times New Roman"/>
          <w:b/>
          <w:sz w:val="28"/>
          <w:szCs w:val="28"/>
          <w:lang w:bidi="en-US"/>
        </w:rPr>
        <w:lastRenderedPageBreak/>
        <w:t>2.2. Условия реализации программы</w:t>
      </w:r>
    </w:p>
    <w:p w:rsidR="009C4EE5" w:rsidRPr="00DE5AD7" w:rsidRDefault="009C4EE5" w:rsidP="00F53F9F">
      <w:pPr>
        <w:tabs>
          <w:tab w:val="left" w:pos="4"/>
          <w:tab w:val="left" w:pos="10065"/>
        </w:tabs>
        <w:spacing w:after="0" w:line="360" w:lineRule="auto"/>
        <w:ind w:right="-113"/>
        <w:jc w:val="center"/>
        <w:rPr>
          <w:rFonts w:ascii="Times New Roman" w:hAnsi="Times New Roman"/>
          <w:b/>
          <w:sz w:val="28"/>
          <w:szCs w:val="28"/>
        </w:rPr>
      </w:pPr>
      <w:r w:rsidRPr="00DE5AD7">
        <w:rPr>
          <w:rFonts w:ascii="Times New Roman" w:hAnsi="Times New Roman"/>
          <w:b/>
          <w:sz w:val="28"/>
          <w:szCs w:val="28"/>
        </w:rPr>
        <w:t>Санитарно-гигиенические требования</w:t>
      </w:r>
    </w:p>
    <w:p w:rsidR="009C4EE5" w:rsidRPr="00DE5AD7" w:rsidRDefault="009C4EE5" w:rsidP="00F53F9F">
      <w:pPr>
        <w:spacing w:after="0" w:line="360" w:lineRule="auto"/>
        <w:ind w:right="-11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E5AD7">
        <w:rPr>
          <w:rFonts w:ascii="Times New Roman" w:hAnsi="Times New Roman"/>
          <w:sz w:val="28"/>
          <w:szCs w:val="28"/>
          <w:shd w:val="clear" w:color="auto" w:fill="FFFFFF"/>
        </w:rPr>
        <w:t xml:space="preserve">    Занятия должны проводиться в просторном помещении, соответствующем требованиям техники безопасности, противопожарной безопасности, санитарным нормам. Кабинет должен хорошо освещаться и периодически проветриваться.</w:t>
      </w:r>
      <w:r w:rsidRPr="00DE5AD7">
        <w:rPr>
          <w:rFonts w:ascii="Times New Roman" w:hAnsi="Times New Roman"/>
          <w:sz w:val="28"/>
          <w:szCs w:val="28"/>
        </w:rPr>
        <w:t xml:space="preserve">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+mn-ea" w:hAnsi="Times New Roman"/>
          <w:b/>
          <w:bCs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b/>
          <w:bCs/>
          <w:kern w:val="24"/>
          <w:sz w:val="28"/>
          <w:szCs w:val="28"/>
        </w:rPr>
        <w:t>Материально-техническое обеспечение: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  <w:u w:val="single"/>
        </w:rPr>
        <w:t xml:space="preserve">Сведения о помещении, в котором проводятся занятия: </w:t>
      </w: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учебный 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кабинет,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  <w:u w:val="single"/>
        </w:rPr>
        <w:t>Перечень оборудования учебного кабинета:</w:t>
      </w: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демонстрационная доска, учебные столы и стулья, </w:t>
      </w: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шкафы и стеллажи для хранения дидактических пособий и учебных материалов, шахматные доски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  <w:u w:val="single"/>
        </w:rPr>
        <w:t xml:space="preserve">Перечень оборудования компьютерного класса: </w:t>
      </w: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проектор, 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учебные столы и стулья, </w:t>
      </w: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шкафы и стеллажи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  <w:u w:val="single"/>
        </w:rPr>
        <w:t>Учебный комплект на каждого учащегося:</w:t>
      </w: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 рабочая тетрадь, задачники (в соответствии с годом обучения), ручка, цветные карандаши, шахматные доски и часы.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+mn-ea" w:hAnsi="Times New Roman"/>
          <w:kern w:val="24"/>
          <w:sz w:val="28"/>
          <w:szCs w:val="28"/>
          <w:u w:val="single"/>
        </w:rPr>
      </w:pPr>
      <w:r w:rsidRPr="00DE5AD7">
        <w:rPr>
          <w:rFonts w:ascii="Times New Roman" w:eastAsia="+mn-ea" w:hAnsi="Times New Roman"/>
          <w:kern w:val="24"/>
          <w:sz w:val="28"/>
          <w:szCs w:val="28"/>
          <w:u w:val="single"/>
        </w:rPr>
        <w:t>Информационное обеспечение:</w:t>
      </w:r>
    </w:p>
    <w:p w:rsidR="009C4EE5" w:rsidRPr="00DE5AD7" w:rsidRDefault="009C4EE5" w:rsidP="00F53F9F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задачники для </w:t>
      </w:r>
      <w:proofErr w:type="gramStart"/>
      <w:r w:rsidRPr="00DE5AD7">
        <w:rPr>
          <w:rFonts w:ascii="Times New Roman" w:eastAsia="+mn-ea" w:hAnsi="Times New Roman"/>
          <w:kern w:val="24"/>
          <w:sz w:val="28"/>
          <w:szCs w:val="28"/>
        </w:rPr>
        <w:t>обучающихся</w:t>
      </w:r>
      <w:proofErr w:type="gramEnd"/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 (тактика, различные маты, комбинации),</w:t>
      </w:r>
    </w:p>
    <w:p w:rsidR="009C4EE5" w:rsidRPr="00DE5AD7" w:rsidRDefault="009C4EE5" w:rsidP="00F53F9F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 видеоролики (по тактике, стратегии, эндшпилю, дебюту), </w:t>
      </w:r>
    </w:p>
    <w:p w:rsidR="009C4EE5" w:rsidRPr="00DE5AD7" w:rsidRDefault="009C4EE5" w:rsidP="00F53F9F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</w:rPr>
        <w:t xml:space="preserve">портреты чемпионов мира по шахматам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+mn-ea" w:hAnsi="Times New Roman"/>
          <w:kern w:val="24"/>
          <w:sz w:val="28"/>
          <w:szCs w:val="28"/>
          <w:u w:val="single"/>
        </w:rPr>
      </w:pPr>
      <w:r w:rsidRPr="00DE5AD7">
        <w:rPr>
          <w:rFonts w:ascii="Times New Roman" w:eastAsia="+mn-ea" w:hAnsi="Times New Roman"/>
          <w:kern w:val="24"/>
          <w:sz w:val="28"/>
          <w:szCs w:val="28"/>
          <w:u w:val="single"/>
        </w:rPr>
        <w:t>Кадровое обеспечение:</w:t>
      </w:r>
    </w:p>
    <w:p w:rsidR="008B323E" w:rsidRPr="00DE5AD7" w:rsidRDefault="009C4EE5" w:rsidP="00F53F9F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DE5AD7">
        <w:rPr>
          <w:rFonts w:ascii="Times New Roman" w:eastAsia="+mn-ea" w:hAnsi="Times New Roman"/>
          <w:kern w:val="24"/>
          <w:sz w:val="28"/>
          <w:szCs w:val="28"/>
        </w:rPr>
        <w:t>педагог дополнительного образования</w:t>
      </w:r>
    </w:p>
    <w:p w:rsidR="008B323E" w:rsidRPr="00DE5AD7" w:rsidRDefault="008B323E" w:rsidP="00F53F9F">
      <w:pPr>
        <w:pStyle w:val="a6"/>
        <w:tabs>
          <w:tab w:val="left" w:pos="417"/>
        </w:tabs>
        <w:autoSpaceDE/>
        <w:autoSpaceDN/>
        <w:spacing w:line="360" w:lineRule="auto"/>
        <w:jc w:val="mediumKashida"/>
        <w:rPr>
          <w:color w:val="000000"/>
          <w:spacing w:val="1"/>
          <w:highlight w:val="yellow"/>
        </w:rPr>
      </w:pPr>
      <w:r w:rsidRPr="00DE5AD7">
        <w:rPr>
          <w:rStyle w:val="8"/>
          <w:color w:val="000000"/>
          <w:sz w:val="28"/>
          <w:szCs w:val="28"/>
        </w:rPr>
        <w:t xml:space="preserve">Кадровое обеспечение </w:t>
      </w:r>
      <w:r w:rsidR="002622EA" w:rsidRPr="00DE5AD7">
        <w:rPr>
          <w:rStyle w:val="8"/>
          <w:color w:val="000000"/>
          <w:sz w:val="28"/>
          <w:szCs w:val="28"/>
        </w:rPr>
        <w:t>–</w:t>
      </w:r>
      <w:r w:rsidRPr="00DE5AD7">
        <w:rPr>
          <w:rStyle w:val="8"/>
          <w:color w:val="000000"/>
          <w:sz w:val="28"/>
          <w:szCs w:val="28"/>
        </w:rPr>
        <w:t xml:space="preserve"> </w:t>
      </w:r>
      <w:r w:rsidR="00F53F9F">
        <w:rPr>
          <w:rStyle w:val="8"/>
          <w:color w:val="000000"/>
          <w:sz w:val="28"/>
          <w:szCs w:val="28"/>
        </w:rPr>
        <w:t xml:space="preserve">Абдурахманов </w:t>
      </w:r>
      <w:proofErr w:type="spellStart"/>
      <w:r w:rsidR="00F53F9F">
        <w:rPr>
          <w:rStyle w:val="8"/>
          <w:color w:val="000000"/>
          <w:sz w:val="28"/>
          <w:szCs w:val="28"/>
        </w:rPr>
        <w:t>Исмет</w:t>
      </w:r>
      <w:proofErr w:type="spellEnd"/>
      <w:r w:rsidR="00F53F9F">
        <w:rPr>
          <w:rStyle w:val="8"/>
          <w:color w:val="000000"/>
          <w:sz w:val="28"/>
          <w:szCs w:val="28"/>
        </w:rPr>
        <w:t xml:space="preserve"> </w:t>
      </w:r>
      <w:proofErr w:type="spellStart"/>
      <w:r w:rsidR="00F53F9F">
        <w:rPr>
          <w:rStyle w:val="8"/>
          <w:color w:val="000000"/>
          <w:sz w:val="28"/>
          <w:szCs w:val="28"/>
        </w:rPr>
        <w:t>Серверович</w:t>
      </w:r>
      <w:proofErr w:type="spellEnd"/>
      <w:r w:rsidR="002622EA" w:rsidRPr="00DE5AD7">
        <w:rPr>
          <w:rStyle w:val="8"/>
          <w:color w:val="000000"/>
          <w:sz w:val="28"/>
          <w:szCs w:val="28"/>
        </w:rPr>
        <w:t xml:space="preserve">, </w:t>
      </w:r>
      <w:r w:rsidR="00FA11F5" w:rsidRPr="00DE5AD7">
        <w:rPr>
          <w:rStyle w:val="8"/>
          <w:color w:val="000000"/>
          <w:sz w:val="28"/>
          <w:szCs w:val="28"/>
        </w:rPr>
        <w:t>учитель и</w:t>
      </w:r>
      <w:r w:rsidR="00F53F9F">
        <w:rPr>
          <w:rStyle w:val="8"/>
          <w:color w:val="000000"/>
          <w:sz w:val="28"/>
          <w:szCs w:val="28"/>
        </w:rPr>
        <w:t>нформатики.</w:t>
      </w:r>
    </w:p>
    <w:p w:rsidR="008B323E" w:rsidRPr="00DE5AD7" w:rsidRDefault="008B323E" w:rsidP="00F53F9F">
      <w:pPr>
        <w:pStyle w:val="a6"/>
        <w:tabs>
          <w:tab w:val="left" w:pos="417"/>
        </w:tabs>
        <w:autoSpaceDE/>
        <w:autoSpaceDN/>
        <w:spacing w:line="360" w:lineRule="auto"/>
        <w:jc w:val="mediumKashida"/>
      </w:pPr>
      <w:r w:rsidRPr="00DE5AD7">
        <w:rPr>
          <w:rStyle w:val="8"/>
          <w:color w:val="000000"/>
          <w:sz w:val="28"/>
          <w:szCs w:val="28"/>
        </w:rPr>
        <w:t>Методическое обеспечение представляет краткое описание методики работы по программе и включает в себя:</w:t>
      </w:r>
    </w:p>
    <w:p w:rsidR="008B323E" w:rsidRPr="00DE5AD7" w:rsidRDefault="00F53F9F" w:rsidP="00F53F9F">
      <w:pPr>
        <w:pStyle w:val="a6"/>
        <w:tabs>
          <w:tab w:val="left" w:pos="417"/>
        </w:tabs>
        <w:autoSpaceDE/>
        <w:autoSpaceDN/>
        <w:spacing w:line="360" w:lineRule="auto"/>
        <w:jc w:val="mediumKashida"/>
        <w:rPr>
          <w:rStyle w:val="8"/>
          <w:spacing w:val="0"/>
          <w:sz w:val="28"/>
          <w:szCs w:val="28"/>
        </w:rPr>
      </w:pPr>
      <w:r>
        <w:rPr>
          <w:rStyle w:val="8"/>
          <w:i/>
          <w:iCs/>
          <w:color w:val="000000"/>
          <w:sz w:val="28"/>
          <w:szCs w:val="28"/>
        </w:rPr>
        <w:t>-</w:t>
      </w:r>
      <w:r w:rsidR="008B323E" w:rsidRPr="00DE5AD7">
        <w:rPr>
          <w:rStyle w:val="8"/>
          <w:i/>
          <w:iCs/>
          <w:color w:val="000000"/>
          <w:sz w:val="28"/>
          <w:szCs w:val="28"/>
        </w:rPr>
        <w:t>особенности организации образовательного процесса</w:t>
      </w:r>
      <w:r w:rsidR="008B323E" w:rsidRPr="00DE5AD7">
        <w:rPr>
          <w:rStyle w:val="8"/>
          <w:color w:val="000000"/>
          <w:sz w:val="28"/>
          <w:szCs w:val="28"/>
        </w:rPr>
        <w:t xml:space="preserve"> </w:t>
      </w:r>
      <w:r w:rsidR="002622EA" w:rsidRPr="00DE5AD7">
        <w:rPr>
          <w:rStyle w:val="8"/>
          <w:color w:val="000000"/>
          <w:sz w:val="28"/>
          <w:szCs w:val="28"/>
        </w:rPr>
        <w:t>–</w:t>
      </w:r>
      <w:r w:rsidR="008B323E" w:rsidRPr="00DE5AD7">
        <w:rPr>
          <w:rStyle w:val="8"/>
          <w:color w:val="000000"/>
          <w:sz w:val="28"/>
          <w:szCs w:val="28"/>
        </w:rPr>
        <w:t xml:space="preserve"> очно</w:t>
      </w:r>
      <w:r w:rsidR="002622EA" w:rsidRPr="00DE5AD7">
        <w:rPr>
          <w:rStyle w:val="8"/>
          <w:color w:val="000000"/>
          <w:sz w:val="28"/>
          <w:szCs w:val="28"/>
        </w:rPr>
        <w:t>.</w:t>
      </w:r>
    </w:p>
    <w:p w:rsidR="008B323E" w:rsidRPr="00DE5AD7" w:rsidRDefault="008B323E" w:rsidP="00F53F9F">
      <w:pPr>
        <w:pStyle w:val="a6"/>
        <w:tabs>
          <w:tab w:val="left" w:pos="417"/>
        </w:tabs>
        <w:autoSpaceDE/>
        <w:autoSpaceDN/>
        <w:spacing w:line="360" w:lineRule="auto"/>
        <w:jc w:val="mediumKashida"/>
      </w:pPr>
      <w:r w:rsidRPr="00DE5AD7">
        <w:rPr>
          <w:rStyle w:val="c20"/>
          <w:color w:val="000000"/>
          <w:shd w:val="clear" w:color="auto" w:fill="FFFFFF"/>
        </w:rPr>
        <w:t>Реализация программы может осуществляться с использованием </w:t>
      </w:r>
      <w:r w:rsidRPr="00DE5AD7">
        <w:rPr>
          <w:rStyle w:val="c2"/>
          <w:b/>
          <w:bCs/>
          <w:color w:val="000000"/>
          <w:shd w:val="clear" w:color="auto" w:fill="FFFFFF"/>
        </w:rPr>
        <w:t>электронного обучения, дистанционных образовательных технологий</w:t>
      </w:r>
      <w:r w:rsidRPr="00DE5AD7">
        <w:rPr>
          <w:rStyle w:val="c20"/>
          <w:color w:val="000000"/>
          <w:shd w:val="clear" w:color="auto" w:fill="FFFFFF"/>
        </w:rPr>
        <w:t xml:space="preserve">, позволяющих осуществлять </w:t>
      </w:r>
      <w:r w:rsidRPr="00DE5AD7">
        <w:rPr>
          <w:rStyle w:val="c20"/>
          <w:color w:val="000000"/>
          <w:shd w:val="clear" w:color="auto" w:fill="FFFFFF"/>
        </w:rPr>
        <w:lastRenderedPageBreak/>
        <w:t>обучение на расстоянии без непосредственного контакта между педагогом и учащимися. Образовательный процесс в этом случае предусматривает значительную долю самостоятельной работы учащихся. Обучение с использованием дистанционных образовательных технологий может реализовываться </w:t>
      </w:r>
      <w:r w:rsidRPr="00DE5AD7">
        <w:rPr>
          <w:rStyle w:val="c2"/>
          <w:b/>
          <w:bCs/>
          <w:color w:val="000000"/>
          <w:shd w:val="clear" w:color="auto" w:fill="FFFFFF"/>
        </w:rPr>
        <w:t>комбинированно</w:t>
      </w:r>
      <w:r w:rsidRPr="00DE5AD7">
        <w:rPr>
          <w:rStyle w:val="c1"/>
          <w:color w:val="000000"/>
          <w:shd w:val="clear" w:color="auto" w:fill="FFFFFF"/>
        </w:rPr>
        <w:t> с традиционной формой обучения.</w:t>
      </w:r>
    </w:p>
    <w:p w:rsidR="008B323E" w:rsidRPr="00DE5AD7" w:rsidRDefault="00F53F9F" w:rsidP="00F53F9F">
      <w:pPr>
        <w:pStyle w:val="a6"/>
        <w:tabs>
          <w:tab w:val="left" w:pos="417"/>
        </w:tabs>
        <w:autoSpaceDE/>
        <w:autoSpaceDN/>
        <w:spacing w:line="360" w:lineRule="auto"/>
        <w:jc w:val="mediumKashida"/>
      </w:pPr>
      <w:r>
        <w:rPr>
          <w:rStyle w:val="8"/>
          <w:i/>
          <w:iCs/>
          <w:color w:val="000000"/>
          <w:sz w:val="28"/>
          <w:szCs w:val="28"/>
        </w:rPr>
        <w:t>-</w:t>
      </w:r>
      <w:r w:rsidR="008B323E" w:rsidRPr="00DE5AD7">
        <w:rPr>
          <w:rStyle w:val="8"/>
          <w:i/>
          <w:iCs/>
          <w:color w:val="000000"/>
          <w:sz w:val="28"/>
          <w:szCs w:val="28"/>
        </w:rPr>
        <w:t>методы обучения</w:t>
      </w:r>
      <w:r w:rsidR="008B323E" w:rsidRPr="00DE5AD7">
        <w:rPr>
          <w:rStyle w:val="8"/>
          <w:color w:val="000000"/>
          <w:sz w:val="28"/>
          <w:szCs w:val="28"/>
        </w:rPr>
        <w:t xml:space="preserve"> (словесный, наглядный практический; </w:t>
      </w:r>
    </w:p>
    <w:p w:rsidR="008B323E" w:rsidRPr="00DE5AD7" w:rsidRDefault="00F53F9F" w:rsidP="00F53F9F">
      <w:pPr>
        <w:pStyle w:val="a6"/>
        <w:tabs>
          <w:tab w:val="left" w:pos="424"/>
        </w:tabs>
        <w:autoSpaceDE/>
        <w:autoSpaceDN/>
        <w:spacing w:line="360" w:lineRule="auto"/>
        <w:jc w:val="mediumKashida"/>
      </w:pPr>
      <w:r>
        <w:rPr>
          <w:rStyle w:val="8"/>
          <w:i/>
          <w:iCs/>
          <w:color w:val="000000"/>
          <w:sz w:val="28"/>
          <w:szCs w:val="28"/>
        </w:rPr>
        <w:t>-</w:t>
      </w:r>
      <w:r w:rsidR="008B323E" w:rsidRPr="00DE5AD7">
        <w:rPr>
          <w:rStyle w:val="8"/>
          <w:i/>
          <w:iCs/>
          <w:color w:val="000000"/>
          <w:sz w:val="28"/>
          <w:szCs w:val="28"/>
        </w:rPr>
        <w:t>формы организации образовательного процесса</w:t>
      </w:r>
      <w:r w:rsidR="008B323E" w:rsidRPr="00DE5AD7">
        <w:rPr>
          <w:rStyle w:val="8"/>
          <w:color w:val="000000"/>
          <w:sz w:val="28"/>
          <w:szCs w:val="28"/>
        </w:rPr>
        <w:t xml:space="preserve">: </w:t>
      </w:r>
      <w:proofErr w:type="gramStart"/>
      <w:r w:rsidR="008B323E" w:rsidRPr="00DE5AD7">
        <w:rPr>
          <w:rStyle w:val="8"/>
          <w:color w:val="000000"/>
          <w:sz w:val="28"/>
          <w:szCs w:val="28"/>
        </w:rPr>
        <w:t>групповая</w:t>
      </w:r>
      <w:proofErr w:type="gramEnd"/>
    </w:p>
    <w:p w:rsidR="000E0E03" w:rsidRPr="00DE5AD7" w:rsidRDefault="00F53F9F" w:rsidP="00F53F9F">
      <w:pPr>
        <w:pStyle w:val="a6"/>
        <w:tabs>
          <w:tab w:val="left" w:pos="424"/>
        </w:tabs>
        <w:autoSpaceDE/>
        <w:autoSpaceDN/>
        <w:spacing w:line="360" w:lineRule="auto"/>
        <w:jc w:val="mediumKashida"/>
        <w:rPr>
          <w:rStyle w:val="8"/>
          <w:spacing w:val="0"/>
          <w:sz w:val="28"/>
          <w:szCs w:val="28"/>
        </w:rPr>
      </w:pPr>
      <w:r>
        <w:rPr>
          <w:rStyle w:val="8"/>
          <w:i/>
          <w:iCs/>
          <w:color w:val="000000"/>
          <w:sz w:val="28"/>
          <w:szCs w:val="28"/>
        </w:rPr>
        <w:t>-</w:t>
      </w:r>
      <w:r w:rsidR="008B323E" w:rsidRPr="00DE5AD7">
        <w:rPr>
          <w:rStyle w:val="8"/>
          <w:i/>
          <w:iCs/>
          <w:color w:val="000000"/>
          <w:sz w:val="28"/>
          <w:szCs w:val="28"/>
        </w:rPr>
        <w:t>формы организации учебного занятия</w:t>
      </w:r>
      <w:r w:rsidR="008B323E" w:rsidRPr="00DE5AD7">
        <w:rPr>
          <w:rStyle w:val="8"/>
          <w:color w:val="000000"/>
          <w:sz w:val="28"/>
          <w:szCs w:val="28"/>
        </w:rPr>
        <w:t xml:space="preserve"> - конкурс, конференция, круглый стол</w:t>
      </w:r>
    </w:p>
    <w:p w:rsidR="008B323E" w:rsidRPr="00DE5AD7" w:rsidRDefault="00F53F9F" w:rsidP="00F53F9F">
      <w:pPr>
        <w:pStyle w:val="a6"/>
        <w:tabs>
          <w:tab w:val="left" w:pos="424"/>
        </w:tabs>
        <w:autoSpaceDE/>
        <w:autoSpaceDN/>
        <w:spacing w:line="360" w:lineRule="auto"/>
        <w:jc w:val="mediumKashida"/>
      </w:pPr>
      <w:r>
        <w:rPr>
          <w:rStyle w:val="8"/>
          <w:i/>
          <w:iCs/>
          <w:color w:val="000000"/>
          <w:sz w:val="28"/>
          <w:szCs w:val="28"/>
        </w:rPr>
        <w:t>-</w:t>
      </w:r>
      <w:r w:rsidR="008B323E" w:rsidRPr="00DE5AD7">
        <w:rPr>
          <w:rStyle w:val="8"/>
          <w:i/>
          <w:iCs/>
          <w:color w:val="000000"/>
          <w:sz w:val="28"/>
          <w:szCs w:val="28"/>
        </w:rPr>
        <w:t>педагогические технологии</w:t>
      </w:r>
      <w:r w:rsidR="008B323E" w:rsidRPr="00DE5AD7">
        <w:rPr>
          <w:rStyle w:val="8"/>
          <w:color w:val="000000"/>
          <w:sz w:val="28"/>
          <w:szCs w:val="28"/>
        </w:rPr>
        <w:t xml:space="preserve"> - технология группового обучения, </w:t>
      </w:r>
    </w:p>
    <w:p w:rsidR="008B323E" w:rsidRPr="00DE5AD7" w:rsidRDefault="00F53F9F" w:rsidP="00F53F9F">
      <w:pPr>
        <w:pStyle w:val="a6"/>
        <w:tabs>
          <w:tab w:val="left" w:pos="417"/>
        </w:tabs>
        <w:autoSpaceDE/>
        <w:autoSpaceDN/>
        <w:spacing w:line="360" w:lineRule="auto"/>
        <w:jc w:val="mediumKashida"/>
      </w:pPr>
      <w:r>
        <w:rPr>
          <w:rStyle w:val="8"/>
          <w:i/>
          <w:iCs/>
          <w:color w:val="000000"/>
          <w:sz w:val="28"/>
          <w:szCs w:val="28"/>
        </w:rPr>
        <w:t>-</w:t>
      </w:r>
      <w:r w:rsidR="008B323E" w:rsidRPr="00DE5AD7">
        <w:rPr>
          <w:rStyle w:val="8"/>
          <w:i/>
          <w:iCs/>
          <w:color w:val="000000"/>
          <w:sz w:val="28"/>
          <w:szCs w:val="28"/>
        </w:rPr>
        <w:t xml:space="preserve">алгоритм учебного </w:t>
      </w:r>
      <w:proofErr w:type="gramStart"/>
      <w:r w:rsidR="008B323E" w:rsidRPr="00DE5AD7">
        <w:rPr>
          <w:rStyle w:val="8"/>
          <w:i/>
          <w:iCs/>
          <w:color w:val="000000"/>
          <w:sz w:val="28"/>
          <w:szCs w:val="28"/>
        </w:rPr>
        <w:t>занятая</w:t>
      </w:r>
      <w:proofErr w:type="gramEnd"/>
      <w:r w:rsidR="008B323E" w:rsidRPr="00DE5AD7">
        <w:rPr>
          <w:rStyle w:val="8"/>
          <w:color w:val="000000"/>
          <w:sz w:val="28"/>
          <w:szCs w:val="28"/>
        </w:rPr>
        <w:t xml:space="preserve"> - краткое описание структуры занятия и его этапов;</w:t>
      </w:r>
    </w:p>
    <w:p w:rsidR="008B323E" w:rsidRPr="00DE5AD7" w:rsidRDefault="008B323E" w:rsidP="00F53F9F">
      <w:pPr>
        <w:pStyle w:val="a6"/>
        <w:tabs>
          <w:tab w:val="left" w:pos="417"/>
        </w:tabs>
        <w:autoSpaceDE/>
        <w:autoSpaceDN/>
        <w:spacing w:line="360" w:lineRule="auto"/>
        <w:jc w:val="mediumKashida"/>
        <w:rPr>
          <w:rStyle w:val="8"/>
          <w:color w:val="000000"/>
          <w:sz w:val="28"/>
          <w:szCs w:val="28"/>
        </w:rPr>
      </w:pPr>
      <w:r w:rsidRPr="00DE5AD7">
        <w:rPr>
          <w:rStyle w:val="8"/>
          <w:i/>
          <w:iCs/>
          <w:color w:val="000000"/>
          <w:sz w:val="28"/>
          <w:szCs w:val="28"/>
        </w:rPr>
        <w:t>дидактические материалы</w:t>
      </w:r>
      <w:r w:rsidRPr="00DE5AD7">
        <w:rPr>
          <w:rStyle w:val="8"/>
          <w:color w:val="000000"/>
          <w:sz w:val="28"/>
          <w:szCs w:val="28"/>
        </w:rPr>
        <w:t xml:space="preserve"> - раздаточные материалы, </w:t>
      </w:r>
    </w:p>
    <w:p w:rsidR="008B323E" w:rsidRDefault="008B323E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A01A26" w:rsidRPr="00DE5AD7" w:rsidRDefault="00A01A26" w:rsidP="009C4EE5">
      <w:pPr>
        <w:tabs>
          <w:tab w:val="left" w:pos="3444"/>
        </w:tabs>
        <w:rPr>
          <w:rFonts w:ascii="Times New Roman" w:hAnsi="Times New Roman"/>
          <w:color w:val="FF0000"/>
          <w:sz w:val="28"/>
          <w:szCs w:val="28"/>
        </w:rPr>
      </w:pPr>
    </w:p>
    <w:p w:rsidR="009C4EE5" w:rsidRDefault="009C4EE5" w:rsidP="009C4E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DE5AD7">
        <w:rPr>
          <w:rFonts w:ascii="Times New Roman" w:eastAsia="Times New Roman" w:hAnsi="Times New Roman"/>
          <w:b/>
          <w:sz w:val="28"/>
          <w:szCs w:val="28"/>
          <w:lang w:bidi="en-US"/>
        </w:rPr>
        <w:lastRenderedPageBreak/>
        <w:t>2.3. Формы аттестации</w:t>
      </w:r>
    </w:p>
    <w:p w:rsidR="00A01A26" w:rsidRPr="00DE5AD7" w:rsidRDefault="00A01A26" w:rsidP="009C4E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В конце учебного года проводится промежуточная или итоговая аттестация. Аттестация </w:t>
      </w:r>
      <w:r w:rsidRPr="00DE5AD7">
        <w:rPr>
          <w:rFonts w:ascii="Times New Roman" w:eastAsia="Times New Roman" w:hAnsi="Times New Roman"/>
          <w:bCs/>
          <w:sz w:val="28"/>
          <w:szCs w:val="28"/>
        </w:rPr>
        <w:t xml:space="preserve">проводится в соответствии с положением аттестации учащихся </w:t>
      </w:r>
      <w:r w:rsidRPr="00DE5AD7">
        <w:rPr>
          <w:rStyle w:val="a7"/>
          <w:rFonts w:eastAsiaTheme="minorHAnsi"/>
          <w:color w:val="000000"/>
        </w:rPr>
        <w:t xml:space="preserve">МБОУ «Белогорская СШ № 4 им. Б. </w:t>
      </w:r>
      <w:proofErr w:type="spellStart"/>
      <w:r w:rsidRPr="00DE5AD7">
        <w:rPr>
          <w:rStyle w:val="a7"/>
          <w:rFonts w:eastAsiaTheme="minorHAnsi"/>
          <w:color w:val="000000"/>
        </w:rPr>
        <w:t>Чобан</w:t>
      </w:r>
      <w:proofErr w:type="spellEnd"/>
      <w:r w:rsidRPr="00DE5AD7">
        <w:rPr>
          <w:rStyle w:val="a7"/>
          <w:rFonts w:eastAsiaTheme="minorHAnsi"/>
          <w:color w:val="000000"/>
        </w:rPr>
        <w:t>-заде» г. Белогорска Республики Крым</w:t>
      </w:r>
      <w:r w:rsidR="008B323E" w:rsidRPr="00DE5AD7">
        <w:rPr>
          <w:rStyle w:val="a7"/>
          <w:rFonts w:eastAsiaTheme="minorHAnsi"/>
          <w:color w:val="000000"/>
        </w:rPr>
        <w:t xml:space="preserve">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Цель аттестации: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- Выявление уровня развития способностей и личностных качеств детей и их соответствия прогнозируемым результатам дополнительной общеобразовательной программы.  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         Промежуточная аттестация – форма оценки степени и уровня освоения детьми дополнительной общеобразовательной программы данного года обучения.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Итоговая аттестация – форма оценки степени и уровня освоения детьми дополнительной общеобразовательной программы.</w:t>
      </w:r>
    </w:p>
    <w:p w:rsidR="009C4EE5" w:rsidRPr="00DE5AD7" w:rsidRDefault="009C4EE5" w:rsidP="00F53F9F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Сроки проведения аттестации:</w:t>
      </w:r>
    </w:p>
    <w:p w:rsidR="009C4EE5" w:rsidRPr="00DE5AD7" w:rsidRDefault="008B323E" w:rsidP="00F53F9F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«В конце учебного года проводится промежуточная или итоговая аттестация». Пр</w:t>
      </w:r>
      <w:r w:rsidR="00FA11F5" w:rsidRPr="00DE5AD7">
        <w:rPr>
          <w:rFonts w:ascii="Times New Roman" w:eastAsia="Times New Roman" w:hAnsi="Times New Roman"/>
          <w:color w:val="000000" w:themeColor="text1"/>
          <w:sz w:val="28"/>
          <w:szCs w:val="28"/>
        </w:rPr>
        <w:t>омежуточная аттестация проводит</w:t>
      </w:r>
      <w:r w:rsidRPr="00DE5AD7">
        <w:rPr>
          <w:rFonts w:ascii="Times New Roman" w:eastAsia="Times New Roman" w:hAnsi="Times New Roman"/>
          <w:color w:val="000000" w:themeColor="text1"/>
          <w:sz w:val="28"/>
          <w:szCs w:val="28"/>
        </w:rPr>
        <w:t>ся в конце изучения раздела</w:t>
      </w:r>
    </w:p>
    <w:p w:rsidR="000E0E03" w:rsidRPr="00DE5AD7" w:rsidRDefault="000E0E03" w:rsidP="00F53F9F">
      <w:pPr>
        <w:pStyle w:val="1"/>
        <w:spacing w:line="360" w:lineRule="auto"/>
        <w:ind w:left="0"/>
      </w:pPr>
    </w:p>
    <w:p w:rsidR="000E0E03" w:rsidRPr="00DE5AD7" w:rsidRDefault="000E0E03" w:rsidP="009C4EE5">
      <w:pPr>
        <w:pStyle w:val="1"/>
        <w:spacing w:line="320" w:lineRule="exact"/>
        <w:ind w:left="0"/>
      </w:pPr>
    </w:p>
    <w:p w:rsidR="000E0E03" w:rsidRPr="00DE5AD7" w:rsidRDefault="000E0E03" w:rsidP="009C4EE5">
      <w:pPr>
        <w:pStyle w:val="1"/>
        <w:spacing w:line="320" w:lineRule="exact"/>
        <w:ind w:left="0"/>
      </w:pPr>
    </w:p>
    <w:p w:rsidR="000E0E03" w:rsidRPr="00DE5AD7" w:rsidRDefault="000E0E03" w:rsidP="009C4EE5">
      <w:pPr>
        <w:pStyle w:val="1"/>
        <w:spacing w:line="320" w:lineRule="exact"/>
        <w:ind w:left="0"/>
      </w:pPr>
    </w:p>
    <w:p w:rsidR="000E0E03" w:rsidRDefault="000E0E03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F30A55" w:rsidRDefault="00F30A55" w:rsidP="00F53F9F">
      <w:pPr>
        <w:pStyle w:val="1"/>
        <w:spacing w:line="320" w:lineRule="exact"/>
        <w:ind w:left="0"/>
        <w:jc w:val="left"/>
      </w:pPr>
    </w:p>
    <w:p w:rsidR="000E0E03" w:rsidRPr="00DE5AD7" w:rsidRDefault="000E0E03" w:rsidP="00A01A26">
      <w:pPr>
        <w:pStyle w:val="1"/>
        <w:spacing w:line="320" w:lineRule="exact"/>
        <w:ind w:left="0"/>
        <w:jc w:val="left"/>
      </w:pPr>
    </w:p>
    <w:p w:rsidR="009C4EE5" w:rsidRPr="00DE5AD7" w:rsidRDefault="009C4EE5" w:rsidP="009C4EE5">
      <w:pPr>
        <w:pStyle w:val="1"/>
        <w:spacing w:line="320" w:lineRule="exact"/>
        <w:ind w:left="0"/>
      </w:pPr>
      <w:r w:rsidRPr="00DE5AD7">
        <w:lastRenderedPageBreak/>
        <w:t>2.4. Список литературы</w:t>
      </w:r>
    </w:p>
    <w:p w:rsidR="009C4EE5" w:rsidRPr="00DE5AD7" w:rsidRDefault="009C4EE5" w:rsidP="009C4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5AD7">
        <w:rPr>
          <w:rFonts w:ascii="Times New Roman" w:eastAsia="Times New Roman" w:hAnsi="Times New Roman"/>
          <w:b/>
          <w:bCs/>
          <w:sz w:val="28"/>
          <w:szCs w:val="28"/>
        </w:rPr>
        <w:t>Для педагога: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Дополнительное образование «Как определить способности к обучению шахматной игре ребенка 6 – 7 лет», 2004 год, № 4.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Капабланка Х.-Р. Учебник шахматной игры, М.: «Терра спорт», 2003.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Каспаров Г.К. Мои великие предшественники: Новейшая история развития шахматной игры: В 6 т. – М.: РИПОЛ КЛАССИК, 2008.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Котов А.А. Шахматное наследие А. Алехина, М.: «Физкультура и спорт», 1982.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E5AD7">
        <w:rPr>
          <w:rFonts w:ascii="Times New Roman" w:eastAsia="Times New Roman" w:hAnsi="Times New Roman"/>
          <w:sz w:val="28"/>
          <w:szCs w:val="28"/>
        </w:rPr>
        <w:t>Ласкер</w:t>
      </w:r>
      <w:proofErr w:type="spellEnd"/>
      <w:r w:rsidRPr="00DE5AD7">
        <w:rPr>
          <w:rFonts w:ascii="Times New Roman" w:eastAsia="Times New Roman" w:hAnsi="Times New Roman"/>
          <w:sz w:val="28"/>
          <w:szCs w:val="28"/>
        </w:rPr>
        <w:t xml:space="preserve"> Э. Учебник шахматной игры, М.: «Терра спорт», 2003.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E5AD7">
        <w:rPr>
          <w:rFonts w:ascii="Times New Roman" w:eastAsia="Times New Roman" w:hAnsi="Times New Roman"/>
          <w:sz w:val="28"/>
          <w:szCs w:val="28"/>
        </w:rPr>
        <w:t>Нимцович</w:t>
      </w:r>
      <w:proofErr w:type="spellEnd"/>
      <w:r w:rsidRPr="00DE5AD7">
        <w:rPr>
          <w:rFonts w:ascii="Times New Roman" w:eastAsia="Times New Roman" w:hAnsi="Times New Roman"/>
          <w:sz w:val="28"/>
          <w:szCs w:val="28"/>
        </w:rPr>
        <w:t xml:space="preserve"> А.И. Моя система, М.: «Физкультура и спорт», 1984.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  <w:tab w:val="center" w:pos="1134"/>
          <w:tab w:val="center" w:pos="1276"/>
          <w:tab w:val="center" w:pos="156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Панченко А.Н. Теория и практика шахматных окончаний М., 2006.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Чехов В., Архипов С., </w:t>
      </w:r>
      <w:proofErr w:type="spellStart"/>
      <w:r w:rsidRPr="00DE5AD7">
        <w:rPr>
          <w:rFonts w:ascii="Times New Roman" w:eastAsia="Times New Roman" w:hAnsi="Times New Roman"/>
          <w:sz w:val="28"/>
          <w:szCs w:val="28"/>
        </w:rPr>
        <w:t>Комляков</w:t>
      </w:r>
      <w:proofErr w:type="spellEnd"/>
      <w:r w:rsidRPr="00DE5AD7">
        <w:rPr>
          <w:rFonts w:ascii="Times New Roman" w:eastAsia="Times New Roman" w:hAnsi="Times New Roman"/>
          <w:sz w:val="28"/>
          <w:szCs w:val="28"/>
        </w:rPr>
        <w:t xml:space="preserve"> В. – Программа подготовки шахматистов – разрядников </w:t>
      </w:r>
      <w:r w:rsidRPr="00DE5AD7">
        <w:rPr>
          <w:rFonts w:ascii="Times New Roman" w:eastAsia="Times New Roman" w:hAnsi="Times New Roman"/>
          <w:sz w:val="28"/>
          <w:szCs w:val="28"/>
          <w:lang w:val="en-US"/>
        </w:rPr>
        <w:t>IV</w:t>
      </w:r>
      <w:r w:rsidRPr="00DE5AD7">
        <w:rPr>
          <w:rFonts w:ascii="Times New Roman" w:eastAsia="Times New Roman" w:hAnsi="Times New Roman"/>
          <w:sz w:val="28"/>
          <w:szCs w:val="28"/>
        </w:rPr>
        <w:t>-</w:t>
      </w:r>
      <w:r w:rsidRPr="00DE5AD7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разрядов, 2007.</w:t>
      </w:r>
    </w:p>
    <w:p w:rsidR="009C4EE5" w:rsidRPr="00DE5AD7" w:rsidRDefault="009C4EE5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Чехов В., </w:t>
      </w:r>
      <w:proofErr w:type="spellStart"/>
      <w:r w:rsidRPr="00DE5AD7">
        <w:rPr>
          <w:rFonts w:ascii="Times New Roman" w:eastAsia="Times New Roman" w:hAnsi="Times New Roman"/>
          <w:sz w:val="28"/>
          <w:szCs w:val="28"/>
        </w:rPr>
        <w:t>Комляков</w:t>
      </w:r>
      <w:proofErr w:type="spellEnd"/>
      <w:r w:rsidRPr="00DE5AD7">
        <w:rPr>
          <w:rFonts w:ascii="Times New Roman" w:eastAsia="Times New Roman" w:hAnsi="Times New Roman"/>
          <w:sz w:val="28"/>
          <w:szCs w:val="28"/>
        </w:rPr>
        <w:t xml:space="preserve"> В. – Программа подготовки шахматистов – разрядников </w:t>
      </w:r>
      <w:r w:rsidRPr="00DE5AD7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- кандидатов в мастера спорта, 2009 </w:t>
      </w:r>
      <w:r w:rsidRPr="00DE5AD7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DE5AD7">
        <w:rPr>
          <w:rFonts w:ascii="Times New Roman" w:eastAsia="Times New Roman" w:hAnsi="Times New Roman"/>
          <w:sz w:val="28"/>
          <w:szCs w:val="28"/>
        </w:rPr>
        <w:t xml:space="preserve"> разрядов – 2007</w:t>
      </w:r>
      <w:r w:rsidRPr="00DE5AD7">
        <w:rPr>
          <w:rFonts w:ascii="Times New Roman" w:eastAsia="Times New Roman" w:hAnsi="Times New Roman"/>
          <w:color w:val="FF0000"/>
          <w:sz w:val="28"/>
          <w:szCs w:val="28"/>
        </w:rPr>
        <w:t>.</w:t>
      </w:r>
    </w:p>
    <w:p w:rsidR="000E0E03" w:rsidRPr="00DE5AD7" w:rsidRDefault="000E0E03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Шахматы детям. - СПб</w:t>
      </w:r>
      <w:proofErr w:type="gramStart"/>
      <w:r w:rsidRPr="00DE5AD7">
        <w:rPr>
          <w:rFonts w:ascii="Times New Roman" w:hAnsi="Times New Roman"/>
          <w:sz w:val="28"/>
          <w:szCs w:val="28"/>
        </w:rPr>
        <w:t xml:space="preserve">. : </w:t>
      </w:r>
      <w:proofErr w:type="spellStart"/>
      <w:proofErr w:type="gramEnd"/>
      <w:r w:rsidRPr="00DE5AD7">
        <w:rPr>
          <w:rFonts w:ascii="Times New Roman" w:hAnsi="Times New Roman"/>
          <w:sz w:val="28"/>
          <w:szCs w:val="28"/>
        </w:rPr>
        <w:t>Респекс</w:t>
      </w:r>
      <w:proofErr w:type="spellEnd"/>
      <w:r w:rsidRPr="00DE5AD7">
        <w:rPr>
          <w:rFonts w:ascii="Times New Roman" w:hAnsi="Times New Roman"/>
          <w:sz w:val="28"/>
          <w:szCs w:val="28"/>
        </w:rPr>
        <w:t xml:space="preserve">, 1994. - 508 с. </w:t>
      </w:r>
    </w:p>
    <w:p w:rsidR="000E0E03" w:rsidRPr="00DE5AD7" w:rsidRDefault="000E0E03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 xml:space="preserve">Шахматы. Энциклопедический словарь. – М.: Советская энциклопедия, 1990. </w:t>
      </w:r>
    </w:p>
    <w:p w:rsidR="000E0E03" w:rsidRPr="00DE5AD7" w:rsidRDefault="000E0E03" w:rsidP="00F53F9F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Шахматы: уроки для начинающих: Учеб</w:t>
      </w:r>
      <w:proofErr w:type="gramStart"/>
      <w:r w:rsidRPr="00DE5AD7">
        <w:rPr>
          <w:rFonts w:ascii="Times New Roman" w:hAnsi="Times New Roman"/>
          <w:sz w:val="28"/>
          <w:szCs w:val="28"/>
        </w:rPr>
        <w:t>.</w:t>
      </w:r>
      <w:proofErr w:type="gramEnd"/>
      <w:r w:rsidRPr="00DE5A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5AD7">
        <w:rPr>
          <w:rFonts w:ascii="Times New Roman" w:hAnsi="Times New Roman"/>
          <w:sz w:val="28"/>
          <w:szCs w:val="28"/>
        </w:rPr>
        <w:t>п</w:t>
      </w:r>
      <w:proofErr w:type="gramEnd"/>
      <w:r w:rsidRPr="00DE5AD7">
        <w:rPr>
          <w:rFonts w:ascii="Times New Roman" w:hAnsi="Times New Roman"/>
          <w:sz w:val="28"/>
          <w:szCs w:val="28"/>
        </w:rPr>
        <w:t xml:space="preserve">особие / А.И. Кузнецов. - М.: </w:t>
      </w:r>
      <w:proofErr w:type="spellStart"/>
      <w:r w:rsidRPr="00DE5AD7">
        <w:rPr>
          <w:rFonts w:ascii="Times New Roman" w:hAnsi="Times New Roman"/>
          <w:sz w:val="28"/>
          <w:szCs w:val="28"/>
        </w:rPr>
        <w:t>Б.и</w:t>
      </w:r>
      <w:proofErr w:type="spellEnd"/>
      <w:r w:rsidRPr="00DE5AD7">
        <w:rPr>
          <w:rFonts w:ascii="Times New Roman" w:hAnsi="Times New Roman"/>
          <w:sz w:val="28"/>
          <w:szCs w:val="28"/>
        </w:rPr>
        <w:t xml:space="preserve">., 1997. - 32 с. </w:t>
      </w:r>
    </w:p>
    <w:p w:rsidR="009C4EE5" w:rsidRPr="00F30A55" w:rsidRDefault="000E0E03" w:rsidP="00F30A55">
      <w:pPr>
        <w:widowControl w:val="0"/>
        <w:numPr>
          <w:ilvl w:val="0"/>
          <w:numId w:val="5"/>
        </w:numPr>
        <w:tabs>
          <w:tab w:val="clear" w:pos="644"/>
          <w:tab w:val="center" w:pos="851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proofErr w:type="spellStart"/>
      <w:r w:rsidRPr="00DE5AD7">
        <w:rPr>
          <w:rFonts w:ascii="Times New Roman" w:hAnsi="Times New Roman"/>
          <w:sz w:val="28"/>
          <w:szCs w:val="28"/>
        </w:rPr>
        <w:t>Юдович</w:t>
      </w:r>
      <w:proofErr w:type="spellEnd"/>
      <w:r w:rsidRPr="00DE5AD7">
        <w:rPr>
          <w:rFonts w:ascii="Times New Roman" w:hAnsi="Times New Roman"/>
          <w:sz w:val="28"/>
          <w:szCs w:val="28"/>
        </w:rPr>
        <w:t xml:space="preserve"> М. Занимательные шахматы / М. </w:t>
      </w:r>
      <w:proofErr w:type="spellStart"/>
      <w:r w:rsidRPr="00DE5AD7">
        <w:rPr>
          <w:rFonts w:ascii="Times New Roman" w:hAnsi="Times New Roman"/>
          <w:sz w:val="28"/>
          <w:szCs w:val="28"/>
        </w:rPr>
        <w:t>Юдович</w:t>
      </w:r>
      <w:proofErr w:type="spellEnd"/>
      <w:r w:rsidRPr="00DE5AD7">
        <w:rPr>
          <w:rFonts w:ascii="Times New Roman" w:hAnsi="Times New Roman"/>
          <w:sz w:val="28"/>
          <w:szCs w:val="28"/>
        </w:rPr>
        <w:t>. - М.: Физкультура и спорт, 2012. - 232 c.</w:t>
      </w:r>
    </w:p>
    <w:p w:rsidR="009C4EE5" w:rsidRDefault="009C4EE5" w:rsidP="009C4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E5AD7">
        <w:rPr>
          <w:rFonts w:ascii="Times New Roman" w:eastAsia="Times New Roman" w:hAnsi="Times New Roman"/>
          <w:b/>
          <w:bCs/>
          <w:sz w:val="28"/>
          <w:szCs w:val="28"/>
        </w:rPr>
        <w:t>Для детей и родителей:</w:t>
      </w:r>
    </w:p>
    <w:p w:rsidR="00F30A55" w:rsidRPr="00DE5AD7" w:rsidRDefault="00F30A55" w:rsidP="009C4E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C4EE5" w:rsidRPr="00DE5AD7" w:rsidRDefault="009C4EE5" w:rsidP="00F53F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1. Вольф П. Шахматы. Шаг за шагом. М.: «Ермак», 2003.</w:t>
      </w:r>
    </w:p>
    <w:p w:rsidR="009C4EE5" w:rsidRPr="00DE5AD7" w:rsidRDefault="009C4EE5" w:rsidP="00F53F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2. </w:t>
      </w:r>
      <w:proofErr w:type="spellStart"/>
      <w:r w:rsidRPr="00DE5AD7">
        <w:rPr>
          <w:rFonts w:ascii="Times New Roman" w:eastAsia="Times New Roman" w:hAnsi="Times New Roman"/>
          <w:sz w:val="28"/>
          <w:szCs w:val="28"/>
        </w:rPr>
        <w:t>Губницкий</w:t>
      </w:r>
      <w:proofErr w:type="spellEnd"/>
      <w:r w:rsidRPr="00DE5AD7">
        <w:rPr>
          <w:rFonts w:ascii="Times New Roman" w:eastAsia="Times New Roman" w:hAnsi="Times New Roman"/>
          <w:sz w:val="28"/>
          <w:szCs w:val="28"/>
        </w:rPr>
        <w:t xml:space="preserve"> С.Б. Полный курс шахмат (64 урока), М.: Россия, 2001.</w:t>
      </w:r>
    </w:p>
    <w:p w:rsidR="009C4EE5" w:rsidRPr="00DE5AD7" w:rsidRDefault="009C4EE5" w:rsidP="00F53F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3. Дополнительное образование «Как определить способности к обучению шахматной игре ребенка 6 – 7 лет», 2004 год, № 4.</w:t>
      </w:r>
    </w:p>
    <w:p w:rsidR="009C4EE5" w:rsidRPr="00DE5AD7" w:rsidRDefault="009C4EE5" w:rsidP="00F53F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 xml:space="preserve">7.  </w:t>
      </w:r>
      <w:proofErr w:type="gramStart"/>
      <w:r w:rsidRPr="00DE5AD7">
        <w:rPr>
          <w:rFonts w:ascii="Times New Roman" w:eastAsia="Times New Roman" w:hAnsi="Times New Roman"/>
          <w:sz w:val="28"/>
          <w:szCs w:val="28"/>
        </w:rPr>
        <w:t>Петрушина</w:t>
      </w:r>
      <w:proofErr w:type="gramEnd"/>
      <w:r w:rsidRPr="00DE5AD7">
        <w:rPr>
          <w:rFonts w:ascii="Times New Roman" w:eastAsia="Times New Roman" w:hAnsi="Times New Roman"/>
          <w:sz w:val="28"/>
          <w:szCs w:val="28"/>
        </w:rPr>
        <w:t xml:space="preserve"> Н.М. Шахматный учебник для детей. Ростов, 2007</w:t>
      </w:r>
    </w:p>
    <w:p w:rsidR="009C4EE5" w:rsidRPr="00DE5AD7" w:rsidRDefault="009C4EE5" w:rsidP="00F53F9F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8.</w:t>
      </w:r>
      <w:proofErr w:type="gramStart"/>
      <w:r w:rsidRPr="00DE5AD7">
        <w:rPr>
          <w:rFonts w:ascii="Times New Roman" w:eastAsia="Times New Roman" w:hAnsi="Times New Roman"/>
          <w:sz w:val="28"/>
          <w:szCs w:val="28"/>
        </w:rPr>
        <w:t>Петрушина</w:t>
      </w:r>
      <w:proofErr w:type="gramEnd"/>
      <w:r w:rsidRPr="00DE5AD7">
        <w:rPr>
          <w:rFonts w:ascii="Times New Roman" w:eastAsia="Times New Roman" w:hAnsi="Times New Roman"/>
          <w:sz w:val="28"/>
          <w:szCs w:val="28"/>
        </w:rPr>
        <w:t xml:space="preserve"> Н.М. Эндшпиль. 10 уроков для самых маленьких. Ростов, 2003</w:t>
      </w:r>
    </w:p>
    <w:p w:rsidR="000E0E03" w:rsidRPr="00DE5AD7" w:rsidRDefault="000E0E03" w:rsidP="00F53F9F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lastRenderedPageBreak/>
        <w:t xml:space="preserve">9. </w:t>
      </w:r>
      <w:proofErr w:type="spellStart"/>
      <w:r w:rsidRPr="00DE5AD7">
        <w:rPr>
          <w:rFonts w:ascii="Times New Roman" w:hAnsi="Times New Roman"/>
          <w:sz w:val="28"/>
          <w:szCs w:val="28"/>
        </w:rPr>
        <w:t>Сухин</w:t>
      </w:r>
      <w:proofErr w:type="spellEnd"/>
      <w:r w:rsidRPr="00DE5AD7">
        <w:rPr>
          <w:rFonts w:ascii="Times New Roman" w:hAnsi="Times New Roman"/>
          <w:sz w:val="28"/>
          <w:szCs w:val="28"/>
        </w:rPr>
        <w:t xml:space="preserve"> И.Г. Удивительные приключения в Шахматной стране. - М: </w:t>
      </w:r>
      <w:proofErr w:type="spellStart"/>
      <w:r w:rsidRPr="00DE5AD7">
        <w:rPr>
          <w:rFonts w:ascii="Times New Roman" w:hAnsi="Times New Roman"/>
          <w:sz w:val="28"/>
          <w:szCs w:val="28"/>
        </w:rPr>
        <w:t>Поматур</w:t>
      </w:r>
      <w:proofErr w:type="spellEnd"/>
      <w:r w:rsidRPr="00DE5AD7">
        <w:rPr>
          <w:rFonts w:ascii="Times New Roman" w:hAnsi="Times New Roman"/>
          <w:sz w:val="28"/>
          <w:szCs w:val="28"/>
        </w:rPr>
        <w:t>, 2000.- 320 с., ил. 9. Шахматы детям. - СПб</w:t>
      </w:r>
      <w:proofErr w:type="gramStart"/>
      <w:r w:rsidRPr="00DE5AD7">
        <w:rPr>
          <w:rFonts w:ascii="Times New Roman" w:hAnsi="Times New Roman"/>
          <w:sz w:val="28"/>
          <w:szCs w:val="28"/>
        </w:rPr>
        <w:t xml:space="preserve">. : </w:t>
      </w:r>
      <w:proofErr w:type="spellStart"/>
      <w:proofErr w:type="gramEnd"/>
      <w:r w:rsidRPr="00DE5AD7">
        <w:rPr>
          <w:rFonts w:ascii="Times New Roman" w:hAnsi="Times New Roman"/>
          <w:sz w:val="28"/>
          <w:szCs w:val="28"/>
        </w:rPr>
        <w:t>Респекс</w:t>
      </w:r>
      <w:proofErr w:type="spellEnd"/>
      <w:r w:rsidRPr="00DE5AD7">
        <w:rPr>
          <w:rFonts w:ascii="Times New Roman" w:hAnsi="Times New Roman"/>
          <w:sz w:val="28"/>
          <w:szCs w:val="28"/>
        </w:rPr>
        <w:t xml:space="preserve">, 1994. - 508 с. </w:t>
      </w:r>
    </w:p>
    <w:p w:rsidR="000E0E03" w:rsidRPr="00DE5AD7" w:rsidRDefault="000E0E03" w:rsidP="00F53F9F">
      <w:pPr>
        <w:widowControl w:val="0"/>
        <w:tabs>
          <w:tab w:val="left" w:pos="724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10.Шевченко С. «Белая ладья» служит детям: [Из опыта работы Дворца шахмат « Белая ладья « г. Славянска-на Кубани] / С. Шевченко // Нар</w:t>
      </w:r>
      <w:proofErr w:type="gramStart"/>
      <w:r w:rsidRPr="00DE5AD7">
        <w:rPr>
          <w:rFonts w:ascii="Times New Roman" w:hAnsi="Times New Roman"/>
          <w:sz w:val="28"/>
          <w:szCs w:val="28"/>
        </w:rPr>
        <w:t>.</w:t>
      </w:r>
      <w:proofErr w:type="gramEnd"/>
      <w:r w:rsidRPr="00DE5A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5AD7">
        <w:rPr>
          <w:rFonts w:ascii="Times New Roman" w:hAnsi="Times New Roman"/>
          <w:sz w:val="28"/>
          <w:szCs w:val="28"/>
        </w:rPr>
        <w:t>о</w:t>
      </w:r>
      <w:proofErr w:type="gramEnd"/>
      <w:r w:rsidRPr="00DE5AD7">
        <w:rPr>
          <w:rFonts w:ascii="Times New Roman" w:hAnsi="Times New Roman"/>
          <w:sz w:val="28"/>
          <w:szCs w:val="28"/>
        </w:rPr>
        <w:t>бразование. - 1996. - N 2. - С. 73-73.</w:t>
      </w:r>
    </w:p>
    <w:p w:rsidR="009C4EE5" w:rsidRDefault="009C4EE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F30A55" w:rsidRDefault="00F30A55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9C1588" w:rsidRDefault="009C1588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A01A26" w:rsidRPr="00DE5AD7" w:rsidRDefault="00A01A26" w:rsidP="009C4EE5">
      <w:pPr>
        <w:tabs>
          <w:tab w:val="left" w:pos="4092"/>
        </w:tabs>
        <w:rPr>
          <w:rFonts w:ascii="Times New Roman" w:hAnsi="Times New Roman"/>
          <w:color w:val="FF0000"/>
          <w:sz w:val="36"/>
          <w:szCs w:val="36"/>
        </w:rPr>
      </w:pPr>
    </w:p>
    <w:p w:rsidR="009C4EE5" w:rsidRPr="00DE5AD7" w:rsidRDefault="009C4EE5" w:rsidP="009C4EE5">
      <w:pPr>
        <w:spacing w:line="360" w:lineRule="auto"/>
        <w:jc w:val="center"/>
        <w:rPr>
          <w:rStyle w:val="a3"/>
          <w:rFonts w:ascii="Times New Roman" w:hAnsi="Times New Roman"/>
          <w:bCs/>
          <w:sz w:val="28"/>
          <w:szCs w:val="28"/>
        </w:rPr>
      </w:pPr>
      <w:r w:rsidRPr="00DE5AD7">
        <w:rPr>
          <w:rStyle w:val="a3"/>
          <w:rFonts w:ascii="Times New Roman" w:hAnsi="Times New Roman"/>
          <w:bCs/>
          <w:sz w:val="28"/>
          <w:szCs w:val="28"/>
        </w:rPr>
        <w:lastRenderedPageBreak/>
        <w:t>3. Приложения</w:t>
      </w:r>
    </w:p>
    <w:p w:rsidR="009C4EE5" w:rsidRPr="00DE5AD7" w:rsidRDefault="009C4EE5" w:rsidP="009C4EE5">
      <w:pPr>
        <w:spacing w:line="360" w:lineRule="auto"/>
        <w:jc w:val="right"/>
        <w:rPr>
          <w:rStyle w:val="a3"/>
          <w:rFonts w:ascii="Times New Roman" w:hAnsi="Times New Roman"/>
          <w:b w:val="0"/>
          <w:bCs/>
          <w:sz w:val="28"/>
          <w:szCs w:val="28"/>
        </w:rPr>
      </w:pPr>
      <w:r w:rsidRPr="00DE5AD7">
        <w:rPr>
          <w:rStyle w:val="a3"/>
          <w:rFonts w:ascii="Times New Roman" w:hAnsi="Times New Roman"/>
          <w:bCs/>
          <w:sz w:val="28"/>
          <w:szCs w:val="28"/>
        </w:rPr>
        <w:t>Приложение 1</w:t>
      </w:r>
    </w:p>
    <w:p w:rsidR="009C4EE5" w:rsidRPr="00DE5AD7" w:rsidRDefault="009C4EE5" w:rsidP="009C4EE5">
      <w:pPr>
        <w:spacing w:line="360" w:lineRule="auto"/>
        <w:jc w:val="center"/>
        <w:rPr>
          <w:rStyle w:val="a3"/>
          <w:rFonts w:ascii="Times New Roman" w:hAnsi="Times New Roman"/>
          <w:bCs/>
          <w:sz w:val="28"/>
          <w:szCs w:val="28"/>
        </w:rPr>
      </w:pPr>
      <w:r w:rsidRPr="00DE5AD7">
        <w:rPr>
          <w:rStyle w:val="a3"/>
          <w:rFonts w:ascii="Times New Roman" w:hAnsi="Times New Roman"/>
          <w:bCs/>
          <w:sz w:val="28"/>
          <w:szCs w:val="28"/>
        </w:rPr>
        <w:t>3.1. Оценочные материалы</w:t>
      </w:r>
    </w:p>
    <w:p w:rsidR="009C4EE5" w:rsidRPr="00DE5AD7" w:rsidRDefault="009C4EE5" w:rsidP="009C4EE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понятия «шах».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«Шах» - это…: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нападение на любую фигуру;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нападение на короля;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нападение на короля, от которого нет спасения.</w:t>
      </w:r>
    </w:p>
    <w:p w:rsidR="009C4EE5" w:rsidRPr="00DE5AD7" w:rsidRDefault="009C4EE5" w:rsidP="009C4EE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понятия «мат».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«Мат» - это…: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нападение на любую фигуру;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нападение на короля;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нападение на короля, от которого нет спасения.</w:t>
      </w:r>
    </w:p>
    <w:p w:rsidR="009C4EE5" w:rsidRPr="00DE5AD7" w:rsidRDefault="009C4EE5" w:rsidP="009C4EE5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понятия «пат».</w:t>
      </w:r>
    </w:p>
    <w:p w:rsidR="009C4EE5" w:rsidRPr="00DE5AD7" w:rsidRDefault="009C4EE5" w:rsidP="009C4E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«Пат» - это:</w:t>
      </w:r>
    </w:p>
    <w:p w:rsidR="009C4EE5" w:rsidRPr="00DE5AD7" w:rsidRDefault="009C4EE5" w:rsidP="006572BF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- 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это нападение на короля, от которого нет спасения;</w:t>
      </w:r>
    </w:p>
    <w:p w:rsidR="009C4EE5" w:rsidRPr="00DE5AD7" w:rsidRDefault="009C4EE5" w:rsidP="006572BF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-</w:t>
      </w: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это положение в шахматной партии, при котором сторона, имеющая право хода, не может им воспользоваться;</w:t>
      </w:r>
    </w:p>
    <w:p w:rsidR="009C4EE5" w:rsidRPr="00DE5AD7" w:rsidRDefault="009C4EE5" w:rsidP="006572BF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-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это нападение на короля.</w:t>
      </w:r>
    </w:p>
    <w:p w:rsidR="009C4EE5" w:rsidRPr="00DE5AD7" w:rsidRDefault="009C4EE5" w:rsidP="009C4E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4.Знание понятия «вилка».</w:t>
      </w:r>
    </w:p>
    <w:p w:rsidR="009C4EE5" w:rsidRPr="00DE5AD7" w:rsidRDefault="009C4EE5" w:rsidP="009C4E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«Вилка» - это…:</w:t>
      </w:r>
    </w:p>
    <w:p w:rsidR="009C4EE5" w:rsidRPr="00DE5AD7" w:rsidRDefault="009C4EE5" w:rsidP="006572BF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двойной удар любой из фигур;</w:t>
      </w:r>
    </w:p>
    <w:p w:rsidR="009C4EE5" w:rsidRPr="00DE5AD7" w:rsidRDefault="009C4EE5" w:rsidP="006572BF">
      <w:pPr>
        <w:spacing w:after="0" w:line="24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двойной удар, который делает конь или пешка;</w:t>
      </w:r>
    </w:p>
    <w:p w:rsidR="009C4EE5" w:rsidRPr="00DE5AD7" w:rsidRDefault="009C4EE5" w:rsidP="006572BF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9C4EE5" w:rsidRPr="00DE5AD7" w:rsidRDefault="009C4EE5" w:rsidP="006572BF">
      <w:pPr>
        <w:numPr>
          <w:ilvl w:val="0"/>
          <w:numId w:val="7"/>
        </w:num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определить, когда партия закончилась выигрышем белых.</w:t>
      </w:r>
    </w:p>
    <w:p w:rsidR="009C4EE5" w:rsidRPr="00DE5AD7" w:rsidRDefault="009C4EE5" w:rsidP="009C4E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Выбрать тот ответ, который доказывает, что партия закончилась выигрышем белых:</w:t>
      </w:r>
    </w:p>
    <w:p w:rsidR="009C4EE5" w:rsidRPr="00DE5AD7" w:rsidRDefault="009C4EE5" w:rsidP="009C4EE5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- 1-0;</w:t>
      </w:r>
    </w:p>
    <w:p w:rsidR="009C4EE5" w:rsidRPr="00DE5AD7" w:rsidRDefault="009C4EE5" w:rsidP="009C4EE5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- ½-½; </w:t>
      </w:r>
    </w:p>
    <w:p w:rsidR="009C4EE5" w:rsidRPr="00DE5AD7" w:rsidRDefault="009C4EE5" w:rsidP="009C4EE5">
      <w:pPr>
        <w:spacing w:after="0" w:line="240" w:lineRule="auto"/>
        <w:ind w:left="92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-0-1.</w:t>
      </w:r>
    </w:p>
    <w:p w:rsidR="009C4EE5" w:rsidRPr="00DE5AD7" w:rsidRDefault="009C4EE5" w:rsidP="009C4EE5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Практические задания.</w:t>
      </w:r>
    </w:p>
    <w:p w:rsidR="009C4EE5" w:rsidRPr="00DE5AD7" w:rsidRDefault="009C4EE5" w:rsidP="006572BF">
      <w:pPr>
        <w:numPr>
          <w:ilvl w:val="0"/>
          <w:numId w:val="8"/>
        </w:numPr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ходить фигурами.</w:t>
      </w:r>
    </w:p>
    <w:p w:rsidR="009C4EE5" w:rsidRPr="00DE5AD7" w:rsidRDefault="009C4EE5" w:rsidP="006572BF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Показать ход той или иной фигуры на доске из положения, которое поставил педагог.</w:t>
      </w:r>
    </w:p>
    <w:p w:rsidR="009C4EE5" w:rsidRPr="00DE5AD7" w:rsidRDefault="009C4EE5" w:rsidP="009C4EE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убивать шахматные фигуры соперника.</w:t>
      </w:r>
    </w:p>
    <w:p w:rsidR="009C4EE5" w:rsidRPr="00DE5AD7" w:rsidRDefault="009C4EE5" w:rsidP="009C4EE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слона?:</w:t>
      </w:r>
    </w:p>
    <w:p w:rsidR="009C4EE5" w:rsidRPr="00DE5AD7" w:rsidRDefault="009C4EE5" w:rsidP="009C4EE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5E71C07" wp14:editId="2E2AEE31">
            <wp:extent cx="1419225" cy="1444897"/>
            <wp:effectExtent l="19050" t="0" r="9525" b="0"/>
            <wp:docPr id="1" name="Рисунок 1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9C4EE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DE5AD7" w:rsidRDefault="009C4EE5" w:rsidP="009C4EE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ставить «шах».</w:t>
      </w:r>
    </w:p>
    <w:p w:rsidR="009C4EE5" w:rsidRPr="00DE5AD7" w:rsidRDefault="009C4EE5" w:rsidP="009C4EE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Шах королю:</w:t>
      </w:r>
    </w:p>
    <w:p w:rsidR="009C4EE5" w:rsidRPr="00DE5AD7" w:rsidRDefault="009C4EE5" w:rsidP="009C4EE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00A9BD" wp14:editId="747C8CA0">
            <wp:extent cx="1371600" cy="1396409"/>
            <wp:effectExtent l="19050" t="0" r="0" b="0"/>
            <wp:docPr id="2" name="Рисунок 2" descr="C:\Users\Ольга\Desktop\е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екн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3" cy="1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9C4EE5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DE5AD7" w:rsidRDefault="009C4EE5" w:rsidP="009C4EE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ставить «мат».</w:t>
      </w:r>
    </w:p>
    <w:p w:rsidR="009C4EE5" w:rsidRPr="00DE5AD7" w:rsidRDefault="009C4EE5" w:rsidP="009C4EE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Мат в 1 ход:</w:t>
      </w:r>
    </w:p>
    <w:p w:rsidR="009C4EE5" w:rsidRPr="00DE5AD7" w:rsidRDefault="009C4EE5" w:rsidP="009C4EE5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2BD593" wp14:editId="51AD678E">
            <wp:extent cx="1438275" cy="1464289"/>
            <wp:effectExtent l="19050" t="0" r="9525" b="0"/>
            <wp:docPr id="3" name="Рисунок 3" descr="C:\Users\Ольга\Desktop\4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3" cy="14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9C4EE5">
      <w:pPr>
        <w:numPr>
          <w:ilvl w:val="0"/>
          <w:numId w:val="8"/>
        </w:numPr>
        <w:spacing w:before="100" w:beforeAutospacing="1"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видеть «пат».</w:t>
      </w:r>
    </w:p>
    <w:p w:rsidR="009C4EE5" w:rsidRPr="00DE5AD7" w:rsidRDefault="009C4EE5" w:rsidP="009C4EE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Определить шах или мат на доске.</w:t>
      </w:r>
    </w:p>
    <w:p w:rsidR="009C4EE5" w:rsidRPr="00DE5AD7" w:rsidRDefault="009C4EE5" w:rsidP="009C4EE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DE5AD7" w:rsidRDefault="009C4EE5" w:rsidP="009C4E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Оценка результатов: </w:t>
      </w:r>
    </w:p>
    <w:p w:rsidR="009C4EE5" w:rsidRPr="00DE5AD7" w:rsidRDefault="009C4EE5" w:rsidP="009C4E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9C4EE5" w:rsidRPr="00DE5AD7" w:rsidRDefault="009C4EE5" w:rsidP="009C4E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8-10 баллов – высокий уровень;</w:t>
      </w:r>
    </w:p>
    <w:p w:rsidR="009C4EE5" w:rsidRPr="00DE5AD7" w:rsidRDefault="009C4EE5" w:rsidP="009C4E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5-7 баллов – средний уровень;</w:t>
      </w:r>
    </w:p>
    <w:p w:rsidR="009C4EE5" w:rsidRPr="00DE5AD7" w:rsidRDefault="009C4EE5" w:rsidP="009C4E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0-4 балла – низкий уровень.</w:t>
      </w:r>
    </w:p>
    <w:p w:rsidR="009C4EE5" w:rsidRPr="00DE5AD7" w:rsidRDefault="009C4EE5" w:rsidP="009C4EE5">
      <w:pPr>
        <w:numPr>
          <w:ilvl w:val="0"/>
          <w:numId w:val="9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«правила квадрата пешки».</w:t>
      </w:r>
    </w:p>
    <w:p w:rsidR="009C4EE5" w:rsidRPr="00DE5AD7" w:rsidRDefault="009C4EE5" w:rsidP="009C4EE5">
      <w:pPr>
        <w:spacing w:before="240"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«Правило квадрата пешки» - это…:</w:t>
      </w:r>
    </w:p>
    <w:p w:rsidR="009C4EE5" w:rsidRPr="00DE5AD7" w:rsidRDefault="009C4EE5" w:rsidP="009C4EE5">
      <w:pPr>
        <w:spacing w:before="240" w:after="0" w:line="24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если король слабейшей стороны находится в квадрате пешки или при своём ходе вступает в этот квадрат, то пешка задерживается;</w:t>
      </w:r>
    </w:p>
    <w:p w:rsidR="009C4EE5" w:rsidRPr="00DE5AD7" w:rsidRDefault="009C4EE5" w:rsidP="009C4EE5">
      <w:pPr>
        <w:spacing w:before="240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если король сильнейшей стороны находится в квадрате пешки или при своём ходе вступает в этот квадрат, то пешка превращается в ферзя.</w:t>
      </w:r>
    </w:p>
    <w:p w:rsidR="009C4EE5" w:rsidRPr="00DE5AD7" w:rsidRDefault="009C4EE5" w:rsidP="009C4EE5">
      <w:pPr>
        <w:numPr>
          <w:ilvl w:val="0"/>
          <w:numId w:val="9"/>
        </w:numPr>
        <w:spacing w:before="240"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«оппозиции».</w:t>
      </w:r>
    </w:p>
    <w:p w:rsidR="009C4EE5" w:rsidRPr="00DE5AD7" w:rsidRDefault="009C4EE5" w:rsidP="009C4EE5">
      <w:pPr>
        <w:spacing w:before="240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«Оппозиция» - это…:</w:t>
      </w:r>
    </w:p>
    <w:p w:rsidR="009C4EE5" w:rsidRPr="00DE5AD7" w:rsidRDefault="009C4EE5" w:rsidP="009C4EE5">
      <w:pPr>
        <w:spacing w:before="240" w:after="0" w:line="24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противостояние королей на нечетное количество клеточек;</w:t>
      </w:r>
    </w:p>
    <w:p w:rsidR="009C4EE5" w:rsidRPr="00DE5AD7" w:rsidRDefault="009C4EE5" w:rsidP="009C4E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- это тактический приём с целью образовать проходную пешку с помощью жертвы одной или несколько пешек;</w:t>
      </w:r>
    </w:p>
    <w:p w:rsidR="009C4EE5" w:rsidRPr="00DE5AD7" w:rsidRDefault="009C4EE5" w:rsidP="009C4E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фигура.</w:t>
      </w:r>
    </w:p>
    <w:p w:rsidR="009C4EE5" w:rsidRPr="00DE5AD7" w:rsidRDefault="009C4EE5" w:rsidP="009C4EE5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классификации дебютов.</w:t>
      </w:r>
    </w:p>
    <w:p w:rsidR="009C4EE5" w:rsidRPr="00DE5AD7" w:rsidRDefault="009C4EE5" w:rsidP="009C4EE5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Определить дебют по классификации дебютов (открытый, полуоткрытый, закрытый):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208"/>
      </w:tblGrid>
      <w:tr w:rsidR="009C4EE5" w:rsidRPr="00DE5AD7" w:rsidTr="008B323E">
        <w:trPr>
          <w:jc w:val="center"/>
        </w:trPr>
        <w:tc>
          <w:tcPr>
            <w:tcW w:w="4208" w:type="dxa"/>
          </w:tcPr>
          <w:p w:rsidR="009C4EE5" w:rsidRPr="00DE5AD7" w:rsidRDefault="009C4EE5" w:rsidP="009C4EE5">
            <w:pPr>
              <w:numPr>
                <w:ilvl w:val="0"/>
                <w:numId w:val="10"/>
              </w:numPr>
              <w:spacing w:after="0" w:line="240" w:lineRule="auto"/>
              <w:ind w:hanging="666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5AD7">
              <w:rPr>
                <w:rFonts w:ascii="Times New Roman" w:hAnsi="Times New Roman"/>
                <w:b/>
                <w:sz w:val="24"/>
                <w:szCs w:val="24"/>
              </w:rPr>
              <w:t>Е4</w:t>
            </w:r>
            <w:r w:rsidRPr="00DE5AD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DE5AD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9C4EE5" w:rsidRPr="00DE5AD7" w:rsidRDefault="009C4EE5" w:rsidP="009C4EE5">
            <w:pPr>
              <w:numPr>
                <w:ilvl w:val="0"/>
                <w:numId w:val="11"/>
              </w:numPr>
              <w:spacing w:after="0" w:line="240" w:lineRule="auto"/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9C4EE5" w:rsidRPr="00DE5AD7" w:rsidRDefault="009C4EE5" w:rsidP="009C4EE5">
            <w:pPr>
              <w:numPr>
                <w:ilvl w:val="0"/>
                <w:numId w:val="11"/>
              </w:numPr>
              <w:spacing w:after="0" w:line="240" w:lineRule="auto"/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9C4EE5" w:rsidRPr="00DE5AD7" w:rsidRDefault="009C4EE5" w:rsidP="009C4EE5">
            <w:pPr>
              <w:numPr>
                <w:ilvl w:val="0"/>
                <w:numId w:val="11"/>
              </w:numPr>
              <w:spacing w:after="0" w:line="240" w:lineRule="auto"/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9C4EE5" w:rsidRPr="00DE5AD7" w:rsidTr="008B323E">
        <w:trPr>
          <w:jc w:val="center"/>
        </w:trPr>
        <w:tc>
          <w:tcPr>
            <w:tcW w:w="4208" w:type="dxa"/>
          </w:tcPr>
          <w:p w:rsidR="009C4EE5" w:rsidRPr="00DE5AD7" w:rsidRDefault="009C4EE5" w:rsidP="009C4EE5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5AD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D4       E5</w:t>
            </w:r>
          </w:p>
          <w:p w:rsidR="009C4EE5" w:rsidRPr="00DE5AD7" w:rsidRDefault="009C4EE5" w:rsidP="009C4EE5">
            <w:pPr>
              <w:numPr>
                <w:ilvl w:val="0"/>
                <w:numId w:val="13"/>
              </w:numPr>
              <w:spacing w:after="0" w:line="240" w:lineRule="auto"/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9C4EE5" w:rsidRPr="00DE5AD7" w:rsidRDefault="009C4EE5" w:rsidP="009C4EE5">
            <w:pPr>
              <w:numPr>
                <w:ilvl w:val="0"/>
                <w:numId w:val="13"/>
              </w:numPr>
              <w:spacing w:after="0" w:line="240" w:lineRule="auto"/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9C4EE5" w:rsidRPr="00DE5AD7" w:rsidRDefault="009C4EE5" w:rsidP="009C4EE5">
            <w:pPr>
              <w:numPr>
                <w:ilvl w:val="0"/>
                <w:numId w:val="13"/>
              </w:numPr>
              <w:spacing w:after="0" w:line="240" w:lineRule="auto"/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  <w:tr w:rsidR="009C4EE5" w:rsidRPr="00DE5AD7" w:rsidTr="008B323E">
        <w:trPr>
          <w:jc w:val="center"/>
        </w:trPr>
        <w:tc>
          <w:tcPr>
            <w:tcW w:w="4208" w:type="dxa"/>
          </w:tcPr>
          <w:p w:rsidR="009C4EE5" w:rsidRPr="00DE5AD7" w:rsidRDefault="009C4EE5" w:rsidP="009C4EE5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5AD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E4        E6  </w:t>
            </w:r>
          </w:p>
          <w:p w:rsidR="009C4EE5" w:rsidRPr="00DE5AD7" w:rsidRDefault="009C4EE5" w:rsidP="009C4EE5">
            <w:pPr>
              <w:numPr>
                <w:ilvl w:val="0"/>
                <w:numId w:val="15"/>
              </w:numPr>
              <w:spacing w:after="0" w:line="240" w:lineRule="auto"/>
              <w:ind w:left="1123" w:hanging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Открытый дебют</w:t>
            </w:r>
          </w:p>
          <w:p w:rsidR="009C4EE5" w:rsidRPr="00DE5AD7" w:rsidRDefault="009C4EE5" w:rsidP="009C4EE5">
            <w:pPr>
              <w:numPr>
                <w:ilvl w:val="0"/>
                <w:numId w:val="15"/>
              </w:numPr>
              <w:spacing w:after="0" w:line="240" w:lineRule="auto"/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Полуоткрытый дебют</w:t>
            </w:r>
          </w:p>
          <w:p w:rsidR="009C4EE5" w:rsidRPr="00DE5AD7" w:rsidRDefault="009C4EE5" w:rsidP="009C4EE5">
            <w:pPr>
              <w:numPr>
                <w:ilvl w:val="0"/>
                <w:numId w:val="15"/>
              </w:numPr>
              <w:spacing w:after="0" w:line="240" w:lineRule="auto"/>
              <w:ind w:left="1134" w:hanging="73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Закрытый дебют</w:t>
            </w:r>
          </w:p>
        </w:tc>
      </w:tr>
    </w:tbl>
    <w:p w:rsidR="009C4EE5" w:rsidRPr="00DE5AD7" w:rsidRDefault="009C4EE5" w:rsidP="009C4EE5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C4EE5" w:rsidRPr="00DE5AD7" w:rsidRDefault="009C4EE5" w:rsidP="009C4EE5">
      <w:pPr>
        <w:numPr>
          <w:ilvl w:val="0"/>
          <w:numId w:val="15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понятия «дебют».</w:t>
      </w:r>
    </w:p>
    <w:p w:rsidR="009C4EE5" w:rsidRPr="00DE5AD7" w:rsidRDefault="009C4EE5" w:rsidP="009C4EE5">
      <w:pPr>
        <w:spacing w:after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«Дебют» - это…:</w:t>
      </w:r>
    </w:p>
    <w:p w:rsidR="009C4EE5" w:rsidRPr="00DE5AD7" w:rsidRDefault="009C4EE5" w:rsidP="009C4EE5">
      <w:pPr>
        <w:spacing w:after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середина шахматной партии;</w:t>
      </w:r>
    </w:p>
    <w:p w:rsidR="009C4EE5" w:rsidRPr="00DE5AD7" w:rsidRDefault="009C4EE5" w:rsidP="009C4EE5">
      <w:pPr>
        <w:spacing w:after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начало шахматной партии;</w:t>
      </w:r>
    </w:p>
    <w:p w:rsidR="009C4EE5" w:rsidRPr="00DE5AD7" w:rsidRDefault="009C4EE5" w:rsidP="009C4EE5">
      <w:pPr>
        <w:spacing w:after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конец шахматной партии.</w:t>
      </w:r>
    </w:p>
    <w:p w:rsidR="009C4EE5" w:rsidRPr="00DE5AD7" w:rsidRDefault="009C4EE5" w:rsidP="009C4EE5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понятия «пешечный прорыв».</w:t>
      </w:r>
    </w:p>
    <w:p w:rsidR="009C4EE5" w:rsidRPr="00DE5AD7" w:rsidRDefault="009C4EE5" w:rsidP="009C4EE5">
      <w:pPr>
        <w:spacing w:before="100" w:beforeAutospacing="1" w:after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«Пешечный прорыв» - это…:</w:t>
      </w:r>
    </w:p>
    <w:p w:rsidR="009C4EE5" w:rsidRPr="00DE5AD7" w:rsidRDefault="009C4EE5" w:rsidP="009C4EE5">
      <w:pPr>
        <w:spacing w:after="0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тактический приём с целью образовать проходную пешку с помощью жертвы одной или несколько пешек;</w:t>
      </w:r>
    </w:p>
    <w:p w:rsidR="009C4EE5" w:rsidRPr="00DE5AD7" w:rsidRDefault="009C4EE5" w:rsidP="009C4EE5">
      <w:pPr>
        <w:spacing w:after="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нападение дальнобойной фигуры на неприятельскую фигуру или пешку, за которой спрятана другая фигура;</w:t>
      </w:r>
    </w:p>
    <w:p w:rsidR="009C4EE5" w:rsidRPr="00DE5AD7" w:rsidRDefault="009C4EE5" w:rsidP="009C4EE5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домик для короля.</w:t>
      </w:r>
    </w:p>
    <w:p w:rsidR="009C4EE5" w:rsidRPr="00DE5AD7" w:rsidRDefault="009C4EE5" w:rsidP="009C4EE5">
      <w:pPr>
        <w:spacing w:before="240" w:after="0" w:line="360" w:lineRule="auto"/>
        <w:ind w:left="106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Практические задания.</w:t>
      </w:r>
    </w:p>
    <w:p w:rsidR="009C4EE5" w:rsidRPr="00DE5AD7" w:rsidRDefault="009C4EE5" w:rsidP="009C4EE5">
      <w:pPr>
        <w:numPr>
          <w:ilvl w:val="0"/>
          <w:numId w:val="16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9C4EE5" w:rsidRPr="00DE5AD7" w:rsidRDefault="009C4EE5" w:rsidP="009C4EE5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Ходит ли черный король в квадрат пешки?</w:t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46A95CC" wp14:editId="0801531C">
            <wp:extent cx="1447800" cy="14739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05" cy="1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9C4EE5">
      <w:pPr>
        <w:numPr>
          <w:ilvl w:val="0"/>
          <w:numId w:val="16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пользоваться «правилом квадрата».</w:t>
      </w:r>
    </w:p>
    <w:p w:rsidR="009C4EE5" w:rsidRPr="00DE5AD7" w:rsidRDefault="009C4EE5" w:rsidP="009C4EE5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Соблюдая правило оппозиции, королей сыграть черными в ничью:</w:t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DDFBCA" wp14:editId="20114B14">
            <wp:extent cx="1352550" cy="1377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92" cy="13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9C4EE5">
      <w:pPr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разыгрывать дебюты.</w:t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Разыграть один из вариантов дебюта 4 коней и записать на листочке.</w:t>
      </w:r>
    </w:p>
    <w:p w:rsidR="009C4EE5" w:rsidRPr="00DE5AD7" w:rsidRDefault="009C4EE5" w:rsidP="009C4EE5">
      <w:pPr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Решить диаграмму и выиграть фигуру с помощью двойного удара:</w:t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noProof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79F7CF" wp14:editId="2C24AD39">
            <wp:extent cx="1428750" cy="145459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5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noProof/>
          <w:color w:val="000000"/>
          <w:sz w:val="28"/>
          <w:szCs w:val="28"/>
        </w:rPr>
      </w:pPr>
    </w:p>
    <w:p w:rsidR="009C4EE5" w:rsidRPr="00DE5AD7" w:rsidRDefault="009C4EE5" w:rsidP="009C4EE5">
      <w:pPr>
        <w:numPr>
          <w:ilvl w:val="0"/>
          <w:numId w:val="16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9C4EE5" w:rsidRPr="00DE5AD7" w:rsidRDefault="009C4EE5" w:rsidP="009C4EE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Решить диаграмму и выиграть фигуру с помощью открытого нападения:</w:t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162233" wp14:editId="6A2AC4BC">
            <wp:extent cx="1450145" cy="1476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4е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20" cy="147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 xml:space="preserve">Оценка результатов: </w:t>
      </w:r>
    </w:p>
    <w:p w:rsidR="009C4EE5" w:rsidRPr="00DE5AD7" w:rsidRDefault="009C4EE5" w:rsidP="009C4EE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9C4EE5" w:rsidRPr="00DE5AD7" w:rsidRDefault="009C4EE5" w:rsidP="009C4EE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8-10 баллов – высокий уровень;</w:t>
      </w:r>
    </w:p>
    <w:p w:rsidR="009C4EE5" w:rsidRPr="00DE5AD7" w:rsidRDefault="009C4EE5" w:rsidP="009C4EE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5-7 баллов – средний уровень;</w:t>
      </w:r>
    </w:p>
    <w:p w:rsidR="009C4EE5" w:rsidRPr="00DE5AD7" w:rsidRDefault="009C4EE5" w:rsidP="009C4EE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0-4 балла – низкий уровень.</w:t>
      </w:r>
    </w:p>
    <w:p w:rsidR="009C4EE5" w:rsidRPr="00DE5AD7" w:rsidRDefault="009C4EE5" w:rsidP="009C4EE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DE5AD7" w:rsidRDefault="009C4EE5" w:rsidP="009C4EE5">
      <w:pPr>
        <w:numPr>
          <w:ilvl w:val="0"/>
          <w:numId w:val="17"/>
        </w:numPr>
        <w:spacing w:after="20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Знание истории шахмат.</w:t>
      </w:r>
    </w:p>
    <w:p w:rsidR="009C4EE5" w:rsidRPr="00DE5AD7" w:rsidRDefault="009C4EE5" w:rsidP="009C4EE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Первый российский чемпион мира по </w:t>
      </w:r>
      <w:r w:rsidRPr="00DE5AD7">
        <w:rPr>
          <w:rFonts w:ascii="Times New Roman" w:eastAsia="Times New Roman" w:hAnsi="Times New Roman"/>
          <w:bCs/>
          <w:sz w:val="28"/>
          <w:szCs w:val="28"/>
        </w:rPr>
        <w:t>шахматам</w:t>
      </w:r>
      <w:r w:rsidRPr="00DE5AD7">
        <w:rPr>
          <w:rFonts w:ascii="Times New Roman" w:eastAsia="Times New Roman" w:hAnsi="Times New Roman"/>
          <w:sz w:val="28"/>
          <w:szCs w:val="28"/>
        </w:rPr>
        <w:t>?</w:t>
      </w:r>
    </w:p>
    <w:p w:rsidR="009C4EE5" w:rsidRPr="00DE5AD7" w:rsidRDefault="009C4EE5" w:rsidP="009C4EE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bCs/>
          <w:i/>
          <w:sz w:val="28"/>
          <w:szCs w:val="28"/>
        </w:rPr>
        <w:t>а) Алёхин</w:t>
      </w:r>
      <w:r w:rsidRPr="00DE5AD7">
        <w:rPr>
          <w:rFonts w:ascii="Times New Roman" w:eastAsia="Times New Roman" w:hAnsi="Times New Roman"/>
          <w:i/>
          <w:sz w:val="28"/>
          <w:szCs w:val="28"/>
        </w:rPr>
        <w:t>;</w:t>
      </w:r>
      <w:r w:rsidRPr="00DE5AD7">
        <w:rPr>
          <w:rFonts w:ascii="Times New Roman" w:eastAsia="Times New Roman" w:hAnsi="Times New Roman"/>
          <w:sz w:val="28"/>
          <w:szCs w:val="28"/>
        </w:rPr>
        <w:t>                                           б) Карпов;</w:t>
      </w:r>
    </w:p>
    <w:p w:rsidR="009C4EE5" w:rsidRPr="00DE5AD7" w:rsidRDefault="009C4EE5" w:rsidP="009C4EE5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в) Крамник;                                        г) Смыслов.</w:t>
      </w:r>
    </w:p>
    <w:p w:rsidR="009C4EE5" w:rsidRPr="00DE5AD7" w:rsidRDefault="009C4EE5" w:rsidP="009C4EE5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E5AD7">
        <w:rPr>
          <w:rFonts w:ascii="Times New Roman" w:eastAsia="Times New Roman" w:hAnsi="Times New Roman"/>
          <w:b/>
          <w:sz w:val="28"/>
          <w:szCs w:val="28"/>
        </w:rPr>
        <w:t>Знание понятия «миттельшпиль»: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«дебюта»: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середина шахматной партии;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начало шахматной партии;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конец шахматной партии.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3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Знание понятия «отдаленная проходная пешка».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из 3 вариантов ответа выбрать правильное определение «отдаленная проходная пешка»: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проходная пешка, расположенная на противоположной стороне доски от других пешек;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пешка, у которой на пути и на соседних вертикалях нет вражеских пешек;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пешка, которая через ход станет ферзем.</w:t>
      </w:r>
    </w:p>
    <w:p w:rsidR="009C4EE5" w:rsidRPr="00DE5AD7" w:rsidRDefault="009C4EE5" w:rsidP="003D2C7F">
      <w:pPr>
        <w:spacing w:before="240" w:after="0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4. Знание понятия «блуждающий квадрат».</w:t>
      </w:r>
    </w:p>
    <w:p w:rsidR="009C4EE5" w:rsidRPr="00DE5AD7" w:rsidRDefault="009C4EE5" w:rsidP="003D2C7F">
      <w:pPr>
        <w:spacing w:before="240" w:after="0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из 2 вариантов ответа выбрать тот, в котором раскрывается правило «блуждающего квадрата»: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если блуждающий квадрат достиг края доски, то одна из пешек проходит в ферзи;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-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если блуждающий квадрат достиг края доски, то король слабейшей стороны останавливает все пешки.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5. Знание понятия «минированные поля».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из 2 вариантов ответа выбрать то, которое соответствует определению «минированные поля»: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i/>
          <w:color w:val="000000"/>
          <w:sz w:val="28"/>
          <w:szCs w:val="28"/>
        </w:rPr>
        <w:t>- это поля, попадание на которые неизбежно приводит к цугцвангу;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- это поля, на которые не может встать король.</w:t>
      </w:r>
    </w:p>
    <w:p w:rsidR="009C4EE5" w:rsidRPr="00DE5AD7" w:rsidRDefault="009C4EE5" w:rsidP="003D2C7F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DE5AD7" w:rsidRDefault="009C4EE5" w:rsidP="003D2C7F">
      <w:pPr>
        <w:spacing w:after="0" w:line="360" w:lineRule="auto"/>
        <w:ind w:left="709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Практические задания.</w:t>
      </w:r>
    </w:p>
    <w:p w:rsidR="009C4EE5" w:rsidRPr="00DE5AD7" w:rsidRDefault="009C4EE5" w:rsidP="003D2C7F">
      <w:pPr>
        <w:numPr>
          <w:ilvl w:val="0"/>
          <w:numId w:val="1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решать задачи на мат в 2 хода.</w:t>
      </w:r>
    </w:p>
    <w:p w:rsidR="009C4EE5" w:rsidRPr="00DE5AD7" w:rsidRDefault="009C4EE5" w:rsidP="003D2C7F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решить задачу на мат в 2 хода.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B4BE41" wp14:editId="75F37DE8">
            <wp:extent cx="1497959" cy="1524000"/>
            <wp:effectExtent l="19050" t="0" r="6991" b="0"/>
            <wp:docPr id="8" name="Рисунок 5" descr="C:\Documents and Settings\сергей\Рабочий стол\т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тп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E5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30A55" w:rsidRPr="00DE5AD7" w:rsidRDefault="00F30A5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DE5AD7" w:rsidRDefault="009C4EE5" w:rsidP="003D2C7F">
      <w:pPr>
        <w:numPr>
          <w:ilvl w:val="0"/>
          <w:numId w:val="1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решать задачи на мат в 3 хода.</w:t>
      </w:r>
    </w:p>
    <w:p w:rsidR="009C4EE5" w:rsidRPr="00DE5AD7" w:rsidRDefault="009C4EE5" w:rsidP="003D2C7F">
      <w:pPr>
        <w:spacing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решить задачу на мат в 3 хода.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321343" wp14:editId="3119AD0F">
            <wp:extent cx="1460511" cy="1485900"/>
            <wp:effectExtent l="19050" t="0" r="6339" b="0"/>
            <wp:docPr id="9" name="Рисунок 4" descr="C:\Documents and Settings\сергей\Рабочий стол\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ип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DE5AD7" w:rsidRDefault="009C4EE5" w:rsidP="003D2C7F">
      <w:pPr>
        <w:numPr>
          <w:ilvl w:val="0"/>
          <w:numId w:val="18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применять тактические удары на практике.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решить диаграмму и выиграть фигуру.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10E95F" wp14:editId="40D5C1F2">
            <wp:extent cx="1438275" cy="1463277"/>
            <wp:effectExtent l="19050" t="0" r="0" b="0"/>
            <wp:docPr id="10" name="Рисунок 4" descr="C:\Documents and Settings\сергей\Рабочий стол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щ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75" cy="14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3D2C7F">
      <w:pPr>
        <w:numPr>
          <w:ilvl w:val="0"/>
          <w:numId w:val="18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разыгрывать дебюты.</w:t>
      </w:r>
    </w:p>
    <w:p w:rsidR="009C4EE5" w:rsidRPr="00DE5AD7" w:rsidRDefault="009C4EE5" w:rsidP="003D2C7F">
      <w:pPr>
        <w:spacing w:before="100" w:before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Ребенку предлагается разыграть дебют «</w:t>
      </w:r>
      <w:proofErr w:type="spellStart"/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Сицилианская</w:t>
      </w:r>
      <w:proofErr w:type="spellEnd"/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защита».</w:t>
      </w:r>
    </w:p>
    <w:p w:rsidR="009C4EE5" w:rsidRPr="00DE5AD7" w:rsidRDefault="009C4EE5" w:rsidP="003D2C7F">
      <w:pPr>
        <w:numPr>
          <w:ilvl w:val="0"/>
          <w:numId w:val="18"/>
        </w:numPr>
        <w:spacing w:before="100" w:beforeAutospacing="1" w:after="100" w:afterAutospacing="1" w:line="360" w:lineRule="auto"/>
        <w:ind w:left="0" w:firstLine="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>Умение правильно применять приемы эндшпиля.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sz w:val="28"/>
          <w:szCs w:val="28"/>
        </w:rPr>
        <w:t>Учащимся</w:t>
      </w: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 xml:space="preserve"> предлагается оценить позицию и определить, чем закончится партия, разыграв позицию:     </w:t>
      </w:r>
    </w:p>
    <w:p w:rsidR="009C4EE5" w:rsidRPr="00DE5AD7" w:rsidRDefault="009C4EE5" w:rsidP="003D2C7F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E31FC" wp14:editId="7B507EEA">
            <wp:extent cx="1457325" cy="1482658"/>
            <wp:effectExtent l="19050" t="0" r="9525" b="0"/>
            <wp:docPr id="11" name="Рисунок 7" descr="C:\Documents and Settings\сергей\Рабочий стол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к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70" cy="14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Оценка результатов: 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За одно правильное решение 1 балл. Всего 10 баллов.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8-10 баллов – высокий уровень;</w:t>
      </w:r>
    </w:p>
    <w:p w:rsidR="009C4EE5" w:rsidRPr="00DE5AD7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5-7 баллов – средний уровень;</w:t>
      </w:r>
    </w:p>
    <w:p w:rsidR="009C4EE5" w:rsidRDefault="009C4EE5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E5AD7">
        <w:rPr>
          <w:rFonts w:ascii="Times New Roman" w:eastAsia="Times New Roman" w:hAnsi="Times New Roman"/>
          <w:color w:val="000000"/>
          <w:sz w:val="28"/>
          <w:szCs w:val="28"/>
        </w:rPr>
        <w:t>0-4 балла – низкий уровень.</w:t>
      </w: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1588" w:rsidRPr="00DE5AD7" w:rsidRDefault="009C1588" w:rsidP="003D2C7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C4EE5" w:rsidRPr="00A01A26" w:rsidRDefault="00783104" w:rsidP="00F30A55">
      <w:pPr>
        <w:pStyle w:val="a6"/>
        <w:spacing w:line="360" w:lineRule="auto"/>
        <w:ind w:left="0" w:right="20"/>
        <w:jc w:val="center"/>
        <w:rPr>
          <w:b/>
          <w:bCs/>
          <w:i/>
          <w:color w:val="000000"/>
          <w:spacing w:val="2"/>
        </w:rPr>
      </w:pPr>
      <w:r w:rsidRPr="00A01A26">
        <w:rPr>
          <w:rStyle w:val="ac"/>
          <w:b/>
          <w:bCs/>
          <w:i w:val="0"/>
          <w:color w:val="000000"/>
          <w:sz w:val="28"/>
          <w:szCs w:val="28"/>
        </w:rPr>
        <w:lastRenderedPageBreak/>
        <w:t>3.2.Методические материалы</w:t>
      </w:r>
      <w:r w:rsidR="009C4EE5" w:rsidRPr="00A01A26">
        <w:rPr>
          <w:i/>
        </w:rPr>
        <w:tab/>
      </w:r>
    </w:p>
    <w:p w:rsidR="009C4EE5" w:rsidRPr="00DE5AD7" w:rsidRDefault="009C4EE5" w:rsidP="003D2C7F">
      <w:pPr>
        <w:widowControl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bCs/>
          <w:caps/>
          <w:sz w:val="28"/>
          <w:szCs w:val="28"/>
        </w:rPr>
        <w:t>«Удивительный мир шахмат»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 </w:t>
      </w:r>
      <w:r w:rsidRPr="009C1588">
        <w:rPr>
          <w:rFonts w:ascii="Times New Roman" w:hAnsi="Times New Roman"/>
          <w:b/>
          <w:i/>
          <w:sz w:val="28"/>
          <w:szCs w:val="28"/>
        </w:rPr>
        <w:t>Цели мероприятия</w:t>
      </w:r>
      <w:r w:rsidRPr="009C1588">
        <w:rPr>
          <w:rFonts w:ascii="Times New Roman" w:hAnsi="Times New Roman"/>
          <w:sz w:val="28"/>
          <w:szCs w:val="28"/>
        </w:rPr>
        <w:t xml:space="preserve">: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1.Актуализация роли шахмат в личностном, интеллектуальном развитии и социализации учащихся;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2.Мотивация игры в шахматы.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 xml:space="preserve">Задачи, </w:t>
      </w:r>
      <w:r w:rsidRPr="009C1588">
        <w:rPr>
          <w:rFonts w:ascii="Times New Roman" w:hAnsi="Times New Roman"/>
          <w:i/>
          <w:sz w:val="28"/>
          <w:szCs w:val="28"/>
        </w:rPr>
        <w:t>которые решаются в ходе проведения мероприятия:</w:t>
      </w:r>
    </w:p>
    <w:p w:rsidR="009C4EE5" w:rsidRPr="009C1588" w:rsidRDefault="009C4EE5" w:rsidP="009C1588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Формирование у учащихся образовательных компетенций (информационной, коммуникативной, рефлексивной и др.)</w:t>
      </w:r>
    </w:p>
    <w:p w:rsidR="009C4EE5" w:rsidRPr="009C1588" w:rsidRDefault="009C4EE5" w:rsidP="009C1588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Расширение кругозора учащихся на основе знакомства с удивительными фактами из истории шахмат и шахматистами, обладателями шахматной короны.</w:t>
      </w:r>
    </w:p>
    <w:p w:rsidR="009C4EE5" w:rsidRPr="009C1588" w:rsidRDefault="009C4EE5" w:rsidP="009C1588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Ознакомление с методами психической и физической тренировок, навыками здорового питания и спортивного режима, способствующими успешной мыслительной деятельности при интенсивных умственных нагрузках;</w:t>
      </w:r>
    </w:p>
    <w:p w:rsidR="009C4EE5" w:rsidRPr="009C1588" w:rsidRDefault="009C4EE5" w:rsidP="009C1588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Развитие познавательной активности и творческих способностей учащихся через воспитание интереса и любви к шахматам;</w:t>
      </w:r>
    </w:p>
    <w:p w:rsidR="009C4EE5" w:rsidRPr="009C1588" w:rsidRDefault="009C4EE5" w:rsidP="009C1588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Способствовать формированию навыков анализа разнообразных источников и видов информации, самообучения и тренировки;</w:t>
      </w:r>
    </w:p>
    <w:p w:rsidR="009C4EE5" w:rsidRPr="009C1588" w:rsidRDefault="009C4EE5" w:rsidP="009C1588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Создание позитивного эмоционального  настроя, «боевого» духа у шахматистов колледжа по подготовке к шахматному турниру;</w:t>
      </w:r>
    </w:p>
    <w:p w:rsidR="009C4EE5" w:rsidRPr="009C1588" w:rsidRDefault="009C4EE5" w:rsidP="009C1588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Воспитание потребности в здоровом образе жизни через организацию содержательного и полезного досуга.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Форма проведения: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Комплексное тематическое мероприятие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</w:t>
      </w:r>
      <w:r w:rsidRPr="009C1588">
        <w:rPr>
          <w:rFonts w:ascii="Times New Roman" w:hAnsi="Times New Roman"/>
          <w:b/>
          <w:i/>
          <w:sz w:val="28"/>
          <w:szCs w:val="28"/>
        </w:rPr>
        <w:t>Особенностью</w:t>
      </w:r>
      <w:r w:rsidRPr="009C1588">
        <w:rPr>
          <w:rFonts w:ascii="Times New Roman" w:hAnsi="Times New Roman"/>
          <w:sz w:val="28"/>
          <w:szCs w:val="28"/>
        </w:rPr>
        <w:t xml:space="preserve"> данной разработки является сочетание разнообразных форм и методов подачи материала с групповой практической работой учащихся. Мероприятие включает в себя вопросы викторины и творческие </w:t>
      </w:r>
      <w:r w:rsidRPr="009C1588">
        <w:rPr>
          <w:rFonts w:ascii="Times New Roman" w:hAnsi="Times New Roman"/>
          <w:sz w:val="28"/>
          <w:szCs w:val="28"/>
        </w:rPr>
        <w:lastRenderedPageBreak/>
        <w:t xml:space="preserve">задания, сообщение нового материала с  элементами эвристической беседы, игры, практические упражнения. Такая форма работы позволяет развивать навыки анализа разнообразных источников учащимися, привносит элемент </w:t>
      </w:r>
      <w:proofErr w:type="spellStart"/>
      <w:r w:rsidRPr="009C1588">
        <w:rPr>
          <w:rFonts w:ascii="Times New Roman" w:hAnsi="Times New Roman"/>
          <w:sz w:val="28"/>
          <w:szCs w:val="28"/>
        </w:rPr>
        <w:t>соревновательности</w:t>
      </w:r>
      <w:proofErr w:type="spellEnd"/>
      <w:r w:rsidRPr="009C1588">
        <w:rPr>
          <w:rFonts w:ascii="Times New Roman" w:hAnsi="Times New Roman"/>
          <w:sz w:val="28"/>
          <w:szCs w:val="28"/>
        </w:rPr>
        <w:t>, «спортивного азарта», что способствует психологической разгрузке участников занятия, сплочению коллектива, активному и  творческому овладению новыми знаниями. Мероприятие проводится на основе презентации.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 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>Методы:</w:t>
      </w:r>
      <w:r w:rsidRPr="009C1588">
        <w:rPr>
          <w:rFonts w:ascii="Times New Roman" w:hAnsi="Times New Roman"/>
          <w:sz w:val="28"/>
          <w:szCs w:val="28"/>
        </w:rPr>
        <w:t xml:space="preserve"> словесно - логический, наглядный, ассоциаций, игровой,  практический, обратной связи, рефлексии.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    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>Педагогические технологии:</w:t>
      </w:r>
      <w:r w:rsidRPr="009C1588">
        <w:rPr>
          <w:rFonts w:ascii="Times New Roman" w:hAnsi="Times New Roman"/>
          <w:sz w:val="28"/>
          <w:szCs w:val="28"/>
        </w:rPr>
        <w:t xml:space="preserve"> интеллектуально-познавательный марафон, здоровье сберегающая технология.</w:t>
      </w:r>
    </w:p>
    <w:p w:rsidR="009C4EE5" w:rsidRPr="009C1588" w:rsidRDefault="009C4EE5" w:rsidP="009C15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b/>
          <w:i/>
          <w:color w:val="000000"/>
          <w:sz w:val="28"/>
          <w:szCs w:val="28"/>
        </w:rPr>
        <w:t xml:space="preserve">Ожидаемый результат: </w:t>
      </w:r>
      <w:r w:rsidRPr="009C1588">
        <w:rPr>
          <w:rFonts w:ascii="Times New Roman" w:hAnsi="Times New Roman"/>
          <w:color w:val="000000"/>
          <w:sz w:val="28"/>
          <w:szCs w:val="28"/>
        </w:rPr>
        <w:t xml:space="preserve">предполагается, что на основе  разнообразных форм и видов активной совместной деятельности в течение занятия, учащиеся придут к получению и осмыслению </w:t>
      </w:r>
      <w:r w:rsidRPr="009C1588">
        <w:rPr>
          <w:rFonts w:ascii="Times New Roman" w:hAnsi="Times New Roman"/>
          <w:i/>
          <w:color w:val="000000"/>
          <w:sz w:val="28"/>
          <w:szCs w:val="28"/>
        </w:rPr>
        <w:t xml:space="preserve">новых знаний о шахматах как средству развития, получат представления о методах самостоятельной тренировки процессов мышления, памяти и вариантах игры.  Что, в свою очередь, </w:t>
      </w:r>
      <w:r w:rsidRPr="009C1588">
        <w:rPr>
          <w:rFonts w:ascii="Times New Roman" w:hAnsi="Times New Roman"/>
          <w:sz w:val="28"/>
          <w:szCs w:val="28"/>
        </w:rPr>
        <w:t>будет способствовать формированию шахматной и общей культуры учащихся, формированию устойчивого  интереса к шахматам в целом и  мотивации игре в шахматы как форме высокоинтеллектуального и содержательного досуга. Также, мероприятие, которое должно явиться стимулом в подготовке к очередному шахматному турниру колледжа, послужит позитивным примером интеллектуального времяпровождения для молодых людей.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C1588">
        <w:rPr>
          <w:rFonts w:ascii="Times New Roman" w:hAnsi="Times New Roman"/>
          <w:sz w:val="28"/>
          <w:szCs w:val="28"/>
        </w:rPr>
        <w:t xml:space="preserve"> 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C1588"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9C1588">
        <w:rPr>
          <w:rFonts w:ascii="Times New Roman" w:hAnsi="Times New Roman"/>
          <w:b/>
          <w:i/>
          <w:sz w:val="28"/>
          <w:szCs w:val="28"/>
        </w:rPr>
        <w:t>Место проведения:</w:t>
      </w:r>
      <w:r w:rsidRPr="009C1588">
        <w:rPr>
          <w:rFonts w:ascii="Times New Roman" w:hAnsi="Times New Roman"/>
          <w:sz w:val="28"/>
          <w:szCs w:val="28"/>
        </w:rPr>
        <w:t xml:space="preserve"> </w:t>
      </w:r>
    </w:p>
    <w:p w:rsidR="009C4EE5" w:rsidRPr="009C1588" w:rsidRDefault="009C4EE5" w:rsidP="006572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любая  аудитория, оборудованная  мультимедиа. </w:t>
      </w:r>
    </w:p>
    <w:p w:rsidR="009C4EE5" w:rsidRPr="009C1588" w:rsidRDefault="009C4EE5" w:rsidP="006572B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</w:t>
      </w:r>
      <w:r w:rsidRPr="009C1588">
        <w:rPr>
          <w:rFonts w:ascii="Times New Roman" w:hAnsi="Times New Roman"/>
          <w:b/>
          <w:i/>
          <w:sz w:val="28"/>
          <w:szCs w:val="28"/>
        </w:rPr>
        <w:t>Используемое оснащение и оборудование:</w:t>
      </w:r>
      <w:r w:rsidRPr="009C1588">
        <w:rPr>
          <w:rFonts w:ascii="Times New Roman" w:hAnsi="Times New Roman"/>
          <w:sz w:val="28"/>
          <w:szCs w:val="28"/>
        </w:rPr>
        <w:t xml:space="preserve"> </w:t>
      </w:r>
    </w:p>
    <w:p w:rsidR="009C4EE5" w:rsidRPr="009C1588" w:rsidRDefault="009C4EE5" w:rsidP="006572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-персональный компьютер, проектор, экран;</w:t>
      </w:r>
    </w:p>
    <w:p w:rsidR="009C4EE5" w:rsidRPr="009C1588" w:rsidRDefault="009C4EE5" w:rsidP="006572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-Демонстрационный материал: презентация с познавательным материалом о шахматах, элементами шахматной викторины.</w:t>
      </w:r>
    </w:p>
    <w:p w:rsidR="009C4EE5" w:rsidRPr="009C1588" w:rsidRDefault="009C4EE5" w:rsidP="006572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-Бланки с цитатами и высказываниями о пользе шахмат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lastRenderedPageBreak/>
        <w:t>(Приложение 1.)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- шар «Мир шахмат «ЧМК»», (из картона и бумаги, раскрашенный в шахматную клетку).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-две шахматных доски, для проведения интеллектуального марафона;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 воздушные шары белого и черного цвета (по количеству участников), нитки и скотч;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-секундомер.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 Видеоролик с памятными моментами предыдущих турниров: «По страницам шахматных сражений «ЧМК».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      </w:t>
      </w:r>
      <w:r w:rsidRPr="009C1588">
        <w:rPr>
          <w:rFonts w:ascii="Times New Roman" w:hAnsi="Times New Roman"/>
          <w:b/>
          <w:i/>
          <w:sz w:val="28"/>
          <w:szCs w:val="28"/>
        </w:rPr>
        <w:t>Оформление:</w:t>
      </w:r>
    </w:p>
    <w:p w:rsidR="009C4EE5" w:rsidRPr="009C1588" w:rsidRDefault="009C4EE5" w:rsidP="009C1588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Плакаты с высказываниями о шахматах: «РАЗУМОМ одерживать победу», «Эта игра – пробный камень человеческого ума», Гёте; красочные объявления о шахматных турнирах в колледже разных лет;</w:t>
      </w:r>
    </w:p>
    <w:p w:rsidR="009C4EE5" w:rsidRPr="009C1588" w:rsidRDefault="009C4EE5" w:rsidP="009C1588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 xml:space="preserve">Аудио сопровождение: </w:t>
      </w:r>
      <w:r w:rsidRPr="009C1588">
        <w:rPr>
          <w:rFonts w:ascii="Times New Roman" w:hAnsi="Times New Roman" w:cs="Times New Roman"/>
          <w:sz w:val="28"/>
          <w:szCs w:val="28"/>
        </w:rPr>
        <w:t xml:space="preserve">песни о шахматах  В. Высоцкий - « Честь шахматной короны», ч. 1 и 2;  Г.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Мильто</w:t>
      </w:r>
      <w:proofErr w:type="spellEnd"/>
      <w:r w:rsidRPr="009C1588">
        <w:rPr>
          <w:rFonts w:ascii="Times New Roman" w:hAnsi="Times New Roman" w:cs="Times New Roman"/>
          <w:sz w:val="28"/>
          <w:szCs w:val="28"/>
        </w:rPr>
        <w:t xml:space="preserve"> – Про шахматы; группа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КиШ</w:t>
      </w:r>
      <w:proofErr w:type="spellEnd"/>
      <w:r w:rsidRPr="009C1588">
        <w:rPr>
          <w:rFonts w:ascii="Times New Roman" w:hAnsi="Times New Roman" w:cs="Times New Roman"/>
          <w:sz w:val="28"/>
          <w:szCs w:val="28"/>
        </w:rPr>
        <w:t xml:space="preserve"> – Про шахматы,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Витас</w:t>
      </w:r>
      <w:proofErr w:type="spellEnd"/>
      <w:r w:rsidRPr="009C1588">
        <w:rPr>
          <w:rFonts w:ascii="Times New Roman" w:hAnsi="Times New Roman" w:cs="Times New Roman"/>
          <w:sz w:val="28"/>
          <w:szCs w:val="28"/>
        </w:rPr>
        <w:t xml:space="preserve"> – Шахматы. Гимн для шахматистов.</w:t>
      </w:r>
    </w:p>
    <w:p w:rsidR="009C4EE5" w:rsidRPr="009C1588" w:rsidRDefault="009C4EE5" w:rsidP="009C158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C1588">
        <w:rPr>
          <w:rFonts w:ascii="Times New Roman" w:hAnsi="Times New Roman"/>
          <w:b/>
          <w:sz w:val="28"/>
          <w:szCs w:val="28"/>
        </w:rPr>
        <w:t xml:space="preserve">                          Ход мероприятия: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9C1588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.Организационный момент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Цель: эмоциональный настрой и вовлечение в работу.   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Ребята проходят в аудиторию и рассаживаются за столами, стоящими в два ряда, полукругом (муз</w:t>
      </w:r>
      <w:proofErr w:type="gramStart"/>
      <w:r w:rsidRPr="009C1588">
        <w:rPr>
          <w:rFonts w:ascii="Times New Roman" w:hAnsi="Times New Roman"/>
          <w:sz w:val="28"/>
          <w:szCs w:val="28"/>
        </w:rPr>
        <w:t>.</w:t>
      </w:r>
      <w:proofErr w:type="gramEnd"/>
      <w:r w:rsidRPr="009C15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1588">
        <w:rPr>
          <w:rFonts w:ascii="Times New Roman" w:hAnsi="Times New Roman"/>
          <w:sz w:val="28"/>
          <w:szCs w:val="28"/>
        </w:rPr>
        <w:t>ф</w:t>
      </w:r>
      <w:proofErr w:type="gramEnd"/>
      <w:r w:rsidRPr="009C1588">
        <w:rPr>
          <w:rFonts w:ascii="Times New Roman" w:hAnsi="Times New Roman"/>
          <w:sz w:val="28"/>
          <w:szCs w:val="28"/>
        </w:rPr>
        <w:t xml:space="preserve">айл </w:t>
      </w:r>
      <w:proofErr w:type="spellStart"/>
      <w:r w:rsidRPr="009C1588">
        <w:rPr>
          <w:rFonts w:ascii="Times New Roman" w:hAnsi="Times New Roman"/>
          <w:sz w:val="28"/>
          <w:szCs w:val="28"/>
        </w:rPr>
        <w:t>Мильто</w:t>
      </w:r>
      <w:proofErr w:type="spellEnd"/>
      <w:r w:rsidRPr="009C1588">
        <w:rPr>
          <w:rFonts w:ascii="Times New Roman" w:hAnsi="Times New Roman"/>
          <w:sz w:val="28"/>
          <w:szCs w:val="28"/>
        </w:rPr>
        <w:t>, Про шахматы)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    </w:t>
      </w:r>
      <w:r w:rsidRPr="009C1588">
        <w:rPr>
          <w:rFonts w:ascii="Times New Roman" w:hAnsi="Times New Roman"/>
          <w:sz w:val="28"/>
          <w:szCs w:val="28"/>
          <w:u w:val="single"/>
        </w:rPr>
        <w:t>1.1. Приветствие:</w:t>
      </w:r>
      <w:r w:rsidRPr="009C1588">
        <w:rPr>
          <w:rFonts w:ascii="Times New Roman" w:hAnsi="Times New Roman"/>
          <w:sz w:val="28"/>
          <w:szCs w:val="28"/>
        </w:rPr>
        <w:t xml:space="preserve">  Уважаемые ребята! Я приветствую вас на нашем мероприятии, посвящённом замечательной и очень древней игре!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C1588">
        <w:rPr>
          <w:rFonts w:ascii="Times New Roman" w:hAnsi="Times New Roman"/>
          <w:sz w:val="28"/>
          <w:szCs w:val="28"/>
          <w:u w:val="single"/>
        </w:rPr>
        <w:t>12. Знакомство.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Упражнение - интервью «Я и шахматы»</w:t>
      </w:r>
      <w:r w:rsidRPr="009C1588">
        <w:rPr>
          <w:rFonts w:ascii="Times New Roman" w:hAnsi="Times New Roman"/>
          <w:sz w:val="28"/>
          <w:szCs w:val="28"/>
        </w:rPr>
        <w:t xml:space="preserve"> - по кругу передаётся шар «Мир шахмат «ЧМК».  Каждый получивший его называет своё имя и кратко (1-2 слова) своё отношение к миру шахмат. Например, меня зовут Роман, я играю в шахматы (шахматы интересуют как…, хочу научиться играть и т.д.)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1.3.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>Мотивация целеполагания: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lastRenderedPageBreak/>
        <w:t xml:space="preserve">     Педагог: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C1588">
        <w:rPr>
          <w:rFonts w:ascii="Times New Roman" w:hAnsi="Times New Roman"/>
          <w:i/>
          <w:sz w:val="28"/>
          <w:szCs w:val="28"/>
        </w:rPr>
        <w:t xml:space="preserve">Как вы думаете, почему игра в шахматы столь популярна? </w:t>
      </w:r>
      <w:r w:rsidRPr="009C1588">
        <w:rPr>
          <w:rFonts w:ascii="Times New Roman" w:hAnsi="Times New Roman"/>
          <w:sz w:val="28"/>
          <w:szCs w:val="28"/>
        </w:rPr>
        <w:t>Правильно, её правила просты, научиться играть может каждый!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Вот и у нас, в колледже немало ребят, которые не только играют, но и ежегодно принимают участие в шахматных турнирах колледжа. Поэтому,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C1588">
        <w:rPr>
          <w:rFonts w:ascii="Times New Roman" w:hAnsi="Times New Roman"/>
          <w:sz w:val="28"/>
          <w:szCs w:val="28"/>
        </w:rPr>
        <w:t xml:space="preserve">прежде всего наше мероприятие – это этап подготовки к шахматному турниру, который состоится ______(дата проведения) и выявит чемпиона игры нашего колледжа в ____ году.  Это ответственный момент и сегодня у нас в гостях чемпионы шахматных турниров прошлых лет (называем имена). Поприветствуем их! (аплодисменты).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Также, хочу представить вам первокурсников – будущих участников турнира (называем имена). Ребята приветствуют шахматистов.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  </w:t>
      </w:r>
      <w:r w:rsidRPr="009C1588">
        <w:rPr>
          <w:rFonts w:ascii="Times New Roman" w:hAnsi="Times New Roman"/>
          <w:sz w:val="28"/>
          <w:szCs w:val="28"/>
          <w:u w:val="single"/>
        </w:rPr>
        <w:t>1.3. Объявление темы и цели мероприятия.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Тема нашего мероприятия: «Удивительный мир шахмат».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Шахматы дают огромное количество вариантов увлекательных занятий и приносят пользу независимо от того, каким аспектом шахмат вы  интересуетесь: кто то играет турниры, а кто - то пишет картины, стихи, прозу, снимает кино о шахматах или … занимается разработкой искусственного интеллекта с помощью шахмат. Итак, добро пожаловать в мир шахмат, удивительный, непостижимый и прекрасный!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Цель мероприятия: </w:t>
      </w:r>
      <w:r w:rsidRPr="009C1588">
        <w:rPr>
          <w:rFonts w:ascii="Times New Roman" w:hAnsi="Times New Roman"/>
          <w:sz w:val="28"/>
          <w:szCs w:val="28"/>
        </w:rPr>
        <w:t>актуализация роли шахмат в интеллектуальном и личностном развитии.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Задачи: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Pr="009C1588">
        <w:rPr>
          <w:rFonts w:ascii="Times New Roman" w:hAnsi="Times New Roman"/>
          <w:b/>
          <w:sz w:val="28"/>
          <w:szCs w:val="28"/>
        </w:rPr>
        <w:t>1.</w:t>
      </w:r>
      <w:r w:rsidRPr="009C1588">
        <w:rPr>
          <w:rFonts w:ascii="Times New Roman" w:hAnsi="Times New Roman"/>
          <w:sz w:val="28"/>
          <w:szCs w:val="28"/>
        </w:rPr>
        <w:t xml:space="preserve"> Расширить свой кругозор об игре и её потенциале как средства развития, что поможет повысить ваш уровень шахматной и общей культуры.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</w:t>
      </w:r>
      <w:r w:rsidRPr="009C1588">
        <w:rPr>
          <w:rFonts w:ascii="Times New Roman" w:hAnsi="Times New Roman"/>
          <w:b/>
          <w:sz w:val="28"/>
          <w:szCs w:val="28"/>
        </w:rPr>
        <w:t>2.</w:t>
      </w:r>
      <w:r w:rsidRPr="009C1588">
        <w:rPr>
          <w:rFonts w:ascii="Times New Roman" w:hAnsi="Times New Roman"/>
          <w:sz w:val="28"/>
          <w:szCs w:val="28"/>
        </w:rPr>
        <w:t>Учиться активно и творчески овладевать новыми знаниями, в том числе – практическими навыками подготовки к игре.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1588">
        <w:rPr>
          <w:rFonts w:ascii="Times New Roman" w:hAnsi="Times New Roman"/>
          <w:b/>
          <w:sz w:val="28"/>
          <w:szCs w:val="28"/>
        </w:rPr>
        <w:t xml:space="preserve">         3. </w:t>
      </w:r>
      <w:r w:rsidRPr="009C1588">
        <w:rPr>
          <w:rFonts w:ascii="Times New Roman" w:hAnsi="Times New Roman"/>
          <w:sz w:val="28"/>
          <w:szCs w:val="28"/>
        </w:rPr>
        <w:t>Развивать интерес к содержательному, полезному досугу и здоровому образу жизни через игру в шахматы.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b/>
          <w:sz w:val="28"/>
          <w:szCs w:val="28"/>
        </w:rPr>
        <w:t xml:space="preserve">     </w:t>
      </w:r>
      <w:r w:rsidRPr="009C1588">
        <w:rPr>
          <w:rFonts w:ascii="Times New Roman" w:hAnsi="Times New Roman"/>
          <w:sz w:val="28"/>
          <w:szCs w:val="28"/>
        </w:rPr>
        <w:t xml:space="preserve">Сегодня вас ожидает знакомство с интересными и удивительными фактами из истории игры, интеллектуально-познавательный марафон, где вы </w:t>
      </w:r>
      <w:r w:rsidRPr="009C1588">
        <w:rPr>
          <w:rFonts w:ascii="Times New Roman" w:hAnsi="Times New Roman"/>
          <w:sz w:val="28"/>
          <w:szCs w:val="28"/>
        </w:rPr>
        <w:lastRenderedPageBreak/>
        <w:t xml:space="preserve">сможете не только проверить свои знания об игре, но и дополнить их новыми фактами. В помощь нашим шахматистам в подготовке к очередному шахматному турниру мы подготовили специальный пакет: «Советы шахматисту-любителю или «Шаг за шагом… к победе».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Надеюсь, информация будет полезной и шахматистам и всем, кто интересуется возможностями шахмат, а марафон интересным и познавательным.     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Победителей ждут призы! Всем желаю удачи!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9C1588">
        <w:rPr>
          <w:rFonts w:ascii="Times New Roman" w:hAnsi="Times New Roman"/>
          <w:b/>
          <w:i/>
          <w:sz w:val="28"/>
          <w:szCs w:val="28"/>
        </w:rPr>
        <w:t>. Основная часть.</w:t>
      </w:r>
    </w:p>
    <w:p w:rsidR="009C4EE5" w:rsidRPr="009C1588" w:rsidRDefault="009C4EE5" w:rsidP="009C1588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C1588">
        <w:rPr>
          <w:rFonts w:ascii="Times New Roman" w:hAnsi="Times New Roman" w:cs="Times New Roman"/>
          <w:color w:val="auto"/>
          <w:sz w:val="28"/>
          <w:szCs w:val="28"/>
        </w:rPr>
        <w:t xml:space="preserve">     Блок 1.Интеллектуально-познавательный  марафон.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Цель: активизация познавательной и творческой деятельности.  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Педагог:</w:t>
      </w:r>
      <w:r w:rsidRPr="009C1588">
        <w:rPr>
          <w:rFonts w:ascii="Times New Roman" w:hAnsi="Times New Roman"/>
          <w:sz w:val="28"/>
          <w:szCs w:val="28"/>
        </w:rPr>
        <w:t xml:space="preserve"> Известно, что шахматы – это игра для двоих. Сегодня я предлагаю сыграть необычную партию. Две команды будут сражаться за победу в интеллектуальном марафоне.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Участники делятся на две команды, путём жеребьёвки (играющие белыми и чёрными фигурами). К ним присоединяются желающие. В командах должно быть равное количество игроков, например по 5 участников. У каждой команды на столе – шахматная доска.  «Белые» получают шахматную доску с черными фигурами, «Черные» с белыми. Символы команды – воздушные шары соответствующих цветов, по количеству участников в каждой команде.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  Ведущий:</w:t>
      </w:r>
      <w:r w:rsidRPr="009C1588">
        <w:rPr>
          <w:rFonts w:ascii="Times New Roman" w:hAnsi="Times New Roman"/>
          <w:sz w:val="28"/>
          <w:szCs w:val="28"/>
        </w:rPr>
        <w:t xml:space="preserve">  Прошу команды избрать капитанов – королей вашего поля.  Капитан имеет право назначать  отвечающего игрока на вопрос или задание.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</w:t>
      </w:r>
      <w:r w:rsidRPr="009C1588">
        <w:rPr>
          <w:rFonts w:ascii="Times New Roman" w:hAnsi="Times New Roman"/>
          <w:i/>
          <w:sz w:val="28"/>
          <w:szCs w:val="28"/>
        </w:rPr>
        <w:t>Задание на сплочение команды</w:t>
      </w:r>
      <w:r w:rsidRPr="009C1588">
        <w:rPr>
          <w:rFonts w:ascii="Times New Roman" w:hAnsi="Times New Roman"/>
          <w:sz w:val="28"/>
          <w:szCs w:val="28"/>
        </w:rPr>
        <w:t xml:space="preserve">: Расставить фигуры на доске, надуть и прикрепить шары к стульям с помощью скотча, обозначив «игровое поле» (Оценивается быстрота и правильность), придумать девиз. (Выполняется под музыку - аудиофайл к слайду № 3, композиция группы </w:t>
      </w:r>
      <w:proofErr w:type="spellStart"/>
      <w:r w:rsidRPr="009C1588">
        <w:rPr>
          <w:rFonts w:ascii="Times New Roman" w:hAnsi="Times New Roman"/>
          <w:sz w:val="28"/>
          <w:szCs w:val="28"/>
        </w:rPr>
        <w:t>КиШ</w:t>
      </w:r>
      <w:proofErr w:type="spellEnd"/>
      <w:r w:rsidRPr="009C1588">
        <w:rPr>
          <w:rFonts w:ascii="Times New Roman" w:hAnsi="Times New Roman"/>
          <w:sz w:val="28"/>
          <w:szCs w:val="28"/>
        </w:rPr>
        <w:t xml:space="preserve">).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По окончанию, команда - лидер </w:t>
      </w:r>
      <w:r w:rsidRPr="009C1588">
        <w:rPr>
          <w:rFonts w:ascii="Times New Roman" w:hAnsi="Times New Roman"/>
          <w:i/>
          <w:sz w:val="28"/>
          <w:szCs w:val="28"/>
        </w:rPr>
        <w:t>получает бонус</w:t>
      </w:r>
      <w:r w:rsidRPr="009C1588">
        <w:rPr>
          <w:rFonts w:ascii="Times New Roman" w:hAnsi="Times New Roman"/>
          <w:sz w:val="28"/>
          <w:szCs w:val="28"/>
        </w:rPr>
        <w:t xml:space="preserve"> - «звонок другу» или мобильная интернет – подсказка (100 секунд). На выбор.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lastRenderedPageBreak/>
        <w:t>Условие проведения марафона:</w:t>
      </w:r>
      <w:r w:rsidRPr="009C1588">
        <w:rPr>
          <w:rFonts w:ascii="Times New Roman" w:hAnsi="Times New Roman"/>
          <w:sz w:val="28"/>
          <w:szCs w:val="28"/>
        </w:rPr>
        <w:t xml:space="preserve"> быстрота, правильность и полнота ответа. За каждый правильный ответ команда забирает фигуру противника. Побеждает та команда, которая быстрее «уничтожит армию» команды - соперника. Т.е. заберет все фигуры противника с шахматной доски, что стоит перед вами.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 xml:space="preserve"> Внимание! Разминка. (Слайд № 4)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>Вам предстоит ответить на 8 вопросов викторины. Цена вопроса – пешка.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1.Какую страну считают родиной шахмат? (Индия)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2.Объясните  название игры?  Почему шахматы называют «игрой королей»? («властитель умер» + перед началом сражений войск – игра, игрок – властелин фигур, стратег)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3.Как называется игровое поле в шахматах? (доска)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4.Какое количество клеток на шахматной доске?(64)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5.Начало шахматной партии? (дебют)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6. Какие шахматные фигуры участвуют в рокировке? (король и ладья)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7. Кем сегодня устанавливаются правила игры в шахматах?</w:t>
      </w:r>
    </w:p>
    <w:p w:rsidR="009C4EE5" w:rsidRPr="009C1588" w:rsidRDefault="009C4EE5" w:rsidP="009C1588">
      <w:pPr>
        <w:pStyle w:val="aa"/>
        <w:spacing w:after="0" w:line="360" w:lineRule="auto"/>
        <w:ind w:left="1429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(международная организация ФИДЕ)</w:t>
      </w:r>
    </w:p>
    <w:p w:rsidR="009C4EE5" w:rsidRPr="009C1588" w:rsidRDefault="009C4EE5" w:rsidP="009C1588">
      <w:pPr>
        <w:pStyle w:val="a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8.Высшее почетное спортивное звание в шахматах? (гроссмейстер)</w:t>
      </w:r>
    </w:p>
    <w:p w:rsidR="009C4EE5" w:rsidRPr="009C1588" w:rsidRDefault="009C4EE5" w:rsidP="009C1588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Педагог: Молодцы! По итогам разминки лидирует команда _________.</w:t>
      </w:r>
    </w:p>
    <w:p w:rsidR="009C4EE5" w:rsidRPr="009C1588" w:rsidRDefault="009C4EE5" w:rsidP="009C1588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 xml:space="preserve"> </w:t>
      </w:r>
      <w:r w:rsidRPr="009C1588">
        <w:rPr>
          <w:rFonts w:ascii="Times New Roman" w:hAnsi="Times New Roman" w:cs="Times New Roman"/>
          <w:b/>
          <w:i/>
          <w:sz w:val="28"/>
          <w:szCs w:val="28"/>
        </w:rPr>
        <w:t xml:space="preserve">Сообщение «Из истории шахмат» </w:t>
      </w:r>
      <w:r w:rsidRPr="009C1588">
        <w:rPr>
          <w:rFonts w:ascii="Times New Roman" w:hAnsi="Times New Roman" w:cs="Times New Roman"/>
          <w:sz w:val="28"/>
          <w:szCs w:val="28"/>
        </w:rPr>
        <w:t>(слайды № 5-13)</w:t>
      </w:r>
    </w:p>
    <w:p w:rsidR="009C4EE5" w:rsidRPr="009C1588" w:rsidRDefault="009C4EE5" w:rsidP="009C1588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i/>
          <w:sz w:val="28"/>
          <w:szCs w:val="28"/>
        </w:rPr>
        <w:t>1. Происхождение игры.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Прародительницей шахмат является древнеиндийская игра "чатуранга", которая была популярна в VI-ом веке. В переводе с санскрита "чатуранга"  -"4-ре подразделения войска" (пехота, конница, слоны и колесницы). В давние времена армия не могла выступить в поход до тех пор, пока не была сыграна партия в шахматы. Правители устраивали грандиозные партии - по размеченным шахматным полям по знаку правителя передвигались </w:t>
      </w:r>
      <w:r w:rsidRPr="009C1588">
        <w:rPr>
          <w:rFonts w:ascii="Times New Roman" w:hAnsi="Times New Roman"/>
          <w:sz w:val="28"/>
          <w:szCs w:val="28"/>
        </w:rPr>
        <w:lastRenderedPageBreak/>
        <w:t>специально назначенные для этого люди. При этом ходы фигур определялись бросанием костей, что вносило дополнительный оттенок значения: рядом с игроком стояла сама судьба.  Позже людей заменили фигуры, а шахматная доска и по сей день изображает поле сражения, на котором «бьются» две армии.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 Играют ли в живые шахматы сегодня?  (отвечают по кругу)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Дополнительный материал о «живых шахматах» (слайды № 8 и 9 -«Шахматный город» в Италии и «живые шахматы» в России и СССР).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</w:t>
      </w:r>
      <w:r w:rsidRPr="009C1588">
        <w:rPr>
          <w:rFonts w:ascii="Times New Roman" w:hAnsi="Times New Roman"/>
          <w:i/>
          <w:sz w:val="28"/>
          <w:szCs w:val="28"/>
        </w:rPr>
        <w:t>2.Название игры.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Современное название игры появилось в Персии. Изначально оно звучало как  «</w:t>
      </w:r>
      <w:proofErr w:type="spellStart"/>
      <w:r w:rsidRPr="009C1588">
        <w:rPr>
          <w:rFonts w:ascii="Times New Roman" w:hAnsi="Times New Roman"/>
          <w:sz w:val="28"/>
          <w:szCs w:val="28"/>
        </w:rPr>
        <w:t>шатрандж</w:t>
      </w:r>
      <w:proofErr w:type="spellEnd"/>
      <w:r w:rsidRPr="009C1588">
        <w:rPr>
          <w:rFonts w:ascii="Times New Roman" w:hAnsi="Times New Roman"/>
          <w:sz w:val="28"/>
          <w:szCs w:val="28"/>
        </w:rPr>
        <w:t xml:space="preserve">». Когда игрок атаковал короля, он произносил "шах" ("король" по-персидски) и "шах мат" ("король умер").  Так появилось то название, которое мы знаем сейчас.             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9C1588">
        <w:rPr>
          <w:rFonts w:ascii="Times New Roman" w:eastAsiaTheme="minorHAnsi" w:hAnsi="Times New Roman"/>
          <w:i/>
          <w:sz w:val="28"/>
          <w:szCs w:val="28"/>
        </w:rPr>
        <w:t>3. Шахматы – дар Богов</w:t>
      </w:r>
      <w:proofErr w:type="gramStart"/>
      <w:r w:rsidRPr="009C1588">
        <w:rPr>
          <w:rFonts w:ascii="Times New Roman" w:eastAsiaTheme="minorHAnsi" w:hAnsi="Times New Roman"/>
          <w:i/>
          <w:sz w:val="28"/>
          <w:szCs w:val="28"/>
        </w:rPr>
        <w:t>?(</w:t>
      </w:r>
      <w:proofErr w:type="gramEnd"/>
      <w:r w:rsidRPr="009C1588">
        <w:rPr>
          <w:rFonts w:ascii="Times New Roman" w:eastAsiaTheme="minorHAnsi" w:hAnsi="Times New Roman"/>
          <w:i/>
          <w:sz w:val="28"/>
          <w:szCs w:val="28"/>
        </w:rPr>
        <w:t>Слайды № 10-12)</w:t>
      </w:r>
    </w:p>
    <w:p w:rsidR="009C4EE5" w:rsidRPr="009C1588" w:rsidRDefault="009C4EE5" w:rsidP="009C1588">
      <w:pPr>
        <w:pStyle w:val="aa"/>
        <w:numPr>
          <w:ilvl w:val="0"/>
          <w:numId w:val="2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1588">
        <w:rPr>
          <w:rFonts w:ascii="Times New Roman" w:hAnsi="Times New Roman" w:cs="Times New Roman"/>
          <w:i/>
          <w:sz w:val="28"/>
          <w:szCs w:val="28"/>
        </w:rPr>
        <w:t>Мандала</w:t>
      </w:r>
      <w:proofErr w:type="spellEnd"/>
      <w:r w:rsidRPr="009C1588">
        <w:rPr>
          <w:rFonts w:ascii="Times New Roman" w:hAnsi="Times New Roman" w:cs="Times New Roman"/>
          <w:i/>
          <w:sz w:val="28"/>
          <w:szCs w:val="28"/>
        </w:rPr>
        <w:t xml:space="preserve"> Шивы и шахматы</w:t>
      </w:r>
      <w:r w:rsidRPr="009C1588">
        <w:rPr>
          <w:rFonts w:ascii="Times New Roman" w:hAnsi="Times New Roman" w:cs="Times New Roman"/>
          <w:sz w:val="28"/>
          <w:szCs w:val="28"/>
        </w:rPr>
        <w:t xml:space="preserve">. Этот символ всегда имеет форму круга, который олицетворяет собой Вселенную. Изображения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Pr="009C1588">
        <w:rPr>
          <w:rFonts w:ascii="Times New Roman" w:hAnsi="Times New Roman" w:cs="Times New Roman"/>
          <w:sz w:val="28"/>
          <w:szCs w:val="28"/>
        </w:rPr>
        <w:t xml:space="preserve"> симметричны, а ее центр всегда четко выделен на общем фоне. Обычно в основную окружность вписывают квадрат, а в квадрат – еще одну окружность.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 w:rsidRPr="009C1588">
        <w:rPr>
          <w:rFonts w:ascii="Times New Roman" w:hAnsi="Times New Roman" w:cs="Times New Roman"/>
          <w:sz w:val="28"/>
          <w:szCs w:val="28"/>
        </w:rPr>
        <w:t xml:space="preserve"> - это настоящая модель Вселенной, своеобразная энергетическая матрица, имеющая глубокий смысл. 64 клетки шахматной доски – это отражение четырёхкратной 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Pr="009C1588">
        <w:rPr>
          <w:rFonts w:ascii="Times New Roman" w:hAnsi="Times New Roman" w:cs="Times New Roman"/>
          <w:sz w:val="28"/>
          <w:szCs w:val="28"/>
        </w:rPr>
        <w:t xml:space="preserve"> (8*8=64).  4-х кратность= 4 стихии (земля-вода-воздух-огонь) =4 стороны света=4сезона природы=4 периода жизни. Аристотель утверждал, что 4 стихии – есть не что иное, как 4 фундаментальных состояния материи, четыре основополагающих принципа, на которых зиждется все мироздание.</w:t>
      </w:r>
    </w:p>
    <w:p w:rsidR="009C4EE5" w:rsidRPr="009C1588" w:rsidRDefault="009C4EE5" w:rsidP="009C1588">
      <w:pPr>
        <w:pStyle w:val="aa"/>
        <w:numPr>
          <w:ilvl w:val="0"/>
          <w:numId w:val="2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 xml:space="preserve">Шахматный порядок обозначает </w:t>
      </w:r>
      <w:r w:rsidRPr="009C1588">
        <w:rPr>
          <w:rFonts w:ascii="Times New Roman" w:hAnsi="Times New Roman" w:cs="Times New Roman"/>
          <w:i/>
          <w:sz w:val="28"/>
          <w:szCs w:val="28"/>
        </w:rPr>
        <w:t>биполярную природ</w:t>
      </w:r>
      <w:r w:rsidRPr="009C1588">
        <w:rPr>
          <w:rFonts w:ascii="Times New Roman" w:hAnsi="Times New Roman" w:cs="Times New Roman"/>
          <w:sz w:val="28"/>
          <w:szCs w:val="28"/>
        </w:rPr>
        <w:t>у нашего земного существования. Двойственность (белые против чёрных) как отражение борьбы противоположностей: мужчины и женщины, света и тени, добра и зла…</w:t>
      </w:r>
    </w:p>
    <w:p w:rsidR="009C4EE5" w:rsidRPr="009C1588" w:rsidRDefault="009C4EE5" w:rsidP="009C1588">
      <w:pPr>
        <w:pStyle w:val="aa"/>
        <w:numPr>
          <w:ilvl w:val="0"/>
          <w:numId w:val="2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lastRenderedPageBreak/>
        <w:t xml:space="preserve">На шахматной доске 64 клетки, и клетки нашего тела состоят из 64 частей.  Совпадение?      </w:t>
      </w:r>
    </w:p>
    <w:p w:rsidR="009C4EE5" w:rsidRPr="009C1588" w:rsidRDefault="009C4EE5" w:rsidP="009C1588">
      <w:pPr>
        <w:pStyle w:val="aa"/>
        <w:numPr>
          <w:ilvl w:val="0"/>
          <w:numId w:val="2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Археологи находят подтверждения того, что в шахматы играли по одним и тем же правилам в Америке, Индии, Японии и Китае в то время, когда не было самолетов и Интернета.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>Вопросы для беседы: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- Что показалось вам самым удивительным из истории шахмат?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</w:t>
      </w:r>
      <w:r w:rsidRPr="009C1588">
        <w:rPr>
          <w:rFonts w:ascii="Times New Roman" w:hAnsi="Times New Roman"/>
          <w:b/>
          <w:i/>
          <w:sz w:val="28"/>
          <w:szCs w:val="28"/>
        </w:rPr>
        <w:t>Тур 2. «Выбери правильный ответ». Цена ответа ладья или конь</w:t>
      </w:r>
      <w:proofErr w:type="gramStart"/>
      <w:r w:rsidRPr="009C1588">
        <w:rPr>
          <w:rFonts w:ascii="Times New Roman" w:hAnsi="Times New Roman"/>
          <w:b/>
          <w:i/>
          <w:sz w:val="28"/>
          <w:szCs w:val="28"/>
        </w:rPr>
        <w:t>.(</w:t>
      </w:r>
      <w:proofErr w:type="gramEnd"/>
      <w:r w:rsidRPr="009C1588">
        <w:rPr>
          <w:rFonts w:ascii="Times New Roman" w:hAnsi="Times New Roman"/>
          <w:b/>
          <w:i/>
          <w:sz w:val="28"/>
          <w:szCs w:val="28"/>
        </w:rPr>
        <w:t>Слайд № 13)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C1588">
        <w:rPr>
          <w:rFonts w:ascii="Times New Roman" w:hAnsi="Times New Roman"/>
          <w:b/>
          <w:i/>
          <w:sz w:val="28"/>
          <w:szCs w:val="28"/>
          <w:u w:val="single"/>
        </w:rPr>
        <w:t>9.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>Кто из былинных героев на Руси играл в шахматы?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>а) Илья Муромец                                     </w:t>
      </w:r>
      <w:r w:rsidRPr="009C1588">
        <w:rPr>
          <w:b/>
          <w:bCs/>
          <w:i/>
          <w:sz w:val="28"/>
          <w:szCs w:val="28"/>
        </w:rPr>
        <w:t>б) Садко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>в) Князь Игорь                                         г) Соловей - разбойник. 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>Исторический факт:</w:t>
      </w:r>
      <w:r w:rsidRPr="009C1588">
        <w:rPr>
          <w:rFonts w:ascii="Times New Roman" w:hAnsi="Times New Roman"/>
          <w:sz w:val="28"/>
          <w:szCs w:val="28"/>
        </w:rPr>
        <w:t xml:space="preserve"> </w:t>
      </w:r>
      <w:r w:rsidRPr="009C1588">
        <w:rPr>
          <w:rFonts w:ascii="Times New Roman" w:hAnsi="Times New Roman"/>
          <w:i/>
          <w:sz w:val="28"/>
          <w:szCs w:val="28"/>
        </w:rPr>
        <w:t>Шахматы во времена Древней Руси</w:t>
      </w:r>
      <w:r w:rsidRPr="009C1588">
        <w:rPr>
          <w:rFonts w:ascii="Times New Roman" w:hAnsi="Times New Roman"/>
          <w:sz w:val="28"/>
          <w:szCs w:val="28"/>
        </w:rPr>
        <w:t xml:space="preserve"> (слайд № 14).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Шахматы быстро распространялись по миру. Благодаря торговым караванам пришли в Европу (через арабов) и в Киевскую Русь (через Среднюю Азию) и древний Новгород.  Известны былины, в которых Добрыня Никитич сражается в шахматы с царем Калином, а Садко — с морским царем.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Обязательный атрибут шахматных партий сегодня – специальные часы. Однако они были не всегда. </w:t>
      </w:r>
      <w:r w:rsidRPr="009C1588">
        <w:rPr>
          <w:i/>
          <w:sz w:val="28"/>
          <w:szCs w:val="28"/>
        </w:rPr>
        <w:t>Вопрос: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C1588">
        <w:rPr>
          <w:b/>
          <w:i/>
          <w:sz w:val="28"/>
          <w:szCs w:val="28"/>
          <w:u w:val="single"/>
        </w:rPr>
        <w:t xml:space="preserve">10. </w:t>
      </w:r>
      <w:r w:rsidRPr="009C1588">
        <w:rPr>
          <w:i/>
          <w:sz w:val="28"/>
          <w:szCs w:val="28"/>
          <w:u w:val="single"/>
        </w:rPr>
        <w:t>Для чего в состязания шахматистов ввели часы?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 а) Чтобы шахматисты не опаздывали на соревнования.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 </w:t>
      </w:r>
      <w:r w:rsidRPr="009C1588">
        <w:rPr>
          <w:bCs/>
          <w:sz w:val="28"/>
          <w:szCs w:val="28"/>
        </w:rPr>
        <w:t>б) Чтобы шахматисты заканчивали партию вовремя и не опаздывали домой.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b/>
          <w:i/>
          <w:sz w:val="28"/>
          <w:szCs w:val="28"/>
        </w:rPr>
        <w:t xml:space="preserve">  в) Чтобы шахматисты не засыпали во время длительных турниров.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г) Чтобы знать продолжительность каждой партии.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i/>
          <w:sz w:val="28"/>
          <w:szCs w:val="28"/>
        </w:rPr>
        <w:t>Историческая справка:</w:t>
      </w:r>
      <w:r w:rsidRPr="009C1588">
        <w:rPr>
          <w:b/>
          <w:i/>
          <w:sz w:val="28"/>
          <w:szCs w:val="28"/>
        </w:rPr>
        <w:t xml:space="preserve"> </w:t>
      </w:r>
      <w:r w:rsidRPr="009C1588">
        <w:rPr>
          <w:sz w:val="28"/>
          <w:szCs w:val="28"/>
        </w:rPr>
        <w:t>Однажды, во время шахматной партии, проводимой в 1851 году, два игрока уснули за шахматной доской, так и не завершив партии. Спустя год был введён контроль времени. Но, до изобретения первых механических часов, в 1883 году, в игре использовались песочные часы (слайд № 15).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9C1588">
        <w:rPr>
          <w:i/>
          <w:sz w:val="28"/>
          <w:szCs w:val="28"/>
        </w:rPr>
        <w:lastRenderedPageBreak/>
        <w:t>Следующий вопрос.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9C1588">
        <w:rPr>
          <w:sz w:val="28"/>
          <w:szCs w:val="28"/>
        </w:rPr>
        <w:t>Когда то игра в шахматы  считалась прерогативой людей, умудрённых жизнью и  облечённых  властью. С начала ХХ века интерес к этому виду спорта в обществе  значительно усилился. Настолько, что в 1924 году основали специальную организацию международную организацию для координации шахматного спорта. Эта организация сегодня устанавливает правила игры. Вопрос игрокам: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C1588">
        <w:rPr>
          <w:b/>
          <w:i/>
          <w:sz w:val="28"/>
          <w:szCs w:val="28"/>
          <w:u w:val="single"/>
        </w:rPr>
        <w:t>11.</w:t>
      </w:r>
      <w:r w:rsidRPr="009C1588">
        <w:rPr>
          <w:i/>
          <w:sz w:val="28"/>
          <w:szCs w:val="28"/>
          <w:u w:val="single"/>
        </w:rPr>
        <w:t xml:space="preserve"> Как называется эта организация</w:t>
      </w:r>
      <w:proofErr w:type="gramStart"/>
      <w:r w:rsidRPr="009C1588">
        <w:rPr>
          <w:i/>
          <w:sz w:val="28"/>
          <w:szCs w:val="28"/>
          <w:u w:val="single"/>
        </w:rPr>
        <w:t>?(</w:t>
      </w:r>
      <w:proofErr w:type="gramEnd"/>
      <w:r w:rsidRPr="009C1588">
        <w:rPr>
          <w:i/>
          <w:sz w:val="28"/>
          <w:szCs w:val="28"/>
          <w:u w:val="single"/>
        </w:rPr>
        <w:t>Слайд № 16)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а) Олимпийский Шахматный комитет                                          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b/>
          <w:sz w:val="28"/>
          <w:szCs w:val="28"/>
        </w:rPr>
        <w:t xml:space="preserve"> б) Всемирная Шахматная Федерация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в) Международное министерство шахмат                                       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г) Всемирный шахматный клуб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Конечно же, правильный ответ - </w:t>
      </w:r>
      <w:r w:rsidRPr="009C1588">
        <w:rPr>
          <w:sz w:val="28"/>
          <w:szCs w:val="28"/>
          <w:lang w:val="en-US"/>
        </w:rPr>
        <w:t>World</w:t>
      </w:r>
      <w:r w:rsidRPr="009C1588">
        <w:rPr>
          <w:sz w:val="28"/>
          <w:szCs w:val="28"/>
        </w:rPr>
        <w:t xml:space="preserve"> </w:t>
      </w:r>
      <w:r w:rsidRPr="009C1588">
        <w:rPr>
          <w:sz w:val="28"/>
          <w:szCs w:val="28"/>
          <w:lang w:val="en-US"/>
        </w:rPr>
        <w:t>Chess</w:t>
      </w:r>
      <w:r w:rsidRPr="009C1588">
        <w:rPr>
          <w:sz w:val="28"/>
          <w:szCs w:val="28"/>
        </w:rPr>
        <w:t xml:space="preserve"> </w:t>
      </w:r>
      <w:r w:rsidRPr="009C1588">
        <w:rPr>
          <w:sz w:val="28"/>
          <w:szCs w:val="28"/>
          <w:lang w:val="en-US"/>
        </w:rPr>
        <w:t>Federation</w:t>
      </w:r>
      <w:r w:rsidRPr="009C1588">
        <w:rPr>
          <w:sz w:val="28"/>
          <w:szCs w:val="28"/>
        </w:rPr>
        <w:t>, или, сокращенно, ФИДЕ. День рождения этой федерации -20 июля, теперь отмечают во всем мире — как Международный день шахмат (слайд 17).</w:t>
      </w:r>
      <w:r w:rsidRPr="009C1588">
        <w:rPr>
          <w:i/>
          <w:sz w:val="28"/>
          <w:szCs w:val="28"/>
        </w:rPr>
        <w:t xml:space="preserve">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9C1588">
        <w:rPr>
          <w:i/>
          <w:sz w:val="28"/>
          <w:szCs w:val="28"/>
        </w:rPr>
        <w:t xml:space="preserve">Следующий вопрос касается разных видов шахмат.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9C1588">
        <w:rPr>
          <w:i/>
          <w:sz w:val="28"/>
          <w:szCs w:val="28"/>
        </w:rPr>
        <w:t xml:space="preserve">- Как выдумаете сколько их? (Исторические, этнические, морские, Слайд № 18) </w:t>
      </w:r>
      <w:r w:rsidRPr="009C1588">
        <w:rPr>
          <w:sz w:val="28"/>
          <w:szCs w:val="28"/>
        </w:rPr>
        <w:t xml:space="preserve">Известны круговые шахматы, боевые, многоуровневые, шахматы для 4-х игроков и т.д. Одной из разновидностей шахмат, известных с древности, стали шахматы объёмные или ТРЁХМЕРНЫЕ. </w:t>
      </w:r>
      <w:r w:rsidRPr="009C1588">
        <w:rPr>
          <w:i/>
          <w:sz w:val="28"/>
          <w:szCs w:val="28"/>
          <w:u w:val="single"/>
        </w:rPr>
        <w:t>Вопрос: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9C1588">
        <w:rPr>
          <w:b/>
          <w:sz w:val="28"/>
          <w:szCs w:val="28"/>
          <w:u w:val="single"/>
        </w:rPr>
        <w:t>12.</w:t>
      </w:r>
      <w:r w:rsidRPr="009C1588">
        <w:rPr>
          <w:sz w:val="28"/>
          <w:szCs w:val="28"/>
          <w:u w:val="single"/>
        </w:rPr>
        <w:t>В каком известном художественном фильме впервые был включён эпизод игры в трёхмерные шахматы?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>а) «Джентльмены удачи»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>б) «Семнадцать мгновений весны»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>в) «Гарри Поттер и философский камень»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9C1588">
        <w:rPr>
          <w:b/>
          <w:i/>
          <w:sz w:val="28"/>
          <w:szCs w:val="28"/>
        </w:rPr>
        <w:t>г) «Звёздный путь»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i/>
          <w:sz w:val="28"/>
          <w:szCs w:val="28"/>
        </w:rPr>
        <w:t>Педагог:</w:t>
      </w:r>
      <w:r w:rsidRPr="009C1588">
        <w:rPr>
          <w:b/>
          <w:i/>
          <w:sz w:val="28"/>
          <w:szCs w:val="28"/>
        </w:rPr>
        <w:t xml:space="preserve"> </w:t>
      </w:r>
      <w:r w:rsidRPr="009C1588">
        <w:rPr>
          <w:sz w:val="28"/>
          <w:szCs w:val="28"/>
        </w:rPr>
        <w:t>Правильный ответ, конечно же «</w:t>
      </w:r>
      <w:r w:rsidRPr="009C1588">
        <w:rPr>
          <w:sz w:val="28"/>
          <w:szCs w:val="28"/>
          <w:lang w:val="en-US"/>
        </w:rPr>
        <w:t>Star</w:t>
      </w:r>
      <w:r w:rsidRPr="009C1588">
        <w:rPr>
          <w:sz w:val="28"/>
          <w:szCs w:val="28"/>
        </w:rPr>
        <w:t xml:space="preserve"> </w:t>
      </w:r>
      <w:r w:rsidRPr="009C1588">
        <w:rPr>
          <w:sz w:val="28"/>
          <w:szCs w:val="28"/>
          <w:lang w:val="en-US"/>
        </w:rPr>
        <w:t>Track</w:t>
      </w:r>
      <w:r w:rsidRPr="009C1588">
        <w:rPr>
          <w:sz w:val="28"/>
          <w:szCs w:val="28"/>
        </w:rPr>
        <w:t xml:space="preserve">» -«Звёздный путь». (Слайд № 19). Игра в трёхмерные шахматы - любимое времяпровождение героев фильма - Кирка и </w:t>
      </w:r>
      <w:proofErr w:type="spellStart"/>
      <w:r w:rsidRPr="009C1588">
        <w:rPr>
          <w:sz w:val="28"/>
          <w:szCs w:val="28"/>
        </w:rPr>
        <w:t>Спока</w:t>
      </w:r>
      <w:proofErr w:type="spellEnd"/>
      <w:r w:rsidRPr="009C1588">
        <w:rPr>
          <w:sz w:val="28"/>
          <w:szCs w:val="28"/>
        </w:rPr>
        <w:t>. Вопрос к слайду № 20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lastRenderedPageBreak/>
        <w:t>- Назовите фильмы, кадры с шахматными партиями из которых вы видите здесь.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9C1588">
        <w:rPr>
          <w:sz w:val="28"/>
          <w:szCs w:val="28"/>
        </w:rPr>
        <w:t xml:space="preserve">        </w:t>
      </w:r>
      <w:r w:rsidRPr="009C1588">
        <w:rPr>
          <w:i/>
          <w:sz w:val="28"/>
          <w:szCs w:val="28"/>
        </w:rPr>
        <w:t>Педагог: подведём итог. Мы разыграли большую часть нашей «партии». По итогам 12 «ходов» лидирует команда _____________.  Приветствуем их! Молодцы!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i/>
          <w:sz w:val="28"/>
          <w:szCs w:val="28"/>
        </w:rPr>
        <w:t xml:space="preserve">          </w:t>
      </w:r>
      <w:r w:rsidRPr="009C1588">
        <w:rPr>
          <w:sz w:val="28"/>
          <w:szCs w:val="28"/>
        </w:rPr>
        <w:t xml:space="preserve">А у нас остались 4, последние и самые важные,  фигуры - четыре вопроса. </w:t>
      </w:r>
      <w:r w:rsidRPr="009C1588">
        <w:rPr>
          <w:i/>
          <w:sz w:val="28"/>
          <w:szCs w:val="28"/>
        </w:rPr>
        <w:t>Итак, вопрос (цена вопроса - слон)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9C1588">
        <w:rPr>
          <w:i/>
          <w:sz w:val="28"/>
          <w:szCs w:val="28"/>
          <w:u w:val="single"/>
        </w:rPr>
        <w:t xml:space="preserve">     13. Какие ограничения имеются в игре для игрока при совершении хода?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9C1588">
        <w:rPr>
          <w:i/>
          <w:sz w:val="28"/>
          <w:szCs w:val="28"/>
          <w:u w:val="single"/>
        </w:rPr>
        <w:t>( Что означает правило «одной руки»?</w:t>
      </w:r>
      <w:proofErr w:type="gramStart"/>
      <w:r w:rsidRPr="009C1588">
        <w:rPr>
          <w:i/>
          <w:sz w:val="28"/>
          <w:szCs w:val="28"/>
          <w:u w:val="single"/>
        </w:rPr>
        <w:t>)(</w:t>
      </w:r>
      <w:proofErr w:type="gramEnd"/>
      <w:r w:rsidRPr="009C1588">
        <w:rPr>
          <w:i/>
          <w:sz w:val="28"/>
          <w:szCs w:val="28"/>
          <w:u w:val="single"/>
        </w:rPr>
        <w:t>Слайд № 21)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b/>
          <w:i/>
          <w:sz w:val="28"/>
          <w:szCs w:val="28"/>
        </w:rPr>
        <w:t xml:space="preserve">        Ответ: </w:t>
      </w:r>
      <w:r w:rsidRPr="009C1588">
        <w:rPr>
          <w:sz w:val="28"/>
          <w:szCs w:val="28"/>
        </w:rPr>
        <w:t>Каждый ход должен делаться только одной рукой. Ход считается сделанным в случае</w:t>
      </w:r>
      <w:r w:rsidRPr="009C1588">
        <w:rPr>
          <w:i/>
          <w:sz w:val="28"/>
          <w:szCs w:val="28"/>
        </w:rPr>
        <w:t xml:space="preserve"> </w:t>
      </w:r>
      <w:r w:rsidRPr="009C1588">
        <w:rPr>
          <w:sz w:val="28"/>
          <w:szCs w:val="28"/>
        </w:rPr>
        <w:t>взятия, когда взятая фигура снята с доски и игрок, поставив свою фигуру на это новое поле, отпустил руку от этой взятой фигуры. (Слайд № 22).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9C1588">
        <w:rPr>
          <w:sz w:val="28"/>
          <w:szCs w:val="28"/>
        </w:rPr>
        <w:t xml:space="preserve">      </w:t>
      </w:r>
      <w:r w:rsidRPr="009C1588">
        <w:rPr>
          <w:i/>
          <w:sz w:val="28"/>
          <w:szCs w:val="28"/>
        </w:rPr>
        <w:t xml:space="preserve">    </w:t>
      </w:r>
      <w:r w:rsidRPr="009C1588">
        <w:rPr>
          <w:b/>
          <w:i/>
          <w:sz w:val="28"/>
          <w:szCs w:val="28"/>
        </w:rPr>
        <w:t>Тур 3. Вопрос - задание</w:t>
      </w:r>
      <w:r w:rsidRPr="009C1588">
        <w:rPr>
          <w:i/>
          <w:sz w:val="28"/>
          <w:szCs w:val="28"/>
        </w:rPr>
        <w:t xml:space="preserve"> (оценивается полнота и скорость ответа) (Слайд № 23)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i/>
          <w:sz w:val="28"/>
          <w:szCs w:val="28"/>
        </w:rPr>
        <w:t xml:space="preserve">            </w:t>
      </w:r>
      <w:r w:rsidRPr="009C1588">
        <w:rPr>
          <w:sz w:val="28"/>
          <w:szCs w:val="28"/>
        </w:rPr>
        <w:t xml:space="preserve">Настольная игра настолько многообразна, что до сих пор нет однозначного мнения: шахматы — это и спорт, и наука, искусство или увлечение? По результатам опроса в социальных сетях: Шахматы — это…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спорт - около 70%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>наука или искусство – примерно 10%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>смысл жизни – почти 25%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i/>
          <w:sz w:val="28"/>
          <w:szCs w:val="28"/>
        </w:rPr>
        <w:t xml:space="preserve">           </w:t>
      </w:r>
      <w:r w:rsidRPr="009C1588">
        <w:rPr>
          <w:b/>
          <w:i/>
          <w:sz w:val="28"/>
          <w:szCs w:val="28"/>
          <w:u w:val="single"/>
        </w:rPr>
        <w:t>14.</w:t>
      </w:r>
      <w:r w:rsidRPr="009C1588">
        <w:rPr>
          <w:i/>
          <w:sz w:val="28"/>
          <w:szCs w:val="28"/>
          <w:u w:val="single"/>
        </w:rPr>
        <w:t>Шахматы - это спорт? Приведите доказательства принадлежности шахмат к миру спорта. (Слон «в игре»)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         Ответ: наличие квалификации: мастер спорта, гроссмейстер; за проведение турниров отвечает Министерство спорта России; рейтинговая система, существует 4 ступени - квалификации. В шахматных партиях есть арбитры - гаранты честной игры. За нарушение правил назначаются наказания. Проводятся шахматные Олимпиады. Некоторые называют шахматы спортом для интеллекта – играя можно увеличить </w:t>
      </w:r>
      <w:r w:rsidRPr="009C1588">
        <w:rPr>
          <w:sz w:val="28"/>
          <w:szCs w:val="28"/>
          <w:lang w:val="en-US"/>
        </w:rPr>
        <w:t>Q</w:t>
      </w:r>
      <w:r w:rsidRPr="009C1588">
        <w:rPr>
          <w:sz w:val="28"/>
          <w:szCs w:val="28"/>
        </w:rPr>
        <w:t xml:space="preserve"> в несколько раз (Слайды № 24).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lastRenderedPageBreak/>
        <w:t xml:space="preserve">    Педагог: </w:t>
      </w:r>
      <w:r w:rsidRPr="009C1588">
        <w:rPr>
          <w:rFonts w:ascii="Times New Roman" w:hAnsi="Times New Roman"/>
          <w:sz w:val="28"/>
          <w:szCs w:val="28"/>
        </w:rPr>
        <w:t>в шахматах, как и в любом спорте, есть чемпионы (Слайд № 25).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1-й в истории шахмат чемпион мира - Вильгельм </w:t>
      </w:r>
      <w:proofErr w:type="spellStart"/>
      <w:r w:rsidRPr="009C1588">
        <w:rPr>
          <w:rFonts w:ascii="Times New Roman" w:hAnsi="Times New Roman"/>
          <w:sz w:val="28"/>
          <w:szCs w:val="28"/>
        </w:rPr>
        <w:t>Стейниц</w:t>
      </w:r>
      <w:proofErr w:type="spellEnd"/>
      <w:r w:rsidRPr="009C1588">
        <w:rPr>
          <w:rFonts w:ascii="Times New Roman" w:hAnsi="Times New Roman"/>
          <w:sz w:val="28"/>
          <w:szCs w:val="28"/>
        </w:rPr>
        <w:t xml:space="preserve">, выдающийся австрийский и американский шахматист, уроженец Праги. Восемь лет удерживал корону (годы чемпионства: 1886- 1894). Последний - </w:t>
      </w:r>
      <w:proofErr w:type="spellStart"/>
      <w:r w:rsidRPr="009C1588">
        <w:rPr>
          <w:rFonts w:ascii="Times New Roman" w:hAnsi="Times New Roman"/>
          <w:sz w:val="28"/>
          <w:szCs w:val="28"/>
        </w:rPr>
        <w:t>Магнус</w:t>
      </w:r>
      <w:proofErr w:type="spellEnd"/>
      <w:r w:rsidRPr="009C15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588">
        <w:rPr>
          <w:rFonts w:ascii="Times New Roman" w:hAnsi="Times New Roman"/>
          <w:sz w:val="28"/>
          <w:szCs w:val="28"/>
        </w:rPr>
        <w:t>Карлсен</w:t>
      </w:r>
      <w:proofErr w:type="spellEnd"/>
      <w:r w:rsidRPr="009C1588">
        <w:rPr>
          <w:rFonts w:ascii="Times New Roman" w:hAnsi="Times New Roman"/>
          <w:sz w:val="28"/>
          <w:szCs w:val="28"/>
        </w:rPr>
        <w:t>, чемпион из Норвегии (стал гроссмейстером в 13 лет).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Интересно, что шахматная школа, созданная в советские времена – одна из сильнейших. Целых 52 года, с 1948 г. до 2000 г. чемпионами в шахматах были исключительно советские шахматисты — за исключением 1972-1975 гг., когда титул чемпиона принадлежал американцу Бобби Фишеру. Из 16 официальных шахматных «королей», девять - наши с вами соотечественники.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Перед вами – фото чемпионов мира по шахматам.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</w:t>
      </w:r>
      <w:r w:rsidRPr="009C1588">
        <w:rPr>
          <w:rFonts w:ascii="Times New Roman" w:hAnsi="Times New Roman"/>
          <w:i/>
          <w:sz w:val="28"/>
          <w:szCs w:val="28"/>
        </w:rPr>
        <w:t xml:space="preserve">Вопрос-задание (Слайд № 26)Подсказка - фото ЧМ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C1588">
        <w:rPr>
          <w:rFonts w:ascii="Times New Roman" w:hAnsi="Times New Roman"/>
          <w:b/>
          <w:i/>
          <w:sz w:val="28"/>
          <w:szCs w:val="28"/>
          <w:u w:val="single"/>
        </w:rPr>
        <w:t xml:space="preserve">   15.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 xml:space="preserve"> Назовите чемпионов мира по </w:t>
      </w:r>
      <w:proofErr w:type="gramStart"/>
      <w:r w:rsidRPr="009C1588">
        <w:rPr>
          <w:rFonts w:ascii="Times New Roman" w:hAnsi="Times New Roman"/>
          <w:i/>
          <w:sz w:val="28"/>
          <w:szCs w:val="28"/>
          <w:u w:val="single"/>
        </w:rPr>
        <w:t>шахматам-наших</w:t>
      </w:r>
      <w:proofErr w:type="gramEnd"/>
      <w:r w:rsidRPr="009C1588">
        <w:rPr>
          <w:rFonts w:ascii="Times New Roman" w:hAnsi="Times New Roman"/>
          <w:i/>
          <w:sz w:val="28"/>
          <w:szCs w:val="28"/>
          <w:u w:val="single"/>
        </w:rPr>
        <w:t xml:space="preserve"> соотечественников.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Ответ:  Слайд № 27. Чемпионы мира по шахматам из СССР и России:</w:t>
      </w:r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>Александр Алехин</w:t>
      </w:r>
      <w:r w:rsidRPr="009C1588">
        <w:rPr>
          <w:rFonts w:ascii="Times New Roman" w:hAnsi="Times New Roman" w:cs="Times New Roman"/>
          <w:sz w:val="28"/>
          <w:szCs w:val="28"/>
        </w:rPr>
        <w:t xml:space="preserve"> — ЧМ с 1927 по 1935 гг. и с 1937 по 1946 гг.</w:t>
      </w:r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>Михаил Ботвинник</w:t>
      </w:r>
      <w:r w:rsidRPr="009C1588">
        <w:rPr>
          <w:rFonts w:ascii="Times New Roman" w:hAnsi="Times New Roman" w:cs="Times New Roman"/>
          <w:sz w:val="28"/>
          <w:szCs w:val="28"/>
        </w:rPr>
        <w:t xml:space="preserve"> — ЧМ с 1948 по 1957 гг., с 1958 по 1960 гг. и с 1961 </w:t>
      </w:r>
      <w:proofErr w:type="gramStart"/>
      <w:r w:rsidRPr="009C1588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C1588">
        <w:rPr>
          <w:rFonts w:ascii="Times New Roman" w:hAnsi="Times New Roman" w:cs="Times New Roman"/>
          <w:sz w:val="28"/>
          <w:szCs w:val="28"/>
        </w:rPr>
        <w:t xml:space="preserve"> 1963 гг. («патриарх советских шахмат»)</w:t>
      </w:r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>Василий Смыслов</w:t>
      </w:r>
      <w:r w:rsidRPr="009C1588">
        <w:rPr>
          <w:rFonts w:ascii="Times New Roman" w:hAnsi="Times New Roman" w:cs="Times New Roman"/>
          <w:sz w:val="28"/>
          <w:szCs w:val="28"/>
        </w:rPr>
        <w:t xml:space="preserve"> — ЧМ с 1957 по 1958 гг.</w:t>
      </w:r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>Михаил Таль</w:t>
      </w:r>
      <w:r w:rsidRPr="009C1588">
        <w:rPr>
          <w:rFonts w:ascii="Times New Roman" w:hAnsi="Times New Roman" w:cs="Times New Roman"/>
          <w:sz w:val="28"/>
          <w:szCs w:val="28"/>
        </w:rPr>
        <w:t xml:space="preserve"> — ЧМ с 1960 по 1961 гг., </w:t>
      </w:r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 xml:space="preserve">Тигран Петросян— </w:t>
      </w:r>
      <w:proofErr w:type="gramStart"/>
      <w:r w:rsidRPr="009C1588">
        <w:rPr>
          <w:rFonts w:ascii="Times New Roman" w:hAnsi="Times New Roman" w:cs="Times New Roman"/>
          <w:sz w:val="28"/>
          <w:szCs w:val="28"/>
        </w:rPr>
        <w:t>ЧМ</w:t>
      </w:r>
      <w:proofErr w:type="gramEnd"/>
      <w:r w:rsidRPr="009C1588">
        <w:rPr>
          <w:rFonts w:ascii="Times New Roman" w:hAnsi="Times New Roman" w:cs="Times New Roman"/>
          <w:sz w:val="28"/>
          <w:szCs w:val="28"/>
        </w:rPr>
        <w:t xml:space="preserve"> с 1 по 1972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г.г</w:t>
      </w:r>
      <w:proofErr w:type="spellEnd"/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>Борис Спасский</w:t>
      </w:r>
      <w:r w:rsidRPr="009C1588">
        <w:rPr>
          <w:rFonts w:ascii="Times New Roman" w:hAnsi="Times New Roman" w:cs="Times New Roman"/>
          <w:sz w:val="28"/>
          <w:szCs w:val="28"/>
        </w:rPr>
        <w:t xml:space="preserve"> — ЧМ с 1969 по 1972 </w:t>
      </w:r>
      <w:proofErr w:type="spellStart"/>
      <w:r w:rsidRPr="009C1588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9C1588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9C1588">
        <w:rPr>
          <w:rFonts w:ascii="Times New Roman" w:hAnsi="Times New Roman" w:cs="Times New Roman"/>
          <w:sz w:val="28"/>
          <w:szCs w:val="28"/>
        </w:rPr>
        <w:t>.</w:t>
      </w:r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>Анатолий Карпов</w:t>
      </w:r>
      <w:r w:rsidRPr="009C1588">
        <w:rPr>
          <w:rFonts w:ascii="Times New Roman" w:hAnsi="Times New Roman" w:cs="Times New Roman"/>
          <w:sz w:val="28"/>
          <w:szCs w:val="28"/>
        </w:rPr>
        <w:t xml:space="preserve"> — ЧМ с 1975 по 1985 </w:t>
      </w:r>
      <w:proofErr w:type="spellStart"/>
      <w:proofErr w:type="gramStart"/>
      <w:r w:rsidRPr="009C1588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>Гарри Каспаров</w:t>
      </w:r>
      <w:r w:rsidRPr="009C1588">
        <w:rPr>
          <w:rFonts w:ascii="Times New Roman" w:hAnsi="Times New Roman" w:cs="Times New Roman"/>
          <w:sz w:val="28"/>
          <w:szCs w:val="28"/>
        </w:rPr>
        <w:t xml:space="preserve"> — ЧМ с 1985 по 2000 гг. </w:t>
      </w:r>
    </w:p>
    <w:p w:rsidR="009C4EE5" w:rsidRPr="009C1588" w:rsidRDefault="009C4EE5" w:rsidP="009C1588">
      <w:pPr>
        <w:pStyle w:val="aa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 xml:space="preserve">Владимир Крамник — </w:t>
      </w:r>
      <w:r w:rsidRPr="009C1588">
        <w:rPr>
          <w:rFonts w:ascii="Times New Roman" w:hAnsi="Times New Roman" w:cs="Times New Roman"/>
          <w:sz w:val="28"/>
          <w:szCs w:val="28"/>
        </w:rPr>
        <w:t>ЧМ с 2000 по 2007 гг.,</w:t>
      </w:r>
      <w:r w:rsidRPr="009C1588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9C4EE5" w:rsidRPr="009C1588" w:rsidRDefault="009C4EE5" w:rsidP="009C1588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9C1588">
        <w:rPr>
          <w:rFonts w:ascii="Times New Roman" w:hAnsi="Times New Roman" w:cs="Times New Roman"/>
          <w:i/>
          <w:sz w:val="28"/>
          <w:szCs w:val="28"/>
        </w:rPr>
        <w:t>Педагог:</w:t>
      </w:r>
      <w:r w:rsidRPr="009C1588">
        <w:rPr>
          <w:rFonts w:ascii="Times New Roman" w:hAnsi="Times New Roman" w:cs="Times New Roman"/>
          <w:sz w:val="28"/>
          <w:szCs w:val="28"/>
        </w:rPr>
        <w:t xml:space="preserve"> Древние мудрецы сформулировали суть шахмат так: «Разумом одерживать победу». Все мы знаем, что игра в шахматы порождает настоящих гениев, превращает маленького мальчика или девочку, если родители решили обучить их игре, в настоящего эрудита (Слайд № 28)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lastRenderedPageBreak/>
        <w:t xml:space="preserve">Внимание!  Разыгрывается последняя фигура - король!   А у наших соперников – ещё один  шанс одержать победу.  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«Шахматы даны: от 6 лет до 20 - для развития, от 20 до 50 - для удовольствия, от 50 до... - для здоровья!».  </w:t>
      </w:r>
      <w:r w:rsidRPr="009C1588">
        <w:rPr>
          <w:rFonts w:ascii="Times New Roman" w:hAnsi="Times New Roman"/>
          <w:b/>
          <w:i/>
          <w:sz w:val="28"/>
          <w:szCs w:val="28"/>
        </w:rPr>
        <w:t>Вопрос - задание:</w:t>
      </w:r>
      <w:r w:rsidRPr="009C1588">
        <w:rPr>
          <w:rFonts w:ascii="Times New Roman" w:hAnsi="Times New Roman"/>
          <w:sz w:val="28"/>
          <w:szCs w:val="28"/>
        </w:rPr>
        <w:t xml:space="preserve">      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</w:t>
      </w:r>
      <w:r w:rsidRPr="009C1588">
        <w:rPr>
          <w:rFonts w:ascii="Times New Roman" w:hAnsi="Times New Roman"/>
          <w:b/>
          <w:sz w:val="28"/>
          <w:szCs w:val="28"/>
          <w:u w:val="single"/>
        </w:rPr>
        <w:t>16.</w:t>
      </w:r>
      <w:r w:rsidRPr="009C1588">
        <w:rPr>
          <w:rFonts w:ascii="Times New Roman" w:hAnsi="Times New Roman"/>
          <w:sz w:val="28"/>
          <w:szCs w:val="28"/>
          <w:u w:val="single"/>
        </w:rPr>
        <w:t xml:space="preserve"> В чем польза шахмат? Дать наиболее развёрнутый ответ (1 минута на обсуждение) (Слайд № 29)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  Примерный ответ (Слайд № 30): Шахматы учат думать. Развивают логику, стратегию – умение предугадывать и прогнозировать события, тактику (умение выстраивать действия для достижения цели). Развивают память, воображение, творчество, фантазию. Дисциплинируют мышление – умение концентрироваться на игре, искать варианты и … не зевать. Приучают к усидчивости. Формируются такие важные черты характера как эмоциональная устойчивость, твердая воля, решимость и стремление к победе. Кроме того, шахматы это игра, доставляющая много радости, удовольствия!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</w:t>
      </w:r>
      <w:r w:rsidRPr="009C1588">
        <w:rPr>
          <w:rFonts w:ascii="Times New Roman" w:hAnsi="Times New Roman"/>
          <w:i/>
          <w:sz w:val="28"/>
          <w:szCs w:val="28"/>
        </w:rPr>
        <w:t>Обобщение ответов:</w:t>
      </w:r>
      <w:r w:rsidRPr="009C1588">
        <w:rPr>
          <w:rFonts w:ascii="Times New Roman" w:hAnsi="Times New Roman"/>
          <w:sz w:val="28"/>
          <w:szCs w:val="28"/>
        </w:rPr>
        <w:t xml:space="preserve"> Игра в шахматы - это  прекрасный </w:t>
      </w:r>
      <w:r w:rsidRPr="009C1588">
        <w:rPr>
          <w:rFonts w:ascii="Times New Roman" w:hAnsi="Times New Roman"/>
          <w:b/>
          <w:i/>
          <w:sz w:val="28"/>
          <w:szCs w:val="28"/>
        </w:rPr>
        <w:t>тренажер</w:t>
      </w:r>
      <w:r w:rsidRPr="009C1588">
        <w:rPr>
          <w:rFonts w:ascii="Times New Roman" w:hAnsi="Times New Roman"/>
          <w:sz w:val="28"/>
          <w:szCs w:val="28"/>
        </w:rPr>
        <w:t xml:space="preserve"> </w:t>
      </w:r>
      <w:r w:rsidRPr="009C1588">
        <w:rPr>
          <w:rFonts w:ascii="Times New Roman" w:hAnsi="Times New Roman"/>
          <w:b/>
          <w:i/>
          <w:sz w:val="28"/>
          <w:szCs w:val="28"/>
        </w:rPr>
        <w:t>для мозга</w:t>
      </w:r>
      <w:r w:rsidRPr="009C1588">
        <w:rPr>
          <w:rFonts w:ascii="Times New Roman" w:hAnsi="Times New Roman"/>
          <w:sz w:val="28"/>
          <w:szCs w:val="28"/>
        </w:rPr>
        <w:t xml:space="preserve">, значительно увеличивающий его интеллектуальные способности и эффективное </w:t>
      </w:r>
      <w:r w:rsidRPr="009C1588">
        <w:rPr>
          <w:rFonts w:ascii="Times New Roman" w:hAnsi="Times New Roman"/>
          <w:b/>
          <w:i/>
          <w:sz w:val="28"/>
          <w:szCs w:val="28"/>
        </w:rPr>
        <w:t>средство самовоспитания.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</w:t>
      </w:r>
      <w:r w:rsidRPr="009C1588">
        <w:rPr>
          <w:rFonts w:ascii="Times New Roman" w:hAnsi="Times New Roman"/>
          <w:b/>
          <w:i/>
          <w:sz w:val="28"/>
          <w:szCs w:val="28"/>
        </w:rPr>
        <w:t>Подведение итогов Интеллектуального марафона. Вручение призов.</w:t>
      </w:r>
    </w:p>
    <w:p w:rsidR="009C4EE5" w:rsidRPr="009C1588" w:rsidRDefault="009C4EE5" w:rsidP="009C1588">
      <w:pPr>
        <w:pStyle w:val="1"/>
        <w:spacing w:line="360" w:lineRule="auto"/>
        <w:ind w:firstLine="709"/>
        <w:jc w:val="both"/>
      </w:pPr>
      <w:r w:rsidRPr="009C1588">
        <w:t xml:space="preserve">       Блок 2. Мир шахмат Чукотки</w:t>
      </w:r>
    </w:p>
    <w:p w:rsidR="009C4EE5" w:rsidRPr="009C1588" w:rsidRDefault="009C4EE5" w:rsidP="009C1588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Цели: 1.мотивация игры в шахматы;</w:t>
      </w:r>
    </w:p>
    <w:p w:rsidR="009C4EE5" w:rsidRPr="009C1588" w:rsidRDefault="009C4EE5" w:rsidP="009C1588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2.привлечь к участию в шахматном турнире Колледжа в качестве игроков и болельщиков.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- Как вы думаете, могут ли заяц, нерпа, олень и медведь играть в шахматы?  Слайд № 30.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Шахматы из моржовой кости работы </w:t>
      </w:r>
      <w:proofErr w:type="spellStart"/>
      <w:r w:rsidRPr="009C1588">
        <w:rPr>
          <w:rFonts w:ascii="Times New Roman" w:hAnsi="Times New Roman"/>
          <w:sz w:val="28"/>
          <w:szCs w:val="28"/>
        </w:rPr>
        <w:t>уэленского</w:t>
      </w:r>
      <w:proofErr w:type="spellEnd"/>
      <w:r w:rsidRPr="009C1588">
        <w:rPr>
          <w:rFonts w:ascii="Times New Roman" w:hAnsi="Times New Roman"/>
          <w:sz w:val="28"/>
          <w:szCs w:val="28"/>
        </w:rPr>
        <w:t xml:space="preserve"> костореза М. </w:t>
      </w:r>
      <w:proofErr w:type="spellStart"/>
      <w:r w:rsidRPr="009C1588">
        <w:rPr>
          <w:rFonts w:ascii="Times New Roman" w:hAnsi="Times New Roman"/>
          <w:sz w:val="28"/>
          <w:szCs w:val="28"/>
        </w:rPr>
        <w:t>Вуквола</w:t>
      </w:r>
      <w:proofErr w:type="spellEnd"/>
      <w:r w:rsidRPr="009C1588">
        <w:rPr>
          <w:rFonts w:ascii="Times New Roman" w:hAnsi="Times New Roman"/>
          <w:sz w:val="28"/>
          <w:szCs w:val="28"/>
        </w:rPr>
        <w:t>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9C1588">
        <w:rPr>
          <w:rFonts w:ascii="Times New Roman" w:hAnsi="Times New Roman"/>
          <w:i/>
          <w:sz w:val="28"/>
          <w:szCs w:val="28"/>
        </w:rPr>
        <w:t>Сообщение</w:t>
      </w:r>
      <w:proofErr w:type="gramStart"/>
      <w:r w:rsidRPr="009C1588">
        <w:rPr>
          <w:rFonts w:ascii="Times New Roman" w:hAnsi="Times New Roman"/>
          <w:i/>
          <w:sz w:val="28"/>
          <w:szCs w:val="28"/>
        </w:rPr>
        <w:t>:Ч</w:t>
      </w:r>
      <w:proofErr w:type="gramEnd"/>
      <w:r w:rsidRPr="009C1588">
        <w:rPr>
          <w:rFonts w:ascii="Times New Roman" w:hAnsi="Times New Roman"/>
          <w:i/>
          <w:sz w:val="28"/>
          <w:szCs w:val="28"/>
        </w:rPr>
        <w:t>укотские</w:t>
      </w:r>
      <w:proofErr w:type="spellEnd"/>
      <w:r w:rsidRPr="009C1588">
        <w:rPr>
          <w:rFonts w:ascii="Times New Roman" w:hAnsi="Times New Roman"/>
          <w:i/>
          <w:sz w:val="28"/>
          <w:szCs w:val="28"/>
        </w:rPr>
        <w:t xml:space="preserve"> шахматы. Исторические сведения.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rFonts w:eastAsiaTheme="minorEastAsia"/>
          <w:color w:val="000000" w:themeColor="dark1"/>
          <w:kern w:val="24"/>
          <w:sz w:val="28"/>
          <w:szCs w:val="28"/>
        </w:rPr>
      </w:pPr>
      <w:r w:rsidRPr="009C1588">
        <w:rPr>
          <w:sz w:val="28"/>
          <w:szCs w:val="28"/>
        </w:rPr>
        <w:t xml:space="preserve">         1.</w:t>
      </w:r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 xml:space="preserve"> В чукотские шахматы играли на доске </w:t>
      </w:r>
      <w:proofErr w:type="gramStart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>для</w:t>
      </w:r>
      <w:proofErr w:type="gramEnd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 xml:space="preserve"> нард. Также есть упоминания о некоей игре, где использовались 2 круглые доски. 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rFonts w:eastAsiaTheme="minorEastAsia"/>
          <w:color w:val="000000" w:themeColor="dark1"/>
          <w:kern w:val="24"/>
          <w:sz w:val="28"/>
          <w:szCs w:val="28"/>
        </w:rPr>
      </w:pPr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lastRenderedPageBreak/>
        <w:t xml:space="preserve">          2.</w:t>
      </w:r>
      <w:r w:rsidRPr="009C1588">
        <w:rPr>
          <w:sz w:val="28"/>
          <w:szCs w:val="28"/>
        </w:rPr>
        <w:t xml:space="preserve"> Петербургские антропологи, после семи лет исследований, выявили,</w:t>
      </w:r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 xml:space="preserve"> что у народов российского севера способности к игре в шахматы прямо с рождения. Причина – кочевой образ жизни и старинные обряды. Так, оленеводы отождествляют баталии на шахматной доске не с военными сражениями, а с "ежедневной работой оленеводов, где важно уловить мельчайшие детали погоды, предугадать, куда пойдут олени, откуда могут появиться хищники и где лучше расставить на них капканы" (НТВ, новости, «Анатомия дня», 18.12.2014).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 xml:space="preserve">       3.</w:t>
      </w:r>
      <w:r w:rsidRPr="009C1588">
        <w:rPr>
          <w:sz w:val="28"/>
          <w:szCs w:val="28"/>
        </w:rPr>
        <w:t xml:space="preserve"> «</w:t>
      </w:r>
      <w:r w:rsidRPr="009C1588">
        <w:rPr>
          <w:i/>
          <w:sz w:val="28"/>
          <w:szCs w:val="28"/>
        </w:rPr>
        <w:t>Шахматные» новости Анадыря (Слайды 31-34)</w:t>
      </w:r>
    </w:p>
    <w:p w:rsidR="009C4EE5" w:rsidRPr="009C1588" w:rsidRDefault="009C4EE5" w:rsidP="009C1588">
      <w:pPr>
        <w:pStyle w:val="a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C1588">
        <w:rPr>
          <w:sz w:val="28"/>
          <w:szCs w:val="28"/>
        </w:rPr>
        <w:t xml:space="preserve">       2004 год. В окружном Дворце детского и юношеского творчества открылся шахматный клуб. 02.11.2004 г. - открылся первый турнир. В шахматах соревнуются анадырские школьники и учащихся Чукотского многопрофильного колледжа.  2019 год. </w:t>
      </w:r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 xml:space="preserve">Жителей Чукотки призывают </w:t>
      </w:r>
      <w:proofErr w:type="gramStart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>отдать голос за</w:t>
      </w:r>
      <w:proofErr w:type="gramEnd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 xml:space="preserve"> гигантские шахматы в Анадыре. В рамках проекта «ЛЕТО24» в окружной столице должна появиться специализированная культурно-спортивная площадка и уличные шахматные доски (</w:t>
      </w:r>
      <w:proofErr w:type="spellStart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>ПроЧукотку</w:t>
      </w:r>
      <w:proofErr w:type="gramStart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>.Р</w:t>
      </w:r>
      <w:proofErr w:type="gramEnd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>у</w:t>
      </w:r>
      <w:proofErr w:type="spellEnd"/>
      <w:r w:rsidRPr="009C1588">
        <w:rPr>
          <w:rFonts w:eastAsiaTheme="minorEastAsia"/>
          <w:color w:val="000000" w:themeColor="dark1"/>
          <w:kern w:val="24"/>
          <w:sz w:val="28"/>
          <w:szCs w:val="28"/>
        </w:rPr>
        <w:t>, 07.03.2019)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eastAsiaTheme="minorEastAsia" w:hAnsi="Times New Roman"/>
          <w:i/>
          <w:color w:val="000000" w:themeColor="dark1"/>
          <w:kern w:val="24"/>
          <w:sz w:val="28"/>
          <w:szCs w:val="28"/>
        </w:rPr>
        <w:t xml:space="preserve">        4.</w:t>
      </w:r>
      <w:r w:rsidRPr="009C1588">
        <w:rPr>
          <w:rFonts w:ascii="Times New Roman" w:hAnsi="Times New Roman"/>
          <w:i/>
          <w:sz w:val="28"/>
          <w:szCs w:val="28"/>
        </w:rPr>
        <w:t>Шахматные турниры в нашем колледже.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 xml:space="preserve"> -</w:t>
      </w:r>
      <w:r w:rsidRPr="009C1588">
        <w:rPr>
          <w:rFonts w:ascii="Times New Roman" w:hAnsi="Times New Roman"/>
          <w:i/>
          <w:sz w:val="28"/>
          <w:szCs w:val="28"/>
        </w:rPr>
        <w:t>Сообщение  об  истории шахматных турниров в колледже</w:t>
      </w:r>
      <w:r w:rsidRPr="009C1588">
        <w:rPr>
          <w:rFonts w:ascii="Times New Roman" w:hAnsi="Times New Roman"/>
          <w:sz w:val="28"/>
          <w:szCs w:val="28"/>
        </w:rPr>
        <w:t xml:space="preserve"> и ребятах, чемпионах «ЧМК» с использованием слайдов презентации. Интерес к шахматам не обошёл стороной и наш колледж – ежегодно, во время январских каникул, мы проводим шахматный турнир, посвященный началу нового года.  Примерное содержание рассказа: История шахматных турниров в нашем колледже начинается в 2012 году. Немного статистики: проведено___ турниров. Приняло участие ______шахматистов. Среди них____.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</w:t>
      </w:r>
      <w:r w:rsidRPr="009C1588">
        <w:rPr>
          <w:rFonts w:ascii="Times New Roman" w:hAnsi="Times New Roman"/>
          <w:i/>
          <w:sz w:val="28"/>
          <w:szCs w:val="28"/>
        </w:rPr>
        <w:t>Музыкальная видео  пауза:</w:t>
      </w:r>
      <w:r w:rsidRPr="009C1588">
        <w:rPr>
          <w:rFonts w:ascii="Times New Roman" w:hAnsi="Times New Roman"/>
          <w:sz w:val="28"/>
          <w:szCs w:val="28"/>
        </w:rPr>
        <w:t xml:space="preserve">  п</w:t>
      </w:r>
      <w:r w:rsidRPr="009C1588">
        <w:rPr>
          <w:rFonts w:ascii="Times New Roman" w:hAnsi="Times New Roman"/>
          <w:i/>
          <w:sz w:val="28"/>
          <w:szCs w:val="28"/>
        </w:rPr>
        <w:t>росмотр видеоролика «По страницам шахматных баталий «ЧМК»</w:t>
      </w:r>
      <w:r w:rsidRPr="009C1588">
        <w:rPr>
          <w:rFonts w:ascii="Times New Roman" w:hAnsi="Times New Roman"/>
          <w:sz w:val="28"/>
          <w:szCs w:val="28"/>
        </w:rPr>
        <w:t xml:space="preserve">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- Ребята, узнали ли вы кого - ни будь? Что ж, вам предстоит продолжить традицию. Впереди у нас следующий турнир. </w:t>
      </w:r>
    </w:p>
    <w:p w:rsidR="00F30A55" w:rsidRPr="009C1588" w:rsidRDefault="009C4EE5" w:rsidP="009C1588">
      <w:pPr>
        <w:pStyle w:val="1"/>
        <w:spacing w:line="360" w:lineRule="auto"/>
        <w:jc w:val="left"/>
      </w:pPr>
      <w:r w:rsidRPr="009C1588">
        <w:lastRenderedPageBreak/>
        <w:t xml:space="preserve"> Блок 3. «Советы шахматисту-любителю или «Шаг за шагом… </w:t>
      </w:r>
      <w:proofErr w:type="gramStart"/>
      <w:r w:rsidRPr="009C1588">
        <w:t>к</w:t>
      </w:r>
      <w:proofErr w:type="gramEnd"/>
      <w:r w:rsidRPr="009C1588">
        <w:t xml:space="preserve"> </w:t>
      </w:r>
      <w:r w:rsidR="00F30A55" w:rsidRPr="009C1588">
        <w:t xml:space="preserve">          </w:t>
      </w:r>
    </w:p>
    <w:p w:rsidR="009C4EE5" w:rsidRPr="009C1588" w:rsidRDefault="00F30A55" w:rsidP="009C1588">
      <w:pPr>
        <w:pStyle w:val="1"/>
        <w:spacing w:line="360" w:lineRule="auto"/>
        <w:jc w:val="left"/>
      </w:pPr>
      <w:r w:rsidRPr="009C1588">
        <w:t xml:space="preserve">                                     </w:t>
      </w:r>
      <w:r w:rsidR="009C4EE5" w:rsidRPr="009C1588">
        <w:t xml:space="preserve">победе». </w:t>
      </w:r>
    </w:p>
    <w:p w:rsidR="009C4EE5" w:rsidRPr="009C1588" w:rsidRDefault="009C4EE5" w:rsidP="009C1588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  Цель: ознакомление с методами психической и физической тренировок, навыками здорового питания и спортивного режима, способствующими не только совершенствованию навыков игры в шахматы, но и  успешной мыслительной деятельности при интенсивных умственных нагрузках;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9C1588">
        <w:rPr>
          <w:rFonts w:ascii="Times New Roman" w:hAnsi="Times New Roman"/>
          <w:sz w:val="28"/>
          <w:szCs w:val="28"/>
        </w:rPr>
        <w:t xml:space="preserve">  «Научиться играть в шахматы — легко, но трудно научиться играть хорошо»,— заметил как то 3-й чемпион мира по шахматам кубинец Хосе Рауль Капабланка. Многие шахматисты сталкиваются с тем, что сложно удерживать внимание на позиции во время партии</w:t>
      </w:r>
    </w:p>
    <w:p w:rsidR="009C4EE5" w:rsidRPr="009C1588" w:rsidRDefault="009C4EE5" w:rsidP="009C1588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  <w:u w:val="single"/>
        </w:rPr>
      </w:pPr>
      <w:r w:rsidRPr="009C1588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>Совет 1. Улучшаем концентрацию внимания (Слайд № 36).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Итак, простые, но очень эффективные упражнения, которые помогут вам улучшить способность к концентрации.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Знакомим участников с простыми, но очень эффективными упражнениями: «Часы», «Крестики-Нолики», «Прогулка Королем».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</w:t>
      </w:r>
      <w:r w:rsidRPr="009C1588">
        <w:rPr>
          <w:rFonts w:ascii="Times New Roman" w:hAnsi="Times New Roman"/>
          <w:i/>
          <w:sz w:val="28"/>
          <w:szCs w:val="28"/>
        </w:rPr>
        <w:t>Цель упражнений:</w:t>
      </w:r>
      <w:r w:rsidRPr="009C1588">
        <w:rPr>
          <w:rFonts w:ascii="Times New Roman" w:hAnsi="Times New Roman"/>
          <w:sz w:val="28"/>
          <w:szCs w:val="28"/>
        </w:rPr>
        <w:t xml:space="preserve"> увеличение времени полной глубокой концентрации + визуализация.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Практическая часть: в</w:t>
      </w:r>
      <w:r w:rsidRPr="009C1588">
        <w:rPr>
          <w:rFonts w:ascii="Times New Roman" w:hAnsi="Times New Roman"/>
          <w:i/>
          <w:sz w:val="28"/>
          <w:szCs w:val="28"/>
        </w:rPr>
        <w:t>ыполняем упражнение - разминку: «Чёрная точка».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C1588">
        <w:rPr>
          <w:rFonts w:ascii="Times New Roman" w:hAnsi="Times New Roman"/>
          <w:sz w:val="28"/>
          <w:szCs w:val="28"/>
          <w:u w:val="single"/>
        </w:rPr>
        <w:t>Упражнение: «Черная точка».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</w:t>
      </w:r>
      <w:r w:rsidRPr="009C1588">
        <w:rPr>
          <w:rFonts w:ascii="Times New Roman" w:hAnsi="Times New Roman"/>
          <w:i/>
          <w:sz w:val="28"/>
          <w:szCs w:val="28"/>
        </w:rPr>
        <w:t>Цель: тренировка концентрации.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Итак, рисуем черную точку на листе бумаги и помещаем её на уровне ваших глаз. Вы должны легко видеть эту точку, не напрягая зрение. Вам нужно расслабиться и смотреть на точку в течение нескольких секунд. Через некоторое время Вам будет «казаться», что вы касаетесь точки глазами. Это означает, что вы достигли полной концентрации. Те, у кого это произойдет, поднимаем руку. Помощники – отслеживают время с помощью секундомера.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Рекомендации: </w:t>
      </w:r>
      <w:r w:rsidRPr="009C1588">
        <w:rPr>
          <w:rFonts w:ascii="Times New Roman" w:hAnsi="Times New Roman"/>
          <w:sz w:val="28"/>
          <w:szCs w:val="28"/>
        </w:rPr>
        <w:t>Повторяйте данные упражнения каждый день в течение не менее одной недели, и вы сможете оценить полученные результаты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Интересный факт: ШАХМАТЫ -  держат мозг в тонусе и прокачивают логику на 10% еженедельно! Играя 2-3 раза в неделю, при условии </w:t>
      </w:r>
      <w:r w:rsidRPr="009C1588">
        <w:rPr>
          <w:rFonts w:ascii="Times New Roman" w:hAnsi="Times New Roman"/>
          <w:sz w:val="28"/>
          <w:szCs w:val="28"/>
        </w:rPr>
        <w:lastRenderedPageBreak/>
        <w:t>повышения уровня сложности с каждым разом, концентрация, логическое мышление и память заметно улучшаются уже через 2 недели.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C1588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 xml:space="preserve"> Совет 2. Здоровье шахматиста.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  <w:u w:val="single"/>
        </w:rPr>
        <w:t>Методика</w:t>
      </w:r>
      <w:r w:rsidRPr="009C1588">
        <w:rPr>
          <w:rFonts w:ascii="Times New Roman" w:hAnsi="Times New Roman"/>
          <w:i/>
          <w:sz w:val="28"/>
          <w:szCs w:val="28"/>
        </w:rPr>
        <w:t>: сообщение  с элементами беседы + работа со слайдами презентации.</w:t>
      </w:r>
      <w:r w:rsidRPr="009C1588">
        <w:rPr>
          <w:rFonts w:ascii="Times New Roman" w:hAnsi="Times New Roman"/>
          <w:sz w:val="28"/>
          <w:szCs w:val="28"/>
        </w:rPr>
        <w:t xml:space="preserve">     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- Как вы думаете, нужна ли физическая подготовка шахматисту? («В здоровом теле – здоровый дух»). Обозначаем основные проблемы со здоровьем, поджидающие шахматистов (а также, большинство людей, занятых умственным трудом): длительное сидение, нарушение мозгового кровообращения, проблемы со зрением, нервное напряжение, проблемы со зрением.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>Упражнения для физической подготовки (работа со слайдом 37).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а)   </w:t>
      </w:r>
      <w:proofErr w:type="gramStart"/>
      <w:r w:rsidRPr="009C1588">
        <w:rPr>
          <w:rFonts w:ascii="Times New Roman" w:hAnsi="Times New Roman"/>
          <w:i/>
          <w:sz w:val="28"/>
          <w:szCs w:val="28"/>
          <w:u w:val="single"/>
        </w:rPr>
        <w:t>Обычные</w:t>
      </w:r>
      <w:proofErr w:type="gramEnd"/>
      <w:r w:rsidRPr="009C1588">
        <w:rPr>
          <w:rFonts w:ascii="Times New Roman" w:hAnsi="Times New Roman"/>
          <w:i/>
          <w:sz w:val="28"/>
          <w:szCs w:val="28"/>
          <w:u w:val="single"/>
        </w:rPr>
        <w:t xml:space="preserve">:  </w:t>
      </w:r>
      <w:r w:rsidRPr="009C1588">
        <w:rPr>
          <w:rFonts w:ascii="Times New Roman" w:hAnsi="Times New Roman"/>
          <w:sz w:val="28"/>
          <w:szCs w:val="28"/>
        </w:rPr>
        <w:t>выполняйте утреннюю зарядку, пробежку. Отлично подходит для шахматиста энергичная ходьба.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</w:t>
      </w:r>
      <w:r w:rsidRPr="009C1588">
        <w:rPr>
          <w:rFonts w:ascii="Times New Roman" w:hAnsi="Times New Roman"/>
          <w:i/>
          <w:sz w:val="28"/>
          <w:szCs w:val="28"/>
        </w:rPr>
        <w:t xml:space="preserve">б) 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>Специальные:</w:t>
      </w:r>
      <w:r w:rsidRPr="009C1588">
        <w:rPr>
          <w:rFonts w:ascii="Times New Roman" w:hAnsi="Times New Roman"/>
          <w:sz w:val="28"/>
          <w:szCs w:val="28"/>
        </w:rPr>
        <w:t xml:space="preserve"> это физические упражнения, которые разработаны специально для шахматистов.  Их целью является предупреждение застоя крови в сосудах: разминка для суставов плеч, рук и ног. Особенно важны упражнения для шеи! Одним из таких комплексов является гимнастика Мюллера (приложение 2.)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       Причины, по которым можно рекомендовать гимнастику Мюллера  шахматисту, следующие:</w:t>
      </w:r>
    </w:p>
    <w:p w:rsidR="009C4EE5" w:rsidRPr="009C1588" w:rsidRDefault="009C4EE5" w:rsidP="009C1588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Это комнатная гимнастика. Не требуется никаких специальных приспособлений и снаряжения.</w:t>
      </w:r>
    </w:p>
    <w:p w:rsidR="009C4EE5" w:rsidRPr="009C1588" w:rsidRDefault="009C4EE5" w:rsidP="009C1588">
      <w:pPr>
        <w:pStyle w:val="aa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588">
        <w:rPr>
          <w:rFonts w:ascii="Times New Roman" w:hAnsi="Times New Roman" w:cs="Times New Roman"/>
          <w:sz w:val="28"/>
          <w:szCs w:val="28"/>
        </w:rPr>
        <w:t>Быстрый, но достаточный результат. Потребуется не более 10 минут, чтобы привести свое тело и эмоциональный тонус в надлежащее состояние.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 Практическая часть «Физкультминутка»: выполняем первое из 8-ми начальных упражнений Мюллера.</w:t>
      </w:r>
      <w:r w:rsidRPr="009C1588">
        <w:rPr>
          <w:rFonts w:ascii="Times New Roman" w:hAnsi="Times New Roman"/>
          <w:sz w:val="28"/>
          <w:szCs w:val="28"/>
        </w:rPr>
        <w:t xml:space="preserve">      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  <w:u w:val="single"/>
        </w:rPr>
        <w:t>Описание упражнения</w:t>
      </w:r>
      <w:r w:rsidRPr="009C1588">
        <w:rPr>
          <w:rFonts w:ascii="Times New Roman" w:hAnsi="Times New Roman"/>
          <w:sz w:val="28"/>
          <w:szCs w:val="28"/>
        </w:rPr>
        <w:t xml:space="preserve">:  И.П. — ноги на ширине плеч, руки вверх, пальцы переплетены. Круговые вращения туловищем влево, а затем вправо. </w:t>
      </w:r>
      <w:r w:rsidRPr="009C1588">
        <w:rPr>
          <w:rFonts w:ascii="Times New Roman" w:hAnsi="Times New Roman"/>
          <w:sz w:val="28"/>
          <w:szCs w:val="28"/>
        </w:rPr>
        <w:lastRenderedPageBreak/>
        <w:t xml:space="preserve">В момент </w:t>
      </w:r>
      <w:proofErr w:type="spellStart"/>
      <w:r w:rsidRPr="009C1588">
        <w:rPr>
          <w:rFonts w:ascii="Times New Roman" w:hAnsi="Times New Roman"/>
          <w:sz w:val="28"/>
          <w:szCs w:val="28"/>
        </w:rPr>
        <w:t>прогибания</w:t>
      </w:r>
      <w:proofErr w:type="spellEnd"/>
      <w:r w:rsidRPr="009C1588">
        <w:rPr>
          <w:rFonts w:ascii="Times New Roman" w:hAnsi="Times New Roman"/>
          <w:sz w:val="28"/>
          <w:szCs w:val="28"/>
        </w:rPr>
        <w:t xml:space="preserve"> — вдох, в момент наклона вперед— </w:t>
      </w:r>
      <w:proofErr w:type="gramStart"/>
      <w:r w:rsidRPr="009C1588">
        <w:rPr>
          <w:rFonts w:ascii="Times New Roman" w:hAnsi="Times New Roman"/>
          <w:sz w:val="28"/>
          <w:szCs w:val="28"/>
        </w:rPr>
        <w:t>вы</w:t>
      </w:r>
      <w:proofErr w:type="gramEnd"/>
      <w:r w:rsidRPr="009C1588">
        <w:rPr>
          <w:rFonts w:ascii="Times New Roman" w:hAnsi="Times New Roman"/>
          <w:sz w:val="28"/>
          <w:szCs w:val="28"/>
        </w:rPr>
        <w:t>дох. Повторить 5 раз в каждую сторону. В облегченном  варианте руки на поясе или за головой.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  Упражнения просты и полезны абсолютно всем! Беседа п</w:t>
      </w:r>
      <w:r w:rsidRPr="009C1588">
        <w:rPr>
          <w:rFonts w:ascii="Times New Roman" w:hAnsi="Times New Roman"/>
          <w:sz w:val="28"/>
          <w:szCs w:val="28"/>
        </w:rPr>
        <w:t>о окончанию упражнения: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>Народная мудрость гласит:  «Натощак и песня не поётся».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Человеку умственного труда нужна легкая и необременительная еда, –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</w:pPr>
      <w:r w:rsidRPr="009C1588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переедание приводит к тому, что организм тратит все силы на пищеварение, а не на усвоение информации. ВЫВОД: питаться нужно ПРАВИЛЬНО!</w:t>
      </w:r>
      <w:r w:rsidRPr="009C1588">
        <w:rPr>
          <w:rFonts w:ascii="Times New Roman" w:hAnsi="Times New Roman"/>
          <w:color w:val="333333"/>
          <w:sz w:val="28"/>
          <w:szCs w:val="28"/>
        </w:rPr>
        <w:t xml:space="preserve"> ПИТАНИЕ МОЗГА ОСНОВАНО НА УСВОЕНИИ ГЛЮКОЗЫ И КИСЛОРОДА!</w:t>
      </w:r>
    </w:p>
    <w:p w:rsidR="009C4EE5" w:rsidRPr="009C1588" w:rsidRDefault="009C4EE5" w:rsidP="009C1588">
      <w:pPr>
        <w:pStyle w:val="aa"/>
        <w:spacing w:after="0" w:line="360" w:lineRule="auto"/>
        <w:ind w:left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C158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9C1588">
        <w:rPr>
          <w:rFonts w:ascii="Times New Roman" w:hAnsi="Times New Roman" w:cs="Times New Roman"/>
          <w:color w:val="333333"/>
          <w:sz w:val="28"/>
          <w:szCs w:val="28"/>
        </w:rPr>
        <w:t>1.ГЛЮКОЗА.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>Лучший источник глюкозы, так называемые ЛЁГКИЕ УГЛЕВОДЫ - натуральный мед и сухофрукты, особенно курага. Также богаты углеводами продукты – хлопья для завтрака, хлеб, макароны.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 xml:space="preserve">          2.КИСЛОРОД</w:t>
      </w:r>
      <w:r w:rsidRPr="009C1588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r w:rsidRPr="009C1588">
        <w:rPr>
          <w:rFonts w:ascii="Times New Roman" w:hAnsi="Times New Roman"/>
          <w:color w:val="333333"/>
          <w:sz w:val="28"/>
          <w:szCs w:val="28"/>
        </w:rPr>
        <w:t>(прогулки, упражнения) Но: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 xml:space="preserve"> - Можно ли пополнить с помощью продуктов запас кислорода?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>Оказывается, да! Способствует  насыщению мозга кислородом употребление картофеля, петрушки, мяты, хрена, редиса, лука, помидоров.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 xml:space="preserve">3.МИКРОЭЛЕМЕНТЫ и ВИТАМИНЫ.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>Витамины улучшают работу мозга на 10%!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i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 xml:space="preserve">  </w:t>
      </w:r>
      <w:r w:rsidRPr="009C1588">
        <w:rPr>
          <w:rFonts w:ascii="Times New Roman" w:hAnsi="Times New Roman"/>
          <w:i/>
          <w:color w:val="333333"/>
          <w:sz w:val="28"/>
          <w:szCs w:val="28"/>
        </w:rPr>
        <w:t xml:space="preserve">Продукты, стимулирующие мозг (повышающие IQ):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 xml:space="preserve">  По мнению учёных, на первом месте в рейтинге продуктов повышающих IQ стоит КЛЮКВА. В клюкве больше всего антиоксидантов, влияющих на остроту и улучшение памяти, оказывающих мощный оздоровительный эффект на весь организм.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t>Употребляйте в пищу ГИНГКО. Доказано, что это растение увеличивает кровообращение в головном мозге, улучшает память и концентрацию даже после однократно приема.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9C1588">
        <w:rPr>
          <w:rFonts w:ascii="Times New Roman" w:hAnsi="Times New Roman"/>
          <w:color w:val="333333"/>
          <w:sz w:val="28"/>
          <w:szCs w:val="28"/>
        </w:rPr>
        <w:lastRenderedPageBreak/>
        <w:t xml:space="preserve">           НАПИТКИ. Во время интенсивной умственной деятельности не забывайте часто пить.</w:t>
      </w:r>
      <w:r w:rsidRPr="009C1588">
        <w:rPr>
          <w:rFonts w:ascii="Times New Roman" w:hAnsi="Times New Roman"/>
          <w:sz w:val="28"/>
          <w:szCs w:val="28"/>
        </w:rPr>
        <w:t xml:space="preserve"> </w:t>
      </w:r>
      <w:r w:rsidRPr="009C1588">
        <w:rPr>
          <w:rFonts w:ascii="Times New Roman" w:hAnsi="Times New Roman"/>
          <w:color w:val="333333"/>
          <w:sz w:val="28"/>
          <w:szCs w:val="28"/>
        </w:rPr>
        <w:t xml:space="preserve">Наш мозг, как и весь организм, состоит на 70 % из воды. Когда клеткам не хватает воды, их слаженная работа нарушается. Исследования показали, что дети, которые пьют больше </w:t>
      </w:r>
      <w:r w:rsidRPr="009C1588">
        <w:rPr>
          <w:rFonts w:ascii="Times New Roman" w:hAnsi="Times New Roman"/>
          <w:b/>
          <w:i/>
          <w:color w:val="333333"/>
          <w:sz w:val="28"/>
          <w:szCs w:val="28"/>
        </w:rPr>
        <w:t>чистой воды,</w:t>
      </w:r>
      <w:r w:rsidRPr="009C1588">
        <w:rPr>
          <w:rFonts w:ascii="Times New Roman" w:hAnsi="Times New Roman"/>
          <w:color w:val="333333"/>
          <w:sz w:val="28"/>
          <w:szCs w:val="28"/>
        </w:rPr>
        <w:t xml:space="preserve"> лучше сосредотачиваются, проще переваривают новую информацию и меньше страдают от головной боли. </w:t>
      </w:r>
    </w:p>
    <w:p w:rsidR="009C4EE5" w:rsidRPr="009C1588" w:rsidRDefault="009C4EE5" w:rsidP="009C15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b/>
          <w:i/>
          <w:color w:val="333333"/>
          <w:sz w:val="28"/>
          <w:szCs w:val="28"/>
        </w:rPr>
        <w:t xml:space="preserve">  </w:t>
      </w:r>
      <w:r w:rsidRPr="009C1588">
        <w:rPr>
          <w:rFonts w:ascii="Times New Roman" w:hAnsi="Times New Roman"/>
          <w:b/>
          <w:i/>
          <w:sz w:val="28"/>
          <w:szCs w:val="28"/>
        </w:rPr>
        <w:t>Нужно ли есть перед шахматным боем? Если да, то, что и когда?</w:t>
      </w:r>
      <w:r w:rsidRPr="009C1588">
        <w:rPr>
          <w:rFonts w:ascii="Times New Roman" w:hAnsi="Times New Roman"/>
          <w:sz w:val="28"/>
          <w:szCs w:val="28"/>
        </w:rPr>
        <w:t xml:space="preserve">   </w:t>
      </w:r>
    </w:p>
    <w:p w:rsidR="009C4EE5" w:rsidRPr="009C1588" w:rsidRDefault="009C4EE5" w:rsidP="009C158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Разумеется, непосредственно перед игрой плотно обедать нецелесообразно. Нужна легкая и необременительная еда.  Фрукты, овощи, молоко, кефир, творог, чай с лимоном, легкая закуска.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333333"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>РЕЖИМ ДНЯ.</w:t>
      </w:r>
      <w:r w:rsidRPr="009C1588">
        <w:rPr>
          <w:rFonts w:ascii="Times New Roman" w:hAnsi="Times New Roman"/>
          <w:color w:val="222222"/>
          <w:sz w:val="28"/>
          <w:szCs w:val="28"/>
        </w:rPr>
        <w:t xml:space="preserve"> Работоспособность головного мозга отталкивается от индивидуальных привычек и ритма жизни конкретного человека.</w:t>
      </w:r>
      <w:r w:rsidRPr="009C1588">
        <w:rPr>
          <w:rFonts w:ascii="Times New Roman" w:hAnsi="Times New Roman"/>
          <w:noProof/>
          <w:color w:val="333333"/>
          <w:sz w:val="28"/>
          <w:szCs w:val="28"/>
        </w:rPr>
        <w:t xml:space="preserve"> Для плодотворного умственного труда чрезвычайно важно соблюдение правильного режима, т. е. определенное чередование часов работы, отдыха и сна.</w:t>
      </w:r>
      <w:r w:rsidRPr="009C1588">
        <w:rPr>
          <w:rFonts w:ascii="Times New Roman" w:hAnsi="Times New Roman"/>
          <w:sz w:val="28"/>
          <w:szCs w:val="28"/>
        </w:rPr>
        <w:t xml:space="preserve"> Народная пословица гласит: </w:t>
      </w:r>
      <w:r w:rsidRPr="009C1588">
        <w:rPr>
          <w:rFonts w:ascii="Times New Roman" w:hAnsi="Times New Roman"/>
          <w:noProof/>
          <w:color w:val="333333"/>
          <w:sz w:val="28"/>
          <w:szCs w:val="28"/>
        </w:rPr>
        <w:t>«Соблюдай режим труда и быта – будет здоровье крепче гранита!»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</w:t>
      </w:r>
      <w:r w:rsidRPr="009C1588">
        <w:rPr>
          <w:rFonts w:ascii="Times New Roman" w:hAnsi="Times New Roman"/>
          <w:b/>
          <w:i/>
          <w:sz w:val="28"/>
          <w:szCs w:val="28"/>
        </w:rPr>
        <w:t>Внимание!</w:t>
      </w:r>
      <w:r w:rsidRPr="009C1588">
        <w:rPr>
          <w:rFonts w:ascii="Times New Roman" w:hAnsi="Times New Roman"/>
          <w:sz w:val="28"/>
          <w:szCs w:val="28"/>
        </w:rPr>
        <w:t xml:space="preserve"> Данные советы и упражнения полезны не только шахматисту, но и всякому учащемуся или студенту, особенно во время сдачи экзаменов!</w:t>
      </w:r>
    </w:p>
    <w:p w:rsidR="009C4EE5" w:rsidRPr="009C1588" w:rsidRDefault="009C4EE5" w:rsidP="009C1588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9C1588">
        <w:rPr>
          <w:i/>
          <w:sz w:val="28"/>
          <w:szCs w:val="28"/>
        </w:rPr>
        <w:t xml:space="preserve"> Педагог: Давайте </w:t>
      </w:r>
      <w:r w:rsidRPr="009C1588">
        <w:rPr>
          <w:noProof/>
          <w:color w:val="333333"/>
          <w:sz w:val="28"/>
          <w:szCs w:val="28"/>
        </w:rPr>
        <w:t>подведём  итог блоку «Здоровье и физическая подготовка». Что нового вы узнали? Что показалось вам наиболее важным?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C1588">
        <w:rPr>
          <w:rFonts w:ascii="Times New Roman" w:hAnsi="Times New Roman"/>
          <w:sz w:val="28"/>
          <w:szCs w:val="28"/>
        </w:rPr>
        <w:t xml:space="preserve">       </w:t>
      </w:r>
      <w:r w:rsidRPr="009C1588">
        <w:rPr>
          <w:rFonts w:ascii="Times New Roman" w:hAnsi="Times New Roman"/>
          <w:i/>
          <w:sz w:val="28"/>
          <w:szCs w:val="28"/>
          <w:u w:val="single"/>
        </w:rPr>
        <w:t>Совет 3. Повторение - мать учения. Как улучшить результаты практической игры?</w:t>
      </w:r>
      <w:r w:rsidRPr="009C1588">
        <w:rPr>
          <w:rFonts w:ascii="Times New Roman" w:hAnsi="Times New Roman"/>
          <w:sz w:val="28"/>
          <w:szCs w:val="28"/>
        </w:rPr>
        <w:t xml:space="preserve"> 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C1588">
        <w:rPr>
          <w:rFonts w:ascii="Times New Roman" w:eastAsiaTheme="minorHAnsi" w:hAnsi="Times New Roman"/>
          <w:sz w:val="28"/>
          <w:szCs w:val="28"/>
        </w:rPr>
        <w:t xml:space="preserve">  Шахматисты говорят:</w:t>
      </w:r>
      <w:r w:rsidRPr="009C1588">
        <w:rPr>
          <w:rFonts w:ascii="Times New Roman" w:hAnsi="Times New Roman"/>
          <w:sz w:val="28"/>
          <w:szCs w:val="28"/>
        </w:rPr>
        <w:t xml:space="preserve"> </w:t>
      </w:r>
      <w:r w:rsidRPr="009C1588">
        <w:rPr>
          <w:rFonts w:ascii="Times New Roman" w:eastAsiaTheme="minorHAnsi" w:hAnsi="Times New Roman"/>
          <w:sz w:val="28"/>
          <w:szCs w:val="28"/>
        </w:rPr>
        <w:t xml:space="preserve"> «Знания — это скелет шахматиста, опыт — мышцы, а партии — душа». Что бы повысить уверенность в победе, необходимо тренироваться. Гораздо лучше посвящать шахматам один час в день шесть дней подряд, чем шесть часов раз в неделю. Впереди целый месяц, в течение которого вы можете улучшить навыки игры.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9C1588">
        <w:rPr>
          <w:rFonts w:ascii="Times New Roman" w:hAnsi="Times New Roman"/>
          <w:b/>
          <w:i/>
          <w:sz w:val="28"/>
          <w:szCs w:val="28"/>
        </w:rPr>
        <w:t xml:space="preserve">. Заключительная часть.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1588"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 xml:space="preserve">      </w:t>
      </w:r>
      <w:r w:rsidRPr="009C1588">
        <w:rPr>
          <w:rFonts w:ascii="Times New Roman" w:hAnsi="Times New Roman"/>
          <w:i/>
          <w:sz w:val="28"/>
          <w:szCs w:val="28"/>
        </w:rPr>
        <w:t xml:space="preserve">  Педагог: </w:t>
      </w:r>
      <w:r w:rsidRPr="009C1588">
        <w:rPr>
          <w:rFonts w:ascii="Times New Roman" w:hAnsi="Times New Roman"/>
          <w:b/>
          <w:i/>
          <w:color w:val="C00000"/>
          <w:sz w:val="28"/>
          <w:szCs w:val="28"/>
        </w:rPr>
        <w:t xml:space="preserve"> </w:t>
      </w:r>
      <w:r w:rsidRPr="009C1588">
        <w:rPr>
          <w:rFonts w:ascii="Times New Roman" w:eastAsiaTheme="minorHAnsi" w:hAnsi="Times New Roman"/>
          <w:sz w:val="28"/>
          <w:szCs w:val="28"/>
        </w:rPr>
        <w:t xml:space="preserve">Мы коснулись только самой малой толики «секретов», которые полезно знать каждому шахматисту.  В заключении хочется добавить: всё – в   ваших руках. ( «Честь великой шахматной короны зависит от желания побед»).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1588">
        <w:rPr>
          <w:rFonts w:ascii="Times New Roman" w:eastAsiaTheme="minorHAnsi" w:hAnsi="Times New Roman"/>
          <w:sz w:val="28"/>
          <w:szCs w:val="28"/>
        </w:rPr>
        <w:t xml:space="preserve">       - А сейчас я прошу будущих участников турнира выйти в центр аудитории. 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C1588">
        <w:rPr>
          <w:rFonts w:ascii="Times New Roman" w:eastAsiaTheme="minorHAnsi" w:hAnsi="Times New Roman"/>
          <w:sz w:val="28"/>
          <w:szCs w:val="28"/>
        </w:rPr>
        <w:t xml:space="preserve">     Помощники ведущего зачитывают напутствие - пожелание участникам турнира в стихах: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Пусть гений твой не спит, а богатеет.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Удача не отступит от руки,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И никакой нюанс пусть не посмеет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Сбить с толку и свести тебя с пути!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Стратегия-вот главное в игре,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Всех повелителей коней, ферзей и пешек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С началом битв и шахматных сражений поздравляем,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И как бы не был твёрд побед орешек,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Разгрызть его мы с честью вам желаем!</w:t>
      </w:r>
    </w:p>
    <w:p w:rsidR="009C4EE5" w:rsidRPr="009C1588" w:rsidRDefault="009C4EE5" w:rsidP="009C15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          Звучит музыка (аудиофайл к слайду презентации «Шахматы» или Гимн шахматистов, исполнитель </w:t>
      </w:r>
      <w:proofErr w:type="spellStart"/>
      <w:r w:rsidRPr="009C1588">
        <w:rPr>
          <w:rFonts w:ascii="Times New Roman" w:hAnsi="Times New Roman"/>
          <w:sz w:val="28"/>
          <w:szCs w:val="28"/>
        </w:rPr>
        <w:t>Витас</w:t>
      </w:r>
      <w:proofErr w:type="spellEnd"/>
      <w:r w:rsidRPr="009C1588">
        <w:rPr>
          <w:rFonts w:ascii="Times New Roman" w:hAnsi="Times New Roman"/>
          <w:sz w:val="28"/>
          <w:szCs w:val="28"/>
        </w:rPr>
        <w:t xml:space="preserve">). </w:t>
      </w:r>
    </w:p>
    <w:p w:rsidR="009C4EE5" w:rsidRPr="009C1588" w:rsidRDefault="009C4EE5" w:rsidP="009C15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 xml:space="preserve">    Шахматисты турнира получают памятные (самодельные) значки «Претендент на  шахматную корону «ЧМК» ____ года».</w:t>
      </w:r>
    </w:p>
    <w:p w:rsidR="009C4EE5" w:rsidRPr="009C1588" w:rsidRDefault="009C4EE5" w:rsidP="009C15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9C1588">
        <w:rPr>
          <w:rFonts w:ascii="Times New Roman" w:hAnsi="Times New Roman"/>
          <w:i/>
          <w:sz w:val="28"/>
          <w:szCs w:val="28"/>
        </w:rPr>
        <w:t xml:space="preserve">    Примечание: вместо значков можно повязать косынки с надписью, кепки и пр.</w:t>
      </w:r>
    </w:p>
    <w:p w:rsidR="009C4EE5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sz w:val="28"/>
          <w:szCs w:val="28"/>
        </w:rPr>
        <w:t>Желаем вам удачи в освоении шахматных (и не только) секретов и побед на турнире!</w:t>
      </w:r>
    </w:p>
    <w:p w:rsidR="00783104" w:rsidRPr="009C1588" w:rsidRDefault="009C4EE5" w:rsidP="009C1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8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A11F5" w:rsidRPr="009C1588">
        <w:rPr>
          <w:rFonts w:ascii="Times New Roman" w:hAnsi="Times New Roman"/>
          <w:b/>
          <w:i/>
          <w:sz w:val="28"/>
          <w:szCs w:val="28"/>
        </w:rPr>
        <w:t>Рефлексия</w:t>
      </w:r>
    </w:p>
    <w:p w:rsidR="00783104" w:rsidRPr="009C1588" w:rsidRDefault="00783104" w:rsidP="009C1588">
      <w:pPr>
        <w:tabs>
          <w:tab w:val="left" w:pos="4092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2C7F" w:rsidRPr="009C1588" w:rsidRDefault="003D2C7F" w:rsidP="009C1588">
      <w:pPr>
        <w:tabs>
          <w:tab w:val="left" w:pos="4092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2C7F" w:rsidRPr="009C1588" w:rsidRDefault="003D2C7F" w:rsidP="009C1588">
      <w:pPr>
        <w:tabs>
          <w:tab w:val="left" w:pos="4092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30068" w:rsidRDefault="00D30068" w:rsidP="009C4EE5">
      <w:pPr>
        <w:tabs>
          <w:tab w:val="left" w:pos="4092"/>
        </w:tabs>
        <w:rPr>
          <w:rFonts w:ascii="Times New Roman" w:hAnsi="Times New Roman"/>
        </w:rPr>
      </w:pPr>
    </w:p>
    <w:p w:rsidR="00F30A55" w:rsidRPr="00DE5AD7" w:rsidRDefault="00F30A55" w:rsidP="009C4EE5">
      <w:pPr>
        <w:tabs>
          <w:tab w:val="left" w:pos="4092"/>
        </w:tabs>
        <w:rPr>
          <w:rFonts w:ascii="Times New Roman" w:hAnsi="Times New Roman"/>
        </w:rPr>
      </w:pPr>
    </w:p>
    <w:p w:rsidR="009C4EE5" w:rsidRPr="00DE5AD7" w:rsidRDefault="009C4EE5" w:rsidP="00FA11F5">
      <w:pPr>
        <w:pStyle w:val="aa"/>
        <w:numPr>
          <w:ilvl w:val="1"/>
          <w:numId w:val="13"/>
        </w:num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5AD7"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Календарно-тематическое планирование </w:t>
      </w:r>
    </w:p>
    <w:p w:rsidR="00D134F4" w:rsidRPr="00DE5AD7" w:rsidRDefault="00D134F4" w:rsidP="00D134F4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  <w:r w:rsidRPr="00DE5AD7">
        <w:rPr>
          <w:rFonts w:ascii="Times New Roman" w:hAnsi="Times New Roman"/>
          <w:b/>
          <w:bCs/>
          <w:sz w:val="28"/>
          <w:szCs w:val="28"/>
        </w:rPr>
        <w:t>«Шахматы»</w:t>
      </w:r>
    </w:p>
    <w:p w:rsidR="00D134F4" w:rsidRPr="00DE5AD7" w:rsidRDefault="00D134F4" w:rsidP="00D134F4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  <w:r w:rsidRPr="00DE5AD7">
        <w:rPr>
          <w:rFonts w:ascii="Times New Roman" w:hAnsi="Times New Roman"/>
          <w:b/>
          <w:bCs/>
          <w:sz w:val="28"/>
          <w:szCs w:val="28"/>
        </w:rPr>
        <w:t>Дни занятий:</w:t>
      </w:r>
    </w:p>
    <w:p w:rsidR="00FA11F5" w:rsidRPr="00DE5AD7" w:rsidRDefault="00D134F4" w:rsidP="00D134F4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  <w:r w:rsidRPr="00DE5AD7">
        <w:rPr>
          <w:rFonts w:ascii="Times New Roman" w:hAnsi="Times New Roman"/>
          <w:b/>
          <w:bCs/>
          <w:sz w:val="28"/>
          <w:szCs w:val="28"/>
        </w:rPr>
        <w:t xml:space="preserve">     Группа №1 </w:t>
      </w:r>
      <w:r w:rsidR="00FA11F5" w:rsidRPr="00DE5AD7">
        <w:rPr>
          <w:rFonts w:ascii="Times New Roman" w:hAnsi="Times New Roman"/>
          <w:b/>
          <w:bCs/>
          <w:sz w:val="28"/>
          <w:szCs w:val="28"/>
        </w:rPr>
        <w:t>–</w:t>
      </w:r>
      <w:r w:rsidRPr="00DE5AD7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="00710F36">
        <w:rPr>
          <w:rFonts w:ascii="Times New Roman" w:hAnsi="Times New Roman"/>
          <w:b/>
          <w:bCs/>
          <w:sz w:val="28"/>
          <w:szCs w:val="28"/>
        </w:rPr>
        <w:t>ПН</w:t>
      </w:r>
      <w:proofErr w:type="gramEnd"/>
      <w:r w:rsidR="008C696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10F36">
        <w:rPr>
          <w:rFonts w:ascii="Times New Roman" w:hAnsi="Times New Roman"/>
          <w:b/>
          <w:bCs/>
          <w:sz w:val="28"/>
          <w:szCs w:val="28"/>
        </w:rPr>
        <w:t>15.15- 16.</w:t>
      </w:r>
      <w:r w:rsidR="00D30068">
        <w:rPr>
          <w:rFonts w:ascii="Times New Roman" w:hAnsi="Times New Roman"/>
          <w:b/>
          <w:bCs/>
          <w:sz w:val="28"/>
          <w:szCs w:val="28"/>
        </w:rPr>
        <w:t>0</w:t>
      </w:r>
      <w:r w:rsidR="00710F36">
        <w:rPr>
          <w:rFonts w:ascii="Times New Roman" w:hAnsi="Times New Roman"/>
          <w:b/>
          <w:bCs/>
          <w:sz w:val="28"/>
          <w:szCs w:val="28"/>
        </w:rPr>
        <w:t>0</w:t>
      </w:r>
    </w:p>
    <w:p w:rsidR="00F30A55" w:rsidRPr="00DE5AD7" w:rsidRDefault="00F30A55" w:rsidP="00F30A5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851"/>
        <w:gridCol w:w="992"/>
        <w:gridCol w:w="992"/>
        <w:gridCol w:w="2552"/>
      </w:tblGrid>
      <w:tr w:rsidR="00F30A55" w:rsidRPr="00DE5AD7" w:rsidTr="00C13C4C">
        <w:trPr>
          <w:trHeight w:val="240"/>
        </w:trPr>
        <w:tc>
          <w:tcPr>
            <w:tcW w:w="817" w:type="dxa"/>
            <w:vMerge w:val="restart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Название темы занятия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 xml:space="preserve">Кол-во </w:t>
            </w:r>
          </w:p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Дата по расписанию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Форма аттестации/</w:t>
            </w:r>
          </w:p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контроля</w:t>
            </w:r>
          </w:p>
        </w:tc>
      </w:tr>
      <w:tr w:rsidR="00F30A55" w:rsidRPr="00DE5AD7" w:rsidTr="00C13C4C">
        <w:trPr>
          <w:trHeight w:val="315"/>
        </w:trPr>
        <w:tc>
          <w:tcPr>
            <w:tcW w:w="817" w:type="dxa"/>
            <w:vMerge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По плану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По факту</w:t>
            </w:r>
          </w:p>
        </w:tc>
        <w:tc>
          <w:tcPr>
            <w:tcW w:w="2552" w:type="dxa"/>
            <w:vMerge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История происхождения шахмат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опрос.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Шахматная доска. Практика игры. 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Линии шахматной </w:t>
            </w:r>
            <w:proofErr w:type="spellStart"/>
            <w:r w:rsidRPr="00DE5AD7">
              <w:rPr>
                <w:rFonts w:ascii="Times New Roman" w:hAnsi="Times New Roman"/>
                <w:sz w:val="24"/>
                <w:szCs w:val="24"/>
              </w:rPr>
              <w:t>доски</w:t>
            </w:r>
            <w:proofErr w:type="gramStart"/>
            <w:r w:rsidRPr="00DE5AD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DE5AD7">
              <w:rPr>
                <w:rFonts w:ascii="Times New Roman" w:hAnsi="Times New Roman"/>
                <w:sz w:val="24"/>
                <w:szCs w:val="24"/>
              </w:rPr>
              <w:t>рактика</w:t>
            </w:r>
            <w:proofErr w:type="spellEnd"/>
            <w:r w:rsidRPr="00DE5AD7">
              <w:rPr>
                <w:rFonts w:ascii="Times New Roman" w:hAnsi="Times New Roman"/>
                <w:sz w:val="24"/>
                <w:szCs w:val="24"/>
              </w:rPr>
              <w:t xml:space="preserve">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Название фигур. Практика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Начальная позиция. Практика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Ходы фигур. Практика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Коневые комбинации. Практика игры. Дебют. Технология изучения дебюта. Практика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 Атака на короля. Практика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 Методы атаки на короля, при односторонних рокировках. Практика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shd w:val="clear" w:color="auto" w:fill="auto"/>
            <w:vAlign w:val="center"/>
          </w:tcPr>
          <w:p w:rsidR="00F30A55" w:rsidRPr="00DE5AD7" w:rsidRDefault="00F30A55" w:rsidP="00F30A55">
            <w:pPr>
              <w:widowControl w:val="0"/>
              <w:numPr>
                <w:ilvl w:val="0"/>
                <w:numId w:val="25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Пешечные комбинации. Практика игры.</w:t>
            </w:r>
          </w:p>
        </w:tc>
        <w:tc>
          <w:tcPr>
            <w:tcW w:w="851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-142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</w:t>
            </w:r>
            <w:r w:rsidRPr="00DE5AD7">
              <w:rPr>
                <w:rFonts w:ascii="Times New Roman" w:eastAsia="Times New Roman" w:hAnsi="Times New Roman"/>
                <w:sz w:val="24"/>
                <w:szCs w:val="24"/>
              </w:rPr>
              <w:t xml:space="preserve"> Открытая линия.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12.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eastAsia="Times New Roman" w:hAnsi="Times New Roman"/>
                <w:sz w:val="24"/>
                <w:szCs w:val="24"/>
              </w:rPr>
              <w:t>Дебют. Технология изучения дебюта.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lastRenderedPageBreak/>
              <w:t>13.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 14.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Тяжело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t>фигурные комбинации.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15.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Пешечные окончания.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16.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Стратегия. Захват открытой линии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17.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Дебют. Дебютные идеи.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18.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Захват открытой линии тяжёлыми фигурами.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19.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Реализация лишней пешки в пешечных окончаниях.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20.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21.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22.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>23.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Ценность пешки в пешечных окончаниях.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>24.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>25.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Комбинации с использованием связки.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26.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27.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Двойной удар.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28.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29.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30.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 Отсталая пешка на полуоткрытой линии.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t>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lastRenderedPageBreak/>
              <w:t xml:space="preserve">  31.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32.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F30A55" w:rsidRPr="00DE5AD7" w:rsidTr="00E17B52">
        <w:trPr>
          <w:trHeight w:val="9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33.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  <w:p w:rsidR="00F30A55" w:rsidRPr="00DE5AD7" w:rsidRDefault="00F30A55" w:rsidP="00C13C4C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DE5AD7">
              <w:rPr>
                <w:rFonts w:ascii="Times New Roman" w:eastAsia="Times New Roman" w:hAnsi="Times New Roman"/>
                <w:b/>
              </w:rPr>
              <w:t xml:space="preserve">   34.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eastAsia="Times New Roman" w:hAnsi="Times New Roman"/>
                <w:szCs w:val="24"/>
              </w:rPr>
              <w:t>Итоговое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F30A55" w:rsidRPr="00DE5AD7" w:rsidTr="00C13C4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A55" w:rsidRPr="00DE5AD7" w:rsidRDefault="00F30A55" w:rsidP="00C13C4C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502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eastAsia="Times New Roman" w:hAnsi="Times New Roman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A55" w:rsidRPr="00DE5AD7" w:rsidRDefault="00F30A55" w:rsidP="00C13C4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0068" w:rsidRDefault="00D30068" w:rsidP="00D30068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Pr="00D30068" w:rsidRDefault="00D30068" w:rsidP="00D30068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  <w:r w:rsidRPr="00DE5AD7">
        <w:rPr>
          <w:rFonts w:ascii="Times New Roman" w:hAnsi="Times New Roman"/>
          <w:b/>
          <w:bCs/>
          <w:sz w:val="28"/>
          <w:szCs w:val="28"/>
        </w:rPr>
        <w:t xml:space="preserve">Группа №2- </w:t>
      </w:r>
      <w:proofErr w:type="gramStart"/>
      <w:r w:rsidR="00710F36">
        <w:rPr>
          <w:rFonts w:ascii="Times New Roman" w:hAnsi="Times New Roman"/>
          <w:b/>
          <w:bCs/>
          <w:sz w:val="28"/>
          <w:szCs w:val="28"/>
        </w:rPr>
        <w:t>ПН</w:t>
      </w:r>
      <w:proofErr w:type="gramEnd"/>
      <w:r w:rsidR="008C696E">
        <w:rPr>
          <w:rFonts w:ascii="Times New Roman" w:hAnsi="Times New Roman"/>
          <w:b/>
          <w:bCs/>
          <w:sz w:val="28"/>
          <w:szCs w:val="28"/>
        </w:rPr>
        <w:t xml:space="preserve"> 16-10</w:t>
      </w:r>
      <w:r>
        <w:rPr>
          <w:rFonts w:ascii="Times New Roman" w:hAnsi="Times New Roman"/>
          <w:b/>
          <w:bCs/>
          <w:sz w:val="28"/>
          <w:szCs w:val="28"/>
        </w:rPr>
        <w:t>-16-5</w:t>
      </w:r>
      <w:r w:rsidR="008C696E">
        <w:rPr>
          <w:rFonts w:ascii="Times New Roman" w:hAnsi="Times New Roman"/>
          <w:b/>
          <w:bCs/>
          <w:sz w:val="28"/>
          <w:szCs w:val="28"/>
        </w:rPr>
        <w:t>5</w:t>
      </w:r>
    </w:p>
    <w:p w:rsidR="00F30A55" w:rsidRDefault="00F30A55" w:rsidP="00F30A55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851"/>
        <w:gridCol w:w="992"/>
        <w:gridCol w:w="992"/>
        <w:gridCol w:w="2552"/>
      </w:tblGrid>
      <w:tr w:rsidR="00D30068" w:rsidRPr="00DE5AD7" w:rsidTr="00B045C0">
        <w:trPr>
          <w:trHeight w:val="240"/>
        </w:trPr>
        <w:tc>
          <w:tcPr>
            <w:tcW w:w="817" w:type="dxa"/>
            <w:vMerge w:val="restart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Название темы занятия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 xml:space="preserve">Кол-во </w:t>
            </w:r>
          </w:p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Дата по расписанию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Форма аттестации/</w:t>
            </w:r>
          </w:p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контроля</w:t>
            </w:r>
          </w:p>
        </w:tc>
      </w:tr>
      <w:tr w:rsidR="00D30068" w:rsidRPr="00DE5AD7" w:rsidTr="00B045C0">
        <w:trPr>
          <w:trHeight w:val="315"/>
        </w:trPr>
        <w:tc>
          <w:tcPr>
            <w:tcW w:w="817" w:type="dxa"/>
            <w:vMerge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По плану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E5AD7">
              <w:rPr>
                <w:rFonts w:ascii="Times New Roman" w:hAnsi="Times New Roman"/>
                <w:b/>
              </w:rPr>
              <w:t>По факту</w:t>
            </w:r>
          </w:p>
        </w:tc>
        <w:tc>
          <w:tcPr>
            <w:tcW w:w="2552" w:type="dxa"/>
            <w:vMerge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50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Знакомство с содержанием программы. План работы на год.  Инструктаж по технике безопасности. Правила поведения в кабинете, на улице. История происхождения шахмат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опрос.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50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Шахматная доска. Практика игры. 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Линии шахматной доски.</w:t>
            </w:r>
            <w:r w:rsidR="009C15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t>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502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Название фигур. 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Начальная позиция. 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Ходы фигур. 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Коневые комбинации. Практика игры. Дебют. Технология изучения дебюта. 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 Атака на короля. 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142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>9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 Методы атаки на короля, при односторонних рокировках. 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shd w:val="clear" w:color="auto" w:fill="auto"/>
            <w:vAlign w:val="center"/>
          </w:tcPr>
          <w:p w:rsidR="00D30068" w:rsidRPr="00DE5AD7" w:rsidRDefault="00E17B52" w:rsidP="00E17B5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Пешечные комбинации. Практика игры.</w:t>
            </w:r>
          </w:p>
        </w:tc>
        <w:tc>
          <w:tcPr>
            <w:tcW w:w="851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-142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</w:t>
            </w:r>
            <w:r w:rsidRPr="00DE5AD7">
              <w:rPr>
                <w:rFonts w:ascii="Times New Roman" w:eastAsia="Times New Roman" w:hAnsi="Times New Roman"/>
                <w:sz w:val="24"/>
                <w:szCs w:val="24"/>
              </w:rPr>
              <w:t xml:space="preserve"> Открытая линия.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eastAsia="Times New Roman" w:hAnsi="Times New Roman"/>
                <w:sz w:val="24"/>
                <w:szCs w:val="24"/>
              </w:rPr>
              <w:t>Дебют. Технология изучения дебюта.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Тяжело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t>фигурные комбинации.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Пешечные окончания.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Стратегия. Захват открытой линии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Дебют. Дебютные идеи.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Захват открытой линии тяжёлыми фигурами.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Реализация лишней пешки в пешечных окончаниях.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Планы выигрыша.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Эндшпиль. Ценность пешки в пешечных окончаниях.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DE5AD7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Тактика. Комбинации с использованием связки. 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Тактика. Двойной удар.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lastRenderedPageBreak/>
              <w:t>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lastRenderedPageBreak/>
              <w:t>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Консультационные партии.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Стратегия. Отсталая пешка на полуоткрытой линии.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t>Практика игры.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Блиц – турниры.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Конкурс решения задач.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Текущий контроль,  тестирование</w:t>
            </w:r>
          </w:p>
        </w:tc>
      </w:tr>
      <w:tr w:rsidR="00D30068" w:rsidRPr="00DE5AD7" w:rsidTr="00E17B52">
        <w:trPr>
          <w:trHeight w:val="102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>Промежуточная аттестация. Определение дальнейших планов.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E17B52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eastAsia="Times New Roman" w:hAnsi="Times New Roman"/>
                <w:szCs w:val="24"/>
              </w:rPr>
              <w:t>Итоговое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D7">
              <w:rPr>
                <w:rFonts w:ascii="Times New Roman" w:hAnsi="Times New Roman"/>
                <w:sz w:val="24"/>
                <w:szCs w:val="24"/>
              </w:rPr>
              <w:t xml:space="preserve">Текущий контроль, </w:t>
            </w:r>
            <w:r w:rsidRPr="00DE5AD7">
              <w:rPr>
                <w:rFonts w:ascii="Times New Roman" w:hAnsi="Times New Roman"/>
                <w:sz w:val="24"/>
                <w:szCs w:val="24"/>
              </w:rPr>
              <w:br/>
              <w:t>зачёт, опрос, тестирование</w:t>
            </w:r>
          </w:p>
        </w:tc>
      </w:tr>
      <w:tr w:rsidR="00D30068" w:rsidRPr="00DE5AD7" w:rsidTr="00B045C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068" w:rsidRPr="00DE5AD7" w:rsidRDefault="00D30068" w:rsidP="00B045C0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left="502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tabs>
                <w:tab w:val="left" w:pos="851"/>
                <w:tab w:val="left" w:pos="1985"/>
              </w:tabs>
              <w:spacing w:line="268" w:lineRule="exact"/>
              <w:rPr>
                <w:rFonts w:ascii="Times New Roman" w:eastAsia="Times New Roman" w:hAnsi="Times New Roman"/>
                <w:szCs w:val="24"/>
              </w:rPr>
            </w:pPr>
            <w:r w:rsidRPr="00DE5AD7">
              <w:rPr>
                <w:rFonts w:ascii="Times New Roman" w:eastAsia="Times New Roman" w:hAnsi="Times New Roman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068" w:rsidRPr="00DE5AD7" w:rsidRDefault="00D30068" w:rsidP="00B045C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0068" w:rsidRPr="00DE5AD7" w:rsidRDefault="00D30068" w:rsidP="00D30068">
      <w:pPr>
        <w:tabs>
          <w:tab w:val="left" w:pos="8316"/>
          <w:tab w:val="right" w:pos="9355"/>
        </w:tabs>
        <w:rPr>
          <w:rFonts w:ascii="Times New Roman" w:hAnsi="Times New Roman"/>
        </w:rPr>
      </w:pPr>
    </w:p>
    <w:p w:rsidR="009C4EE5" w:rsidRDefault="009C4EE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A55" w:rsidRDefault="00F30A55" w:rsidP="009C4EE5">
      <w:pPr>
        <w:shd w:val="clear" w:color="auto" w:fill="FFFFFF"/>
        <w:tabs>
          <w:tab w:val="left" w:pos="2865"/>
          <w:tab w:val="center" w:pos="5624"/>
          <w:tab w:val="right" w:pos="9631"/>
        </w:tabs>
        <w:spacing w:after="120" w:line="240" w:lineRule="atLeast"/>
        <w:ind w:left="8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134F4" w:rsidRDefault="00D134F4" w:rsidP="00FA11F5">
      <w:pPr>
        <w:rPr>
          <w:rFonts w:ascii="Times New Roman" w:hAnsi="Times New Roman"/>
          <w:b/>
          <w:bCs/>
          <w:sz w:val="28"/>
          <w:szCs w:val="28"/>
        </w:rPr>
      </w:pPr>
    </w:p>
    <w:p w:rsidR="009C1588" w:rsidRPr="00DE5AD7" w:rsidRDefault="009C1588" w:rsidP="00FA11F5">
      <w:pPr>
        <w:rPr>
          <w:rFonts w:ascii="Times New Roman" w:hAnsi="Times New Roman"/>
        </w:rPr>
      </w:pPr>
    </w:p>
    <w:p w:rsidR="00D134F4" w:rsidRPr="00DE5AD7" w:rsidRDefault="00D134F4" w:rsidP="00D134F4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D134F4" w:rsidRPr="00DE5AD7" w:rsidRDefault="00D134F4" w:rsidP="00D134F4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Таблица 11</w:t>
      </w:r>
    </w:p>
    <w:p w:rsidR="00D134F4" w:rsidRPr="00B045C0" w:rsidRDefault="00D134F4" w:rsidP="00B045C0">
      <w:pPr>
        <w:pStyle w:val="aa"/>
        <w:numPr>
          <w:ilvl w:val="1"/>
          <w:numId w:val="13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B045C0">
        <w:rPr>
          <w:rFonts w:ascii="Times New Roman" w:hAnsi="Times New Roman"/>
          <w:b/>
          <w:sz w:val="28"/>
          <w:szCs w:val="28"/>
        </w:rPr>
        <w:t xml:space="preserve">Лист корректировки дополнительной общеобразовательной общеразвивающей программы  </w:t>
      </w:r>
      <w:r w:rsidR="00DE5AD7" w:rsidRPr="00B045C0">
        <w:rPr>
          <w:rFonts w:ascii="Times New Roman" w:hAnsi="Times New Roman"/>
          <w:b/>
          <w:sz w:val="28"/>
          <w:szCs w:val="28"/>
        </w:rPr>
        <w:t>«Шахматы»</w:t>
      </w:r>
      <w:r w:rsidRPr="00B045C0">
        <w:rPr>
          <w:rFonts w:ascii="Times New Roman" w:hAnsi="Times New Roman"/>
          <w:b/>
          <w:sz w:val="28"/>
          <w:szCs w:val="28"/>
        </w:rPr>
        <w:t xml:space="preserve"> </w:t>
      </w:r>
      <w:r w:rsidR="00D30068" w:rsidRPr="00B045C0">
        <w:rPr>
          <w:rFonts w:ascii="Times New Roman" w:hAnsi="Times New Roman"/>
          <w:b/>
          <w:sz w:val="28"/>
          <w:szCs w:val="28"/>
        </w:rPr>
        <w:t>-1 группа</w:t>
      </w:r>
    </w:p>
    <w:tbl>
      <w:tblPr>
        <w:tblW w:w="994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A0" w:firstRow="1" w:lastRow="0" w:firstColumn="1" w:lastColumn="1" w:noHBand="0" w:noVBand="0"/>
      </w:tblPr>
      <w:tblGrid>
        <w:gridCol w:w="1381"/>
        <w:gridCol w:w="4779"/>
        <w:gridCol w:w="1770"/>
        <w:gridCol w:w="1721"/>
        <w:gridCol w:w="290"/>
      </w:tblGrid>
      <w:tr w:rsidR="00B045C0" w:rsidTr="006572BF">
        <w:trPr>
          <w:gridAfter w:val="1"/>
          <w:wAfter w:w="290" w:type="dxa"/>
          <w:trHeight w:val="685"/>
        </w:trPr>
        <w:tc>
          <w:tcPr>
            <w:tcW w:w="1381" w:type="dxa"/>
            <w:shd w:val="clear" w:color="auto" w:fill="auto"/>
          </w:tcPr>
          <w:p w:rsidR="00B045C0" w:rsidRPr="003F6AF5" w:rsidRDefault="00B045C0" w:rsidP="00B045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  <w:p w:rsidR="00B045C0" w:rsidRPr="003F6AF5" w:rsidRDefault="00B045C0" w:rsidP="00B045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внесения</w:t>
            </w:r>
          </w:p>
          <w:p w:rsidR="00B045C0" w:rsidRPr="003F6AF5" w:rsidRDefault="00B045C0" w:rsidP="00B045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изменений</w:t>
            </w:r>
          </w:p>
        </w:tc>
        <w:tc>
          <w:tcPr>
            <w:tcW w:w="4779" w:type="dxa"/>
            <w:shd w:val="clear" w:color="auto" w:fill="auto"/>
          </w:tcPr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На основании / в соответствии</w:t>
            </w:r>
          </w:p>
        </w:tc>
        <w:tc>
          <w:tcPr>
            <w:tcW w:w="1770" w:type="dxa"/>
            <w:shd w:val="clear" w:color="auto" w:fill="auto"/>
          </w:tcPr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Внесённые изменения (в каком разделе программы).</w:t>
            </w:r>
          </w:p>
        </w:tc>
        <w:tc>
          <w:tcPr>
            <w:tcW w:w="1721" w:type="dxa"/>
            <w:shd w:val="clear" w:color="auto" w:fill="auto"/>
          </w:tcPr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Кем </w:t>
            </w:r>
            <w:proofErr w:type="gramStart"/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внесены</w:t>
            </w:r>
            <w:proofErr w:type="gramEnd"/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изменения </w:t>
            </w:r>
          </w:p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(Ф.И.О. подпись)</w:t>
            </w:r>
          </w:p>
        </w:tc>
      </w:tr>
      <w:tr w:rsidR="00B045C0" w:rsidTr="006572BF">
        <w:trPr>
          <w:gridAfter w:val="1"/>
          <w:wAfter w:w="290" w:type="dxa"/>
        </w:trPr>
        <w:tc>
          <w:tcPr>
            <w:tcW w:w="1381" w:type="dxa"/>
            <w:shd w:val="clear" w:color="auto" w:fill="auto"/>
          </w:tcPr>
          <w:p w:rsidR="00B045C0" w:rsidRPr="003F6AF5" w:rsidRDefault="00B045C0" w:rsidP="00B045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9" w:type="dxa"/>
            <w:shd w:val="clear" w:color="auto" w:fill="auto"/>
          </w:tcPr>
          <w:p w:rsidR="00B045C0" w:rsidRPr="003F6AF5" w:rsidRDefault="00B045C0" w:rsidP="00B045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:rsidR="00B045C0" w:rsidRPr="003F6AF5" w:rsidRDefault="00B045C0" w:rsidP="00B045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auto"/>
          </w:tcPr>
          <w:p w:rsidR="00B045C0" w:rsidRPr="003F6AF5" w:rsidRDefault="00B045C0" w:rsidP="00B045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C0" w:rsidTr="006572BF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6572BF">
            <w:pPr>
              <w:pStyle w:val="aa"/>
              <w:tabs>
                <w:tab w:val="left" w:pos="993"/>
              </w:tabs>
              <w:spacing w:after="0" w:line="240" w:lineRule="auto"/>
              <w:ind w:left="709"/>
              <w:jc w:val="both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2011" w:type="dxa"/>
            <w:gridSpan w:val="2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6572BF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2011" w:type="dxa"/>
            <w:gridSpan w:val="2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6572BF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2011" w:type="dxa"/>
            <w:gridSpan w:val="2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6572BF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2011" w:type="dxa"/>
            <w:gridSpan w:val="2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6572BF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2011" w:type="dxa"/>
            <w:gridSpan w:val="2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6572BF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2011" w:type="dxa"/>
            <w:gridSpan w:val="2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6572BF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2011" w:type="dxa"/>
            <w:gridSpan w:val="2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</w:tbl>
    <w:p w:rsidR="00B045C0" w:rsidRDefault="00B045C0" w:rsidP="00B045C0"/>
    <w:p w:rsidR="00B045C0" w:rsidRPr="00B045C0" w:rsidRDefault="00B045C0" w:rsidP="00B045C0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D30068" w:rsidRDefault="00D30068" w:rsidP="00B045C0">
      <w:pPr>
        <w:rPr>
          <w:rFonts w:ascii="Times New Roman" w:hAnsi="Times New Roman"/>
        </w:rPr>
      </w:pPr>
    </w:p>
    <w:p w:rsidR="00400D72" w:rsidRDefault="00400D72" w:rsidP="00B045C0">
      <w:pPr>
        <w:rPr>
          <w:rFonts w:ascii="Times New Roman" w:hAnsi="Times New Roman"/>
        </w:rPr>
      </w:pPr>
    </w:p>
    <w:p w:rsidR="00400D72" w:rsidRDefault="00400D72" w:rsidP="00B045C0">
      <w:pPr>
        <w:rPr>
          <w:rFonts w:ascii="Times New Roman" w:hAnsi="Times New Roman"/>
        </w:rPr>
      </w:pPr>
    </w:p>
    <w:p w:rsidR="00400D72" w:rsidRDefault="00400D72" w:rsidP="00B045C0">
      <w:pPr>
        <w:rPr>
          <w:rFonts w:ascii="Times New Roman" w:hAnsi="Times New Roman"/>
        </w:rPr>
      </w:pPr>
    </w:p>
    <w:p w:rsidR="00400D72" w:rsidRDefault="00400D72" w:rsidP="00B045C0">
      <w:pPr>
        <w:rPr>
          <w:rFonts w:ascii="Times New Roman" w:hAnsi="Times New Roman"/>
        </w:rPr>
      </w:pPr>
    </w:p>
    <w:p w:rsidR="00400D72" w:rsidRDefault="00400D72" w:rsidP="00B045C0">
      <w:pPr>
        <w:rPr>
          <w:rFonts w:ascii="Times New Roman" w:hAnsi="Times New Roman"/>
        </w:rPr>
      </w:pPr>
    </w:p>
    <w:p w:rsidR="00400D72" w:rsidRPr="00DE5AD7" w:rsidRDefault="00400D72" w:rsidP="00B045C0">
      <w:pPr>
        <w:rPr>
          <w:rFonts w:ascii="Times New Roman" w:hAnsi="Times New Roman"/>
        </w:rPr>
      </w:pPr>
    </w:p>
    <w:p w:rsidR="00D30068" w:rsidRPr="00DE5AD7" w:rsidRDefault="00D30068" w:rsidP="00D30068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D30068" w:rsidRPr="00DE5AD7" w:rsidRDefault="00D30068" w:rsidP="00D30068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Таблица 11</w:t>
      </w:r>
    </w:p>
    <w:p w:rsidR="00D30068" w:rsidRPr="00DE5AD7" w:rsidRDefault="00D30068" w:rsidP="00D30068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DE5AD7">
        <w:rPr>
          <w:rFonts w:ascii="Times New Roman" w:hAnsi="Times New Roman"/>
          <w:b/>
          <w:sz w:val="28"/>
          <w:szCs w:val="28"/>
        </w:rPr>
        <w:t xml:space="preserve">3.4. Лист корректировки дополнительной общеобразовательной общеразвивающей программы  «Шахматы» </w:t>
      </w:r>
      <w:r>
        <w:rPr>
          <w:rFonts w:ascii="Times New Roman" w:hAnsi="Times New Roman"/>
          <w:b/>
          <w:sz w:val="28"/>
          <w:szCs w:val="28"/>
        </w:rPr>
        <w:t>-2 группа</w:t>
      </w:r>
    </w:p>
    <w:tbl>
      <w:tblPr>
        <w:tblW w:w="98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A0" w:firstRow="1" w:lastRow="0" w:firstColumn="1" w:lastColumn="1" w:noHBand="0" w:noVBand="0"/>
      </w:tblPr>
      <w:tblGrid>
        <w:gridCol w:w="1381"/>
        <w:gridCol w:w="4779"/>
        <w:gridCol w:w="1770"/>
        <w:gridCol w:w="1959"/>
      </w:tblGrid>
      <w:tr w:rsidR="00B045C0" w:rsidTr="003F4D0B">
        <w:trPr>
          <w:trHeight w:val="685"/>
        </w:trPr>
        <w:tc>
          <w:tcPr>
            <w:tcW w:w="1381" w:type="dxa"/>
            <w:shd w:val="clear" w:color="auto" w:fill="auto"/>
          </w:tcPr>
          <w:p w:rsidR="00B045C0" w:rsidRPr="003F6AF5" w:rsidRDefault="00B045C0" w:rsidP="00B045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  <w:p w:rsidR="00B045C0" w:rsidRPr="003F6AF5" w:rsidRDefault="00B045C0" w:rsidP="00B045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внесения</w:t>
            </w:r>
          </w:p>
          <w:p w:rsidR="00B045C0" w:rsidRPr="003F6AF5" w:rsidRDefault="00B045C0" w:rsidP="00B045C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изменений</w:t>
            </w:r>
          </w:p>
        </w:tc>
        <w:tc>
          <w:tcPr>
            <w:tcW w:w="4779" w:type="dxa"/>
            <w:shd w:val="clear" w:color="auto" w:fill="auto"/>
          </w:tcPr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На основании / в соответствии</w:t>
            </w:r>
          </w:p>
        </w:tc>
        <w:tc>
          <w:tcPr>
            <w:tcW w:w="1770" w:type="dxa"/>
            <w:shd w:val="clear" w:color="auto" w:fill="auto"/>
          </w:tcPr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Внесённые изменения (в каком разделе программы).</w:t>
            </w:r>
          </w:p>
        </w:tc>
        <w:tc>
          <w:tcPr>
            <w:tcW w:w="1959" w:type="dxa"/>
            <w:shd w:val="clear" w:color="auto" w:fill="auto"/>
          </w:tcPr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Кем </w:t>
            </w:r>
            <w:proofErr w:type="gramStart"/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внесены</w:t>
            </w:r>
            <w:proofErr w:type="gramEnd"/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изменения </w:t>
            </w:r>
          </w:p>
          <w:p w:rsidR="00B045C0" w:rsidRPr="003F6AF5" w:rsidRDefault="00B045C0" w:rsidP="00B045C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6AF5">
              <w:rPr>
                <w:rFonts w:ascii="Times New Roman" w:hAnsi="Times New Roman"/>
                <w:b/>
                <w:bCs/>
                <w:sz w:val="24"/>
                <w:szCs w:val="24"/>
              </w:rPr>
              <w:t>(Ф.И.О. подпись)</w:t>
            </w: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Pr="003F6AF5" w:rsidRDefault="00B045C0" w:rsidP="00B045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9" w:type="dxa"/>
            <w:shd w:val="clear" w:color="auto" w:fill="auto"/>
          </w:tcPr>
          <w:p w:rsidR="00B045C0" w:rsidRPr="003F6AF5" w:rsidRDefault="00B045C0" w:rsidP="00B045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</w:tcPr>
          <w:p w:rsidR="00B045C0" w:rsidRPr="003F6AF5" w:rsidRDefault="00B045C0" w:rsidP="00B045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9" w:type="dxa"/>
            <w:shd w:val="clear" w:color="auto" w:fill="auto"/>
          </w:tcPr>
          <w:p w:rsidR="00B045C0" w:rsidRPr="003F6AF5" w:rsidRDefault="00B045C0" w:rsidP="00B045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Pr="003F4D0B" w:rsidRDefault="00B045C0" w:rsidP="003F4D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79" w:type="dxa"/>
            <w:shd w:val="clear" w:color="auto" w:fill="auto"/>
          </w:tcPr>
          <w:p w:rsidR="00B045C0" w:rsidRPr="003F4D0B" w:rsidRDefault="00B045C0" w:rsidP="003F4D0B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70" w:type="dxa"/>
            <w:shd w:val="clear" w:color="auto" w:fill="auto"/>
          </w:tcPr>
          <w:p w:rsidR="00B045C0" w:rsidRPr="003F4D0B" w:rsidRDefault="00B045C0" w:rsidP="003F4D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9" w:type="dxa"/>
            <w:shd w:val="clear" w:color="auto" w:fill="auto"/>
          </w:tcPr>
          <w:p w:rsidR="00B045C0" w:rsidRPr="003F4D0B" w:rsidRDefault="00B045C0" w:rsidP="003F4D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95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95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95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95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95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  <w:tr w:rsidR="00B045C0" w:rsidTr="003F4D0B">
        <w:tc>
          <w:tcPr>
            <w:tcW w:w="1381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477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770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  <w:tc>
          <w:tcPr>
            <w:tcW w:w="1959" w:type="dxa"/>
            <w:shd w:val="clear" w:color="auto" w:fill="auto"/>
          </w:tcPr>
          <w:p w:rsidR="00B045C0" w:rsidRDefault="00B045C0" w:rsidP="00B045C0">
            <w:pPr>
              <w:spacing w:line="600" w:lineRule="auto"/>
            </w:pPr>
          </w:p>
        </w:tc>
      </w:tr>
    </w:tbl>
    <w:p w:rsidR="00B045C0" w:rsidRDefault="00B045C0" w:rsidP="00B045C0"/>
    <w:p w:rsidR="00D30068" w:rsidRPr="00DE5AD7" w:rsidRDefault="00D30068" w:rsidP="00D30068">
      <w:pPr>
        <w:jc w:val="center"/>
        <w:rPr>
          <w:rFonts w:ascii="Times New Roman" w:hAnsi="Times New Roman"/>
        </w:rPr>
      </w:pPr>
    </w:p>
    <w:p w:rsidR="00D30068" w:rsidRPr="00DE5AD7" w:rsidRDefault="00D30068" w:rsidP="00D30068">
      <w:pPr>
        <w:jc w:val="center"/>
        <w:rPr>
          <w:rFonts w:ascii="Times New Roman" w:hAnsi="Times New Roman"/>
        </w:rPr>
      </w:pPr>
    </w:p>
    <w:p w:rsidR="00DE5AD7" w:rsidRPr="00DE5AD7" w:rsidRDefault="00DE5AD7" w:rsidP="00D134F4">
      <w:pPr>
        <w:jc w:val="center"/>
        <w:rPr>
          <w:rFonts w:ascii="Times New Roman" w:hAnsi="Times New Roman"/>
        </w:rPr>
      </w:pPr>
    </w:p>
    <w:p w:rsidR="00A00147" w:rsidRDefault="00A00147" w:rsidP="00DE5AD7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DE5AD7" w:rsidRPr="00DE5AD7" w:rsidRDefault="00DE5AD7" w:rsidP="00DE5AD7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Приложение 5</w:t>
      </w:r>
    </w:p>
    <w:p w:rsidR="00DE5AD7" w:rsidRPr="00DE5AD7" w:rsidRDefault="00DE5AD7" w:rsidP="00DE5AD7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 w:rsidRPr="00DE5AD7">
        <w:rPr>
          <w:rFonts w:ascii="Times New Roman" w:hAnsi="Times New Roman"/>
          <w:sz w:val="28"/>
          <w:szCs w:val="28"/>
        </w:rPr>
        <w:t>Таблица 6</w:t>
      </w:r>
    </w:p>
    <w:p w:rsidR="00DE5AD7" w:rsidRPr="005B773E" w:rsidRDefault="005B773E" w:rsidP="005B773E">
      <w:pPr>
        <w:spacing w:before="90" w:line="272" w:lineRule="exact"/>
        <w:ind w:right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3.5. План воспитательной работы</w:t>
      </w:r>
    </w:p>
    <w:p w:rsidR="00DE5AD7" w:rsidRDefault="00DE5AD7" w:rsidP="00DE5AD7">
      <w:pPr>
        <w:spacing w:before="90" w:line="272" w:lineRule="exact"/>
        <w:ind w:right="2"/>
        <w:jc w:val="center"/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</w:pPr>
      <w:r w:rsidRPr="00DE5AD7"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  <w:t>ВЫПИСКА ИЗ ПЛАНА ВОСПИТАТЕЛЬНОЙ РАБОТЫ</w:t>
      </w:r>
    </w:p>
    <w:tbl>
      <w:tblPr>
        <w:tblStyle w:val="ad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276"/>
        <w:gridCol w:w="2551"/>
      </w:tblGrid>
      <w:tr w:rsidR="00710F36" w:rsidRPr="00710F36" w:rsidTr="00A74498">
        <w:tc>
          <w:tcPr>
            <w:tcW w:w="675" w:type="dxa"/>
          </w:tcPr>
          <w:p w:rsidR="00710F36" w:rsidRPr="00710F36" w:rsidRDefault="00710F36" w:rsidP="00A74498">
            <w:pPr>
              <w:ind w:right="-1"/>
              <w:jc w:val="center"/>
              <w:rPr>
                <w:rFonts w:ascii="Times New Roman" w:eastAsia="№Е" w:hAnsi="Times New Roman"/>
                <w:i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i/>
                <w:szCs w:val="24"/>
                <w:lang w:eastAsia="ru-RU"/>
              </w:rPr>
              <w:t>№</w:t>
            </w:r>
          </w:p>
        </w:tc>
        <w:tc>
          <w:tcPr>
            <w:tcW w:w="5387" w:type="dxa"/>
          </w:tcPr>
          <w:p w:rsidR="00710F36" w:rsidRPr="00710F36" w:rsidRDefault="00710F36" w:rsidP="00A74498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i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i/>
                <w:color w:val="000000"/>
                <w:szCs w:val="24"/>
                <w:lang w:eastAsia="ru-RU"/>
              </w:rPr>
              <w:t>Дата проведения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ind w:right="-1"/>
              <w:jc w:val="center"/>
              <w:rPr>
                <w:rFonts w:ascii="Times New Roman" w:eastAsia="№Е" w:hAnsi="Times New Roman"/>
                <w:i/>
                <w:color w:val="000000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i/>
                <w:color w:val="000000"/>
                <w:szCs w:val="24"/>
                <w:lang w:eastAsia="ru-RU"/>
              </w:rPr>
              <w:t>Работа с кружковцами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Торжественная линейка «День знаний»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val="en-US"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>0</w:t>
            </w: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1</w:t>
            </w:r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>.09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Помощь  </w:t>
            </w:r>
            <w:proofErr w:type="gram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</w:t>
            </w:r>
            <w:proofErr w:type="gram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proofErr w:type="gram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оформлении</w:t>
            </w:r>
            <w:proofErr w:type="gram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школы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b/>
              </w:rPr>
            </w:pPr>
            <w:r w:rsidRPr="00710F36">
              <w:rPr>
                <w:rFonts w:ascii="Times New Roman" w:hAnsi="Times New Roman"/>
                <w:b/>
              </w:rPr>
              <w:t>«</w:t>
            </w:r>
            <w:r w:rsidRPr="00710F36">
              <w:rPr>
                <w:rFonts w:ascii="Times New Roman" w:hAnsi="Times New Roman"/>
              </w:rPr>
              <w:t>Международный день распространения грамотности»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08.09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Дервиза. Праздник урожая. Конкурс поделок из овощей и фруктов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22.09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Поделки из овощей и фруктов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</w:rPr>
            </w:pPr>
            <w:r w:rsidRPr="00710F36">
              <w:rPr>
                <w:rFonts w:ascii="Times New Roman" w:hAnsi="Times New Roman"/>
                <w:b/>
              </w:rPr>
              <w:t>– Международный день пожилых людей</w:t>
            </w:r>
            <w:r w:rsidRPr="00710F36">
              <w:rPr>
                <w:rFonts w:ascii="Times New Roman" w:hAnsi="Times New Roman"/>
              </w:rPr>
              <w:t xml:space="preserve"> (Отмечается по решению Генеральной Ассамбл</w:t>
            </w:r>
            <w:proofErr w:type="gramStart"/>
            <w:r w:rsidRPr="00710F36">
              <w:rPr>
                <w:rFonts w:ascii="Times New Roman" w:hAnsi="Times New Roman"/>
              </w:rPr>
              <w:t>еи ОО</w:t>
            </w:r>
            <w:proofErr w:type="gramEnd"/>
            <w:r w:rsidRPr="00710F36">
              <w:rPr>
                <w:rFonts w:ascii="Times New Roman" w:hAnsi="Times New Roman"/>
              </w:rPr>
              <w:t>Н ежегодно c 1991 года)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03.10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Открытки пожилым людям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b/>
                <w:szCs w:val="24"/>
              </w:rPr>
            </w:pPr>
            <w:r w:rsidRPr="00710F36">
              <w:rPr>
                <w:rFonts w:ascii="Times New Roman" w:hAnsi="Times New Roman"/>
                <w:b/>
                <w:szCs w:val="24"/>
              </w:rPr>
              <w:t>День учителя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03.10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Подарки-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сувениры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учителям</w:t>
            </w:r>
          </w:p>
        </w:tc>
      </w:tr>
      <w:tr w:rsidR="00710F36" w:rsidRPr="00710F36" w:rsidTr="00A74498">
        <w:trPr>
          <w:trHeight w:val="667"/>
        </w:trPr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0"/>
              </w:rPr>
            </w:pPr>
            <w:r w:rsidRPr="00710F36">
              <w:rPr>
                <w:rFonts w:ascii="Times New Roman" w:hAnsi="Times New Roman"/>
                <w:szCs w:val="20"/>
              </w:rPr>
              <w:t>Всероссийский день чтения (Отмечается 09.10.2021с 2007 года после принятия Национальной программы чтения).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09.10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беседа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0"/>
              </w:rPr>
            </w:pPr>
            <w:r w:rsidRPr="00710F36">
              <w:rPr>
                <w:rFonts w:ascii="Times New Roman" w:hAnsi="Times New Roman"/>
                <w:szCs w:val="20"/>
              </w:rPr>
              <w:t>-Международный день школьных библиотек (Учреждён Международной ассоциацией школьных библиотек, отмечается в четвёртый понедельник октября)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24.10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 xml:space="preserve">Экскурсия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в школьную библиотеку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6"/>
              </w:rPr>
            </w:pPr>
            <w:r w:rsidRPr="00710F36">
              <w:rPr>
                <w:rFonts w:ascii="Times New Roman" w:hAnsi="Times New Roman" w:cs="Times New Roman"/>
                <w:color w:val="auto"/>
                <w:sz w:val="24"/>
                <w:szCs w:val="26"/>
              </w:rPr>
              <w:t xml:space="preserve"> «Профилактика вирусных заболеваний»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10.10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Беседа</w:t>
            </w:r>
            <w:r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b/>
                <w:kern w:val="2"/>
                <w:szCs w:val="24"/>
                <w:lang w:eastAsia="ko-KR"/>
              </w:rPr>
              <w:t>Всероссийский урок</w:t>
            </w: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«Экология и энергосбережение» в рамках Всероссийского фестиваля </w:t>
            </w:r>
            <w:proofErr w:type="spell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энергосбережения#ВместеЯрче</w:t>
            </w:r>
            <w:proofErr w:type="spell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val="en-US"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 xml:space="preserve">2 </w:t>
            </w:r>
            <w:proofErr w:type="spellStart"/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октября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Беседа</w:t>
            </w:r>
            <w:r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b/>
                <w:kern w:val="2"/>
                <w:szCs w:val="24"/>
                <w:lang w:eastAsia="ko-KR"/>
              </w:rPr>
              <w:t xml:space="preserve">Всероссийский урок </w:t>
            </w: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безопасности школьников в сети Интернет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val="en-US"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 xml:space="preserve">3 </w:t>
            </w:r>
            <w:proofErr w:type="spellStart"/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октября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Беседа</w:t>
            </w:r>
            <w:r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b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b/>
                <w:kern w:val="2"/>
                <w:szCs w:val="24"/>
                <w:lang w:eastAsia="ko-KR"/>
              </w:rPr>
              <w:t>Посещение мемориала «Красный»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В </w:t>
            </w:r>
            <w:proofErr w:type="spell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теч</w:t>
            </w:r>
            <w:proofErr w:type="spell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года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Экскурсия </w:t>
            </w:r>
            <w:proofErr w:type="gram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</w:t>
            </w:r>
            <w:proofErr w:type="gram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с/х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«Красный»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106 лет (1917) со дня основания Национального музея истории и культуры крымских татар в Ханском дворце в г. Бахчисарай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10F36">
              <w:rPr>
                <w:rFonts w:ascii="Times New Roman" w:hAnsi="Times New Roman"/>
                <w:b/>
                <w:szCs w:val="24"/>
              </w:rPr>
              <w:t>05.11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Экскурсия в музей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  <w:proofErr w:type="spell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г</w:t>
            </w:r>
            <w:proofErr w:type="gram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.Б</w:t>
            </w:r>
            <w:proofErr w:type="gram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ахчисарая</w:t>
            </w:r>
            <w:proofErr w:type="spellEnd"/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День народного единства (Принят Государственной Думой РФ 24 декабря 2004 года)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10F36">
              <w:rPr>
                <w:rFonts w:ascii="Times New Roman" w:hAnsi="Times New Roman"/>
                <w:b/>
                <w:szCs w:val="24"/>
              </w:rPr>
              <w:t>03.11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Оформление школы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 xml:space="preserve">5 </w:t>
            </w:r>
            <w:proofErr w:type="gramStart"/>
            <w:r w:rsidRPr="00710F36">
              <w:rPr>
                <w:rFonts w:ascii="Times New Roman" w:hAnsi="Times New Roman"/>
                <w:szCs w:val="24"/>
              </w:rPr>
              <w:t>ноября-День</w:t>
            </w:r>
            <w:proofErr w:type="gramEnd"/>
            <w:r w:rsidRPr="00710F36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710F36">
              <w:rPr>
                <w:rFonts w:ascii="Times New Roman" w:hAnsi="Times New Roman"/>
                <w:szCs w:val="24"/>
              </w:rPr>
              <w:t>крымскотатарской</w:t>
            </w:r>
            <w:proofErr w:type="spellEnd"/>
            <w:r w:rsidRPr="00710F36">
              <w:rPr>
                <w:rFonts w:ascii="Times New Roman" w:hAnsi="Times New Roman"/>
                <w:szCs w:val="24"/>
              </w:rPr>
              <w:t xml:space="preserve"> письменности и культуры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10F36">
              <w:rPr>
                <w:rFonts w:ascii="Times New Roman" w:hAnsi="Times New Roman"/>
                <w:b/>
                <w:szCs w:val="24"/>
              </w:rPr>
              <w:t>05.11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Беседа</w:t>
            </w:r>
            <w: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i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День словарей и энциклопедий (</w:t>
            </w:r>
            <w:r w:rsidRPr="00710F36">
              <w:rPr>
                <w:rFonts w:ascii="Times New Roman" w:hAnsi="Times New Roman"/>
                <w:sz w:val="20"/>
                <w:szCs w:val="24"/>
              </w:rPr>
              <w:t>Учреждён в 2010 году по инициативе Общества любителей русской словесности (ОЛРС) и музея В.И. Даля)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21.11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Посещение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школьной библиотеки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 xml:space="preserve">– Всемирный день информации (Учреждён по инициативе Международной академии </w:t>
            </w:r>
            <w:r w:rsidRPr="00710F36">
              <w:rPr>
                <w:rFonts w:ascii="Times New Roman" w:hAnsi="Times New Roman"/>
                <w:szCs w:val="24"/>
              </w:rPr>
              <w:lastRenderedPageBreak/>
              <w:t>информатизации)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lastRenderedPageBreak/>
              <w:t>25.11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Беседа</w:t>
            </w:r>
            <w:r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710F36">
              <w:rPr>
                <w:rFonts w:ascii="Times New Roman" w:hAnsi="Times New Roman"/>
                <w:szCs w:val="24"/>
              </w:rPr>
              <w:t>День матери (Указ Президента РФ № 120 от 30.01.1998 года.</w:t>
            </w:r>
            <w:proofErr w:type="gramEnd"/>
            <w:r w:rsidRPr="00710F36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710F36">
              <w:rPr>
                <w:rFonts w:ascii="Times New Roman" w:hAnsi="Times New Roman"/>
                <w:szCs w:val="24"/>
              </w:rPr>
              <w:t>Отмечается в последнее воскресенье ноября)</w:t>
            </w:r>
            <w:proofErr w:type="gramEnd"/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27.11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Подарки мамам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</w:rPr>
            </w:pPr>
            <w:r w:rsidRPr="00710F36">
              <w:rPr>
                <w:rFonts w:ascii="Times New Roman" w:hAnsi="Times New Roman"/>
              </w:rPr>
              <w:t xml:space="preserve"> Международный день инвалидов (Отмечается по решению ООН с 1993 года)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03.12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Поделки-сюрпризы для инвалидов, детей-инвалидов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</w:rPr>
            </w:pPr>
            <w:r w:rsidRPr="00710F36">
              <w:rPr>
                <w:rFonts w:ascii="Times New Roman" w:hAnsi="Times New Roman"/>
                <w:b/>
              </w:rPr>
              <w:t>Международный День добровольца</w:t>
            </w:r>
            <w:r w:rsidRPr="00710F36">
              <w:rPr>
                <w:rFonts w:ascii="Times New Roman" w:hAnsi="Times New Roman"/>
              </w:rPr>
              <w:t xml:space="preserve"> (волонтёра). В России установлена Указом Президента РФ № 572 от 27 ноября 2017 года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03.12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Встреча с </w:t>
            </w:r>
            <w:proofErr w:type="gramStart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интересными</w:t>
            </w:r>
            <w:proofErr w:type="gram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людьми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</w:rPr>
            </w:pPr>
            <w:r w:rsidRPr="00710F36">
              <w:rPr>
                <w:rFonts w:ascii="Times New Roman" w:hAnsi="Times New Roman"/>
              </w:rPr>
              <w:t xml:space="preserve"> «Береги здоровье смолоду 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15.01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 xml:space="preserve">Беседа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 xml:space="preserve"> «День российской науки»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09.02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color w:val="000000"/>
                <w:kern w:val="2"/>
                <w:szCs w:val="24"/>
                <w:lang w:val="en-US"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Викторина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День памяти воинов-интернационалистов в России.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kern w:val="2"/>
                <w:szCs w:val="24"/>
                <w:lang w:val="en-US"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13.02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Встреча с ветеранами </w:t>
            </w:r>
          </w:p>
          <w:p w:rsidR="00710F36" w:rsidRPr="00710F36" w:rsidRDefault="00710F36" w:rsidP="00A74498">
            <w:pP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афганской войны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6"/>
              </w:rPr>
              <w:t xml:space="preserve"> «Табак и здоровье: за и против»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16.02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Беседа</w:t>
            </w:r>
            <w: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День родного языка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20.02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Выставка</w:t>
            </w:r>
            <w: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20.02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Сувениры</w:t>
            </w:r>
            <w:r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 xml:space="preserve">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Конкурс «А ну-ка, девушки»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06.03.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szCs w:val="24"/>
                <w:lang w:eastAsia="ru-RU"/>
              </w:rPr>
              <w:t>Выставка поделок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Международный женский день (08.03).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06.03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szCs w:val="24"/>
                <w:lang w:eastAsia="ru-RU"/>
              </w:rPr>
              <w:t>Подарки-сувениры  мамам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</w:rPr>
              <w:t xml:space="preserve"> « Крымская  Весна»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18.03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Оформление школы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</w:rPr>
            </w:pPr>
            <w:r w:rsidRPr="00710F36">
              <w:rPr>
                <w:rFonts w:ascii="Times New Roman" w:hAnsi="Times New Roman"/>
              </w:rPr>
              <w:t xml:space="preserve">Международный день </w:t>
            </w:r>
            <w:proofErr w:type="spellStart"/>
            <w:r w:rsidRPr="00710F36">
              <w:rPr>
                <w:rFonts w:ascii="Times New Roman" w:hAnsi="Times New Roman"/>
              </w:rPr>
              <w:t>Наврез</w:t>
            </w:r>
            <w:proofErr w:type="spellEnd"/>
            <w:r w:rsidRPr="00710F36">
              <w:rPr>
                <w:rFonts w:ascii="Times New Roman" w:hAnsi="Times New Roman"/>
              </w:rPr>
              <w:t xml:space="preserve"> – праздник весны и земледелия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20.03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szCs w:val="24"/>
                <w:lang w:eastAsia="ru-RU"/>
              </w:rPr>
              <w:t>Презентация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Гагаринский урок «Космос – это мы!»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 xml:space="preserve">2 </w:t>
            </w:r>
            <w:proofErr w:type="spellStart"/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апреля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szCs w:val="24"/>
                <w:lang w:eastAsia="ru-RU"/>
              </w:rPr>
              <w:t xml:space="preserve">Конкурс поделок </w:t>
            </w:r>
            <w:proofErr w:type="gramStart"/>
            <w:r w:rsidRPr="00710F36">
              <w:rPr>
                <w:rFonts w:ascii="Times New Roman" w:eastAsia="№Е" w:hAnsi="Times New Roman"/>
                <w:szCs w:val="24"/>
                <w:lang w:eastAsia="ru-RU"/>
              </w:rPr>
              <w:t>к</w:t>
            </w:r>
            <w:proofErr w:type="gramEnd"/>
            <w:r w:rsidRPr="00710F36">
              <w:rPr>
                <w:rFonts w:ascii="Times New Roman" w:eastAsia="№Е" w:hAnsi="Times New Roman"/>
                <w:szCs w:val="24"/>
                <w:lang w:eastAsia="ru-RU"/>
              </w:rPr>
              <w:t xml:space="preserve"> Дню космонавтики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iCs/>
                <w:szCs w:val="24"/>
              </w:rPr>
            </w:pPr>
            <w:r w:rsidRPr="00710F36">
              <w:rPr>
                <w:rFonts w:ascii="Times New Roman" w:hAnsi="Times New Roman"/>
                <w:iCs/>
                <w:szCs w:val="24"/>
              </w:rPr>
              <w:t>Всемирный день Земли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22.04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eastAsia="№Е" w:hAnsi="Times New Roman"/>
                <w:szCs w:val="24"/>
                <w:lang w:eastAsia="ru-RU"/>
              </w:rPr>
            </w:pPr>
            <w:r w:rsidRPr="00710F36">
              <w:rPr>
                <w:rFonts w:ascii="Times New Roman" w:eastAsia="№Е" w:hAnsi="Times New Roman"/>
                <w:szCs w:val="24"/>
                <w:lang w:eastAsia="ru-RU"/>
              </w:rPr>
              <w:t>Выставка рисунков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Классный час, посвященный Дню пожарной охраны.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 xml:space="preserve">4 </w:t>
            </w:r>
            <w:proofErr w:type="spellStart"/>
            <w:r w:rsidRPr="00710F36">
              <w:rPr>
                <w:rFonts w:ascii="Times New Roman" w:hAnsi="Times New Roman"/>
                <w:kern w:val="2"/>
                <w:szCs w:val="24"/>
                <w:lang w:val="en-US" w:eastAsia="ko-KR"/>
              </w:rPr>
              <w:t>неделя</w:t>
            </w:r>
            <w:proofErr w:type="spellEnd"/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 апреля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Встреча с интересными людьми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</w:rPr>
            </w:pPr>
            <w:r w:rsidRPr="00710F36">
              <w:rPr>
                <w:rFonts w:ascii="Times New Roman" w:hAnsi="Times New Roman"/>
              </w:rPr>
              <w:t>«</w:t>
            </w:r>
            <w:proofErr w:type="spellStart"/>
            <w:r w:rsidRPr="00710F36">
              <w:rPr>
                <w:rFonts w:ascii="Times New Roman" w:hAnsi="Times New Roman"/>
              </w:rPr>
              <w:t>Хыдырлез</w:t>
            </w:r>
            <w:proofErr w:type="spellEnd"/>
            <w:proofErr w:type="gramStart"/>
            <w:r w:rsidRPr="00710F36">
              <w:rPr>
                <w:rFonts w:ascii="Times New Roman" w:hAnsi="Times New Roman"/>
              </w:rPr>
              <w:t>»-</w:t>
            </w:r>
            <w:proofErr w:type="gramEnd"/>
            <w:r w:rsidRPr="00710F36">
              <w:rPr>
                <w:rFonts w:ascii="Times New Roman" w:hAnsi="Times New Roman"/>
              </w:rPr>
              <w:t>праздник земледелия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05.05.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Мастер-класс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Встречи учащихся с ветеранами ВОВ. 9 Мая – День Победы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08.05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Встреча с интересными людьми. Оформление окон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 xml:space="preserve">82-ая годовщина депортации </w:t>
            </w:r>
            <w:proofErr w:type="spellStart"/>
            <w:r w:rsidRPr="00710F36">
              <w:rPr>
                <w:rFonts w:ascii="Times New Roman" w:hAnsi="Times New Roman"/>
                <w:szCs w:val="24"/>
              </w:rPr>
              <w:t>крымскотатарского</w:t>
            </w:r>
            <w:proofErr w:type="spellEnd"/>
            <w:r w:rsidRPr="00710F36">
              <w:rPr>
                <w:rFonts w:ascii="Times New Roman" w:hAnsi="Times New Roman"/>
                <w:szCs w:val="24"/>
              </w:rPr>
              <w:t xml:space="preserve"> народа   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18.05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 xml:space="preserve">Презентация 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День славянской письменности и культуры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25.05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  <w:t>Конкурс чтецов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rPr>
                <w:rFonts w:ascii="Times New Roman" w:hAnsi="Times New Roman"/>
                <w:szCs w:val="24"/>
              </w:rPr>
            </w:pPr>
            <w:r w:rsidRPr="00710F36">
              <w:rPr>
                <w:rFonts w:ascii="Times New Roman" w:hAnsi="Times New Roman"/>
                <w:szCs w:val="24"/>
              </w:rPr>
              <w:t>Последний звонок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wordWrap w:val="0"/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22.05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spacing w:val="-2"/>
              </w:rPr>
            </w:pPr>
            <w:r w:rsidRPr="00710F36">
              <w:rPr>
                <w:rFonts w:ascii="Times New Roman" w:hAnsi="Times New Roman"/>
                <w:spacing w:val="-2"/>
              </w:rPr>
              <w:t xml:space="preserve">Выставка работ </w:t>
            </w:r>
          </w:p>
          <w:p w:rsidR="00710F36" w:rsidRPr="00710F36" w:rsidRDefault="00710F36" w:rsidP="00A74498">
            <w:pPr>
              <w:wordWrap w:val="0"/>
              <w:jc w:val="both"/>
              <w:rPr>
                <w:rFonts w:ascii="Times New Roman" w:eastAsia="№Е" w:hAnsi="Times New Roman"/>
                <w:color w:val="000000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spacing w:val="-2"/>
              </w:rPr>
              <w:t>«Моё творчество»</w:t>
            </w: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Вовлечение обучающихся в деятельность объединений дополнительного образования.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val="en-US" w:eastAsia="ko-KR"/>
              </w:rPr>
            </w:pP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Работа по повышению академической успешности и дисциплинированности.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val="en-US" w:eastAsia="ko-KR"/>
              </w:rPr>
            </w:pPr>
          </w:p>
        </w:tc>
      </w:tr>
      <w:tr w:rsidR="00710F36" w:rsidRPr="00710F36" w:rsidTr="00A74498">
        <w:tc>
          <w:tcPr>
            <w:tcW w:w="675" w:type="dxa"/>
          </w:tcPr>
          <w:p w:rsidR="00710F36" w:rsidRPr="00710F36" w:rsidRDefault="00710F36" w:rsidP="00710F36">
            <w:pPr>
              <w:widowControl w:val="0"/>
              <w:numPr>
                <w:ilvl w:val="0"/>
                <w:numId w:val="35"/>
              </w:numPr>
              <w:suppressAutoHyphens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№Е" w:hAnsi="Times New Roman"/>
                <w:kern w:val="2"/>
                <w:szCs w:val="24"/>
              </w:rPr>
            </w:pPr>
          </w:p>
        </w:tc>
        <w:tc>
          <w:tcPr>
            <w:tcW w:w="5387" w:type="dxa"/>
          </w:tcPr>
          <w:p w:rsidR="00710F36" w:rsidRPr="00710F36" w:rsidRDefault="00710F36" w:rsidP="00A74498">
            <w:pPr>
              <w:wordWrap w:val="0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Профилактика деструктивного поведения.</w:t>
            </w:r>
          </w:p>
        </w:tc>
        <w:tc>
          <w:tcPr>
            <w:tcW w:w="1276" w:type="dxa"/>
          </w:tcPr>
          <w:p w:rsidR="00710F36" w:rsidRPr="00710F36" w:rsidRDefault="00710F36" w:rsidP="00A74498">
            <w:pPr>
              <w:jc w:val="center"/>
              <w:rPr>
                <w:rFonts w:ascii="Times New Roman" w:hAnsi="Times New Roman"/>
                <w:kern w:val="2"/>
                <w:szCs w:val="24"/>
                <w:lang w:eastAsia="ko-KR"/>
              </w:rPr>
            </w:pPr>
            <w:r w:rsidRPr="00710F36">
              <w:rPr>
                <w:rFonts w:ascii="Times New Roman" w:hAnsi="Times New Roman"/>
                <w:kern w:val="2"/>
                <w:szCs w:val="24"/>
                <w:lang w:eastAsia="ko-KR"/>
              </w:rPr>
              <w:t>В течение учебного года</w:t>
            </w:r>
          </w:p>
        </w:tc>
        <w:tc>
          <w:tcPr>
            <w:tcW w:w="2551" w:type="dxa"/>
          </w:tcPr>
          <w:p w:rsidR="00710F36" w:rsidRPr="00710F36" w:rsidRDefault="00710F36" w:rsidP="00A74498">
            <w:pPr>
              <w:wordWrap w:val="0"/>
              <w:jc w:val="both"/>
              <w:rPr>
                <w:rFonts w:ascii="Times New Roman" w:hAnsi="Times New Roman"/>
                <w:kern w:val="2"/>
                <w:szCs w:val="24"/>
                <w:lang w:val="en-US" w:eastAsia="ko-KR"/>
              </w:rPr>
            </w:pPr>
          </w:p>
        </w:tc>
      </w:tr>
    </w:tbl>
    <w:p w:rsidR="00710F36" w:rsidRPr="00710F36" w:rsidRDefault="00710F36" w:rsidP="00710F36">
      <w:pPr>
        <w:pStyle w:val="a6"/>
        <w:spacing w:before="6"/>
        <w:rPr>
          <w:b/>
          <w:sz w:val="2"/>
        </w:rPr>
      </w:pPr>
    </w:p>
    <w:p w:rsidR="00710F36" w:rsidRPr="00710F36" w:rsidRDefault="00710F36" w:rsidP="00DE5AD7">
      <w:pPr>
        <w:spacing w:before="90" w:line="272" w:lineRule="exact"/>
        <w:ind w:right="2"/>
        <w:jc w:val="center"/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</w:pPr>
    </w:p>
    <w:sectPr w:rsidR="00710F36" w:rsidRPr="00710F36" w:rsidSect="008B3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830" w:rsidRDefault="009F0830" w:rsidP="009C1588">
      <w:pPr>
        <w:spacing w:after="0" w:line="240" w:lineRule="auto"/>
      </w:pPr>
      <w:r>
        <w:separator/>
      </w:r>
    </w:p>
  </w:endnote>
  <w:endnote w:type="continuationSeparator" w:id="0">
    <w:p w:rsidR="009F0830" w:rsidRDefault="009F0830" w:rsidP="009C1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ea">
    <w:panose1 w:val="00000000000000000000"/>
    <w:charset w:val="00"/>
    <w:family w:val="roman"/>
    <w:notTrueType/>
    <w:pitch w:val="default"/>
  </w:font>
  <w:font w:name="№Е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1589060"/>
      <w:docPartObj>
        <w:docPartGallery w:val="Page Numbers (Bottom of Page)"/>
        <w:docPartUnique/>
      </w:docPartObj>
    </w:sdtPr>
    <w:sdtEndPr/>
    <w:sdtContent>
      <w:p w:rsidR="00400D72" w:rsidRDefault="00400D7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3F6">
          <w:rPr>
            <w:noProof/>
          </w:rPr>
          <w:t>2</w:t>
        </w:r>
        <w:r>
          <w:fldChar w:fldCharType="end"/>
        </w:r>
      </w:p>
    </w:sdtContent>
  </w:sdt>
  <w:p w:rsidR="00400D72" w:rsidRDefault="00400D7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830" w:rsidRDefault="009F0830" w:rsidP="009C1588">
      <w:pPr>
        <w:spacing w:after="0" w:line="240" w:lineRule="auto"/>
      </w:pPr>
      <w:r>
        <w:separator/>
      </w:r>
    </w:p>
  </w:footnote>
  <w:footnote w:type="continuationSeparator" w:id="0">
    <w:p w:rsidR="009F0830" w:rsidRDefault="009F0830" w:rsidP="009C1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19"/>
        <w:szCs w:val="19"/>
        <w:u w:val="none"/>
      </w:rPr>
    </w:lvl>
  </w:abstractNum>
  <w:abstractNum w:abstractNumId="2">
    <w:nsid w:val="00000025"/>
    <w:multiLevelType w:val="multilevel"/>
    <w:tmpl w:val="0000002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</w:rPr>
    </w:lvl>
  </w:abstractNum>
  <w:abstractNum w:abstractNumId="3">
    <w:nsid w:val="044B4DCF"/>
    <w:multiLevelType w:val="hybridMultilevel"/>
    <w:tmpl w:val="538A5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565639"/>
    <w:multiLevelType w:val="hybridMultilevel"/>
    <w:tmpl w:val="6C800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63FB2"/>
    <w:multiLevelType w:val="hybridMultilevel"/>
    <w:tmpl w:val="BB2E7F9E"/>
    <w:lvl w:ilvl="0" w:tplc="9D70434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1118C7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9DC7A7C"/>
    <w:multiLevelType w:val="hybridMultilevel"/>
    <w:tmpl w:val="293A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567997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DE7C16"/>
    <w:multiLevelType w:val="hybridMultilevel"/>
    <w:tmpl w:val="9AB82C3E"/>
    <w:lvl w:ilvl="0" w:tplc="D3C250E6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10B770C"/>
    <w:multiLevelType w:val="hybridMultilevel"/>
    <w:tmpl w:val="A3743B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D0117A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246A6"/>
    <w:multiLevelType w:val="hybridMultilevel"/>
    <w:tmpl w:val="600E6D82"/>
    <w:lvl w:ilvl="0" w:tplc="A3F69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D043F"/>
    <w:multiLevelType w:val="hybridMultilevel"/>
    <w:tmpl w:val="3C944E9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9E19ED"/>
    <w:multiLevelType w:val="hybridMultilevel"/>
    <w:tmpl w:val="9C8C2A76"/>
    <w:lvl w:ilvl="0" w:tplc="B6903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402C04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54828"/>
    <w:multiLevelType w:val="multilevel"/>
    <w:tmpl w:val="3AC064D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7">
    <w:nsid w:val="36F4680F"/>
    <w:multiLevelType w:val="hybridMultilevel"/>
    <w:tmpl w:val="EB3CF56E"/>
    <w:lvl w:ilvl="0" w:tplc="1430CC2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6D5137F"/>
    <w:multiLevelType w:val="hybridMultilevel"/>
    <w:tmpl w:val="69D21190"/>
    <w:lvl w:ilvl="0" w:tplc="46709B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0F3546"/>
    <w:multiLevelType w:val="hybridMultilevel"/>
    <w:tmpl w:val="EA847144"/>
    <w:lvl w:ilvl="0" w:tplc="3988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AF71D62"/>
    <w:multiLevelType w:val="hybridMultilevel"/>
    <w:tmpl w:val="CA4E9BE2"/>
    <w:lvl w:ilvl="0" w:tplc="29AC0EA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B5407C0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5D6ECA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B6FB9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BE0CB7"/>
    <w:multiLevelType w:val="hybridMultilevel"/>
    <w:tmpl w:val="155A6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9B1F9E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91D5E"/>
    <w:multiLevelType w:val="hybridMultilevel"/>
    <w:tmpl w:val="3244A640"/>
    <w:lvl w:ilvl="0" w:tplc="5FE67A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1BC2FCC"/>
    <w:multiLevelType w:val="hybridMultilevel"/>
    <w:tmpl w:val="CD12A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747AB"/>
    <w:multiLevelType w:val="hybridMultilevel"/>
    <w:tmpl w:val="4A5C2D20"/>
    <w:lvl w:ilvl="0" w:tplc="96AE2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C0FC3"/>
    <w:multiLevelType w:val="hybridMultilevel"/>
    <w:tmpl w:val="9F2C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6E28E6"/>
    <w:multiLevelType w:val="hybridMultilevel"/>
    <w:tmpl w:val="C28CF1EE"/>
    <w:lvl w:ilvl="0" w:tplc="CF28A8E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96230ED"/>
    <w:multiLevelType w:val="hybridMultilevel"/>
    <w:tmpl w:val="3D1487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97461EA"/>
    <w:multiLevelType w:val="hybridMultilevel"/>
    <w:tmpl w:val="777EAB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24F7D"/>
    <w:multiLevelType w:val="hybridMultilevel"/>
    <w:tmpl w:val="AF781A6A"/>
    <w:lvl w:ilvl="0" w:tplc="DC844240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9005608"/>
    <w:multiLevelType w:val="hybridMultilevel"/>
    <w:tmpl w:val="E3722A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C2A38FB"/>
    <w:multiLevelType w:val="hybridMultilevel"/>
    <w:tmpl w:val="CAA2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A225CB"/>
    <w:multiLevelType w:val="hybridMultilevel"/>
    <w:tmpl w:val="57B083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18"/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8"/>
  </w:num>
  <w:num w:numId="9">
    <w:abstractNumId w:val="6"/>
  </w:num>
  <w:num w:numId="10">
    <w:abstractNumId w:val="14"/>
  </w:num>
  <w:num w:numId="11">
    <w:abstractNumId w:val="19"/>
  </w:num>
  <w:num w:numId="12">
    <w:abstractNumId w:val="35"/>
  </w:num>
  <w:num w:numId="13">
    <w:abstractNumId w:val="16"/>
  </w:num>
  <w:num w:numId="14">
    <w:abstractNumId w:val="4"/>
  </w:num>
  <w:num w:numId="15">
    <w:abstractNumId w:val="30"/>
  </w:num>
  <w:num w:numId="16">
    <w:abstractNumId w:val="26"/>
  </w:num>
  <w:num w:numId="17">
    <w:abstractNumId w:val="17"/>
  </w:num>
  <w:num w:numId="18">
    <w:abstractNumId w:val="12"/>
  </w:num>
  <w:num w:numId="19">
    <w:abstractNumId w:val="13"/>
  </w:num>
  <w:num w:numId="20">
    <w:abstractNumId w:val="31"/>
  </w:num>
  <w:num w:numId="21">
    <w:abstractNumId w:val="24"/>
  </w:num>
  <w:num w:numId="22">
    <w:abstractNumId w:val="10"/>
  </w:num>
  <w:num w:numId="23">
    <w:abstractNumId w:val="27"/>
  </w:num>
  <w:num w:numId="24">
    <w:abstractNumId w:val="29"/>
  </w:num>
  <w:num w:numId="25">
    <w:abstractNumId w:val="32"/>
  </w:num>
  <w:num w:numId="26">
    <w:abstractNumId w:val="23"/>
  </w:num>
  <w:num w:numId="27">
    <w:abstractNumId w:val="15"/>
  </w:num>
  <w:num w:numId="28">
    <w:abstractNumId w:val="8"/>
  </w:num>
  <w:num w:numId="29">
    <w:abstractNumId w:val="25"/>
  </w:num>
  <w:num w:numId="30">
    <w:abstractNumId w:val="11"/>
  </w:num>
  <w:num w:numId="31">
    <w:abstractNumId w:val="22"/>
  </w:num>
  <w:num w:numId="32">
    <w:abstractNumId w:val="21"/>
  </w:num>
  <w:num w:numId="33">
    <w:abstractNumId w:val="2"/>
  </w:num>
  <w:num w:numId="34">
    <w:abstractNumId w:val="20"/>
  </w:num>
  <w:num w:numId="35">
    <w:abstractNumId w:val="34"/>
  </w:num>
  <w:num w:numId="36">
    <w:abstractNumId w:val="3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52A"/>
    <w:rsid w:val="000462D5"/>
    <w:rsid w:val="00075DE3"/>
    <w:rsid w:val="000E0E03"/>
    <w:rsid w:val="001540BF"/>
    <w:rsid w:val="00215680"/>
    <w:rsid w:val="0025674F"/>
    <w:rsid w:val="002622EA"/>
    <w:rsid w:val="002D7CBA"/>
    <w:rsid w:val="003823F7"/>
    <w:rsid w:val="003B43F6"/>
    <w:rsid w:val="003D2C7F"/>
    <w:rsid w:val="003F4D0B"/>
    <w:rsid w:val="00400D72"/>
    <w:rsid w:val="0050484C"/>
    <w:rsid w:val="00541A46"/>
    <w:rsid w:val="005B773E"/>
    <w:rsid w:val="006339F4"/>
    <w:rsid w:val="0065549B"/>
    <w:rsid w:val="006572BF"/>
    <w:rsid w:val="0067070F"/>
    <w:rsid w:val="006E724F"/>
    <w:rsid w:val="00710F36"/>
    <w:rsid w:val="0073152A"/>
    <w:rsid w:val="00783104"/>
    <w:rsid w:val="00800CE0"/>
    <w:rsid w:val="00853689"/>
    <w:rsid w:val="00866250"/>
    <w:rsid w:val="00884ACD"/>
    <w:rsid w:val="008B323E"/>
    <w:rsid w:val="008C696E"/>
    <w:rsid w:val="008E60F4"/>
    <w:rsid w:val="00972DBF"/>
    <w:rsid w:val="009731AD"/>
    <w:rsid w:val="009C1588"/>
    <w:rsid w:val="009C4EE5"/>
    <w:rsid w:val="009F0830"/>
    <w:rsid w:val="00A00147"/>
    <w:rsid w:val="00A01A26"/>
    <w:rsid w:val="00A53B5B"/>
    <w:rsid w:val="00A54E07"/>
    <w:rsid w:val="00A934A2"/>
    <w:rsid w:val="00B045C0"/>
    <w:rsid w:val="00B658D7"/>
    <w:rsid w:val="00BD3238"/>
    <w:rsid w:val="00BE090B"/>
    <w:rsid w:val="00C13C4C"/>
    <w:rsid w:val="00C16D96"/>
    <w:rsid w:val="00C16F05"/>
    <w:rsid w:val="00C610FA"/>
    <w:rsid w:val="00CA15B2"/>
    <w:rsid w:val="00CA164C"/>
    <w:rsid w:val="00CB5CCC"/>
    <w:rsid w:val="00D134F4"/>
    <w:rsid w:val="00D157DD"/>
    <w:rsid w:val="00D30068"/>
    <w:rsid w:val="00D307A9"/>
    <w:rsid w:val="00DE5AD7"/>
    <w:rsid w:val="00E17B52"/>
    <w:rsid w:val="00E648B9"/>
    <w:rsid w:val="00EF63D8"/>
    <w:rsid w:val="00F12F89"/>
    <w:rsid w:val="00F30A55"/>
    <w:rsid w:val="00F53F9F"/>
    <w:rsid w:val="00FA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8D7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9C4EE5"/>
    <w:pPr>
      <w:widowControl w:val="0"/>
      <w:autoSpaceDE w:val="0"/>
      <w:autoSpaceDN w:val="0"/>
      <w:spacing w:after="0" w:line="240" w:lineRule="auto"/>
      <w:ind w:left="812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4EE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B658D7"/>
    <w:rPr>
      <w:rFonts w:cs="Times New Roman"/>
      <w:b/>
    </w:rPr>
  </w:style>
  <w:style w:type="paragraph" w:styleId="a4">
    <w:name w:val="No Spacing"/>
    <w:link w:val="a5"/>
    <w:uiPriority w:val="1"/>
    <w:qFormat/>
    <w:rsid w:val="00B658D7"/>
    <w:pPr>
      <w:spacing w:after="0" w:line="240" w:lineRule="auto"/>
    </w:pPr>
    <w:rPr>
      <w:rFonts w:ascii="Times New Roman" w:hAnsi="Times New Roman" w:cs="Times New Roman"/>
      <w:sz w:val="24"/>
      <w:szCs w:val="28"/>
    </w:rPr>
  </w:style>
  <w:style w:type="paragraph" w:styleId="a6">
    <w:name w:val="Body Text"/>
    <w:basedOn w:val="a"/>
    <w:link w:val="a7"/>
    <w:uiPriority w:val="1"/>
    <w:qFormat/>
    <w:rsid w:val="00B658D7"/>
    <w:pPr>
      <w:widowControl w:val="0"/>
      <w:autoSpaceDE w:val="0"/>
      <w:autoSpaceDN w:val="0"/>
      <w:spacing w:after="0" w:line="240" w:lineRule="auto"/>
      <w:ind w:left="34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B658D7"/>
    <w:rPr>
      <w:rFonts w:ascii="Times New Roman" w:eastAsia="Times New Roman" w:hAnsi="Times New Roman" w:cs="Times New Roman"/>
      <w:sz w:val="28"/>
      <w:szCs w:val="28"/>
    </w:rPr>
  </w:style>
  <w:style w:type="character" w:customStyle="1" w:styleId="0pt1">
    <w:name w:val="Основной текст + Интервал 0 pt1"/>
    <w:rsid w:val="00B658D7"/>
    <w:rPr>
      <w:rFonts w:ascii="Times New Roman" w:hAnsi="Times New Roman" w:cs="Times New Roman"/>
      <w:spacing w:val="9"/>
      <w:sz w:val="19"/>
      <w:szCs w:val="19"/>
      <w:u w:val="none"/>
      <w:shd w:val="clear" w:color="auto" w:fill="FFFFFF"/>
    </w:rPr>
  </w:style>
  <w:style w:type="character" w:customStyle="1" w:styleId="8">
    <w:name w:val="Основной текст + 8"/>
    <w:aliases w:val="5 pt13,Интервал 0 pt28"/>
    <w:basedOn w:val="a7"/>
    <w:rsid w:val="00B658D7"/>
    <w:rPr>
      <w:rFonts w:ascii="Times New Roman" w:eastAsia="Times New Roman" w:hAnsi="Times New Roman" w:cs="Times New Roman"/>
      <w:spacing w:val="1"/>
      <w:sz w:val="17"/>
      <w:szCs w:val="17"/>
      <w:u w:val="none"/>
    </w:rPr>
  </w:style>
  <w:style w:type="character" w:customStyle="1" w:styleId="86">
    <w:name w:val="Основной текст + 86"/>
    <w:aliases w:val="5 pt12,Полужирный,Интервал 0 pt27"/>
    <w:basedOn w:val="a7"/>
    <w:uiPriority w:val="99"/>
    <w:rsid w:val="00B658D7"/>
    <w:rPr>
      <w:rFonts w:ascii="Times New Roman" w:eastAsia="Times New Roman" w:hAnsi="Times New Roman" w:cs="Times New Roman"/>
      <w:b/>
      <w:bCs/>
      <w:spacing w:val="1"/>
      <w:sz w:val="17"/>
      <w:szCs w:val="17"/>
      <w:u w:val="none"/>
    </w:rPr>
  </w:style>
  <w:style w:type="character" w:customStyle="1" w:styleId="85">
    <w:name w:val="Основной текст + 85"/>
    <w:aliases w:val="5 pt11,Полужирный9,Курсив4,Интервал 0 pt25"/>
    <w:basedOn w:val="a7"/>
    <w:rsid w:val="00B658D7"/>
    <w:rPr>
      <w:rFonts w:ascii="Times New Roman" w:eastAsia="Times New Roman" w:hAnsi="Times New Roman" w:cs="Times New Roman"/>
      <w:b/>
      <w:bCs/>
      <w:i/>
      <w:iCs/>
      <w:spacing w:val="0"/>
      <w:sz w:val="17"/>
      <w:szCs w:val="17"/>
      <w:u w:val="none"/>
    </w:rPr>
  </w:style>
  <w:style w:type="character" w:customStyle="1" w:styleId="7">
    <w:name w:val="Основной текст (7)_"/>
    <w:link w:val="70"/>
    <w:rsid w:val="00B658D7"/>
    <w:rPr>
      <w:i/>
      <w:iCs/>
      <w:spacing w:val="2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658D7"/>
    <w:pPr>
      <w:widowControl w:val="0"/>
      <w:shd w:val="clear" w:color="auto" w:fill="FFFFFF"/>
      <w:spacing w:after="0" w:line="256" w:lineRule="exact"/>
      <w:jc w:val="both"/>
    </w:pPr>
    <w:rPr>
      <w:rFonts w:asciiTheme="minorHAnsi" w:eastAsiaTheme="minorHAnsi" w:hAnsiTheme="minorHAnsi" w:cstheme="minorBidi"/>
      <w:i/>
      <w:iCs/>
      <w:spacing w:val="2"/>
      <w:sz w:val="19"/>
      <w:szCs w:val="19"/>
    </w:rPr>
  </w:style>
  <w:style w:type="paragraph" w:styleId="a8">
    <w:name w:val="Balloon Text"/>
    <w:basedOn w:val="a"/>
    <w:link w:val="a9"/>
    <w:uiPriority w:val="99"/>
    <w:semiHidden/>
    <w:unhideWhenUsed/>
    <w:rsid w:val="00B658D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8D7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4"/>
    <w:locked/>
    <w:rsid w:val="00B658D7"/>
    <w:rPr>
      <w:rFonts w:ascii="Times New Roman" w:hAnsi="Times New Roman" w:cs="Times New Roman"/>
      <w:sz w:val="24"/>
      <w:szCs w:val="28"/>
    </w:rPr>
  </w:style>
  <w:style w:type="paragraph" w:customStyle="1" w:styleId="TableParagraph">
    <w:name w:val="Table Paragraph"/>
    <w:basedOn w:val="a"/>
    <w:uiPriority w:val="1"/>
    <w:qFormat/>
    <w:rsid w:val="009C4EE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paragraph" w:styleId="aa">
    <w:name w:val="List Paragraph"/>
    <w:basedOn w:val="a"/>
    <w:link w:val="ab"/>
    <w:uiPriority w:val="34"/>
    <w:qFormat/>
    <w:rsid w:val="009C4EE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1"/>
    <w:rsid w:val="009C4EE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Основной текст + Курсив"/>
    <w:aliases w:val="Интервал 0 pt31"/>
    <w:basedOn w:val="a7"/>
    <w:rsid w:val="009C4EE5"/>
    <w:rPr>
      <w:rFonts w:ascii="Times New Roman" w:eastAsia="Times New Roman" w:hAnsi="Times New Roman" w:cs="Times New Roman"/>
      <w:i/>
      <w:iCs/>
      <w:spacing w:val="2"/>
      <w:sz w:val="19"/>
      <w:szCs w:val="19"/>
      <w:u w:val="none"/>
    </w:rPr>
  </w:style>
  <w:style w:type="character" w:customStyle="1" w:styleId="4pt">
    <w:name w:val="Основной текст + 4 pt"/>
    <w:aliases w:val="Интервал 0 pt30"/>
    <w:basedOn w:val="a7"/>
    <w:rsid w:val="009C4EE5"/>
    <w:rPr>
      <w:rFonts w:ascii="Times New Roman" w:eastAsia="Times New Roman" w:hAnsi="Times New Roman" w:cs="Times New Roman"/>
      <w:spacing w:val="0"/>
      <w:sz w:val="8"/>
      <w:szCs w:val="8"/>
      <w:u w:val="none"/>
    </w:rPr>
  </w:style>
  <w:style w:type="table" w:styleId="ad">
    <w:name w:val="Table Grid"/>
    <w:basedOn w:val="a1"/>
    <w:uiPriority w:val="59"/>
    <w:rsid w:val="009C4E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C4E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e">
    <w:name w:val="Hyperlink"/>
    <w:basedOn w:val="a0"/>
    <w:uiPriority w:val="99"/>
    <w:unhideWhenUsed/>
    <w:rsid w:val="009C4EE5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9C4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8B323E"/>
  </w:style>
  <w:style w:type="character" w:customStyle="1" w:styleId="c2">
    <w:name w:val="c2"/>
    <w:basedOn w:val="a0"/>
    <w:rsid w:val="008B323E"/>
  </w:style>
  <w:style w:type="character" w:customStyle="1" w:styleId="c1">
    <w:name w:val="c1"/>
    <w:basedOn w:val="a0"/>
    <w:rsid w:val="008B323E"/>
  </w:style>
  <w:style w:type="paragraph" w:customStyle="1" w:styleId="17PRIL-tabl-txt">
    <w:name w:val="17PRIL-tabl-txt"/>
    <w:basedOn w:val="a"/>
    <w:uiPriority w:val="99"/>
    <w:rsid w:val="00DE5AD7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eastAsiaTheme="minorHAnsi" w:hAnsi="TextBookC" w:cs="TextBookC"/>
      <w:color w:val="000000"/>
      <w:spacing w:val="-2"/>
      <w:sz w:val="16"/>
      <w:szCs w:val="16"/>
      <w:u w:color="000000"/>
    </w:rPr>
  </w:style>
  <w:style w:type="character" w:customStyle="1" w:styleId="amailrucssattributepostfix">
    <w:name w:val="a_mailru_css_attribute_postfix"/>
    <w:basedOn w:val="a0"/>
    <w:rsid w:val="001540BF"/>
  </w:style>
  <w:style w:type="paragraph" w:customStyle="1" w:styleId="11">
    <w:name w:val="Абзац списка1"/>
    <w:rsid w:val="001540BF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ind w:left="720"/>
    </w:pPr>
    <w:rPr>
      <w:rFonts w:ascii="Calibri" w:eastAsia="Times New Roman" w:hAnsi="Calibri" w:cs="Calibri"/>
      <w:color w:val="000000"/>
      <w:u w:color="000000"/>
      <w:lang w:eastAsia="ru-RU"/>
    </w:rPr>
  </w:style>
  <w:style w:type="paragraph" w:customStyle="1" w:styleId="western">
    <w:name w:val="western"/>
    <w:basedOn w:val="a"/>
    <w:uiPriority w:val="99"/>
    <w:rsid w:val="00853689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9C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C1588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9C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C1588"/>
    <w:rPr>
      <w:rFonts w:ascii="Calibri" w:eastAsia="Calibri" w:hAnsi="Calibri" w:cs="Times New Roman"/>
    </w:rPr>
  </w:style>
  <w:style w:type="paragraph" w:customStyle="1" w:styleId="Domylnie">
    <w:name w:val="Domy?lnie"/>
    <w:rsid w:val="00A01A26"/>
    <w:pPr>
      <w:autoSpaceDE w:val="0"/>
      <w:autoSpaceDN w:val="0"/>
      <w:adjustRightInd w:val="0"/>
      <w:spacing w:after="0" w:line="200" w:lineRule="atLeast"/>
    </w:pPr>
    <w:rPr>
      <w:rFonts w:ascii="Lucida Sans" w:eastAsia="Microsoft YaHei" w:hAnsi="Lucida Sans" w:cs="Lucida Sans"/>
      <w:color w:val="FFFFFF"/>
      <w:kern w:val="2"/>
      <w:sz w:val="36"/>
      <w:szCs w:val="36"/>
      <w:lang w:val="uk-UA" w:eastAsia="uk-UA"/>
    </w:rPr>
  </w:style>
  <w:style w:type="character" w:customStyle="1" w:styleId="ab">
    <w:name w:val="Абзац списка Знак"/>
    <w:link w:val="aa"/>
    <w:uiPriority w:val="34"/>
    <w:locked/>
    <w:rsid w:val="00710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8D7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9C4EE5"/>
    <w:pPr>
      <w:widowControl w:val="0"/>
      <w:autoSpaceDE w:val="0"/>
      <w:autoSpaceDN w:val="0"/>
      <w:spacing w:after="0" w:line="240" w:lineRule="auto"/>
      <w:ind w:left="812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4EE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B658D7"/>
    <w:rPr>
      <w:rFonts w:cs="Times New Roman"/>
      <w:b/>
    </w:rPr>
  </w:style>
  <w:style w:type="paragraph" w:styleId="a4">
    <w:name w:val="No Spacing"/>
    <w:link w:val="a5"/>
    <w:uiPriority w:val="1"/>
    <w:qFormat/>
    <w:rsid w:val="00B658D7"/>
    <w:pPr>
      <w:spacing w:after="0" w:line="240" w:lineRule="auto"/>
    </w:pPr>
    <w:rPr>
      <w:rFonts w:ascii="Times New Roman" w:hAnsi="Times New Roman" w:cs="Times New Roman"/>
      <w:sz w:val="24"/>
      <w:szCs w:val="28"/>
    </w:rPr>
  </w:style>
  <w:style w:type="paragraph" w:styleId="a6">
    <w:name w:val="Body Text"/>
    <w:basedOn w:val="a"/>
    <w:link w:val="a7"/>
    <w:uiPriority w:val="1"/>
    <w:qFormat/>
    <w:rsid w:val="00B658D7"/>
    <w:pPr>
      <w:widowControl w:val="0"/>
      <w:autoSpaceDE w:val="0"/>
      <w:autoSpaceDN w:val="0"/>
      <w:spacing w:after="0" w:line="240" w:lineRule="auto"/>
      <w:ind w:left="34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B658D7"/>
    <w:rPr>
      <w:rFonts w:ascii="Times New Roman" w:eastAsia="Times New Roman" w:hAnsi="Times New Roman" w:cs="Times New Roman"/>
      <w:sz w:val="28"/>
      <w:szCs w:val="28"/>
    </w:rPr>
  </w:style>
  <w:style w:type="character" w:customStyle="1" w:styleId="0pt1">
    <w:name w:val="Основной текст + Интервал 0 pt1"/>
    <w:rsid w:val="00B658D7"/>
    <w:rPr>
      <w:rFonts w:ascii="Times New Roman" w:hAnsi="Times New Roman" w:cs="Times New Roman"/>
      <w:spacing w:val="9"/>
      <w:sz w:val="19"/>
      <w:szCs w:val="19"/>
      <w:u w:val="none"/>
      <w:shd w:val="clear" w:color="auto" w:fill="FFFFFF"/>
    </w:rPr>
  </w:style>
  <w:style w:type="character" w:customStyle="1" w:styleId="8">
    <w:name w:val="Основной текст + 8"/>
    <w:aliases w:val="5 pt13,Интервал 0 pt28"/>
    <w:basedOn w:val="a7"/>
    <w:rsid w:val="00B658D7"/>
    <w:rPr>
      <w:rFonts w:ascii="Times New Roman" w:eastAsia="Times New Roman" w:hAnsi="Times New Roman" w:cs="Times New Roman"/>
      <w:spacing w:val="1"/>
      <w:sz w:val="17"/>
      <w:szCs w:val="17"/>
      <w:u w:val="none"/>
    </w:rPr>
  </w:style>
  <w:style w:type="character" w:customStyle="1" w:styleId="86">
    <w:name w:val="Основной текст + 86"/>
    <w:aliases w:val="5 pt12,Полужирный,Интервал 0 pt27"/>
    <w:basedOn w:val="a7"/>
    <w:uiPriority w:val="99"/>
    <w:rsid w:val="00B658D7"/>
    <w:rPr>
      <w:rFonts w:ascii="Times New Roman" w:eastAsia="Times New Roman" w:hAnsi="Times New Roman" w:cs="Times New Roman"/>
      <w:b/>
      <w:bCs/>
      <w:spacing w:val="1"/>
      <w:sz w:val="17"/>
      <w:szCs w:val="17"/>
      <w:u w:val="none"/>
    </w:rPr>
  </w:style>
  <w:style w:type="character" w:customStyle="1" w:styleId="85">
    <w:name w:val="Основной текст + 85"/>
    <w:aliases w:val="5 pt11,Полужирный9,Курсив4,Интервал 0 pt25"/>
    <w:basedOn w:val="a7"/>
    <w:rsid w:val="00B658D7"/>
    <w:rPr>
      <w:rFonts w:ascii="Times New Roman" w:eastAsia="Times New Roman" w:hAnsi="Times New Roman" w:cs="Times New Roman"/>
      <w:b/>
      <w:bCs/>
      <w:i/>
      <w:iCs/>
      <w:spacing w:val="0"/>
      <w:sz w:val="17"/>
      <w:szCs w:val="17"/>
      <w:u w:val="none"/>
    </w:rPr>
  </w:style>
  <w:style w:type="character" w:customStyle="1" w:styleId="7">
    <w:name w:val="Основной текст (7)_"/>
    <w:link w:val="70"/>
    <w:rsid w:val="00B658D7"/>
    <w:rPr>
      <w:i/>
      <w:iCs/>
      <w:spacing w:val="2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658D7"/>
    <w:pPr>
      <w:widowControl w:val="0"/>
      <w:shd w:val="clear" w:color="auto" w:fill="FFFFFF"/>
      <w:spacing w:after="0" w:line="256" w:lineRule="exact"/>
      <w:jc w:val="both"/>
    </w:pPr>
    <w:rPr>
      <w:rFonts w:asciiTheme="minorHAnsi" w:eastAsiaTheme="minorHAnsi" w:hAnsiTheme="minorHAnsi" w:cstheme="minorBidi"/>
      <w:i/>
      <w:iCs/>
      <w:spacing w:val="2"/>
      <w:sz w:val="19"/>
      <w:szCs w:val="19"/>
    </w:rPr>
  </w:style>
  <w:style w:type="paragraph" w:styleId="a8">
    <w:name w:val="Balloon Text"/>
    <w:basedOn w:val="a"/>
    <w:link w:val="a9"/>
    <w:uiPriority w:val="99"/>
    <w:semiHidden/>
    <w:unhideWhenUsed/>
    <w:rsid w:val="00B658D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8D7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4"/>
    <w:locked/>
    <w:rsid w:val="00B658D7"/>
    <w:rPr>
      <w:rFonts w:ascii="Times New Roman" w:hAnsi="Times New Roman" w:cs="Times New Roman"/>
      <w:sz w:val="24"/>
      <w:szCs w:val="28"/>
    </w:rPr>
  </w:style>
  <w:style w:type="paragraph" w:customStyle="1" w:styleId="TableParagraph">
    <w:name w:val="Table Paragraph"/>
    <w:basedOn w:val="a"/>
    <w:uiPriority w:val="1"/>
    <w:qFormat/>
    <w:rsid w:val="009C4EE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paragraph" w:styleId="aa">
    <w:name w:val="List Paragraph"/>
    <w:basedOn w:val="a"/>
    <w:link w:val="ab"/>
    <w:uiPriority w:val="34"/>
    <w:qFormat/>
    <w:rsid w:val="009C4EE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1"/>
    <w:rsid w:val="009C4EE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Основной текст + Курсив"/>
    <w:aliases w:val="Интервал 0 pt31"/>
    <w:basedOn w:val="a7"/>
    <w:rsid w:val="009C4EE5"/>
    <w:rPr>
      <w:rFonts w:ascii="Times New Roman" w:eastAsia="Times New Roman" w:hAnsi="Times New Roman" w:cs="Times New Roman"/>
      <w:i/>
      <w:iCs/>
      <w:spacing w:val="2"/>
      <w:sz w:val="19"/>
      <w:szCs w:val="19"/>
      <w:u w:val="none"/>
    </w:rPr>
  </w:style>
  <w:style w:type="character" w:customStyle="1" w:styleId="4pt">
    <w:name w:val="Основной текст + 4 pt"/>
    <w:aliases w:val="Интервал 0 pt30"/>
    <w:basedOn w:val="a7"/>
    <w:rsid w:val="009C4EE5"/>
    <w:rPr>
      <w:rFonts w:ascii="Times New Roman" w:eastAsia="Times New Roman" w:hAnsi="Times New Roman" w:cs="Times New Roman"/>
      <w:spacing w:val="0"/>
      <w:sz w:val="8"/>
      <w:szCs w:val="8"/>
      <w:u w:val="none"/>
    </w:rPr>
  </w:style>
  <w:style w:type="table" w:styleId="ad">
    <w:name w:val="Table Grid"/>
    <w:basedOn w:val="a1"/>
    <w:uiPriority w:val="59"/>
    <w:rsid w:val="009C4EE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C4E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e">
    <w:name w:val="Hyperlink"/>
    <w:basedOn w:val="a0"/>
    <w:uiPriority w:val="99"/>
    <w:unhideWhenUsed/>
    <w:rsid w:val="009C4EE5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9C4E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8B323E"/>
  </w:style>
  <w:style w:type="character" w:customStyle="1" w:styleId="c2">
    <w:name w:val="c2"/>
    <w:basedOn w:val="a0"/>
    <w:rsid w:val="008B323E"/>
  </w:style>
  <w:style w:type="character" w:customStyle="1" w:styleId="c1">
    <w:name w:val="c1"/>
    <w:basedOn w:val="a0"/>
    <w:rsid w:val="008B323E"/>
  </w:style>
  <w:style w:type="paragraph" w:customStyle="1" w:styleId="17PRIL-tabl-txt">
    <w:name w:val="17PRIL-tabl-txt"/>
    <w:basedOn w:val="a"/>
    <w:uiPriority w:val="99"/>
    <w:rsid w:val="00DE5AD7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eastAsiaTheme="minorHAnsi" w:hAnsi="TextBookC" w:cs="TextBookC"/>
      <w:color w:val="000000"/>
      <w:spacing w:val="-2"/>
      <w:sz w:val="16"/>
      <w:szCs w:val="16"/>
      <w:u w:color="000000"/>
    </w:rPr>
  </w:style>
  <w:style w:type="character" w:customStyle="1" w:styleId="amailrucssattributepostfix">
    <w:name w:val="a_mailru_css_attribute_postfix"/>
    <w:basedOn w:val="a0"/>
    <w:rsid w:val="001540BF"/>
  </w:style>
  <w:style w:type="paragraph" w:customStyle="1" w:styleId="11">
    <w:name w:val="Абзац списка1"/>
    <w:rsid w:val="001540BF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ind w:left="720"/>
    </w:pPr>
    <w:rPr>
      <w:rFonts w:ascii="Calibri" w:eastAsia="Times New Roman" w:hAnsi="Calibri" w:cs="Calibri"/>
      <w:color w:val="000000"/>
      <w:u w:color="000000"/>
      <w:lang w:eastAsia="ru-RU"/>
    </w:rPr>
  </w:style>
  <w:style w:type="paragraph" w:customStyle="1" w:styleId="western">
    <w:name w:val="western"/>
    <w:basedOn w:val="a"/>
    <w:uiPriority w:val="99"/>
    <w:rsid w:val="00853689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9C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C1588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9C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C1588"/>
    <w:rPr>
      <w:rFonts w:ascii="Calibri" w:eastAsia="Calibri" w:hAnsi="Calibri" w:cs="Times New Roman"/>
    </w:rPr>
  </w:style>
  <w:style w:type="paragraph" w:customStyle="1" w:styleId="Domylnie">
    <w:name w:val="Domy?lnie"/>
    <w:rsid w:val="00A01A26"/>
    <w:pPr>
      <w:autoSpaceDE w:val="0"/>
      <w:autoSpaceDN w:val="0"/>
      <w:adjustRightInd w:val="0"/>
      <w:spacing w:after="0" w:line="200" w:lineRule="atLeast"/>
    </w:pPr>
    <w:rPr>
      <w:rFonts w:ascii="Lucida Sans" w:eastAsia="Microsoft YaHei" w:hAnsi="Lucida Sans" w:cs="Lucida Sans"/>
      <w:color w:val="FFFFFF"/>
      <w:kern w:val="2"/>
      <w:sz w:val="36"/>
      <w:szCs w:val="36"/>
      <w:lang w:val="uk-UA" w:eastAsia="uk-UA"/>
    </w:rPr>
  </w:style>
  <w:style w:type="character" w:customStyle="1" w:styleId="ab">
    <w:name w:val="Абзац списка Знак"/>
    <w:link w:val="aa"/>
    <w:uiPriority w:val="34"/>
    <w:locked/>
    <w:rsid w:val="00710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8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tatic.kremlin.ru/media/acts/files/0001201805070038.pdf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://www.1.metodlaboratoria-vcht.ru/load/0-0-0-245-20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dop.edu.ru/upload/file_api/c5/7c/c57c1c89-31e7-4f46-811c-e45c28a3c501.pdf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1.metodlaboratoria-vcht.ru/load/0-0-0-245-20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vcht.center/wp-content/uploads/2019/12/TSelevaya-model-razvitiya-reg-sistem-DOD.pdf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static.government.ru/media/files/f5Z8H9tgUK5Y9qtJ0tEFnyHlBitwN4gB.pdf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1.metodlaboratoria-vcht.ru/load/0-0-0-308-20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EBAC4-8CE7-4027-87A9-2DAF61E94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4469</TotalTime>
  <Pages>60</Pages>
  <Words>11112</Words>
  <Characters>63344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48</cp:revision>
  <cp:lastPrinted>2025-10-16T13:09:00Z</cp:lastPrinted>
  <dcterms:created xsi:type="dcterms:W3CDTF">2022-09-02T19:01:00Z</dcterms:created>
  <dcterms:modified xsi:type="dcterms:W3CDTF">2025-10-16T14:08:00Z</dcterms:modified>
</cp:coreProperties>
</file>