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8275" w14:textId="77777777" w:rsidR="009C21E5" w:rsidRPr="009C21E5" w:rsidRDefault="009C21E5" w:rsidP="009C21E5">
      <w:pPr>
        <w:widowControl w:val="0"/>
        <w:autoSpaceDE w:val="0"/>
        <w:autoSpaceDN w:val="0"/>
        <w:spacing w:after="0" w:line="322" w:lineRule="exact"/>
        <w:ind w:right="4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ТРЕБОВАНИЯ</w:t>
      </w:r>
    </w:p>
    <w:p w14:paraId="63879500" w14:textId="77777777" w:rsidR="009C21E5" w:rsidRPr="009C21E5" w:rsidRDefault="009C21E5" w:rsidP="009C21E5">
      <w:pPr>
        <w:widowControl w:val="0"/>
        <w:autoSpaceDE w:val="0"/>
        <w:autoSpaceDN w:val="0"/>
        <w:spacing w:after="0" w:line="240" w:lineRule="auto"/>
        <w:ind w:left="554" w:right="55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К</w:t>
      </w:r>
      <w:r w:rsidRPr="009C21E5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ИССЛЕДОВАТЕЛЬСКОЙ</w:t>
      </w:r>
      <w:r w:rsidRPr="009C21E5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РАБОТЕ</w:t>
      </w:r>
      <w:r w:rsidRPr="009C21E5">
        <w:rPr>
          <w:rFonts w:ascii="Times New Roman" w:eastAsia="Times New Roman" w:hAnsi="Times New Roman" w:cs="Times New Roman"/>
          <w:b/>
          <w:spacing w:val="-9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УЧАЩИХСЯ</w:t>
      </w:r>
    </w:p>
    <w:p w14:paraId="636BFA50" w14:textId="77777777" w:rsidR="009C21E5" w:rsidRPr="009C21E5" w:rsidRDefault="009C21E5" w:rsidP="009C21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06EBCAF" w14:textId="77777777" w:rsidR="009C21E5" w:rsidRPr="009C21E5" w:rsidRDefault="009C21E5" w:rsidP="009C21E5">
      <w:pPr>
        <w:widowControl w:val="0"/>
        <w:tabs>
          <w:tab w:val="left" w:pos="3615"/>
        </w:tabs>
        <w:autoSpaceDE w:val="0"/>
        <w:autoSpaceDN w:val="0"/>
        <w:spacing w:after="0" w:line="240" w:lineRule="auto"/>
        <w:ind w:left="3615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Общие</w:t>
      </w:r>
      <w:r w:rsidRPr="009C21E5"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требования</w:t>
      </w:r>
    </w:p>
    <w:p w14:paraId="73495572" w14:textId="77777777" w:rsidR="009C21E5" w:rsidRPr="009C21E5" w:rsidRDefault="009C21E5" w:rsidP="009C21E5">
      <w:pPr>
        <w:widowControl w:val="0"/>
        <w:autoSpaceDE w:val="0"/>
        <w:autoSpaceDN w:val="0"/>
        <w:spacing w:before="235" w:after="0" w:line="240" w:lineRule="auto"/>
        <w:ind w:left="140" w:right="137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Исследовательская работа – это письменный отчет о каком-либо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 и как (метод исследования) исследовал; каковы результаты и выводы, которых достиг в ходе работы.</w:t>
      </w:r>
    </w:p>
    <w:p w14:paraId="5F5FE861" w14:textId="77777777" w:rsidR="009C21E5" w:rsidRPr="009C21E5" w:rsidRDefault="009C21E5" w:rsidP="009C21E5">
      <w:pPr>
        <w:widowControl w:val="0"/>
        <w:autoSpaceDE w:val="0"/>
        <w:autoSpaceDN w:val="0"/>
        <w:spacing w:before="3" w:after="0" w:line="240" w:lineRule="auto"/>
        <w:ind w:left="140" w:right="142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Цель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исследовательской работы – развитие самостоятельного, критического и логического мышления учащегося.</w:t>
      </w:r>
    </w:p>
    <w:p w14:paraId="7D62B5B7" w14:textId="77777777" w:rsidR="009C21E5" w:rsidRPr="009C21E5" w:rsidRDefault="009C21E5" w:rsidP="009C21E5">
      <w:pPr>
        <w:widowControl w:val="0"/>
        <w:autoSpaceDE w:val="0"/>
        <w:autoSpaceDN w:val="0"/>
        <w:spacing w:after="0" w:line="240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Работы учащихся, представляемые на конференцию, должны быть выполнены на высоком уровне и отвечать следующим требованиям:</w:t>
      </w:r>
    </w:p>
    <w:p w14:paraId="4EE21D93" w14:textId="77777777" w:rsidR="009C21E5" w:rsidRPr="009C21E5" w:rsidRDefault="009C21E5" w:rsidP="009C21E5">
      <w:pPr>
        <w:widowControl w:val="0"/>
        <w:numPr>
          <w:ilvl w:val="2"/>
          <w:numId w:val="6"/>
        </w:numPr>
        <w:tabs>
          <w:tab w:val="left" w:pos="749"/>
        </w:tabs>
        <w:autoSpaceDE w:val="0"/>
        <w:autoSpaceDN w:val="0"/>
        <w:spacing w:after="0" w:line="240" w:lineRule="auto"/>
        <w:ind w:left="140" w:right="136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несет исследовательский характер (постановка проблемы, наличие целей и задач, соответствующих им анализа и вывода, всех необходимых для исследования этапов);</w:t>
      </w:r>
    </w:p>
    <w:p w14:paraId="5395600D" w14:textId="77777777" w:rsidR="009C21E5" w:rsidRPr="009C21E5" w:rsidRDefault="009C21E5" w:rsidP="009C21E5">
      <w:pPr>
        <w:widowControl w:val="0"/>
        <w:numPr>
          <w:ilvl w:val="2"/>
          <w:numId w:val="6"/>
        </w:numPr>
        <w:tabs>
          <w:tab w:val="left" w:pos="749"/>
        </w:tabs>
        <w:autoSpaceDE w:val="0"/>
        <w:autoSpaceDN w:val="0"/>
        <w:spacing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прослеживается глубина знания автором избранной области исследо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вания;</w:t>
      </w:r>
    </w:p>
    <w:p w14:paraId="2492AFC9" w14:textId="77777777" w:rsidR="009C21E5" w:rsidRPr="009C21E5" w:rsidRDefault="009C21E5" w:rsidP="009C21E5">
      <w:pPr>
        <w:widowControl w:val="0"/>
        <w:numPr>
          <w:ilvl w:val="2"/>
          <w:numId w:val="6"/>
        </w:numPr>
        <w:tabs>
          <w:tab w:val="left" w:pos="749"/>
        </w:tabs>
        <w:autoSpaceDE w:val="0"/>
        <w:autoSpaceDN w:val="0"/>
        <w:spacing w:after="0" w:line="242" w:lineRule="auto"/>
        <w:ind w:left="140" w:right="136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присутствуют теоретические и (или) практические достижения автора, элементы осмысления исследуемого явления в контексте глобальных проблем современности, также имеет место авторская позиция.</w:t>
      </w:r>
    </w:p>
    <w:p w14:paraId="2A6E7C6D" w14:textId="77777777" w:rsidR="009C21E5" w:rsidRPr="009C21E5" w:rsidRDefault="009C21E5" w:rsidP="009C21E5">
      <w:pPr>
        <w:widowControl w:val="0"/>
        <w:autoSpaceDE w:val="0"/>
        <w:autoSpaceDN w:val="0"/>
        <w:spacing w:after="0" w:line="240" w:lineRule="auto"/>
        <w:ind w:left="140" w:right="139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 исследовательской работы может охватывать любую предметную сферу. В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14:paraId="6BA8233C" w14:textId="77777777" w:rsidR="009C21E5" w:rsidRPr="009C21E5" w:rsidRDefault="009C21E5" w:rsidP="009C21E5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5C9322" w14:textId="77777777" w:rsidR="009C21E5" w:rsidRPr="009C21E5" w:rsidRDefault="009C21E5" w:rsidP="009C21E5">
      <w:pPr>
        <w:widowControl w:val="0"/>
        <w:numPr>
          <w:ilvl w:val="0"/>
          <w:numId w:val="5"/>
        </w:numPr>
        <w:tabs>
          <w:tab w:val="left" w:pos="3509"/>
        </w:tabs>
        <w:autoSpaceDE w:val="0"/>
        <w:autoSpaceDN w:val="0"/>
        <w:spacing w:after="0" w:line="240" w:lineRule="auto"/>
        <w:ind w:left="3509" w:hanging="282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Составление</w:t>
      </w:r>
      <w:r w:rsidRPr="009C21E5"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работы</w:t>
      </w:r>
    </w:p>
    <w:p w14:paraId="76854D33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39" w:after="0" w:line="240" w:lineRule="auto"/>
        <w:ind w:left="1032" w:hanging="493"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Выбор</w:t>
      </w:r>
      <w:r w:rsidRPr="009C21E5">
        <w:rPr>
          <w:rFonts w:ascii="Times New Roman" w:eastAsia="Times New Roman" w:hAnsi="Times New Roman" w:cs="Times New Roman"/>
          <w:b/>
          <w:spacing w:val="-9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темы</w:t>
      </w:r>
      <w:r w:rsidRPr="009C21E5">
        <w:rPr>
          <w:rFonts w:ascii="Times New Roman" w:eastAsia="Times New Roman" w:hAnsi="Times New Roman" w:cs="Times New Roman"/>
          <w:b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b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постановка</w:t>
      </w:r>
      <w:r w:rsidRPr="009C21E5">
        <w:rPr>
          <w:rFonts w:ascii="Times New Roman" w:eastAsia="Times New Roman" w:hAnsi="Times New Roman" w:cs="Times New Roman"/>
          <w:b/>
          <w:spacing w:val="-7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>цели</w:t>
      </w:r>
    </w:p>
    <w:p w14:paraId="72EF9329" w14:textId="77777777" w:rsidR="009C21E5" w:rsidRPr="009C21E5" w:rsidRDefault="009C21E5" w:rsidP="009C21E5">
      <w:pPr>
        <w:widowControl w:val="0"/>
        <w:autoSpaceDE w:val="0"/>
        <w:autoSpaceDN w:val="0"/>
        <w:spacing w:before="115"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</w:t>
      </w:r>
    </w:p>
    <w:p w14:paraId="6BED92FD" w14:textId="77777777" w:rsidR="009C21E5" w:rsidRPr="009C21E5" w:rsidRDefault="009C21E5" w:rsidP="009C21E5">
      <w:pPr>
        <w:widowControl w:val="0"/>
        <w:autoSpaceDE w:val="0"/>
        <w:autoSpaceDN w:val="0"/>
        <w:spacing w:before="70" w:after="0" w:line="240" w:lineRule="auto"/>
        <w:ind w:left="140" w:right="139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Когда тема выбрана, необходимо определить цель работы – что данной работой хотят выяснить или достичь.</w:t>
      </w:r>
    </w:p>
    <w:p w14:paraId="142CE0EF" w14:textId="77777777" w:rsidR="009C21E5" w:rsidRPr="009C21E5" w:rsidRDefault="009C21E5" w:rsidP="009C21E5">
      <w:pPr>
        <w:widowControl w:val="0"/>
        <w:autoSpaceDE w:val="0"/>
        <w:autoSpaceDN w:val="0"/>
        <w:spacing w:before="4"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 выборе темы необходимо выяснить, достаточно ли материала по данной тематике – как предметной литературы, так и эмпирических исследований. Тема исследовательской работы должна быть сформулирована конкретно и четко.</w:t>
      </w:r>
    </w:p>
    <w:p w14:paraId="18BDEF64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44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Построение</w:t>
      </w:r>
      <w:r w:rsidRPr="009C21E5"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работы</w:t>
      </w:r>
    </w:p>
    <w:p w14:paraId="49959C81" w14:textId="77777777" w:rsidR="009C21E5" w:rsidRPr="009C21E5" w:rsidRDefault="009C21E5" w:rsidP="009C21E5">
      <w:pPr>
        <w:widowControl w:val="0"/>
        <w:numPr>
          <w:ilvl w:val="2"/>
          <w:numId w:val="5"/>
        </w:numPr>
        <w:tabs>
          <w:tab w:val="left" w:pos="1243"/>
        </w:tabs>
        <w:autoSpaceDE w:val="0"/>
        <w:autoSpaceDN w:val="0"/>
        <w:spacing w:before="110" w:after="0" w:line="240" w:lineRule="auto"/>
        <w:ind w:left="1243" w:hanging="704"/>
        <w:jc w:val="both"/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>План</w:t>
      </w:r>
      <w:r w:rsidRPr="009C21E5">
        <w:rPr>
          <w:rFonts w:ascii="Times New Roman" w:eastAsia="Times New Roman" w:hAnsi="Times New Roman" w:cs="Times New Roman"/>
          <w:i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2"/>
          <w14:ligatures w14:val="none"/>
        </w:rPr>
        <w:t>работы</w:t>
      </w:r>
    </w:p>
    <w:p w14:paraId="0BA1DE27" w14:textId="77777777" w:rsidR="009C21E5" w:rsidRPr="009C21E5" w:rsidRDefault="009C21E5" w:rsidP="009C21E5">
      <w:pPr>
        <w:widowControl w:val="0"/>
        <w:autoSpaceDE w:val="0"/>
        <w:autoSpaceDN w:val="0"/>
        <w:spacing w:before="67" w:after="0" w:line="240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Работа</w:t>
      </w:r>
      <w:r w:rsidRPr="009C21E5">
        <w:rPr>
          <w:rFonts w:ascii="Times New Roman" w:eastAsia="Times New Roman" w:hAnsi="Times New Roman" w:cs="Times New Roman"/>
          <w:spacing w:val="2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состоит</w:t>
      </w:r>
      <w:r w:rsidRPr="009C21E5"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9C21E5">
        <w:rPr>
          <w:rFonts w:ascii="Times New Roman" w:eastAsia="Times New Roman" w:hAnsi="Times New Roman" w:cs="Times New Roman"/>
          <w:spacing w:val="2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запланированных</w:t>
      </w:r>
      <w:r w:rsidRPr="009C21E5"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частей</w:t>
      </w:r>
      <w:r w:rsidRPr="009C21E5"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3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 подтем.</w:t>
      </w:r>
      <w:r w:rsidRPr="009C21E5">
        <w:rPr>
          <w:rFonts w:ascii="Times New Roman" w:eastAsia="Times New Roman" w:hAnsi="Times New Roman" w:cs="Times New Roman"/>
          <w:spacing w:val="29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Как</w:t>
      </w:r>
      <w:r w:rsidRPr="009C21E5"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правило,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в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ходе работы начальная схема меняется, но этот этап является важным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логического построения работы.</w:t>
      </w:r>
    </w:p>
    <w:p w14:paraId="5BD4371D" w14:textId="77777777" w:rsidR="009C21E5" w:rsidRPr="009C21E5" w:rsidRDefault="009C21E5" w:rsidP="009C21E5">
      <w:pPr>
        <w:widowControl w:val="0"/>
        <w:numPr>
          <w:ilvl w:val="2"/>
          <w:numId w:val="5"/>
        </w:numPr>
        <w:tabs>
          <w:tab w:val="left" w:pos="1243"/>
        </w:tabs>
        <w:autoSpaceDE w:val="0"/>
        <w:autoSpaceDN w:val="0"/>
        <w:spacing w:before="114" w:after="0" w:line="240" w:lineRule="auto"/>
        <w:ind w:left="1243" w:hanging="704"/>
        <w:jc w:val="both"/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2"/>
          <w14:ligatures w14:val="none"/>
        </w:rPr>
        <w:t>Введение</w:t>
      </w:r>
    </w:p>
    <w:p w14:paraId="77532F2B" w14:textId="77777777" w:rsidR="009C21E5" w:rsidRPr="009C21E5" w:rsidRDefault="009C21E5" w:rsidP="009C21E5">
      <w:pPr>
        <w:widowControl w:val="0"/>
        <w:autoSpaceDE w:val="0"/>
        <w:autoSpaceDN w:val="0"/>
        <w:spacing w:before="62"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 введении (примерно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1/10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работы)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автор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должен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точки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зрения актуальности и новизны обосновать выбор темы и поставить цель и задачи исследования. Во введении надо зафиксировать исследуемую проблему, ее предполагаемое решение или гипотезу, пути достижения цели или доказательства гипотезы и методы исследовательской работы. Дается обзор построения исследовательской работы.</w:t>
      </w:r>
    </w:p>
    <w:p w14:paraId="4D458A71" w14:textId="77777777" w:rsidR="009C21E5" w:rsidRPr="009C21E5" w:rsidRDefault="009C21E5" w:rsidP="009C21E5">
      <w:pPr>
        <w:widowControl w:val="0"/>
        <w:numPr>
          <w:ilvl w:val="2"/>
          <w:numId w:val="5"/>
        </w:numPr>
        <w:tabs>
          <w:tab w:val="left" w:pos="1243"/>
        </w:tabs>
        <w:autoSpaceDE w:val="0"/>
        <w:autoSpaceDN w:val="0"/>
        <w:spacing w:before="117" w:after="0" w:line="240" w:lineRule="auto"/>
        <w:ind w:left="1243" w:hanging="704"/>
        <w:jc w:val="both"/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>Основная</w:t>
      </w:r>
      <w:r w:rsidRPr="009C21E5">
        <w:rPr>
          <w:rFonts w:ascii="Times New Roman" w:eastAsia="Times New Roman" w:hAnsi="Times New Roman" w:cs="Times New Roman"/>
          <w:i/>
          <w:spacing w:val="-10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2"/>
          <w14:ligatures w14:val="none"/>
        </w:rPr>
        <w:t>часть</w:t>
      </w:r>
    </w:p>
    <w:p w14:paraId="7FDCFAC5" w14:textId="77777777" w:rsidR="009C21E5" w:rsidRPr="009C21E5" w:rsidRDefault="009C21E5" w:rsidP="009C21E5">
      <w:pPr>
        <w:widowControl w:val="0"/>
        <w:autoSpaceDE w:val="0"/>
        <w:autoSpaceDN w:val="0"/>
        <w:spacing w:before="62" w:after="0" w:line="322" w:lineRule="exact"/>
        <w:ind w:left="53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Основная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обычно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содержит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три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раздела.</w:t>
      </w:r>
    </w:p>
    <w:p w14:paraId="5B8D6315" w14:textId="77777777" w:rsidR="009C21E5" w:rsidRPr="009C21E5" w:rsidRDefault="009C21E5" w:rsidP="009C21E5">
      <w:pPr>
        <w:widowControl w:val="0"/>
        <w:autoSpaceDE w:val="0"/>
        <w:autoSpaceDN w:val="0"/>
        <w:spacing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первом разделе дается обзор того, что известно об исследуемом явлении,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каком направлении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оно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ранее изучалось. Такая характеристика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дается в обзоре литературы по проблеме, который делается на основе анализа прочитанной литературы, нескольких работ.</w:t>
      </w:r>
    </w:p>
    <w:p w14:paraId="5A1EFEDC" w14:textId="77777777" w:rsidR="009C21E5" w:rsidRPr="009C21E5" w:rsidRDefault="009C21E5" w:rsidP="009C21E5">
      <w:pPr>
        <w:widowControl w:val="0"/>
        <w:autoSpaceDE w:val="0"/>
        <w:autoSpaceDN w:val="0"/>
        <w:spacing w:before="4" w:after="0" w:line="240" w:lineRule="auto"/>
        <w:ind w:left="140" w:right="133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</w:t>
      </w:r>
      <w:r w:rsidRPr="009C21E5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втором</w:t>
      </w:r>
      <w:r w:rsidRPr="009C21E5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разделе</w:t>
      </w:r>
      <w:r w:rsidRPr="009C21E5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описывается</w:t>
      </w:r>
      <w:r w:rsidRPr="009C21E5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то,</w:t>
      </w:r>
      <w:r w:rsidRPr="009C21E5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что</w:t>
      </w:r>
      <w:r w:rsidRPr="009C21E5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как</w:t>
      </w:r>
      <w:r w:rsidRPr="009C21E5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делал</w:t>
      </w:r>
      <w:r w:rsidRPr="009C21E5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автор</w:t>
      </w:r>
      <w:r w:rsidRPr="009C21E5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Pr="009C21E5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доказатель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ства выдвинутой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гипотезы, представляет собой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методику</w:t>
      </w:r>
      <w:r w:rsidRPr="009C21E5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исследования.</w:t>
      </w:r>
    </w:p>
    <w:p w14:paraId="72241CC7" w14:textId="77777777" w:rsidR="009C21E5" w:rsidRPr="009C21E5" w:rsidRDefault="009C21E5" w:rsidP="009C21E5">
      <w:pPr>
        <w:widowControl w:val="0"/>
        <w:autoSpaceDE w:val="0"/>
        <w:autoSpaceDN w:val="0"/>
        <w:spacing w:after="0" w:line="240" w:lineRule="auto"/>
        <w:ind w:left="140" w:right="135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третьем разделе описываются результаты, полученные в ходе исследования (рисунки, таблицы, диаграммы т.д.). При эмпирическом исследовании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эта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должна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содержать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статистических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данных и метод определения их достоверности.</w:t>
      </w:r>
    </w:p>
    <w:p w14:paraId="6E70FCD8" w14:textId="77777777" w:rsidR="009C21E5" w:rsidRPr="009C21E5" w:rsidRDefault="009C21E5" w:rsidP="009C21E5">
      <w:pPr>
        <w:widowControl w:val="0"/>
        <w:autoSpaceDE w:val="0"/>
        <w:autoSpaceDN w:val="0"/>
        <w:spacing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Исследовательская работа по истории (первая или вторая часть) описывает общий исторический фон, связанный с исследуемой темой. В третьей части автор обосновывает (интерпретирует) результаты работы. Автор сравнивает результаты, полученные в ходе работы с выводами, сделанными в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литературе. В ходе обоснования должно выявиться личное мнение автора к результатам исследования.</w:t>
      </w:r>
    </w:p>
    <w:p w14:paraId="7FA0E2BA" w14:textId="77777777" w:rsidR="009C21E5" w:rsidRPr="009C21E5" w:rsidRDefault="009C21E5" w:rsidP="009C21E5">
      <w:pPr>
        <w:widowControl w:val="0"/>
        <w:numPr>
          <w:ilvl w:val="2"/>
          <w:numId w:val="5"/>
        </w:numPr>
        <w:tabs>
          <w:tab w:val="left" w:pos="1243"/>
        </w:tabs>
        <w:autoSpaceDE w:val="0"/>
        <w:autoSpaceDN w:val="0"/>
        <w:spacing w:before="115" w:after="0" w:line="240" w:lineRule="auto"/>
        <w:ind w:left="1243" w:hanging="704"/>
        <w:jc w:val="both"/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>Выводы,</w:t>
      </w:r>
      <w:r w:rsidRPr="009C21E5">
        <w:rPr>
          <w:rFonts w:ascii="Times New Roman" w:eastAsia="Times New Roman" w:hAnsi="Times New Roman" w:cs="Times New Roman"/>
          <w:i/>
          <w:spacing w:val="-9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>или</w:t>
      </w:r>
      <w:r w:rsidRPr="009C21E5">
        <w:rPr>
          <w:rFonts w:ascii="Times New Roman" w:eastAsia="Times New Roman" w:hAnsi="Times New Roman" w:cs="Times New Roman"/>
          <w:i/>
          <w:spacing w:val="-12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2"/>
          <w14:ligatures w14:val="none"/>
        </w:rPr>
        <w:t>заключение</w:t>
      </w:r>
    </w:p>
    <w:p w14:paraId="5A26E7F0" w14:textId="77777777" w:rsidR="009C21E5" w:rsidRPr="009C21E5" w:rsidRDefault="009C21E5" w:rsidP="009C21E5">
      <w:pPr>
        <w:widowControl w:val="0"/>
        <w:autoSpaceDE w:val="0"/>
        <w:autoSpaceDN w:val="0"/>
        <w:spacing w:before="62" w:after="0" w:line="247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Завершается работа выводами, в которых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излагаются результаты исследования.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Выводы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9C21E5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это</w:t>
      </w:r>
      <w:r w:rsidRPr="009C21E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своем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роде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краткие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ответы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9C21E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вопрос: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как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решены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поставленные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исследовательские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задачи.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заключении надо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подвести итоги по работе, суммировать выводы, содержащие ясные ответы на вопросы, поставленные в цели, сделать собственные обобщения (иногда с учетом различных точек зрения на изложенную проблему), отметить то новое, что получено в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результате работы над данной темой. Заключение по объему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 должно превышать введение.</w:t>
      </w:r>
    </w:p>
    <w:p w14:paraId="219CD175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47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Использованная</w:t>
      </w:r>
      <w:r w:rsidRPr="009C21E5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литература</w:t>
      </w:r>
    </w:p>
    <w:p w14:paraId="181C453B" w14:textId="77777777" w:rsidR="009C21E5" w:rsidRPr="009C21E5" w:rsidRDefault="009C21E5" w:rsidP="009C21E5">
      <w:pPr>
        <w:widowControl w:val="0"/>
        <w:autoSpaceDE w:val="0"/>
        <w:autoSpaceDN w:val="0"/>
        <w:spacing w:before="125" w:after="0" w:line="244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Количество использованной литературы показывает объем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более новые издания. В использованной литературе указываются только те материалы, на которые ссылается автор.</w:t>
      </w:r>
    </w:p>
    <w:p w14:paraId="0F98A61A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47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Приложения</w:t>
      </w:r>
    </w:p>
    <w:p w14:paraId="6E28F9BA" w14:textId="77777777" w:rsidR="009C21E5" w:rsidRPr="009C21E5" w:rsidRDefault="009C21E5" w:rsidP="009C21E5">
      <w:pPr>
        <w:widowControl w:val="0"/>
        <w:autoSpaceDE w:val="0"/>
        <w:autoSpaceDN w:val="0"/>
        <w:spacing w:before="120" w:after="0" w:line="244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Приложения связаны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основной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частью работы, это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самый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интересный первичный и дополнительный материал. Приложения могут содержать копии документов (с указанием «ксерокопировано с…» или «перерисовано с…»), графики, таблицы, фотографии и т.д. Каждое приложение начинается с нового листа, нумеруется, чтобы на него можно было сослаться в тексте с использованием круглых скобок, например: (см. приложение 12).</w:t>
      </w:r>
    </w:p>
    <w:p w14:paraId="35013CF2" w14:textId="77777777" w:rsidR="009C21E5" w:rsidRPr="009C21E5" w:rsidRDefault="009C21E5" w:rsidP="009C21E5">
      <w:pPr>
        <w:widowControl w:val="0"/>
        <w:autoSpaceDE w:val="0"/>
        <w:autoSpaceDN w:val="0"/>
        <w:spacing w:before="2" w:after="0" w:line="242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Страницы, на которых даны приложения, продолжают общую нумерацию текста, но в общий объем реферата не включаются.</w:t>
      </w:r>
    </w:p>
    <w:p w14:paraId="0B8BEACE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52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Язык</w:t>
      </w:r>
      <w:r w:rsidRPr="009C21E5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работы</w:t>
      </w:r>
    </w:p>
    <w:p w14:paraId="11BBA0FA" w14:textId="77777777" w:rsidR="009C21E5" w:rsidRPr="009C21E5" w:rsidRDefault="009C21E5" w:rsidP="009C21E5">
      <w:pPr>
        <w:widowControl w:val="0"/>
        <w:autoSpaceDE w:val="0"/>
        <w:autoSpaceDN w:val="0"/>
        <w:spacing w:before="120" w:after="0" w:line="244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Работа должна быть написана четким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14:paraId="661B5CE0" w14:textId="77777777" w:rsidR="009C21E5" w:rsidRPr="009C21E5" w:rsidRDefault="009C21E5" w:rsidP="009C21E5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2C6F735" w14:textId="77777777" w:rsidR="009C21E5" w:rsidRPr="009C21E5" w:rsidRDefault="009C21E5" w:rsidP="009C21E5">
      <w:pPr>
        <w:widowControl w:val="0"/>
        <w:numPr>
          <w:ilvl w:val="0"/>
          <w:numId w:val="5"/>
        </w:numPr>
        <w:tabs>
          <w:tab w:val="left" w:pos="3504"/>
        </w:tabs>
        <w:autoSpaceDE w:val="0"/>
        <w:autoSpaceDN w:val="0"/>
        <w:spacing w:after="0" w:line="240" w:lineRule="auto"/>
        <w:ind w:left="3504" w:hanging="282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Оформление</w:t>
      </w:r>
      <w:r w:rsidRPr="009C21E5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работы</w:t>
      </w:r>
    </w:p>
    <w:p w14:paraId="6606936E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40" w:after="0" w:line="240" w:lineRule="auto"/>
        <w:ind w:left="1032" w:hanging="493"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Общие</w:t>
      </w:r>
      <w:r w:rsidRPr="009C21E5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требования</w:t>
      </w:r>
    </w:p>
    <w:p w14:paraId="2552C15F" w14:textId="77777777" w:rsidR="009C21E5" w:rsidRPr="009C21E5" w:rsidRDefault="009C21E5" w:rsidP="009C21E5">
      <w:pPr>
        <w:widowControl w:val="0"/>
        <w:autoSpaceDE w:val="0"/>
        <w:autoSpaceDN w:val="0"/>
        <w:spacing w:before="119" w:after="0" w:line="244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Текст работы представляется в формате документа Word для Windows</w:t>
      </w:r>
      <w:r w:rsidRPr="009C21E5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расширением DOC. Объем текста исследовательской работы, включая формулы и список литературы, как правило, не должен превышать 15 машинописных страниц. Для приложений может быть отведено дополнительно не более 10 стандартных страниц.</w:t>
      </w:r>
    </w:p>
    <w:p w14:paraId="72D12E41" w14:textId="77777777" w:rsidR="009C21E5" w:rsidRPr="009C21E5" w:rsidRDefault="009C21E5" w:rsidP="009C21E5">
      <w:pPr>
        <w:widowControl w:val="0"/>
        <w:autoSpaceDE w:val="0"/>
        <w:autoSpaceDN w:val="0"/>
        <w:spacing w:before="2" w:after="0" w:line="237" w:lineRule="auto"/>
        <w:ind w:left="140" w:right="141" w:firstLine="398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Исследовательская работа печатается на бумаге формата А4 только на одной стороне страницы. Размер шрифта 14 </w:t>
      </w:r>
      <w:proofErr w:type="spellStart"/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TimesNewRoman</w:t>
      </w:r>
      <w:proofErr w:type="spellEnd"/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обычный, интервал</w:t>
      </w:r>
      <w:r w:rsidRPr="009C21E5"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</w:t>
      </w:r>
      <w:r w:rsidRPr="009C21E5">
        <w:rPr>
          <w:rFonts w:ascii="Times New Roman" w:eastAsia="Times New Roman" w:hAnsi="Times New Roman" w:cs="Times New Roman"/>
          <w:spacing w:val="49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строк</w:t>
      </w:r>
      <w:r w:rsidRPr="009C21E5"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9C21E5">
        <w:rPr>
          <w:rFonts w:ascii="Times New Roman" w:eastAsia="Times New Roman" w:hAnsi="Times New Roman" w:cs="Times New Roman"/>
          <w:spacing w:val="5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1,5.</w:t>
      </w:r>
      <w:r w:rsidRPr="009C21E5">
        <w:rPr>
          <w:rFonts w:ascii="Times New Roman" w:eastAsia="Times New Roman" w:hAnsi="Times New Roman" w:cs="Times New Roman"/>
          <w:spacing w:val="5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Размер</w:t>
      </w:r>
      <w:r w:rsidRPr="009C21E5"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полей:</w:t>
      </w:r>
      <w:r w:rsidRPr="009C21E5">
        <w:rPr>
          <w:rFonts w:ascii="Times New Roman" w:eastAsia="Times New Roman" w:hAnsi="Times New Roman" w:cs="Times New Roman"/>
          <w:spacing w:val="49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верхнего</w:t>
      </w:r>
      <w:r w:rsidRPr="009C21E5">
        <w:rPr>
          <w:rFonts w:ascii="Times New Roman" w:eastAsia="Times New Roman" w:hAnsi="Times New Roman" w:cs="Times New Roman"/>
          <w:spacing w:val="5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5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нижнего,</w:t>
      </w:r>
      <w:r w:rsidRPr="009C21E5">
        <w:rPr>
          <w:rFonts w:ascii="Times New Roman" w:eastAsia="Times New Roman" w:hAnsi="Times New Roman" w:cs="Times New Roman"/>
          <w:spacing w:val="5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левого</w:t>
      </w:r>
    </w:p>
    <w:p w14:paraId="5DE85E29" w14:textId="77777777" w:rsidR="009C21E5" w:rsidRPr="009C21E5" w:rsidRDefault="009C21E5" w:rsidP="009C21E5">
      <w:pPr>
        <w:widowControl w:val="0"/>
        <w:autoSpaceDE w:val="0"/>
        <w:autoSpaceDN w:val="0"/>
        <w:spacing w:before="68" w:after="0" w:line="237" w:lineRule="auto"/>
        <w:ind w:left="140" w:right="13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правого – 2 см, автоматическая расстановка переносов не ставится; абзацный отступ (красная строка)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1,25 см; выравнивание текста – по ширине. Все страницы нумеруются, начиная с титульного листа. Цифру номера страницы ставят внизу по центру страницы, на титульном листе номер страницы не ставят.</w:t>
      </w:r>
    </w:p>
    <w:p w14:paraId="36713020" w14:textId="77777777" w:rsidR="009C21E5" w:rsidRPr="009C21E5" w:rsidRDefault="009C21E5" w:rsidP="009C21E5">
      <w:pPr>
        <w:widowControl w:val="0"/>
        <w:autoSpaceDE w:val="0"/>
        <w:autoSpaceDN w:val="0"/>
        <w:spacing w:before="5" w:after="0" w:line="237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Каждый новый раздел (введение, главы, параграфы, заключение, список источников) начинается с новой страницы. Расстояние между названием раздела (заголовками главы или параграфа) и последующим текстом должно быть равно двум интервалам. Заголовок располагается посередине строки, точку в конце заголовка не ставят. Все сокращения в тексте должны быть расшифрованы.</w:t>
      </w:r>
    </w:p>
    <w:p w14:paraId="2F4FFE50" w14:textId="77777777" w:rsidR="009C21E5" w:rsidRPr="009C21E5" w:rsidRDefault="009C21E5" w:rsidP="009C21E5">
      <w:pPr>
        <w:widowControl w:val="0"/>
        <w:autoSpaceDE w:val="0"/>
        <w:autoSpaceDN w:val="0"/>
        <w:spacing w:before="2" w:after="0" w:line="237" w:lineRule="auto"/>
        <w:ind w:left="140" w:right="140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Допускается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использование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шрифта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меньшего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размера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(12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пунктов)</w:t>
      </w:r>
      <w:r w:rsidRPr="009C21E5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тексте</w:t>
      </w:r>
      <w:r w:rsidRPr="009C21E5">
        <w:rPr>
          <w:rFonts w:ascii="Times New Roman" w:eastAsia="Times New Roman" w:hAnsi="Times New Roman" w:cs="Times New Roman"/>
          <w:spacing w:val="3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таблиц,</w:t>
      </w:r>
      <w:r w:rsidRPr="009C21E5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ссылок,</w:t>
      </w:r>
      <w:r w:rsidRPr="009C21E5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схем,</w:t>
      </w:r>
      <w:r w:rsidRPr="009C21E5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графиков,</w:t>
      </w:r>
      <w:r w:rsidRPr="009C21E5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диаграмм</w:t>
      </w:r>
      <w:r w:rsidRPr="009C21E5">
        <w:rPr>
          <w:rFonts w:ascii="Times New Roman" w:eastAsia="Times New Roman" w:hAnsi="Times New Roman" w:cs="Times New Roman"/>
          <w:spacing w:val="3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3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рисунков.</w:t>
      </w:r>
      <w:r w:rsidRPr="009C21E5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Название и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номера рисунков указываются под рисунками, названия и номера таблиц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над таблицами. Таблицы, схемы, рисунки, формулы, графики не должны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выходить за пределы указанных полей.</w:t>
      </w:r>
    </w:p>
    <w:p w14:paraId="2ADC0FDE" w14:textId="77777777" w:rsidR="009C21E5" w:rsidRPr="009C21E5" w:rsidRDefault="009C21E5" w:rsidP="009C21E5">
      <w:pPr>
        <w:widowControl w:val="0"/>
        <w:autoSpaceDE w:val="0"/>
        <w:autoSpaceDN w:val="0"/>
        <w:spacing w:before="5" w:after="0" w:line="237" w:lineRule="auto"/>
        <w:ind w:left="140" w:right="135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Рекомендуется</w:t>
      </w:r>
      <w:r w:rsidRPr="009C21E5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оформлении</w:t>
      </w:r>
      <w:r w:rsidRPr="009C21E5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работы</w:t>
      </w:r>
      <w:r w:rsidRPr="009C21E5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придерживаться</w:t>
      </w:r>
      <w:r w:rsidRPr="009C21E5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требований к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проектной и исследовательской работе, однако подходить к вопросу оформления работы следует творчески.</w:t>
      </w:r>
    </w:p>
    <w:p w14:paraId="57597217" w14:textId="77777777" w:rsidR="009C21E5" w:rsidRPr="009C21E5" w:rsidRDefault="009C21E5" w:rsidP="009C21E5">
      <w:pPr>
        <w:widowControl w:val="0"/>
        <w:autoSpaceDE w:val="0"/>
        <w:autoSpaceDN w:val="0"/>
        <w:spacing w:after="0" w:line="237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Работа, представленная на НПК, должна иметь характер учебного исследования и должна содержать: титульный лист, оглавление, введение, основную часть, заключение, список использованных источников и литературы, приложения.</w:t>
      </w:r>
    </w:p>
    <w:p w14:paraId="1D7AD046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43" w:after="0" w:line="240" w:lineRule="auto"/>
        <w:ind w:left="1032" w:hanging="493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Титульный</w:t>
      </w:r>
      <w:r w:rsidRPr="009C21E5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лист</w:t>
      </w:r>
    </w:p>
    <w:p w14:paraId="0B94C0D6" w14:textId="77777777" w:rsidR="009C21E5" w:rsidRPr="009C21E5" w:rsidRDefault="009C21E5" w:rsidP="009C21E5">
      <w:pPr>
        <w:widowControl w:val="0"/>
        <w:autoSpaceDE w:val="0"/>
        <w:autoSpaceDN w:val="0"/>
        <w:spacing w:before="115" w:after="0" w:line="319" w:lineRule="exact"/>
        <w:ind w:left="53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На</w:t>
      </w:r>
      <w:r w:rsidRPr="009C21E5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титульном</w:t>
      </w:r>
      <w:r w:rsidRPr="009C21E5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листе</w:t>
      </w:r>
      <w:r w:rsidRPr="009C21E5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должны</w:t>
      </w:r>
      <w:r w:rsidRPr="009C21E5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быть</w:t>
      </w:r>
      <w:r w:rsidRPr="009C21E5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следующие</w:t>
      </w:r>
      <w:r w:rsidRPr="009C21E5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данные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(см.</w:t>
      </w:r>
      <w:r w:rsidRPr="009C21E5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приложение</w:t>
      </w:r>
      <w:r w:rsidRPr="009C21E5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8):</w:t>
      </w:r>
    </w:p>
    <w:p w14:paraId="64B67615" w14:textId="77777777" w:rsidR="009C21E5" w:rsidRPr="009C21E5" w:rsidRDefault="009C21E5" w:rsidP="009C21E5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19" w:lineRule="exact"/>
        <w:ind w:left="821" w:hanging="282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Наименование</w:t>
      </w:r>
      <w:r w:rsidRPr="009C21E5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учебного</w:t>
      </w:r>
      <w:r w:rsidRPr="009C21E5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заведения.</w:t>
      </w:r>
    </w:p>
    <w:p w14:paraId="46DCE124" w14:textId="77777777" w:rsidR="009C21E5" w:rsidRPr="009C21E5" w:rsidRDefault="009C21E5" w:rsidP="009C21E5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19" w:lineRule="exact"/>
        <w:ind w:left="821" w:hanging="282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Название</w:t>
      </w:r>
      <w:r w:rsidRPr="009C21E5">
        <w:rPr>
          <w:rFonts w:ascii="Times New Roman" w:eastAsia="Times New Roman" w:hAnsi="Times New Roman" w:cs="Times New Roman"/>
          <w:spacing w:val="-14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работы.</w:t>
      </w:r>
    </w:p>
    <w:p w14:paraId="22B5EFEE" w14:textId="77777777" w:rsidR="009C21E5" w:rsidRPr="009C21E5" w:rsidRDefault="009C21E5" w:rsidP="009C21E5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19" w:lineRule="exact"/>
        <w:ind w:left="821" w:hanging="282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Вид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работы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(исследовательская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работа,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реферат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т.д.).</w:t>
      </w:r>
    </w:p>
    <w:p w14:paraId="38C24CBC" w14:textId="77777777" w:rsidR="009C21E5" w:rsidRPr="009C21E5" w:rsidRDefault="009C21E5" w:rsidP="009C21E5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19" w:lineRule="exact"/>
        <w:ind w:left="821" w:hanging="282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Имя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фамилия</w:t>
      </w:r>
      <w:r w:rsidRPr="009C21E5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автора.</w:t>
      </w:r>
    </w:p>
    <w:p w14:paraId="1106A8E2" w14:textId="77777777" w:rsidR="009C21E5" w:rsidRPr="009C21E5" w:rsidRDefault="009C21E5" w:rsidP="009C21E5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19" w:lineRule="exact"/>
        <w:ind w:left="821" w:hanging="282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Имя,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фамилия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должность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руководителя.</w:t>
      </w:r>
    </w:p>
    <w:p w14:paraId="47899EBF" w14:textId="77777777" w:rsidR="009C21E5" w:rsidRPr="009C21E5" w:rsidRDefault="009C21E5" w:rsidP="009C21E5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240" w:lineRule="auto"/>
        <w:ind w:left="821" w:hanging="282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Место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год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выполнения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работы.</w:t>
      </w:r>
    </w:p>
    <w:p w14:paraId="059BEB85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44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Оглавление</w:t>
      </w:r>
    </w:p>
    <w:p w14:paraId="49A6F088" w14:textId="77777777" w:rsidR="009C21E5" w:rsidRPr="009C21E5" w:rsidRDefault="009C21E5" w:rsidP="009C21E5">
      <w:pPr>
        <w:widowControl w:val="0"/>
        <w:autoSpaceDE w:val="0"/>
        <w:autoSpaceDN w:val="0"/>
        <w:spacing w:before="113" w:after="0" w:line="237" w:lineRule="auto"/>
        <w:ind w:left="140" w:right="142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Оглавление помещается после титульного листа, в котором приводятся все заголовки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работы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указываются страницы, с которых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они</w:t>
      </w:r>
      <w:r w:rsidRPr="009C21E5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начинаются. Заголовки оглавления должны точно повторять заголовки в тексте.</w:t>
      </w:r>
    </w:p>
    <w:p w14:paraId="2466797C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46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Ссылки</w:t>
      </w:r>
    </w:p>
    <w:p w14:paraId="0A4F48FE" w14:textId="77777777" w:rsidR="009C21E5" w:rsidRPr="009C21E5" w:rsidRDefault="009C21E5" w:rsidP="009C21E5">
      <w:pPr>
        <w:widowControl w:val="0"/>
        <w:autoSpaceDE w:val="0"/>
        <w:autoSpaceDN w:val="0"/>
        <w:spacing w:before="115" w:after="0" w:line="23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Если в работе содержатся цитаты или ссылки на высказывания, необходимо указать номер источника по списку и страницу в квадратных скобках</w:t>
      </w:r>
      <w:r w:rsidRPr="009C21E5">
        <w:rPr>
          <w:rFonts w:ascii="Times New Roman" w:eastAsia="Times New Roman" w:hAnsi="Times New Roman" w:cs="Times New Roman"/>
          <w:spacing w:val="1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конце</w:t>
      </w:r>
      <w:r w:rsidRPr="009C21E5">
        <w:rPr>
          <w:rFonts w:ascii="Times New Roman" w:eastAsia="Times New Roman" w:hAnsi="Times New Roman" w:cs="Times New Roman"/>
          <w:spacing w:val="1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цитаты</w:t>
      </w:r>
      <w:r w:rsidRPr="009C21E5">
        <w:rPr>
          <w:rFonts w:ascii="Times New Roman" w:eastAsia="Times New Roman" w:hAnsi="Times New Roman" w:cs="Times New Roman"/>
          <w:spacing w:val="1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9C21E5">
        <w:rPr>
          <w:rFonts w:ascii="Times New Roman" w:eastAsia="Times New Roman" w:hAnsi="Times New Roman" w:cs="Times New Roman"/>
          <w:spacing w:val="1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ссылки.</w:t>
      </w:r>
      <w:r w:rsidRPr="009C21E5"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Например:</w:t>
      </w:r>
      <w:r w:rsidRPr="009C21E5">
        <w:rPr>
          <w:rFonts w:ascii="Times New Roman" w:eastAsia="Times New Roman" w:hAnsi="Times New Roman" w:cs="Times New Roman"/>
          <w:spacing w:val="1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«По</w:t>
      </w:r>
      <w:r w:rsidRPr="009C21E5">
        <w:rPr>
          <w:rFonts w:ascii="Times New Roman" w:eastAsia="Times New Roman" w:hAnsi="Times New Roman" w:cs="Times New Roman"/>
          <w:spacing w:val="1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мнению</w:t>
      </w:r>
      <w:r w:rsidRPr="009C21E5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Эйнштейна,</w:t>
      </w:r>
      <w:r w:rsidRPr="009C21E5">
        <w:rPr>
          <w:rFonts w:ascii="Times New Roman" w:eastAsia="Times New Roman" w:hAnsi="Times New Roman" w:cs="Times New Roman"/>
          <w:spacing w:val="1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про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странство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время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относительны,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они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зависят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скорости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движения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системы отсчета [6, с. 22]».</w:t>
      </w:r>
    </w:p>
    <w:p w14:paraId="1EAFDB91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31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Список</w:t>
      </w:r>
      <w:r w:rsidRPr="009C21E5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литературы</w:t>
      </w:r>
    </w:p>
    <w:p w14:paraId="5B87125B" w14:textId="77777777" w:rsidR="009C21E5" w:rsidRPr="009C21E5" w:rsidRDefault="009C21E5" w:rsidP="009C21E5">
      <w:pPr>
        <w:widowControl w:val="0"/>
        <w:autoSpaceDE w:val="0"/>
        <w:autoSpaceDN w:val="0"/>
        <w:spacing w:before="100" w:after="0" w:line="317" w:lineRule="exact"/>
        <w:ind w:left="53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Список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оформляется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соответствии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требованиями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ГОСТа:</w:t>
      </w:r>
    </w:p>
    <w:p w14:paraId="67D80E3D" w14:textId="77777777" w:rsidR="009C21E5" w:rsidRPr="009C21E5" w:rsidRDefault="009C21E5" w:rsidP="009C21E5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before="6" w:after="0" w:line="230" w:lineRule="auto"/>
        <w:ind w:left="140" w:right="140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 алфавитном порядке по фамилиям авторов или заглавий книг. При наличии нескольких работ одного автора их названия располагаются по годам изданий. (Фамилия, инициалы автора. Полное название книги (без кавычек, исключение – если название – цитата). Место (город) издания. Год издания – цифра без буквы «г.». Может быть указано количество страниц или конкретные страницы.);</w:t>
      </w:r>
    </w:p>
    <w:p w14:paraId="66A72A8D" w14:textId="77777777" w:rsidR="009C21E5" w:rsidRPr="009C21E5" w:rsidRDefault="009C21E5" w:rsidP="009C21E5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after="0" w:line="230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если привлекались отдельные страницы из книги, они указываются. Статья из сборника записывается так: Порядковый номер источника. Фамилия, инициалы автора. Заглавие статьи // Заглавие сборника: подзаголовок / Редактор. Составитель. Место (город) издания. Год издания.</w:t>
      </w:r>
    </w:p>
    <w:p w14:paraId="36184EBF" w14:textId="77777777" w:rsidR="009C21E5" w:rsidRPr="009C21E5" w:rsidRDefault="009C21E5" w:rsidP="009C21E5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after="0" w:line="23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статья из журнала или газеты: Порядковый номер источника. Фамилия, инициалы автора. Заглавие статьи // Название журнала. Год выпуска. Номер выпуска. Страницы статьи;</w:t>
      </w:r>
    </w:p>
    <w:p w14:paraId="5D91C1F6" w14:textId="77777777" w:rsidR="009C21E5" w:rsidRPr="009C21E5" w:rsidRDefault="009C21E5" w:rsidP="009C21E5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after="0" w:line="232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иностранные источники (изданные на иностранном языке) перечисляются в конце всего списка.</w:t>
      </w:r>
    </w:p>
    <w:p w14:paraId="3BCAECA2" w14:textId="77777777" w:rsidR="009C21E5" w:rsidRPr="009C21E5" w:rsidRDefault="009C21E5" w:rsidP="009C21E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E4DCC3" w14:textId="77777777" w:rsidR="009C21E5" w:rsidRPr="009C21E5" w:rsidRDefault="009C21E5" w:rsidP="009C21E5">
      <w:pPr>
        <w:widowControl w:val="0"/>
        <w:numPr>
          <w:ilvl w:val="0"/>
          <w:numId w:val="5"/>
        </w:numPr>
        <w:tabs>
          <w:tab w:val="left" w:pos="2592"/>
        </w:tabs>
        <w:autoSpaceDE w:val="0"/>
        <w:autoSpaceDN w:val="0"/>
        <w:spacing w:after="0" w:line="240" w:lineRule="auto"/>
        <w:ind w:left="2592" w:hanging="282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Защита</w:t>
      </w:r>
      <w:r w:rsidRPr="009C21E5"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исследовательской</w:t>
      </w:r>
      <w:r w:rsidRPr="009C21E5"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работы</w:t>
      </w:r>
    </w:p>
    <w:p w14:paraId="50F623D8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30" w:after="0" w:line="240" w:lineRule="auto"/>
        <w:ind w:left="1032" w:hanging="493"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Форма</w:t>
      </w:r>
      <w:r w:rsidRPr="009C21E5">
        <w:rPr>
          <w:rFonts w:ascii="Times New Roman" w:eastAsia="Times New Roman" w:hAnsi="Times New Roman" w:cs="Times New Roman"/>
          <w:b/>
          <w:spacing w:val="-12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защиты</w:t>
      </w:r>
      <w:r w:rsidRPr="009C21E5">
        <w:rPr>
          <w:rFonts w:ascii="Times New Roman" w:eastAsia="Times New Roman" w:hAnsi="Times New Roman" w:cs="Times New Roman"/>
          <w:b/>
          <w:spacing w:val="-12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исследовательской</w:t>
      </w:r>
      <w:r w:rsidRPr="009C21E5">
        <w:rPr>
          <w:rFonts w:ascii="Times New Roman" w:eastAsia="Times New Roman" w:hAnsi="Times New Roman" w:cs="Times New Roman"/>
          <w:b/>
          <w:spacing w:val="-12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работы</w:t>
      </w:r>
    </w:p>
    <w:p w14:paraId="0DC9EAD1" w14:textId="77777777" w:rsidR="009C21E5" w:rsidRPr="009C21E5" w:rsidRDefault="009C21E5" w:rsidP="009C21E5">
      <w:pPr>
        <w:widowControl w:val="0"/>
        <w:autoSpaceDE w:val="0"/>
        <w:autoSpaceDN w:val="0"/>
        <w:spacing w:before="105" w:after="0" w:line="317" w:lineRule="exact"/>
        <w:ind w:left="53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Защита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работы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может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быть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представлена</w:t>
      </w:r>
      <w:r w:rsidRPr="009C21E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форме:</w:t>
      </w:r>
    </w:p>
    <w:p w14:paraId="16420322" w14:textId="77777777" w:rsidR="009C21E5" w:rsidRPr="009C21E5" w:rsidRDefault="009C21E5" w:rsidP="009C21E5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before="3" w:after="0" w:line="232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 xml:space="preserve">публичного выступления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– развернутое устное сообщение по теме исследования, сделанное публично;</w:t>
      </w:r>
    </w:p>
    <w:p w14:paraId="7D7EF375" w14:textId="77777777" w:rsidR="009C21E5" w:rsidRPr="009C21E5" w:rsidRDefault="009C21E5" w:rsidP="009C21E5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 xml:space="preserve">стендового доклада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– наглядная презентация по теме исследования, включающая текстовую информацию, размещенную на вертикальной поверхности, с комментариями автора;</w:t>
      </w:r>
    </w:p>
    <w:p w14:paraId="0A4ED3FB" w14:textId="77777777" w:rsidR="009C21E5" w:rsidRPr="009C21E5" w:rsidRDefault="009C21E5" w:rsidP="009C21E5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32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 xml:space="preserve">мастер-класс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– сочетание короткой теоретической части по теме исследования с включением слушателей в активную деятельность;</w:t>
      </w:r>
    </w:p>
    <w:p w14:paraId="0D26FD0F" w14:textId="77777777" w:rsidR="009C21E5" w:rsidRPr="009C21E5" w:rsidRDefault="009C21E5" w:rsidP="009C21E5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32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i/>
          <w:kern w:val="0"/>
          <w:sz w:val="28"/>
          <w:szCs w:val="22"/>
          <w14:ligatures w14:val="none"/>
        </w:rPr>
        <w:t xml:space="preserve">выставки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– представление полученных результатов (материальная форма, электронный формат) по теме исследования с последующими комментариями автора.</w:t>
      </w:r>
    </w:p>
    <w:p w14:paraId="2BC6D6C2" w14:textId="77777777" w:rsidR="009C21E5" w:rsidRPr="009C21E5" w:rsidRDefault="009C21E5" w:rsidP="009C21E5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29" w:after="0" w:line="240" w:lineRule="auto"/>
        <w:ind w:left="1032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Организация</w:t>
      </w:r>
      <w:r w:rsidRPr="009C21E5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защиты</w:t>
      </w:r>
    </w:p>
    <w:p w14:paraId="06298DB2" w14:textId="77777777" w:rsidR="009C21E5" w:rsidRPr="009C21E5" w:rsidRDefault="009C21E5" w:rsidP="009C21E5">
      <w:pPr>
        <w:widowControl w:val="0"/>
        <w:autoSpaceDE w:val="0"/>
        <w:autoSpaceDN w:val="0"/>
        <w:spacing w:before="110" w:after="0" w:line="235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Защита работы представляет собой краткий доклад ученика (не более</w:t>
      </w:r>
      <w:r w:rsidRPr="009C21E5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 минут) и ответы на последующие вопросы членов комиссии. Защита работы проходит перед экспертами. Доклад ученика должен содержать:</w:t>
      </w:r>
    </w:p>
    <w:p w14:paraId="032DA881" w14:textId="77777777" w:rsidR="009C21E5" w:rsidRPr="009C21E5" w:rsidRDefault="009C21E5" w:rsidP="009C21E5">
      <w:pPr>
        <w:widowControl w:val="0"/>
        <w:numPr>
          <w:ilvl w:val="0"/>
          <w:numId w:val="1"/>
        </w:numPr>
        <w:tabs>
          <w:tab w:val="left" w:pos="750"/>
        </w:tabs>
        <w:autoSpaceDE w:val="0"/>
        <w:autoSpaceDN w:val="0"/>
        <w:spacing w:after="0" w:line="306" w:lineRule="exact"/>
        <w:ind w:hanging="211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цель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работы;</w:t>
      </w:r>
    </w:p>
    <w:p w14:paraId="09A6113E" w14:textId="77777777" w:rsidR="009C21E5" w:rsidRPr="009C21E5" w:rsidRDefault="009C21E5" w:rsidP="009C21E5">
      <w:pPr>
        <w:widowControl w:val="0"/>
        <w:numPr>
          <w:ilvl w:val="0"/>
          <w:numId w:val="1"/>
        </w:numPr>
        <w:tabs>
          <w:tab w:val="left" w:pos="750"/>
        </w:tabs>
        <w:autoSpaceDE w:val="0"/>
        <w:autoSpaceDN w:val="0"/>
        <w:spacing w:after="0" w:line="312" w:lineRule="exact"/>
        <w:ind w:hanging="211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описание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проблемы;</w:t>
      </w:r>
    </w:p>
    <w:p w14:paraId="42F029BA" w14:textId="77777777" w:rsidR="009C21E5" w:rsidRPr="009C21E5" w:rsidRDefault="009C21E5" w:rsidP="009C21E5">
      <w:pPr>
        <w:widowControl w:val="0"/>
        <w:numPr>
          <w:ilvl w:val="0"/>
          <w:numId w:val="1"/>
        </w:numPr>
        <w:tabs>
          <w:tab w:val="left" w:pos="750"/>
        </w:tabs>
        <w:autoSpaceDE w:val="0"/>
        <w:autoSpaceDN w:val="0"/>
        <w:spacing w:after="0" w:line="317" w:lineRule="exact"/>
        <w:ind w:hanging="211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выводы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9C21E5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предложения</w:t>
      </w:r>
      <w:r w:rsidRPr="009C21E5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автора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9C21E5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решению</w:t>
      </w:r>
      <w:r w:rsidRPr="009C21E5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9C21E5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проблемы.</w:t>
      </w:r>
    </w:p>
    <w:p w14:paraId="5756CD03" w14:textId="77777777" w:rsidR="00027FD9" w:rsidRDefault="00027FD9"/>
    <w:sectPr w:rsidR="0002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31F"/>
    <w:multiLevelType w:val="hybridMultilevel"/>
    <w:tmpl w:val="030E68E4"/>
    <w:lvl w:ilvl="0" w:tplc="7BAC0FDC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6071D8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F74479F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A9907A22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C65AEAE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40D806EA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B86525C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25D01BB0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7180BACE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FB6199E"/>
    <w:multiLevelType w:val="hybridMultilevel"/>
    <w:tmpl w:val="E41464FE"/>
    <w:lvl w:ilvl="0" w:tplc="C6E4C306">
      <w:numFmt w:val="bullet"/>
      <w:lvlText w:val="–"/>
      <w:lvlJc w:val="left"/>
      <w:pPr>
        <w:ind w:left="7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1CCFC6">
      <w:numFmt w:val="bullet"/>
      <w:lvlText w:val="•"/>
      <w:lvlJc w:val="left"/>
      <w:pPr>
        <w:ind w:left="1619" w:hanging="212"/>
      </w:pPr>
      <w:rPr>
        <w:rFonts w:hint="default"/>
        <w:lang w:val="ru-RU" w:eastAsia="en-US" w:bidi="ar-SA"/>
      </w:rPr>
    </w:lvl>
    <w:lvl w:ilvl="2" w:tplc="77FA2CB6">
      <w:numFmt w:val="bullet"/>
      <w:lvlText w:val="•"/>
      <w:lvlJc w:val="left"/>
      <w:pPr>
        <w:ind w:left="2478" w:hanging="212"/>
      </w:pPr>
      <w:rPr>
        <w:rFonts w:hint="default"/>
        <w:lang w:val="ru-RU" w:eastAsia="en-US" w:bidi="ar-SA"/>
      </w:rPr>
    </w:lvl>
    <w:lvl w:ilvl="3" w:tplc="91E46F7A">
      <w:numFmt w:val="bullet"/>
      <w:lvlText w:val="•"/>
      <w:lvlJc w:val="left"/>
      <w:pPr>
        <w:ind w:left="3337" w:hanging="212"/>
      </w:pPr>
      <w:rPr>
        <w:rFonts w:hint="default"/>
        <w:lang w:val="ru-RU" w:eastAsia="en-US" w:bidi="ar-SA"/>
      </w:rPr>
    </w:lvl>
    <w:lvl w:ilvl="4" w:tplc="FB72DB8C">
      <w:numFmt w:val="bullet"/>
      <w:lvlText w:val="•"/>
      <w:lvlJc w:val="left"/>
      <w:pPr>
        <w:ind w:left="4196" w:hanging="212"/>
      </w:pPr>
      <w:rPr>
        <w:rFonts w:hint="default"/>
        <w:lang w:val="ru-RU" w:eastAsia="en-US" w:bidi="ar-SA"/>
      </w:rPr>
    </w:lvl>
    <w:lvl w:ilvl="5" w:tplc="4A24B81A">
      <w:numFmt w:val="bullet"/>
      <w:lvlText w:val="•"/>
      <w:lvlJc w:val="left"/>
      <w:pPr>
        <w:ind w:left="5055" w:hanging="212"/>
      </w:pPr>
      <w:rPr>
        <w:rFonts w:hint="default"/>
        <w:lang w:val="ru-RU" w:eastAsia="en-US" w:bidi="ar-SA"/>
      </w:rPr>
    </w:lvl>
    <w:lvl w:ilvl="6" w:tplc="6EF066D4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7" w:tplc="4A343CA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8" w:tplc="719E45AA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3063AD9"/>
    <w:multiLevelType w:val="multilevel"/>
    <w:tmpl w:val="CFB25B62"/>
    <w:lvl w:ilvl="0">
      <w:start w:val="1"/>
      <w:numFmt w:val="decimal"/>
      <w:lvlText w:val="%1."/>
      <w:lvlJc w:val="left"/>
      <w:pPr>
        <w:ind w:left="361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5" w:hanging="7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4BF25A88"/>
    <w:multiLevelType w:val="multilevel"/>
    <w:tmpl w:val="C3E6E3AE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622E4C4C"/>
    <w:multiLevelType w:val="hybridMultilevel"/>
    <w:tmpl w:val="6CC2D44E"/>
    <w:lvl w:ilvl="0" w:tplc="432AFB9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089934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7F42ED4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F8184FF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52DE889A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0FFEFAF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C88BEC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69A0C0A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88C950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7EB13328"/>
    <w:multiLevelType w:val="hybridMultilevel"/>
    <w:tmpl w:val="68C24BD0"/>
    <w:lvl w:ilvl="0" w:tplc="FBA48DD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A2D3F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7C270C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662AB21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E006C98C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7DD842CC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F5CE8B84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B630D02E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2F86B1A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 w16cid:durableId="2080323880">
    <w:abstractNumId w:val="1"/>
  </w:num>
  <w:num w:numId="2" w16cid:durableId="1297948811">
    <w:abstractNumId w:val="5"/>
  </w:num>
  <w:num w:numId="3" w16cid:durableId="1064067766">
    <w:abstractNumId w:val="4"/>
  </w:num>
  <w:num w:numId="4" w16cid:durableId="615870624">
    <w:abstractNumId w:val="0"/>
  </w:num>
  <w:num w:numId="5" w16cid:durableId="1363361568">
    <w:abstractNumId w:val="2"/>
  </w:num>
  <w:num w:numId="6" w16cid:durableId="1769158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D9"/>
    <w:rsid w:val="00027FD9"/>
    <w:rsid w:val="000C7F83"/>
    <w:rsid w:val="009C21E5"/>
    <w:rsid w:val="00D9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2DFF"/>
  <w15:chartTrackingRefBased/>
  <w15:docId w15:val="{8F971789-CB21-44E2-9597-DCBB5B48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7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7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7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7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7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7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7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7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7F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7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7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7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7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7F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7F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7F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7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7F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27F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2026-01-25T13:29:00Z</dcterms:created>
  <dcterms:modified xsi:type="dcterms:W3CDTF">2026-01-25T15:52:00Z</dcterms:modified>
</cp:coreProperties>
</file>