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7600">
        <w:rPr>
          <w:rFonts w:ascii="Times New Roman" w:hAnsi="Times New Roman" w:cs="Times New Roman"/>
          <w:sz w:val="24"/>
          <w:szCs w:val="24"/>
        </w:rPr>
        <w:t>УТВЕРЖДАЮ</w:t>
      </w:r>
    </w:p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«Зеленогорская СШ»</w:t>
      </w:r>
    </w:p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Р.Б. Джанишаев</w:t>
      </w:r>
    </w:p>
    <w:p w:rsidR="00852916" w:rsidRDefault="00852916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B87" w:rsidRPr="00556625" w:rsidRDefault="005A3585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625">
        <w:rPr>
          <w:rFonts w:ascii="Times New Roman" w:hAnsi="Times New Roman" w:cs="Times New Roman"/>
          <w:b/>
          <w:sz w:val="24"/>
          <w:szCs w:val="24"/>
        </w:rPr>
        <w:t>План работы библиотеки</w:t>
      </w:r>
    </w:p>
    <w:p w:rsidR="00816DA5" w:rsidRDefault="00816DA5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5A3585" w:rsidRPr="00556625">
        <w:rPr>
          <w:rFonts w:ascii="Times New Roman" w:hAnsi="Times New Roman" w:cs="Times New Roman"/>
          <w:b/>
          <w:sz w:val="24"/>
          <w:szCs w:val="24"/>
        </w:rPr>
        <w:t>ОУ «Зеленогорская средняя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3585" w:rsidRPr="00556625" w:rsidRDefault="00816DA5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:rsidR="005A3585" w:rsidRPr="00556625" w:rsidRDefault="00FA6B14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816DA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образовательного учреждения должна стать культурным, информац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онным, просветительским и воспитательным центром образовательной среды школы.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цели библиотека: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1.Воспитание гражданского самосознания, раскрытие духовно-творческого поте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циала детей в процессе работы с книгой;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2.Поддержка чтения и читательской культуры учащихся;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3.Приобщение учеников к чтению;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4.Привлечение новых читателей в библиотеку.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библиотека: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1.Обеспечение информационно-документальной поддержки учебно-воспитательного процесса и самообразования учащихся и педагогов;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2.Формирование у школьников информационной культуры и культуры чтения;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3.Развивать мотивацию к </w:t>
      </w:r>
      <w:r w:rsidR="004215F8">
        <w:rPr>
          <w:rFonts w:ascii="Times New Roman" w:hAnsi="Times New Roman" w:cs="Times New Roman"/>
          <w:sz w:val="24"/>
          <w:szCs w:val="24"/>
        </w:rPr>
        <w:t>чтению, уважение к книге;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4.Усилить внимание на пропаганду литературы по воспитанию нравственности, культуры поведения, самореализации личности у учащихся;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5.Повышение качества информационно-библиотечных и библиотечных услуг;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6.Способствовать: формированию чувства патриотизма, гражданственности, любви к природе; комплексному обеспечению здорового образа жизни.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функции библиотеки: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Информационная – библиотека предоставляет возможность использовать инфо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мацию вне зависимости от ее вида, формата, носителя.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Культурная – библиотека организовывает мероприятия, воспитывающие культу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ное</w:t>
      </w:r>
      <w:r w:rsidR="00B03CE7">
        <w:rPr>
          <w:rFonts w:ascii="Times New Roman" w:hAnsi="Times New Roman" w:cs="Times New Roman"/>
          <w:sz w:val="24"/>
          <w:szCs w:val="24"/>
        </w:rPr>
        <w:t xml:space="preserve"> и социальное самосознание, содействующее эмоциональному развитию учащихся.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Воспитательная – библиотека способствует развитию чувства патриотизма по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ношению к государству, своему краю и школе.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Аккумулирующая – библиотека формирует, накапливает, систематизирует и хр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 библиотечно-информационные ресурсы.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Сервисная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Просветительская – библиотека приобщает учащихся к сокровищам мировой и отечественной культуры.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деятельности библиотеки: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методической консультационной помощи педагогам, учащимся, род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телям в полу</w:t>
      </w:r>
      <w:r w:rsidR="005672A7">
        <w:rPr>
          <w:rFonts w:ascii="Times New Roman" w:hAnsi="Times New Roman" w:cs="Times New Roman"/>
          <w:sz w:val="24"/>
          <w:szCs w:val="24"/>
        </w:rPr>
        <w:t>чении информации из библиотеки.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учителей в получении информации о педагогической и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тодической литературе, о новых средствах обучения.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учащимся, учителям, родителям для чтения книг, периодики, работы с компьютерными программами.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Формирование, комплектование и сохранность фонда.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Систематическое пополнение материала в рубрике «Библиотека» на сайте школа.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7695"/>
        <w:gridCol w:w="1469"/>
      </w:tblGrid>
      <w:tr w:rsidR="005672A7" w:rsidTr="005672A7">
        <w:tc>
          <w:tcPr>
            <w:tcW w:w="534" w:type="dxa"/>
            <w:vAlign w:val="center"/>
          </w:tcPr>
          <w:p w:rsid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:rsid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91" w:type="dxa"/>
            <w:vAlign w:val="center"/>
          </w:tcPr>
          <w:p w:rsid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</w:p>
        </w:tc>
      </w:tr>
      <w:tr w:rsidR="005672A7" w:rsidTr="005672A7">
        <w:tc>
          <w:tcPr>
            <w:tcW w:w="9571" w:type="dxa"/>
            <w:gridSpan w:val="3"/>
            <w:vAlign w:val="center"/>
          </w:tcPr>
          <w:p w:rsidR="005672A7" w:rsidRP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A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учебным фондом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обработка поступивших новых учебников. Расстановка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в фонде. Осуществление контроля над  выполнением сделанного заказа на новые учебники</w:t>
            </w:r>
          </w:p>
        </w:tc>
        <w:tc>
          <w:tcPr>
            <w:tcW w:w="3191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 редактирование электронного каталога учебной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3191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и учащихся о новых поступлениях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и учебных пособий.</w:t>
            </w:r>
          </w:p>
        </w:tc>
        <w:tc>
          <w:tcPr>
            <w:tcW w:w="3191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5672A7" w:rsidRDefault="00FA6B14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на 2021-2022</w:t>
            </w:r>
            <w:r w:rsidR="00A10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согласно графику выдачи учебников</w:t>
            </w:r>
          </w:p>
        </w:tc>
        <w:tc>
          <w:tcPr>
            <w:tcW w:w="3191" w:type="dxa"/>
          </w:tcPr>
          <w:p w:rsidR="005672A7" w:rsidRDefault="00A108F7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выдачу учебников согласно учебным программам на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лугодие учебного года: организация обслуживания по МБА (получение учебников во временное пользование из других библиотек)</w:t>
            </w:r>
          </w:p>
        </w:tc>
        <w:tc>
          <w:tcPr>
            <w:tcW w:w="3191" w:type="dxa"/>
          </w:tcPr>
          <w:p w:rsidR="005672A7" w:rsidRDefault="00A108F7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учащимся по классам на 2 полугодие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года в средней и начальной школе 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корректировка ведомости выдачи учебников </w:t>
            </w:r>
          </w:p>
        </w:tc>
        <w:tc>
          <w:tcPr>
            <w:tcW w:w="3191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 по МБА (получение учебников во 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пользование из других библиотек и выдача учебников во временное пользование из фонда учебников библиотеки другим школам по их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просам).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CA664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обеспеченности учащихся школы учебник</w:t>
            </w:r>
            <w:r w:rsidR="00FA6B14">
              <w:rPr>
                <w:rFonts w:ascii="Times New Roman" w:hAnsi="Times New Roman" w:cs="Times New Roman"/>
                <w:sz w:val="24"/>
                <w:szCs w:val="24"/>
              </w:rPr>
              <w:t>ами и учебными пособиями на 2022-2022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Инвентаризация учебного фонда в начальной школе.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учебников с учетом ветхости и смены учебных программ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картотеки учебников и электронного каталога после списание учебной литературы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сохранности учебной литературы. Проведение рейдов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верке состояния учебников в начальной и средней школе: «Учебнику – долгую жизнь». Анализ по результатам проверки.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Сентябрь-декабрь-март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стенд «Учебник – твой помощник и друг» (О бережном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ношении к учебникам).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FA6B14">
              <w:rPr>
                <w:rFonts w:ascii="Times New Roman" w:hAnsi="Times New Roman" w:cs="Times New Roman"/>
                <w:sz w:val="24"/>
                <w:szCs w:val="24"/>
              </w:rPr>
              <w:t>обеспечения учебников на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уч.г. Выступление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вещании при директоре с результатами анализа.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перечнем</w:t>
            </w:r>
            <w:r w:rsidR="00556625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 и учебных пособий, рекомендованных Министерством образования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перечня учебников, планируемых обновить в новом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году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общешкольного заказа на учебники с учетом замечаний завуча и методического объединения школ</w:t>
            </w:r>
            <w:r w:rsidR="00FA6B14">
              <w:rPr>
                <w:rFonts w:ascii="Times New Roman" w:hAnsi="Times New Roman" w:cs="Times New Roman"/>
                <w:sz w:val="24"/>
                <w:szCs w:val="24"/>
              </w:rPr>
              <w:t>ы, итогов инвентаризации на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91" w:type="dxa"/>
          </w:tcPr>
          <w:p w:rsidR="005672A7" w:rsidRDefault="00EF47B3" w:rsidP="00BA1F0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3063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5672A7" w:rsidTr="00BA1F0A">
        <w:trPr>
          <w:trHeight w:val="1000"/>
        </w:trPr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 утверждение бланка – </w:t>
            </w:r>
            <w:r w:rsidR="00FA6B14">
              <w:rPr>
                <w:rFonts w:ascii="Times New Roman" w:hAnsi="Times New Roman" w:cs="Times New Roman"/>
                <w:sz w:val="24"/>
                <w:szCs w:val="24"/>
              </w:rPr>
              <w:t>заказа на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 администрацией школы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заявки на приобретение учебной литературы. Работа с книготоргующими организациями по оформлению </w:t>
            </w:r>
            <w:r w:rsidR="00FA6B14">
              <w:rPr>
                <w:rFonts w:ascii="Times New Roman" w:hAnsi="Times New Roman" w:cs="Times New Roman"/>
                <w:sz w:val="24"/>
                <w:szCs w:val="24"/>
              </w:rPr>
              <w:t>заказа на новые учебники на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перечня учебников, планируе</w:t>
            </w:r>
            <w:r w:rsidR="00816DA5">
              <w:rPr>
                <w:rFonts w:ascii="Times New Roman" w:hAnsi="Times New Roman" w:cs="Times New Roman"/>
                <w:sz w:val="24"/>
                <w:szCs w:val="24"/>
              </w:rPr>
              <w:t>мых к ис</w:t>
            </w:r>
            <w:r w:rsidR="00FA6B14">
              <w:rPr>
                <w:rFonts w:ascii="Times New Roman" w:hAnsi="Times New Roman" w:cs="Times New Roman"/>
                <w:sz w:val="24"/>
                <w:szCs w:val="24"/>
              </w:rPr>
              <w:t>пользованию в новом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для учащихся и их родителей в начальной и средней школе.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списков учебников по классам, планируемых к использов</w:t>
            </w:r>
            <w:r w:rsidR="00071D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1D09">
              <w:rPr>
                <w:rFonts w:ascii="Times New Roman" w:hAnsi="Times New Roman" w:cs="Times New Roman"/>
                <w:sz w:val="24"/>
                <w:szCs w:val="24"/>
              </w:rPr>
              <w:t>нию в новом году.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учебников по классам, согласно графика приема учебников.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писание обходных листов учащимся 9 и 11 классов.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сдачи учебников и другой литературы.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46" w:type="dxa"/>
          </w:tcPr>
          <w:p w:rsidR="005672A7" w:rsidRDefault="00556625" w:rsidP="00BA1F0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заказа на недостающие учебников и у</w:t>
            </w:r>
            <w:r w:rsidR="00FA6B14">
              <w:rPr>
                <w:rFonts w:ascii="Times New Roman" w:hAnsi="Times New Roman" w:cs="Times New Roman"/>
                <w:sz w:val="24"/>
                <w:szCs w:val="24"/>
              </w:rPr>
              <w:t>чебными пособиями на 2022-2023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год, руководствуясь </w:t>
            </w:r>
            <w:r w:rsidR="00BA1F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программой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и отчетов для РУО</w:t>
            </w:r>
          </w:p>
        </w:tc>
        <w:tc>
          <w:tcPr>
            <w:tcW w:w="3191" w:type="dxa"/>
          </w:tcPr>
          <w:p w:rsidR="005672A7" w:rsidRDefault="003063D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F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EF47B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bookmarkStart w:id="0" w:name="_GoBack"/>
            <w:bookmarkEnd w:id="0"/>
            <w:r w:rsidR="00EF47B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7B3">
              <w:rPr>
                <w:rFonts w:ascii="Times New Roman" w:hAnsi="Times New Roman" w:cs="Times New Roman"/>
                <w:sz w:val="24"/>
                <w:szCs w:val="24"/>
              </w:rPr>
              <w:t xml:space="preserve"> нео</w:t>
            </w:r>
            <w:r w:rsidR="00EF47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F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акции «Учебник – в дар школе»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 с учебным фондом.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72A7" w:rsidTr="005672A7">
        <w:tc>
          <w:tcPr>
            <w:tcW w:w="534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о новой учебной и методической 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педагогических журналах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F47B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6" w:type="dxa"/>
          </w:tcPr>
          <w:p w:rsidR="005672A7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мелкому ремонту учебников с привлечением актив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362EF" w:rsidTr="00A858EE">
        <w:tc>
          <w:tcPr>
            <w:tcW w:w="9571" w:type="dxa"/>
            <w:gridSpan w:val="3"/>
          </w:tcPr>
          <w:p w:rsidR="008362EF" w:rsidRPr="008362EF" w:rsidRDefault="008362EF" w:rsidP="008362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3191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в библиотеке к библиотечному фонду</w:t>
            </w:r>
          </w:p>
        </w:tc>
        <w:tc>
          <w:tcPr>
            <w:tcW w:w="3191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мелкого ремонта художественных изданий с привлечение актива библиотеки в начальной и средней школы</w:t>
            </w:r>
          </w:p>
        </w:tc>
        <w:tc>
          <w:tcPr>
            <w:tcW w:w="3191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библиотечного фонда с учетом ветхости, морального износа и ср</w:t>
            </w:r>
            <w:r w:rsidR="00370299">
              <w:rPr>
                <w:rFonts w:ascii="Times New Roman" w:hAnsi="Times New Roman" w:cs="Times New Roman"/>
                <w:sz w:val="24"/>
                <w:szCs w:val="24"/>
              </w:rPr>
              <w:t>ока хранения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фонда библиотеки традиционными и нетрадиционными носителями информации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Своевременный прием и систематизация, техническая обработка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гистрация новых поступлений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A42926">
              <w:rPr>
                <w:rFonts w:ascii="Times New Roman" w:hAnsi="Times New Roman" w:cs="Times New Roman"/>
                <w:sz w:val="24"/>
                <w:szCs w:val="24"/>
              </w:rPr>
              <w:t>подписки на 1 и 2 полуг</w:t>
            </w:r>
            <w:r w:rsidR="00FA6B14">
              <w:rPr>
                <w:rFonts w:ascii="Times New Roman" w:hAnsi="Times New Roman" w:cs="Times New Roman"/>
                <w:sz w:val="24"/>
                <w:szCs w:val="24"/>
              </w:rPr>
              <w:t>одие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ведение контроля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ставки периодических изданий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сохранности фонда: контроль за своевременным возвратом в библиотеку выданных изданий; работа с должниками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школы. Подготовить книжный фонд к переезду в другое место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 по возмещению ущерба, причиненного носителям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формации в установленном порядке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течении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информация о новых поступлениях в библиотеку на </w:t>
            </w:r>
            <w:r w:rsidR="008D25FC">
              <w:rPr>
                <w:rFonts w:ascii="Times New Roman" w:hAnsi="Times New Roman" w:cs="Times New Roman"/>
                <w:sz w:val="24"/>
                <w:szCs w:val="24"/>
              </w:rPr>
              <w:t>библи</w:t>
            </w:r>
            <w:r w:rsidR="008D25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25FC">
              <w:rPr>
                <w:rFonts w:ascii="Times New Roman" w:hAnsi="Times New Roman" w:cs="Times New Roman"/>
                <w:sz w:val="24"/>
                <w:szCs w:val="24"/>
              </w:rPr>
              <w:t>течной странице сайта школы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8D25FC" w:rsidTr="00A858EE">
        <w:tc>
          <w:tcPr>
            <w:tcW w:w="9571" w:type="dxa"/>
            <w:gridSpan w:val="3"/>
          </w:tcPr>
          <w:p w:rsidR="008D25FC" w:rsidRPr="008D25FC" w:rsidRDefault="008D25FC" w:rsidP="008D25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библиотечного обслуживания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учащихся школы согласно расписанию работы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учебной литературы</w:t>
            </w:r>
          </w:p>
        </w:tc>
        <w:tc>
          <w:tcPr>
            <w:tcW w:w="3191" w:type="dxa"/>
          </w:tcPr>
          <w:p w:rsidR="008362EF" w:rsidRDefault="00EF47B3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Перерегистрация и запись новых читателей. Запись в библиотеку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1 и 5 классов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выдача документов читателям библиотеки начальной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школы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написания рефератов, докладов и т.д.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тателей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учащихся  с минимумом библиотечно-библиографических знаний: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правилами пользования библиотекой, о поведении в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лиотеке, о культуре чтения книг.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об ответственности за причиненный ущерб книге, учебнику, другому носителю информации.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расстановкой книжного фонда;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рекомендательные беседы при выборе книг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классных руководителей о чтении и посещении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лиотеки каждым классом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 библиотеки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 и журналах, поступивших в библиотеку;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оформление библиотеки в средней и начальной школе. 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вить все постоянно действующие стенды и выставки.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94550B" w:rsidTr="00A858EE">
        <w:tc>
          <w:tcPr>
            <w:tcW w:w="9571" w:type="dxa"/>
            <w:gridSpan w:val="3"/>
          </w:tcPr>
          <w:p w:rsidR="0094550B" w:rsidRPr="0094550B" w:rsidRDefault="0094550B" w:rsidP="009455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Информационно-библиографическая работа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 наполн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ить страничку «Библиотека»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айте школы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ходимой информацией для  учащихся, родителей и педагогов. 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страницу не реже 1 раза в месяц.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электронным каталогом и электронными инвентарными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гами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библиотечно-библиографических справок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тетради учета библиографических справок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и реклама библиотечного фонда книжными выставками,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объявлениями, устными рекомендациями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</w:tr>
      <w:tr w:rsidR="006D0C5E" w:rsidTr="005672A7">
        <w:tc>
          <w:tcPr>
            <w:tcW w:w="534" w:type="dxa"/>
          </w:tcPr>
          <w:p w:rsidR="006D0C5E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46" w:type="dxa"/>
          </w:tcPr>
          <w:p w:rsidR="006D0C5E" w:rsidRDefault="006D0C5E" w:rsidP="009455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стенда «Библиографический калейдоскоп».</w:t>
            </w:r>
          </w:p>
        </w:tc>
        <w:tc>
          <w:tcPr>
            <w:tcW w:w="3191" w:type="dxa"/>
          </w:tcPr>
          <w:p w:rsidR="006D0C5E" w:rsidRDefault="006D0C5E" w:rsidP="00A858E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</w:p>
        </w:tc>
      </w:tr>
      <w:tr w:rsidR="006D0C5E" w:rsidTr="005672A7">
        <w:tc>
          <w:tcPr>
            <w:tcW w:w="534" w:type="dxa"/>
          </w:tcPr>
          <w:p w:rsidR="006D0C5E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6D0C5E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стенда «Библиотека. Книга. Читатель».</w:t>
            </w:r>
          </w:p>
        </w:tc>
        <w:tc>
          <w:tcPr>
            <w:tcW w:w="3191" w:type="dxa"/>
          </w:tcPr>
          <w:p w:rsidR="006D0C5E" w:rsidRDefault="006D0C5E" w:rsidP="00A858E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 учащихся с минимумом библиотечно-библиографических знаний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библиотечно-библиографических занятий для учащихся начальной и средней школы с применением новых информационных технологий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электронного каталога нетрадиционных носителей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F47B3" w:rsidTr="00A858EE">
        <w:tc>
          <w:tcPr>
            <w:tcW w:w="9571" w:type="dxa"/>
            <w:gridSpan w:val="3"/>
          </w:tcPr>
          <w:p w:rsidR="00EF47B3" w:rsidRPr="00EF47B3" w:rsidRDefault="00EF47B3" w:rsidP="00EF47B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работа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обзоры. Обзоры новых поступлений: «Премьера: новые книги» 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 просмотр новых журналов для учителей с обзором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подборки литературы в помощь проведению предметных недель и других общешкольных и классных мероприятий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тателей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для учащихся: «Книга в учебе – спутник и друг» к предметным неделям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написания рефератов, докладов, сообщений и т.д.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подготовке к общешкольным и классным мероприятиям: единый классный час: «Закон и порядок», акция – «Спорт против наркотиков», «Осени краски»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учебно-воспитательного процесса информационным обслуживанием учащихся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информационный стенд «Библиотека. Книга. Читатель»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священный году литературы в Росси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информационный стенд «Библиографический калейдоскоп»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D0C5E" w:rsidTr="00A858EE">
        <w:tc>
          <w:tcPr>
            <w:tcW w:w="9571" w:type="dxa"/>
            <w:gridSpan w:val="3"/>
          </w:tcPr>
          <w:p w:rsidR="006D0C5E" w:rsidRPr="006D0C5E" w:rsidRDefault="006D0C5E" w:rsidP="006D0C5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пропаганде библиотечно-библиографических знаний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F74BA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Первое посещение библиотека: «Экскурсия по книжному городу». Правила общения с книгой: «Книжкина мастерская» (о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6" w:type="dxa"/>
          </w:tcPr>
          <w:p w:rsidR="008362EF" w:rsidRDefault="00F74BA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урок: Первое посещение библиотеки. Путешествие по библиотеке: «Сюда приходят дети – узнают про все на свете». 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«читатель», «библиотека», «библиотекарь». Основные правила польз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>вания библиотекой (1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Правила общения с книгой. Формирование у детей бережного отношения к книге. Ознакомление с правилами общения с книгой. Обучение простейшим приемам бережного обращения с книгой (обложка, закладка, простейший ремонт) (1-4 и 5-6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Октябрь-ноябрь-декабрь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«Путешествие в мир книг и знаний». Знакомство детей с историей книги от ее истоков до настоящего времени. Древне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шие библиотеки мира (3-4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«Словари – наши помощники» (4-5 класс)</w:t>
            </w:r>
          </w:p>
        </w:tc>
        <w:tc>
          <w:tcPr>
            <w:tcW w:w="3191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Правила и умения обращаться с книгой. Формирование у детей бережного отношения к книге. Ознакомление правилами общения с книгой. Обучение умению обернуть книгу, простейшему ремонту книг.</w:t>
            </w:r>
          </w:p>
        </w:tc>
        <w:tc>
          <w:tcPr>
            <w:tcW w:w="3191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сохранности учебников. «Какой я ученик, расскажет мой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ник» (5-6 класс)</w:t>
            </w:r>
          </w:p>
        </w:tc>
        <w:tc>
          <w:tcPr>
            <w:tcW w:w="3191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CD66D8" w:rsidTr="00A858EE">
        <w:tc>
          <w:tcPr>
            <w:tcW w:w="9571" w:type="dxa"/>
            <w:gridSpan w:val="3"/>
          </w:tcPr>
          <w:p w:rsidR="00CD66D8" w:rsidRPr="00CD66D8" w:rsidRDefault="00CD66D8" w:rsidP="00CD66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работа с педагогами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педагогов учебниками, дополнительной и методической литературой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выдача-прием учебников классным руководителям начальных классов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классным руководителям 5-11 классов о выданных учащимся учебниках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учителей о новых поступлениях учебной и 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литературы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УМК</w:t>
            </w:r>
          </w:p>
        </w:tc>
        <w:tc>
          <w:tcPr>
            <w:tcW w:w="3191" w:type="dxa"/>
          </w:tcPr>
          <w:p w:rsidR="008362EF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согла</w:t>
            </w:r>
            <w:r w:rsidR="00FA6B14">
              <w:rPr>
                <w:rFonts w:ascii="Times New Roman" w:hAnsi="Times New Roman" w:cs="Times New Roman"/>
                <w:sz w:val="24"/>
                <w:szCs w:val="24"/>
              </w:rPr>
              <w:t>сование заказа учебников на 2022</w:t>
            </w:r>
            <w:r w:rsidR="00BA1F0A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="00FA6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 год</w:t>
            </w:r>
          </w:p>
        </w:tc>
        <w:tc>
          <w:tcPr>
            <w:tcW w:w="3191" w:type="dxa"/>
          </w:tcPr>
          <w:p w:rsidR="008362EF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проведению совместных мероприятий</w:t>
            </w:r>
          </w:p>
        </w:tc>
        <w:tc>
          <w:tcPr>
            <w:tcW w:w="3191" w:type="dxa"/>
          </w:tcPr>
          <w:p w:rsidR="008362EF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с учителями совместную работу по составлению заказа на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но-методическую литературу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подборки литературы в помощь проведению предметных недель и других общешкольных и классных мероприятий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Принять участие в проведении предметной декады русского языка 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тературы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подготовке к общешкольным и классным мероприятиям: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4 ноября – День народного единства (Единый классный час)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«Живем под сенью матерей» - День Матери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Месячник по профилактике вредных привычек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декабря – день борьбы со СПИДом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A858EE">
        <w:tc>
          <w:tcPr>
            <w:tcW w:w="9571" w:type="dxa"/>
            <w:gridSpan w:val="3"/>
          </w:tcPr>
          <w:p w:rsidR="00A858EE" w:rsidRPr="00A858EE" w:rsidRDefault="00A858EE" w:rsidP="00A858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обслуживание родителей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родителей на библиотечной странице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школы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комплектованию фонда в рамках акции «Уче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– в дар школе»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с информацией о бережном отношении к школьным учебникам учащихся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 классы) и (5-6 классы)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покупке учебников на новый учебный год по классам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списки учебников, необходимых учащимся к началу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года для родителей 1-9 классов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858EE" w:rsidTr="00A858EE">
        <w:tc>
          <w:tcPr>
            <w:tcW w:w="9571" w:type="dxa"/>
            <w:gridSpan w:val="3"/>
          </w:tcPr>
          <w:p w:rsidR="00A858EE" w:rsidRPr="00A858EE" w:rsidRDefault="00A858EE" w:rsidP="00A858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работа с читателями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1.Массовые мероприятия, посвященные памятным датам: книжные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ставки, беседы, обзоры, викторины и т.д.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экскурсий, выставок, классных часов.</w:t>
            </w:r>
          </w:p>
          <w:p w:rsidR="00A858EE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3.Участие в проведении предметных недель и общешкольных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4.Работа с читателями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5.Привлечение читателей для проведения обзоров, сообщений, докладов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6.Проведение библиотечных уроков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информационный стенд «Библиотека. КНИГА. Читатель», посвященный году литературы в России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информационный стенд «Библиотека. КНИГА. Читатель», посвященный писателям юбилярам.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библиотеку для учащихся 1-х и 5-х классов.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библиотечного урока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новой детской литературы в начальной школе</w:t>
            </w:r>
          </w:p>
          <w:p w:rsidR="00DB05B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«Новый просмотр для вас!» (выставка новинок) (1-4 классы)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46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(выставка) «По страницам детских журналов» (2 кл.)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Рекламная информация о новых поступлениях в библиотеку на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течной странице сайта школы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«Будьте здоровы», подбор картотеки статей о здоровом образе жизни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«По страницам прочитанных книг» - (2-4 классы)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полки «Читайте с увлечением все эти прикл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чения»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«Здоровые планеты – твое здоровье»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по профориентации для учащихся 5-11 кл.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Дню защитника Отечества. Обзор сценариев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6" w:type="dxa"/>
          </w:tcPr>
          <w:p w:rsidR="00A858EE" w:rsidRDefault="00DB05B8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«Я живу в 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Крыму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или «Мы открыва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мир»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6" w:type="dxa"/>
          </w:tcPr>
          <w:p w:rsidR="00A858EE" w:rsidRPr="00DB05B8" w:rsidRDefault="00304A7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4D5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5B8">
              <w:rPr>
                <w:rFonts w:ascii="Times New Roman" w:hAnsi="Times New Roman" w:cs="Times New Roman"/>
                <w:sz w:val="24"/>
                <w:szCs w:val="24"/>
              </w:rPr>
              <w:t>кольная читательская конференция «Великая вещь – Книга».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3191" w:type="dxa"/>
          </w:tcPr>
          <w:p w:rsidR="00A858EE" w:rsidRDefault="008D462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2022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«Книга для всех на все времена»</w:t>
            </w:r>
          </w:p>
        </w:tc>
        <w:tc>
          <w:tcPr>
            <w:tcW w:w="3191" w:type="dxa"/>
          </w:tcPr>
          <w:p w:rsidR="00A858EE" w:rsidRDefault="008D462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прощения библиотечных задолжников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 «В здоровом тел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дух»</w:t>
            </w:r>
          </w:p>
        </w:tc>
        <w:tc>
          <w:tcPr>
            <w:tcW w:w="3191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5B8" w:rsidTr="005805C1">
        <w:tc>
          <w:tcPr>
            <w:tcW w:w="9571" w:type="dxa"/>
            <w:gridSpan w:val="3"/>
          </w:tcPr>
          <w:p w:rsidR="00DB05B8" w:rsidRPr="00DB05B8" w:rsidRDefault="00DB05B8" w:rsidP="00DB05B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в помощь учебному процессу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художественных произведений юбиляров</w:t>
            </w:r>
          </w:p>
          <w:p w:rsidR="00C30A41" w:rsidRDefault="00C30A41" w:rsidP="00C30A41">
            <w:pPr>
              <w:pStyle w:val="a6"/>
              <w:spacing w:before="225" w:beforeAutospacing="0" w:after="225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          Маршак С. «Сказка о глупом мышонке»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br/>
              <w:t xml:space="preserve">           Маяковский В. «Что такое хорошо и что такое          плохо»  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br/>
              <w:t xml:space="preserve">           Чуковский К. «</w:t>
            </w:r>
            <w:proofErr w:type="spellStart"/>
            <w:r>
              <w:rPr>
                <w:rFonts w:ascii="Arial" w:hAnsi="Arial" w:cs="Arial"/>
                <w:color w:val="444444"/>
                <w:sz w:val="21"/>
                <w:szCs w:val="21"/>
              </w:rPr>
              <w:t>Бармалей</w:t>
            </w:r>
            <w:proofErr w:type="spellEnd"/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», «Доктор Айболит»    </w:t>
            </w:r>
          </w:p>
          <w:p w:rsidR="00C30A41" w:rsidRDefault="00C30A41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«Все мы разные, а Родина одна»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«Сердце матери»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России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46" w:type="dxa"/>
          </w:tcPr>
          <w:tbl>
            <w:tblPr>
              <w:tblpPr w:leftFromText="180" w:rightFromText="180" w:vertAnchor="text" w:horzAnchor="margin" w:tblpY="1262"/>
              <w:tblW w:w="9371" w:type="dxa"/>
              <w:tblLook w:val="00A0" w:firstRow="1" w:lastRow="0" w:firstColumn="1" w:lastColumn="0" w:noHBand="0" w:noVBand="0"/>
            </w:tblPr>
            <w:tblGrid>
              <w:gridCol w:w="9371"/>
            </w:tblGrid>
            <w:tr w:rsidR="008D4623" w:rsidRPr="00A05AC5" w:rsidTr="003063DD">
              <w:tc>
                <w:tcPr>
                  <w:tcW w:w="9371" w:type="dxa"/>
                  <w:shd w:val="clear" w:color="auto" w:fill="FFFFFF"/>
                </w:tcPr>
                <w:p w:rsidR="008D4623" w:rsidRPr="00A05AC5" w:rsidRDefault="008D4623" w:rsidP="008D4623">
                  <w:pPr>
                    <w:pStyle w:val="a7"/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rPr>
                      <w:rFonts w:ascii="Tahoma" w:eastAsia="Times New Roman" w:hAnsi="Tahoma" w:cs="Tahoma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7CB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Книжная вы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ставка 200лет со дня рождения русского поэта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Н.А.Некрасова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.(1821-1877)</w:t>
                  </w:r>
                </w:p>
              </w:tc>
            </w:tr>
            <w:tr w:rsidR="008D4623" w:rsidRPr="00EF7CB8" w:rsidTr="003063DD">
              <w:tc>
                <w:tcPr>
                  <w:tcW w:w="9371" w:type="dxa"/>
                  <w:shd w:val="clear" w:color="auto" w:fill="FFFFFF"/>
                </w:tcPr>
                <w:p w:rsidR="008D4623" w:rsidRPr="00EF7CB8" w:rsidRDefault="008D4623" w:rsidP="008D4623">
                  <w:pPr>
                    <w:pStyle w:val="a7"/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rPr>
                      <w:rFonts w:ascii="Tahoma" w:eastAsia="Times New Roman" w:hAnsi="Tahoma" w:cs="Tahoma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Беседа у книжной выставки «11</w:t>
                  </w:r>
                  <w:r w:rsidRPr="00EF7CB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5 лет со дня рождения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Дмитрия Ш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стаковича </w:t>
                  </w:r>
                  <w:r w:rsidRPr="00EF7CB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1906-1975),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композитора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едагога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пианиста</w:t>
                  </w:r>
                  <w:r w:rsidRPr="00EF7CB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8D4623" w:rsidRPr="00EF7CB8" w:rsidTr="003063DD">
              <w:tc>
                <w:tcPr>
                  <w:tcW w:w="9371" w:type="dxa"/>
                  <w:shd w:val="clear" w:color="auto" w:fill="FFFFFF"/>
                </w:tcPr>
                <w:p w:rsidR="008D4623" w:rsidRPr="00EF7CB8" w:rsidRDefault="008D4623" w:rsidP="008D4623">
                  <w:pPr>
                    <w:pStyle w:val="a7"/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rPr>
                      <w:rFonts w:ascii="Tahoma" w:eastAsia="Times New Roman" w:hAnsi="Tahoma" w:cs="Tahoma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7CB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Беседа у книжной выставки 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190 лет со дня рождения русского 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дожника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И.И.Шишкина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(1832-1898)»</w:t>
                  </w:r>
                </w:p>
              </w:tc>
            </w:tr>
            <w:tr w:rsidR="008D4623" w:rsidRPr="00EF7CB8" w:rsidTr="003063DD">
              <w:tc>
                <w:tcPr>
                  <w:tcW w:w="9371" w:type="dxa"/>
                  <w:shd w:val="clear" w:color="auto" w:fill="FFFFFF"/>
                </w:tcPr>
                <w:p w:rsidR="008D4623" w:rsidRPr="00EF7CB8" w:rsidRDefault="008D4623" w:rsidP="008D4623">
                  <w:pPr>
                    <w:pStyle w:val="a7"/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rPr>
                      <w:rFonts w:ascii="Tahoma" w:eastAsia="Times New Roman" w:hAnsi="Tahoma" w:cs="Tahoma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7CB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Презентация 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140 лет со дня рождения русского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писат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ля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ритика,переводчика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К.И. Чуковского (1882-1969)</w:t>
                  </w:r>
                  <w:r w:rsidRPr="00EF7CB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23" w:rsidRDefault="008D462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623" w:rsidRPr="007342B6" w:rsidRDefault="008D462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 «У доброй славы большие крылья»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«В здоровом теле - здоровый дух»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«Цена Победы»</w:t>
            </w:r>
            <w:r w:rsidR="008D4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76</w:t>
            </w:r>
            <w:r w:rsidR="002F4B07" w:rsidRPr="009B4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 со дня окончания Второй мировой войны.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F12E3" w:rsidTr="005805C1">
        <w:tc>
          <w:tcPr>
            <w:tcW w:w="9571" w:type="dxa"/>
            <w:gridSpan w:val="3"/>
          </w:tcPr>
          <w:p w:rsidR="00FF12E3" w:rsidRPr="00FF12E3" w:rsidRDefault="00FF12E3" w:rsidP="00FF12E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действующие книжные выставки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126530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6530">
              <w:rPr>
                <w:rFonts w:ascii="Times New Roman" w:hAnsi="Times New Roman" w:cs="Times New Roman"/>
                <w:sz w:val="24"/>
                <w:szCs w:val="24"/>
              </w:rPr>
              <w:t>День Знаний»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Учителя»</w:t>
            </w:r>
          </w:p>
          <w:p w:rsidR="00126530" w:rsidRDefault="000B2C9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6530">
              <w:rPr>
                <w:rFonts w:ascii="Times New Roman" w:hAnsi="Times New Roman" w:cs="Times New Roman"/>
                <w:sz w:val="24"/>
                <w:szCs w:val="24"/>
              </w:rPr>
              <w:t>День Матери»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Хрестово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«Твои защитники»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детской и юношеской книги»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8EE" w:rsidRDefault="00C30A41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12E3">
              <w:rPr>
                <w:rFonts w:ascii="Times New Roman" w:hAnsi="Times New Roman" w:cs="Times New Roman"/>
                <w:sz w:val="24"/>
                <w:szCs w:val="24"/>
              </w:rPr>
              <w:t>Мой край родной – тебе мое сердце!»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родного края»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– наш дом»</w:t>
            </w:r>
          </w:p>
          <w:p w:rsidR="00FF12E3" w:rsidRDefault="00816DA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2E3">
              <w:rPr>
                <w:rFonts w:ascii="Times New Roman" w:hAnsi="Times New Roman" w:cs="Times New Roman"/>
                <w:sz w:val="24"/>
                <w:szCs w:val="24"/>
              </w:rPr>
              <w:t>«Сказочная страна»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обо всём «Читаем выбирая»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мудрых мыслей»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«Готовимся к ЕГЭ</w:t>
            </w:r>
            <w:proofErr w:type="gramStart"/>
            <w:r w:rsidR="002F4B07" w:rsidRPr="00FA6B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4B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F4B0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детской книги»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«Государственная символика»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«Словари – наши помощники»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книгой открываю мир»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«Чудесные поделки своими руками»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«Мир моих увлечений»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классики»</w:t>
            </w:r>
          </w:p>
          <w:p w:rsidR="002F4B07" w:rsidRDefault="002F4B0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«Цена Победы»</w:t>
            </w:r>
          </w:p>
          <w:p w:rsidR="002F4B07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4B07">
              <w:rPr>
                <w:rFonts w:ascii="Times New Roman" w:hAnsi="Times New Roman" w:cs="Times New Roman"/>
                <w:sz w:val="24"/>
                <w:szCs w:val="24"/>
              </w:rPr>
              <w:t>Крымские писатели о войне»</w:t>
            </w:r>
          </w:p>
          <w:p w:rsidR="000B2C90" w:rsidRDefault="002F4B07" w:rsidP="000B2C9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2C90">
              <w:rPr>
                <w:rFonts w:ascii="Times New Roman" w:hAnsi="Times New Roman" w:cs="Times New Roman"/>
                <w:sz w:val="24"/>
                <w:szCs w:val="24"/>
              </w:rPr>
              <w:t>«Мой край родной – тебе мое сердце!»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помощь учителю»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FF12E3" w:rsidTr="005805C1">
        <w:tc>
          <w:tcPr>
            <w:tcW w:w="9571" w:type="dxa"/>
            <w:gridSpan w:val="3"/>
          </w:tcPr>
          <w:p w:rsidR="00FF12E3" w:rsidRPr="00FF12E3" w:rsidRDefault="00FF12E3" w:rsidP="00FF12E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активом читателей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библиотечного актива. Заседания школьного библиотечного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тива. Знакомство. Утверждение плана работы на новый учебный год. Распределение обязанностей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школьного библиотечного актива. Работа по плану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сяц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по проверке учебников по классам. Работа по мелкому ремонту художественных изданий и учебников с привлечением учащихся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на темы «Писатели-юбиляры», «Книги-юбиляры»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библиотечного актива Награждение лучших активистов.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0B6B" w:rsidTr="005805C1">
        <w:tc>
          <w:tcPr>
            <w:tcW w:w="9571" w:type="dxa"/>
            <w:gridSpan w:val="3"/>
          </w:tcPr>
          <w:p w:rsidR="00BD0B6B" w:rsidRPr="00BD0B6B" w:rsidRDefault="00BD0B6B" w:rsidP="00BD0B6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A858EE" w:rsidTr="005672A7">
        <w:tc>
          <w:tcPr>
            <w:tcW w:w="534" w:type="dxa"/>
          </w:tcPr>
          <w:p w:rsidR="00A858EE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самообразованию с использованием опыта лучших школьных библиотекарей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литературы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40B3F" w:rsidTr="005672A7">
        <w:tc>
          <w:tcPr>
            <w:tcW w:w="534" w:type="dxa"/>
          </w:tcPr>
          <w:p w:rsidR="00F40B3F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40B3F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библиотечных методических объединений</w:t>
            </w:r>
          </w:p>
        </w:tc>
        <w:tc>
          <w:tcPr>
            <w:tcW w:w="3191" w:type="dxa"/>
          </w:tcPr>
          <w:p w:rsidR="00F40B3F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672A7" w:rsidRPr="005A3585" w:rsidRDefault="005672A7" w:rsidP="005672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672A7" w:rsidRPr="005A3585" w:rsidSect="008529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7FFB"/>
    <w:multiLevelType w:val="hybridMultilevel"/>
    <w:tmpl w:val="100E5D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A3585"/>
    <w:rsid w:val="00071D09"/>
    <w:rsid w:val="000B2C90"/>
    <w:rsid w:val="00126530"/>
    <w:rsid w:val="001F0EC9"/>
    <w:rsid w:val="002F4B07"/>
    <w:rsid w:val="00304A7A"/>
    <w:rsid w:val="003063DD"/>
    <w:rsid w:val="00346B87"/>
    <w:rsid w:val="00370299"/>
    <w:rsid w:val="003F2C2E"/>
    <w:rsid w:val="004215F8"/>
    <w:rsid w:val="004A47C2"/>
    <w:rsid w:val="004D589F"/>
    <w:rsid w:val="00556625"/>
    <w:rsid w:val="005672A7"/>
    <w:rsid w:val="005805C1"/>
    <w:rsid w:val="005A3585"/>
    <w:rsid w:val="0064015B"/>
    <w:rsid w:val="00652155"/>
    <w:rsid w:val="006D0C5E"/>
    <w:rsid w:val="007342B6"/>
    <w:rsid w:val="00780267"/>
    <w:rsid w:val="00785001"/>
    <w:rsid w:val="007A444C"/>
    <w:rsid w:val="007D79CE"/>
    <w:rsid w:val="008054C7"/>
    <w:rsid w:val="00816DA5"/>
    <w:rsid w:val="00823BFD"/>
    <w:rsid w:val="00833C1C"/>
    <w:rsid w:val="008362EF"/>
    <w:rsid w:val="00852916"/>
    <w:rsid w:val="008D25FC"/>
    <w:rsid w:val="008D4623"/>
    <w:rsid w:val="009027BC"/>
    <w:rsid w:val="0094550B"/>
    <w:rsid w:val="009A458A"/>
    <w:rsid w:val="00A108F7"/>
    <w:rsid w:val="00A42926"/>
    <w:rsid w:val="00A71BF3"/>
    <w:rsid w:val="00A858EE"/>
    <w:rsid w:val="00AB4E18"/>
    <w:rsid w:val="00AE530A"/>
    <w:rsid w:val="00AF55FD"/>
    <w:rsid w:val="00B03CE7"/>
    <w:rsid w:val="00B308F2"/>
    <w:rsid w:val="00B4197B"/>
    <w:rsid w:val="00BA1F0A"/>
    <w:rsid w:val="00BD0B6B"/>
    <w:rsid w:val="00C30A41"/>
    <w:rsid w:val="00CA664A"/>
    <w:rsid w:val="00CD66D8"/>
    <w:rsid w:val="00DB05B8"/>
    <w:rsid w:val="00DD6094"/>
    <w:rsid w:val="00EF1BF2"/>
    <w:rsid w:val="00EF47B3"/>
    <w:rsid w:val="00F40B3F"/>
    <w:rsid w:val="00F74BAF"/>
    <w:rsid w:val="00FA6B14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91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3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D462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2747</Words>
  <Characters>15659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40</cp:revision>
  <cp:lastPrinted>2018-10-15T06:18:00Z</cp:lastPrinted>
  <dcterms:created xsi:type="dcterms:W3CDTF">2016-06-30T10:54:00Z</dcterms:created>
  <dcterms:modified xsi:type="dcterms:W3CDTF">2021-10-21T11:18:00Z</dcterms:modified>
</cp:coreProperties>
</file>