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AB20" w14:textId="77777777" w:rsidR="00F47D36" w:rsidRDefault="00926C6B">
      <w:pPr>
        <w:ind w:left="6377" w:firstLine="0"/>
        <w:jc w:val="right"/>
        <w:rPr>
          <w:rFonts w:ascii="Calibri" w:hAnsi="Calibri"/>
          <w:sz w:val="24"/>
        </w:rPr>
      </w:pPr>
      <w:r>
        <w:t>УТВЕРЖДАЮ</w:t>
      </w:r>
    </w:p>
    <w:p w14:paraId="2754DB8B" w14:textId="77777777" w:rsidR="00F47D36" w:rsidRDefault="00926C6B">
      <w:pPr>
        <w:ind w:left="6377" w:firstLine="0"/>
        <w:jc w:val="right"/>
      </w:pPr>
      <w:r>
        <w:t>Директор МБОУ</w:t>
      </w:r>
    </w:p>
    <w:p w14:paraId="7D773324" w14:textId="77777777" w:rsidR="00F47D36" w:rsidRDefault="00926C6B">
      <w:r>
        <w:t xml:space="preserve">         </w:t>
      </w:r>
      <w:r w:rsidR="00210B41">
        <w:t xml:space="preserve">            </w:t>
      </w:r>
      <w:r>
        <w:t>«</w:t>
      </w:r>
      <w:r w:rsidR="00415DE3">
        <w:t xml:space="preserve">Васильевская СШ» </w:t>
      </w:r>
    </w:p>
    <w:p w14:paraId="60F1EF80" w14:textId="77777777" w:rsidR="00F47D36" w:rsidRDefault="00210B41">
      <w:pPr>
        <w:rPr>
          <w:rFonts w:ascii="Calibri" w:hAnsi="Calibri"/>
          <w:sz w:val="24"/>
        </w:rPr>
      </w:pPr>
      <w:r>
        <w:t xml:space="preserve">            </w:t>
      </w:r>
      <w:r w:rsidR="00926C6B">
        <w:t xml:space="preserve">___________  </w:t>
      </w:r>
      <w:r w:rsidR="00415DE3">
        <w:t>Е.Н. Богуш</w:t>
      </w:r>
    </w:p>
    <w:p w14:paraId="3C7DF26B" w14:textId="77777777" w:rsidR="00F47D36" w:rsidRDefault="00926C6B">
      <w:pPr>
        <w:spacing w:after="0"/>
        <w:ind w:left="0" w:firstLine="0"/>
        <w:jc w:val="right"/>
        <w:rPr>
          <w:rFonts w:ascii="Calibri" w:hAnsi="Calibri"/>
          <w:sz w:val="24"/>
        </w:rPr>
      </w:pPr>
      <w:r>
        <w:t xml:space="preserve">Приказ от </w:t>
      </w:r>
      <w:r w:rsidR="00415DE3">
        <w:t>__________</w:t>
      </w:r>
      <w:r>
        <w:t xml:space="preserve">2023г. № </w:t>
      </w:r>
      <w:r w:rsidR="00415DE3">
        <w:t>_____</w:t>
      </w:r>
    </w:p>
    <w:p w14:paraId="46C9C272" w14:textId="77777777" w:rsidR="00F47D36" w:rsidRDefault="00F47D36">
      <w:pPr>
        <w:spacing w:after="0"/>
        <w:ind w:left="5504" w:firstLine="0"/>
        <w:jc w:val="right"/>
        <w:rPr>
          <w:sz w:val="32"/>
        </w:rPr>
      </w:pPr>
    </w:p>
    <w:p w14:paraId="45356582" w14:textId="77777777" w:rsidR="00F47D36" w:rsidRDefault="00F47D36">
      <w:pPr>
        <w:spacing w:after="30"/>
        <w:ind w:left="0" w:firstLine="0"/>
      </w:pPr>
    </w:p>
    <w:p w14:paraId="2C83FAC1" w14:textId="77777777" w:rsidR="00F47D36" w:rsidRDefault="00926C6B">
      <w:pPr>
        <w:pStyle w:val="10"/>
        <w:ind w:left="312" w:right="363" w:firstLine="0"/>
        <w:rPr>
          <w:b w:val="0"/>
        </w:rPr>
      </w:pPr>
      <w:r>
        <w:rPr>
          <w:b w:val="0"/>
        </w:rPr>
        <w:t xml:space="preserve">ПЛАН работы штаба воспитательной работы </w:t>
      </w:r>
    </w:p>
    <w:p w14:paraId="5E377F60" w14:textId="77777777" w:rsidR="00F47D36" w:rsidRDefault="00926C6B">
      <w:pPr>
        <w:pStyle w:val="10"/>
        <w:ind w:left="312" w:right="363" w:firstLine="0"/>
        <w:rPr>
          <w:b w:val="0"/>
        </w:rPr>
      </w:pPr>
      <w:r>
        <w:rPr>
          <w:b w:val="0"/>
        </w:rPr>
        <w:t>МБОУ «</w:t>
      </w:r>
      <w:r w:rsidR="00415DE3">
        <w:rPr>
          <w:b w:val="0"/>
        </w:rPr>
        <w:t xml:space="preserve">Васильевская </w:t>
      </w:r>
      <w:proofErr w:type="gramStart"/>
      <w:r w:rsidR="00415DE3">
        <w:rPr>
          <w:b w:val="0"/>
        </w:rPr>
        <w:t xml:space="preserve">СШ» </w:t>
      </w:r>
      <w:r>
        <w:rPr>
          <w:b w:val="0"/>
        </w:rPr>
        <w:t xml:space="preserve"> на</w:t>
      </w:r>
      <w:proofErr w:type="gramEnd"/>
      <w:r>
        <w:rPr>
          <w:b w:val="0"/>
        </w:rPr>
        <w:t xml:space="preserve"> 2023– 2024 учебный год </w:t>
      </w:r>
    </w:p>
    <w:p w14:paraId="121E67BC" w14:textId="77777777" w:rsidR="00F47D36" w:rsidRDefault="00926C6B">
      <w:pPr>
        <w:spacing w:after="0"/>
        <w:ind w:left="0" w:firstLine="0"/>
      </w:pPr>
      <w:r>
        <w:t xml:space="preserve"> </w:t>
      </w:r>
    </w:p>
    <w:tbl>
      <w:tblPr>
        <w:tblW w:w="10502" w:type="dxa"/>
        <w:tblInd w:w="-887" w:type="dxa"/>
        <w:tblLayout w:type="fixed"/>
        <w:tblCellMar>
          <w:top w:w="13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640"/>
        <w:gridCol w:w="1899"/>
        <w:gridCol w:w="2126"/>
        <w:gridCol w:w="2138"/>
      </w:tblGrid>
      <w:tr w:rsidR="00D207D7" w:rsidRPr="00D207D7" w14:paraId="4004C731" w14:textId="77777777" w:rsidTr="00210B41">
        <w:trPr>
          <w:trHeight w:val="665"/>
        </w:trPr>
        <w:tc>
          <w:tcPr>
            <w:tcW w:w="6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337E5351" w14:textId="77777777" w:rsidR="00F47D36" w:rsidRPr="00D207D7" w:rsidRDefault="00926C6B">
            <w:pPr>
              <w:spacing w:after="19"/>
              <w:ind w:left="13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№ </w:t>
            </w:r>
          </w:p>
          <w:p w14:paraId="104F10DD" w14:textId="77777777" w:rsidR="00F47D36" w:rsidRPr="00D207D7" w:rsidRDefault="00926C6B">
            <w:pPr>
              <w:spacing w:after="0"/>
              <w:ind w:left="74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п/п </w:t>
            </w:r>
          </w:p>
        </w:tc>
        <w:tc>
          <w:tcPr>
            <w:tcW w:w="364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444697DF" w14:textId="77777777" w:rsidR="00F47D36" w:rsidRPr="00D207D7" w:rsidRDefault="00926C6B">
            <w:pPr>
              <w:spacing w:after="0"/>
              <w:ind w:left="0" w:right="110" w:firstLine="0"/>
              <w:jc w:val="center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Наименование мероприятия </w:t>
            </w:r>
          </w:p>
        </w:tc>
        <w:tc>
          <w:tcPr>
            <w:tcW w:w="18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633D1895" w14:textId="77777777" w:rsidR="00F47D36" w:rsidRPr="00D207D7" w:rsidRDefault="00926C6B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Сроки проведения </w:t>
            </w:r>
          </w:p>
        </w:tc>
        <w:tc>
          <w:tcPr>
            <w:tcW w:w="21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39E4EC6A" w14:textId="77777777" w:rsidR="00F47D36" w:rsidRPr="00D207D7" w:rsidRDefault="00926C6B">
            <w:pPr>
              <w:spacing w:after="0"/>
              <w:ind w:left="36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Ответственный </w:t>
            </w:r>
          </w:p>
        </w:tc>
        <w:tc>
          <w:tcPr>
            <w:tcW w:w="213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1E4E61A5" w14:textId="77777777" w:rsidR="00F47D36" w:rsidRPr="00D207D7" w:rsidRDefault="00926C6B">
            <w:pPr>
              <w:spacing w:after="0"/>
              <w:ind w:left="0" w:firstLine="0"/>
              <w:jc w:val="center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Отметка о выполнении </w:t>
            </w:r>
          </w:p>
        </w:tc>
      </w:tr>
      <w:tr w:rsidR="00D207D7" w:rsidRPr="00D207D7" w14:paraId="2375D802" w14:textId="77777777" w:rsidTr="00210B41">
        <w:trPr>
          <w:trHeight w:val="1214"/>
        </w:trPr>
        <w:tc>
          <w:tcPr>
            <w:tcW w:w="6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125A6AE3" w14:textId="77777777" w:rsidR="00F47D36" w:rsidRPr="00D207D7" w:rsidRDefault="00926C6B">
            <w:pPr>
              <w:spacing w:after="0"/>
              <w:ind w:left="0" w:right="283" w:firstLine="0"/>
              <w:jc w:val="right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1.  </w:t>
            </w:r>
          </w:p>
        </w:tc>
        <w:tc>
          <w:tcPr>
            <w:tcW w:w="364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31C32FE7" w14:textId="77777777" w:rsidR="00F47D36" w:rsidRPr="00D207D7" w:rsidRDefault="00926C6B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Заседания штаба воспитательной работы. </w:t>
            </w:r>
          </w:p>
        </w:tc>
        <w:tc>
          <w:tcPr>
            <w:tcW w:w="18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2811758E" w14:textId="77777777" w:rsidR="00F47D36" w:rsidRPr="00D207D7" w:rsidRDefault="00926C6B" w:rsidP="00415DE3">
            <w:pPr>
              <w:spacing w:after="0"/>
              <w:ind w:left="127" w:right="116" w:hanging="122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Не реже 1 </w:t>
            </w:r>
            <w:proofErr w:type="gramStart"/>
            <w:r w:rsidRPr="00D207D7">
              <w:rPr>
                <w:color w:val="auto"/>
                <w:sz w:val="24"/>
              </w:rPr>
              <w:t>раза  в</w:t>
            </w:r>
            <w:proofErr w:type="gramEnd"/>
            <w:r w:rsidRPr="00D207D7">
              <w:rPr>
                <w:color w:val="auto"/>
                <w:sz w:val="24"/>
              </w:rPr>
              <w:t xml:space="preserve"> месяц  (дата по </w:t>
            </w:r>
            <w:r w:rsidR="00415DE3" w:rsidRPr="00D207D7">
              <w:rPr>
                <w:color w:val="auto"/>
                <w:sz w:val="24"/>
              </w:rPr>
              <w:t>плану заседаний ШВР</w:t>
            </w:r>
            <w:r w:rsidRPr="00D207D7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40D78ABF" w14:textId="77777777" w:rsidR="00F47D36" w:rsidRPr="00D207D7" w:rsidRDefault="00926C6B">
            <w:pPr>
              <w:spacing w:after="0"/>
              <w:ind w:left="2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Заместитель директора по ВР </w:t>
            </w:r>
          </w:p>
        </w:tc>
        <w:tc>
          <w:tcPr>
            <w:tcW w:w="213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27F2AA23" w14:textId="77777777" w:rsidR="00F47D36" w:rsidRPr="00D207D7" w:rsidRDefault="00926C6B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Протоколы заседаний </w:t>
            </w:r>
          </w:p>
        </w:tc>
      </w:tr>
      <w:tr w:rsidR="00D207D7" w:rsidRPr="00D207D7" w14:paraId="2A2DA2BE" w14:textId="77777777" w:rsidTr="00210B41">
        <w:trPr>
          <w:trHeight w:val="2230"/>
        </w:trPr>
        <w:tc>
          <w:tcPr>
            <w:tcW w:w="6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7AEC8FA7" w14:textId="77777777" w:rsidR="00F47D36" w:rsidRPr="00D207D7" w:rsidRDefault="00926C6B">
            <w:pPr>
              <w:spacing w:after="0"/>
              <w:ind w:left="0" w:right="283" w:firstLine="0"/>
              <w:jc w:val="right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2.  </w:t>
            </w:r>
          </w:p>
        </w:tc>
        <w:tc>
          <w:tcPr>
            <w:tcW w:w="364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604FEC15" w14:textId="77777777" w:rsidR="00F47D36" w:rsidRPr="00D207D7" w:rsidRDefault="00926C6B">
            <w:pPr>
              <w:spacing w:after="0"/>
              <w:ind w:left="0" w:firstLine="0"/>
              <w:rPr>
                <w:color w:val="auto"/>
                <w:sz w:val="24"/>
              </w:rPr>
            </w:pPr>
            <w:proofErr w:type="gramStart"/>
            <w:r w:rsidRPr="00D207D7">
              <w:rPr>
                <w:color w:val="auto"/>
                <w:sz w:val="24"/>
              </w:rPr>
              <w:t>Выявление  детей</w:t>
            </w:r>
            <w:proofErr w:type="gramEnd"/>
            <w:r w:rsidRPr="00D207D7">
              <w:rPr>
                <w:color w:val="auto"/>
                <w:sz w:val="24"/>
              </w:rPr>
              <w:t xml:space="preserve"> и семей, находящихся в трудной жизненной ситуации и социально опасном положении </w:t>
            </w:r>
          </w:p>
        </w:tc>
        <w:tc>
          <w:tcPr>
            <w:tcW w:w="18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7520C98D" w14:textId="77777777" w:rsidR="00F47D36" w:rsidRPr="00D207D7" w:rsidRDefault="00926C6B">
            <w:pPr>
              <w:spacing w:after="0"/>
              <w:ind w:left="0" w:right="1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В течение всего периода </w:t>
            </w:r>
          </w:p>
        </w:tc>
        <w:tc>
          <w:tcPr>
            <w:tcW w:w="21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05E123F5" w14:textId="77777777" w:rsidR="00415DE3" w:rsidRPr="00D207D7" w:rsidRDefault="00926C6B">
            <w:pPr>
              <w:spacing w:after="0"/>
              <w:ind w:left="2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>Классный руководитель</w:t>
            </w:r>
            <w:r w:rsidR="00415DE3" w:rsidRPr="00D207D7">
              <w:rPr>
                <w:color w:val="auto"/>
                <w:sz w:val="24"/>
              </w:rPr>
              <w:t>,</w:t>
            </w:r>
            <w:r w:rsidRPr="00D207D7">
              <w:rPr>
                <w:color w:val="auto"/>
                <w:sz w:val="24"/>
              </w:rPr>
              <w:t xml:space="preserve"> социальный педагог, </w:t>
            </w:r>
          </w:p>
          <w:p w14:paraId="292D19B0" w14:textId="77777777" w:rsidR="00F47D36" w:rsidRPr="00D207D7" w:rsidRDefault="00926C6B">
            <w:pPr>
              <w:spacing w:after="0"/>
              <w:ind w:left="2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педагог-психолог </w:t>
            </w:r>
          </w:p>
        </w:tc>
        <w:tc>
          <w:tcPr>
            <w:tcW w:w="213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423F4ACE" w14:textId="77777777" w:rsidR="00F47D36" w:rsidRPr="00D207D7" w:rsidRDefault="00926C6B">
            <w:pPr>
              <w:spacing w:after="0" w:line="240" w:lineRule="auto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Составление социального паспорта, уведомление Управления семьи и </w:t>
            </w:r>
          </w:p>
          <w:p w14:paraId="1125A0D2" w14:textId="77777777" w:rsidR="00F47D36" w:rsidRPr="00D207D7" w:rsidRDefault="00926C6B">
            <w:pPr>
              <w:spacing w:after="19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детства, </w:t>
            </w:r>
            <w:r w:rsidR="00415DE3" w:rsidRPr="00D207D7">
              <w:rPr>
                <w:color w:val="auto"/>
                <w:sz w:val="24"/>
              </w:rPr>
              <w:t>ЦСССДМ.</w:t>
            </w:r>
          </w:p>
          <w:p w14:paraId="6B9765EA" w14:textId="77777777" w:rsidR="00F47D36" w:rsidRPr="00D207D7" w:rsidRDefault="00F47D36">
            <w:pPr>
              <w:spacing w:after="0"/>
              <w:ind w:left="0" w:firstLine="0"/>
              <w:rPr>
                <w:color w:val="auto"/>
                <w:sz w:val="24"/>
              </w:rPr>
            </w:pPr>
          </w:p>
        </w:tc>
      </w:tr>
      <w:tr w:rsidR="00D207D7" w:rsidRPr="00D207D7" w14:paraId="04FCD271" w14:textId="77777777" w:rsidTr="00210B41">
        <w:trPr>
          <w:trHeight w:val="2273"/>
        </w:trPr>
        <w:tc>
          <w:tcPr>
            <w:tcW w:w="6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33C919AF" w14:textId="77777777" w:rsidR="00F47D36" w:rsidRPr="00D207D7" w:rsidRDefault="00926C6B">
            <w:pPr>
              <w:spacing w:after="0"/>
              <w:ind w:left="0" w:right="283" w:firstLine="0"/>
              <w:jc w:val="right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3.  </w:t>
            </w:r>
          </w:p>
        </w:tc>
        <w:tc>
          <w:tcPr>
            <w:tcW w:w="364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44EB0D10" w14:textId="77777777" w:rsidR="00F47D36" w:rsidRPr="00D207D7" w:rsidRDefault="00926C6B" w:rsidP="00415DE3">
            <w:pPr>
              <w:spacing w:after="0"/>
              <w:ind w:left="0" w:right="1076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Индивидуальная работа с учащимися, состоящими на профилактическом учете, проживающими в неблагополучных семьях </w:t>
            </w:r>
          </w:p>
        </w:tc>
        <w:tc>
          <w:tcPr>
            <w:tcW w:w="18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08610B63" w14:textId="77777777" w:rsidR="00F47D36" w:rsidRPr="00D207D7" w:rsidRDefault="00926C6B">
            <w:pPr>
              <w:spacing w:after="0"/>
              <w:ind w:left="0" w:right="1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В течение всего периода </w:t>
            </w:r>
          </w:p>
        </w:tc>
        <w:tc>
          <w:tcPr>
            <w:tcW w:w="21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0DFE9003" w14:textId="77777777" w:rsidR="00415DE3" w:rsidRPr="00D207D7" w:rsidRDefault="00926C6B">
            <w:pPr>
              <w:spacing w:after="0"/>
              <w:ind w:left="2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Социальный педагог,  </w:t>
            </w:r>
          </w:p>
          <w:p w14:paraId="79E77BA8" w14:textId="77777777" w:rsidR="00F47D36" w:rsidRPr="00D207D7" w:rsidRDefault="00926C6B" w:rsidP="00415DE3">
            <w:pPr>
              <w:spacing w:after="0"/>
              <w:ind w:left="2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педагог-психолог, </w:t>
            </w:r>
            <w:r w:rsidR="00415DE3" w:rsidRPr="00D207D7">
              <w:rPr>
                <w:color w:val="auto"/>
                <w:sz w:val="24"/>
              </w:rPr>
              <w:t>социальный работник</w:t>
            </w:r>
            <w:r w:rsidRPr="00D207D7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407FE18E" w14:textId="77777777" w:rsidR="00F47D36" w:rsidRPr="00D207D7" w:rsidRDefault="00926C6B">
            <w:pPr>
              <w:spacing w:after="0"/>
              <w:ind w:left="0" w:right="51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Составление индивидуальной карточки учета учащегося </w:t>
            </w:r>
          </w:p>
        </w:tc>
      </w:tr>
      <w:tr w:rsidR="00D207D7" w:rsidRPr="00D207D7" w14:paraId="01FA423C" w14:textId="77777777" w:rsidTr="00210B41">
        <w:trPr>
          <w:trHeight w:val="1952"/>
        </w:trPr>
        <w:tc>
          <w:tcPr>
            <w:tcW w:w="6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7221E1F5" w14:textId="77777777" w:rsidR="00F47D36" w:rsidRPr="00D207D7" w:rsidRDefault="00926C6B">
            <w:pPr>
              <w:spacing w:after="0"/>
              <w:ind w:left="0" w:right="283" w:firstLine="0"/>
              <w:jc w:val="right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4.  </w:t>
            </w:r>
          </w:p>
        </w:tc>
        <w:tc>
          <w:tcPr>
            <w:tcW w:w="364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18E67AF4" w14:textId="77777777" w:rsidR="00F47D36" w:rsidRPr="00D207D7" w:rsidRDefault="00926C6B">
            <w:pPr>
              <w:spacing w:after="0"/>
              <w:ind w:left="0" w:right="13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Вовлечение учащихся, состоящих на профилактическом учете и проживающих в неблагополучных </w:t>
            </w:r>
            <w:proofErr w:type="gramStart"/>
            <w:r w:rsidRPr="00D207D7">
              <w:rPr>
                <w:color w:val="auto"/>
                <w:sz w:val="24"/>
              </w:rPr>
              <w:t>семьях,  в</w:t>
            </w:r>
            <w:proofErr w:type="gramEnd"/>
            <w:r w:rsidRPr="00D207D7">
              <w:rPr>
                <w:color w:val="auto"/>
                <w:sz w:val="24"/>
              </w:rPr>
              <w:t xml:space="preserve"> досуговую деятельность  во внеурочное  и каникулярное время.  </w:t>
            </w:r>
          </w:p>
        </w:tc>
        <w:tc>
          <w:tcPr>
            <w:tcW w:w="18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5D079B5C" w14:textId="77777777" w:rsidR="00F47D36" w:rsidRPr="00D207D7" w:rsidRDefault="00926C6B">
            <w:pPr>
              <w:spacing w:after="0"/>
              <w:ind w:left="0" w:right="1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В течение всего периода </w:t>
            </w:r>
          </w:p>
        </w:tc>
        <w:tc>
          <w:tcPr>
            <w:tcW w:w="21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07E00585" w14:textId="77777777" w:rsidR="00F47D36" w:rsidRPr="00D207D7" w:rsidRDefault="00926C6B">
            <w:pPr>
              <w:spacing w:after="20"/>
              <w:ind w:left="2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Социальный </w:t>
            </w:r>
          </w:p>
          <w:p w14:paraId="384084C7" w14:textId="77777777" w:rsidR="00415DE3" w:rsidRPr="00D207D7" w:rsidRDefault="00926C6B">
            <w:pPr>
              <w:spacing w:after="0"/>
              <w:ind w:left="2" w:right="199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педагог, </w:t>
            </w:r>
          </w:p>
          <w:p w14:paraId="1E328862" w14:textId="77777777" w:rsidR="00F47D36" w:rsidRPr="00D207D7" w:rsidRDefault="00926C6B">
            <w:pPr>
              <w:spacing w:after="0"/>
              <w:ind w:left="2" w:right="199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 педагог дополнительного образования </w:t>
            </w:r>
          </w:p>
        </w:tc>
        <w:tc>
          <w:tcPr>
            <w:tcW w:w="213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13A6D306" w14:textId="77777777" w:rsidR="00F47D36" w:rsidRPr="00D207D7" w:rsidRDefault="00926C6B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Организованный досуг и занятость учащихся во внеурочное время (фотоотчет) </w:t>
            </w:r>
          </w:p>
        </w:tc>
      </w:tr>
      <w:tr w:rsidR="00D207D7" w:rsidRPr="00D207D7" w14:paraId="39981A59" w14:textId="77777777" w:rsidTr="00210B41">
        <w:trPr>
          <w:trHeight w:val="1678"/>
        </w:trPr>
        <w:tc>
          <w:tcPr>
            <w:tcW w:w="6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78CB9BFC" w14:textId="77777777" w:rsidR="00F47D36" w:rsidRPr="00D207D7" w:rsidRDefault="00926C6B">
            <w:pPr>
              <w:spacing w:after="0"/>
              <w:ind w:left="0" w:right="283" w:firstLine="0"/>
              <w:jc w:val="right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5.  </w:t>
            </w:r>
          </w:p>
        </w:tc>
        <w:tc>
          <w:tcPr>
            <w:tcW w:w="364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362C087D" w14:textId="77777777" w:rsidR="00F47D36" w:rsidRPr="00D207D7" w:rsidRDefault="00926C6B">
            <w:pPr>
              <w:spacing w:after="53" w:line="240" w:lineRule="auto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Организация взаимодействия с центрами досуга и дополнительного образования, учреждениями культуры.  </w:t>
            </w:r>
          </w:p>
        </w:tc>
        <w:tc>
          <w:tcPr>
            <w:tcW w:w="189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524E6A37" w14:textId="77777777" w:rsidR="00F47D36" w:rsidRPr="00D207D7" w:rsidRDefault="00926C6B">
            <w:pPr>
              <w:spacing w:after="0"/>
              <w:ind w:left="0" w:right="1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 xml:space="preserve">В течение всего периода  </w:t>
            </w:r>
          </w:p>
        </w:tc>
        <w:tc>
          <w:tcPr>
            <w:tcW w:w="21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254DB2C6" w14:textId="77777777" w:rsidR="00F47D36" w:rsidRPr="00D207D7" w:rsidRDefault="00926C6B" w:rsidP="00415DE3">
            <w:pPr>
              <w:spacing w:after="0"/>
              <w:ind w:left="2" w:right="1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>Заместитель директора по ВР, педагог дополнительного образования</w:t>
            </w:r>
          </w:p>
        </w:tc>
        <w:tc>
          <w:tcPr>
            <w:tcW w:w="213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0" w:type="dxa"/>
            </w:tcMar>
          </w:tcPr>
          <w:p w14:paraId="30D013E6" w14:textId="77777777" w:rsidR="00F47D36" w:rsidRPr="00D207D7" w:rsidRDefault="00926C6B">
            <w:pPr>
              <w:spacing w:after="0" w:line="240" w:lineRule="auto"/>
              <w:ind w:left="0" w:firstLine="0"/>
              <w:rPr>
                <w:color w:val="auto"/>
                <w:sz w:val="24"/>
              </w:rPr>
            </w:pPr>
            <w:r w:rsidRPr="00D207D7">
              <w:rPr>
                <w:color w:val="auto"/>
                <w:sz w:val="24"/>
              </w:rPr>
              <w:t>Договоры о совместной деятельности, участие в мероприятиях (приказы, отчеты)</w:t>
            </w:r>
          </w:p>
        </w:tc>
      </w:tr>
    </w:tbl>
    <w:p w14:paraId="1B37A03A" w14:textId="77777777" w:rsidR="00F47D36" w:rsidRDefault="00F47D36">
      <w:pPr>
        <w:spacing w:after="0"/>
        <w:ind w:left="-1702" w:right="11116" w:firstLine="0"/>
      </w:pPr>
    </w:p>
    <w:tbl>
      <w:tblPr>
        <w:tblW w:w="0" w:type="auto"/>
        <w:tblInd w:w="-887" w:type="dxa"/>
        <w:tblLayout w:type="fixed"/>
        <w:tblCellMar>
          <w:top w:w="13" w:type="dxa"/>
          <w:left w:w="106" w:type="dxa"/>
          <w:right w:w="19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926"/>
        <w:gridCol w:w="1773"/>
        <w:gridCol w:w="2207"/>
      </w:tblGrid>
      <w:tr w:rsidR="00F47D36" w14:paraId="3552EE4F" w14:textId="77777777" w:rsidTr="00415DE3">
        <w:trPr>
          <w:trHeight w:val="427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00A8705" w14:textId="77777777" w:rsidR="00F47D36" w:rsidRDefault="00F47D36">
            <w:pPr>
              <w:spacing w:after="160"/>
              <w:ind w:left="0" w:firstLine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6EEA9C43" w14:textId="77777777" w:rsidR="00F47D36" w:rsidRDefault="00F47D36">
            <w:pPr>
              <w:spacing w:after="160"/>
              <w:ind w:left="0" w:firstLine="0"/>
              <w:rPr>
                <w:sz w:val="24"/>
              </w:rPr>
            </w:pP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979A130" w14:textId="77777777" w:rsidR="00F47D36" w:rsidRDefault="00F47D36">
            <w:pPr>
              <w:spacing w:after="160"/>
              <w:ind w:left="0" w:firstLine="0"/>
              <w:rPr>
                <w:sz w:val="24"/>
              </w:rPr>
            </w:pP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A29892E" w14:textId="77777777" w:rsidR="00F47D36" w:rsidRDefault="00F47D36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6805BE9" w14:textId="77777777" w:rsidR="00F47D36" w:rsidRDefault="00F47D36">
            <w:pPr>
              <w:spacing w:after="0"/>
              <w:ind w:left="0" w:firstLine="0"/>
              <w:rPr>
                <w:sz w:val="24"/>
              </w:rPr>
            </w:pPr>
          </w:p>
        </w:tc>
      </w:tr>
      <w:tr w:rsidR="00F47D36" w14:paraId="72321037" w14:textId="77777777" w:rsidTr="00415DE3">
        <w:trPr>
          <w:trHeight w:val="2504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98D1F7F" w14:textId="77777777" w:rsidR="00F47D36" w:rsidRDefault="00926C6B">
            <w:pPr>
              <w:spacing w:after="0"/>
              <w:ind w:left="0" w:right="24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6. 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5FE19F6" w14:textId="77777777" w:rsidR="00F47D36" w:rsidRDefault="00926C6B">
            <w:pPr>
              <w:spacing w:after="0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 xml:space="preserve">Межведомственное взаимодействие с органами профилактики 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036CF81" w14:textId="77777777" w:rsidR="00F47D36" w:rsidRDefault="00926C6B">
            <w:pPr>
              <w:spacing w:after="0"/>
              <w:ind w:left="24" w:right="2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1C3593D" w14:textId="77777777" w:rsidR="00F47D36" w:rsidRDefault="00926C6B">
            <w:pPr>
              <w:spacing w:after="17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</w:p>
          <w:p w14:paraId="0E4336AE" w14:textId="77777777" w:rsidR="00F47D36" w:rsidRDefault="00926C6B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педагог, </w:t>
            </w:r>
          </w:p>
          <w:p w14:paraId="4395698F" w14:textId="77777777" w:rsidR="00F47D36" w:rsidRDefault="00926C6B">
            <w:pPr>
              <w:spacing w:after="9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замдиректора по </w:t>
            </w:r>
          </w:p>
          <w:p w14:paraId="55FF5D34" w14:textId="77777777" w:rsidR="00F47D36" w:rsidRDefault="00926C6B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ВР  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0A76DF4" w14:textId="77777777" w:rsidR="00F47D36" w:rsidRDefault="00926C6B">
            <w:pPr>
              <w:spacing w:after="23" w:line="240" w:lineRule="auto"/>
              <w:ind w:left="0" w:right="46" w:firstLine="0"/>
              <w:rPr>
                <w:sz w:val="24"/>
              </w:rPr>
            </w:pPr>
            <w:r>
              <w:rPr>
                <w:sz w:val="24"/>
              </w:rPr>
              <w:t xml:space="preserve">Реализация совместных планов, ведение журнала межведомственного взаимодействия </w:t>
            </w:r>
          </w:p>
        </w:tc>
      </w:tr>
      <w:tr w:rsidR="00F47D36" w14:paraId="5E4CAA50" w14:textId="77777777" w:rsidTr="00415DE3">
        <w:trPr>
          <w:trHeight w:val="2919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5A50160" w14:textId="77777777" w:rsidR="00F47D36" w:rsidRDefault="00926C6B">
            <w:pPr>
              <w:spacing w:after="0"/>
              <w:ind w:left="0" w:right="24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7. 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263268DD" w14:textId="77777777" w:rsidR="00F47D36" w:rsidRDefault="00926C6B">
            <w:pPr>
              <w:spacing w:after="0" w:line="240" w:lineRule="auto"/>
              <w:ind w:left="0" w:right="6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правового всеобуча участников образовательного процесса,   индивидуальная работа с учащимися и родителями, семьями, состоящими на профилактическом учете, учащимися </w:t>
            </w:r>
          </w:p>
          <w:p w14:paraId="76EDA778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63EA7D9" w14:textId="77777777" w:rsidR="00F47D36" w:rsidRDefault="00926C6B">
            <w:pPr>
              <w:spacing w:after="0"/>
              <w:ind w:left="24" w:right="2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CB9F00B" w14:textId="77777777" w:rsidR="00F47D36" w:rsidRDefault="00926C6B">
            <w:pPr>
              <w:spacing w:after="0"/>
              <w:ind w:left="2" w:right="15" w:firstLine="0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43AC964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Журнал учета </w:t>
            </w:r>
          </w:p>
        </w:tc>
      </w:tr>
      <w:tr w:rsidR="00F47D36" w14:paraId="7BE7DA9B" w14:textId="77777777" w:rsidTr="00415DE3">
        <w:trPr>
          <w:trHeight w:val="986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E2EA69D" w14:textId="77777777" w:rsidR="00F47D36" w:rsidRDefault="00DD1232">
            <w:pPr>
              <w:spacing w:after="0"/>
              <w:ind w:left="0" w:right="240" w:firstLine="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926C6B">
              <w:rPr>
                <w:sz w:val="24"/>
              </w:rPr>
              <w:t xml:space="preserve">. 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EBAAFED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работы штаба. Подготовка отчетной документации 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AFBD73C" w14:textId="77777777" w:rsidR="00F47D36" w:rsidRDefault="00926C6B">
            <w:pPr>
              <w:spacing w:after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полугодие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2A7D0538" w14:textId="77777777" w:rsidR="00F47D36" w:rsidRDefault="00926C6B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Заместитель  директора по ВР 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93E08E4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Аналитические отчеты  </w:t>
            </w:r>
          </w:p>
        </w:tc>
      </w:tr>
      <w:tr w:rsidR="00F47D36" w14:paraId="16B5E6F7" w14:textId="77777777" w:rsidTr="00415DE3">
        <w:trPr>
          <w:trHeight w:val="2780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8BA6CF7" w14:textId="77777777" w:rsidR="00F47D36" w:rsidRDefault="00DD1232">
            <w:pPr>
              <w:spacing w:after="0"/>
              <w:ind w:left="0" w:right="98" w:firstLine="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926C6B">
              <w:rPr>
                <w:sz w:val="24"/>
              </w:rPr>
              <w:t xml:space="preserve">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2F2EE8F" w14:textId="77777777" w:rsidR="00F47D36" w:rsidRDefault="00926C6B">
            <w:pPr>
              <w:spacing w:after="0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каникулярной занятости учащихся.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6CB6D1F1" w14:textId="77777777" w:rsidR="00F47D36" w:rsidRDefault="00926C6B">
            <w:pPr>
              <w:spacing w:after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Каникулярное время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CA0FD44" w14:textId="77777777" w:rsidR="00F47D36" w:rsidRDefault="00926C6B" w:rsidP="00415DE3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</w:t>
            </w:r>
            <w:proofErr w:type="gramStart"/>
            <w:r>
              <w:rPr>
                <w:sz w:val="24"/>
              </w:rPr>
              <w:t xml:space="preserve">ВР </w:t>
            </w:r>
            <w:r w:rsidR="00415DE3"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руководитель МО классных руководителей </w:t>
            </w:r>
            <w:r w:rsidR="00415DE3">
              <w:rPr>
                <w:sz w:val="24"/>
              </w:rPr>
              <w:t>, педагоги дополнительного образования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720F724" w14:textId="77777777" w:rsidR="00F47D36" w:rsidRDefault="00926C6B">
            <w:pPr>
              <w:spacing w:after="0"/>
              <w:ind w:left="0" w:right="24" w:firstLine="0"/>
              <w:rPr>
                <w:sz w:val="24"/>
              </w:rPr>
            </w:pPr>
            <w:r>
              <w:rPr>
                <w:sz w:val="24"/>
              </w:rPr>
              <w:t xml:space="preserve">Графики работы школы в каникулярное время, фотоотчеты </w:t>
            </w:r>
          </w:p>
        </w:tc>
      </w:tr>
      <w:tr w:rsidR="00F47D36" w14:paraId="363C791E" w14:textId="77777777" w:rsidTr="00415DE3">
        <w:trPr>
          <w:trHeight w:val="1309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5B6A3EC3" w14:textId="77777777" w:rsidR="00F47D36" w:rsidRDefault="00926C6B" w:rsidP="00DD1232">
            <w:pPr>
              <w:spacing w:after="0"/>
              <w:ind w:left="0" w:right="98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D1232">
              <w:rPr>
                <w:sz w:val="24"/>
              </w:rPr>
              <w:t>0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5F69F0D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Каникулярная занятость учащихся, состоящих на профилактическом учете и находящихся в трудной жизненной ситуации.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14071E4" w14:textId="77777777" w:rsidR="00F47D36" w:rsidRDefault="00926C6B">
            <w:pPr>
              <w:spacing w:after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Каникулярное время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05E0C33" w14:textId="77777777" w:rsidR="00F47D36" w:rsidRDefault="00926C6B">
            <w:pPr>
              <w:spacing w:after="0"/>
              <w:ind w:left="2" w:right="15" w:firstLine="0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306C83D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Занятость учащихся в дни каникул </w:t>
            </w:r>
          </w:p>
        </w:tc>
      </w:tr>
      <w:tr w:rsidR="00F47D36" w14:paraId="04C6C8E5" w14:textId="77777777" w:rsidTr="00415DE3">
        <w:trPr>
          <w:trHeight w:val="972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8FF4D24" w14:textId="77777777" w:rsidR="00F47D36" w:rsidRDefault="00415DE3" w:rsidP="00DD1232">
            <w:pPr>
              <w:spacing w:after="0"/>
              <w:ind w:left="0" w:right="98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D1232">
              <w:rPr>
                <w:sz w:val="24"/>
              </w:rPr>
              <w:t>1</w:t>
            </w:r>
            <w:r w:rsidR="00926C6B">
              <w:rPr>
                <w:sz w:val="24"/>
              </w:rPr>
              <w:t xml:space="preserve">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53F3560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Участие в работе общешкольного </w:t>
            </w:r>
          </w:p>
          <w:p w14:paraId="64EF4870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родительского собрания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ABAE31A" w14:textId="77777777" w:rsidR="00F47D36" w:rsidRDefault="00926C6B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EA7444B" w14:textId="77777777" w:rsidR="00F47D36" w:rsidRDefault="00926C6B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Члены штаба  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1F3E801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Памятки для </w:t>
            </w:r>
          </w:p>
          <w:p w14:paraId="35186AD2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родителей, протоколы  </w:t>
            </w:r>
          </w:p>
        </w:tc>
      </w:tr>
      <w:tr w:rsidR="00F47D36" w14:paraId="1294F84E" w14:textId="77777777" w:rsidTr="00415DE3">
        <w:trPr>
          <w:trHeight w:val="1308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59159B0F" w14:textId="77777777" w:rsidR="00F47D36" w:rsidRDefault="00926C6B" w:rsidP="00DD1232">
            <w:pPr>
              <w:spacing w:after="0"/>
              <w:ind w:left="0" w:right="122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D1232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2CEA6C30" w14:textId="77777777" w:rsidR="00F47D36" w:rsidRDefault="00926C6B">
            <w:pPr>
              <w:spacing w:after="0"/>
              <w:ind w:left="0" w:right="16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спортивно-оздоровительных мероприятий. Пропаганда здорового образа жизни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84529D5" w14:textId="77777777" w:rsidR="00F47D36" w:rsidRDefault="00926C6B">
            <w:pPr>
              <w:spacing w:after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всего периода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5062934A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Учитель физической культуры, учитель ОБЖ 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0B95F96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Отчеты  </w:t>
            </w:r>
          </w:p>
        </w:tc>
      </w:tr>
      <w:tr w:rsidR="00F47D36" w14:paraId="2160B770" w14:textId="77777777" w:rsidTr="00415DE3">
        <w:trPr>
          <w:trHeight w:val="1123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80670B8" w14:textId="77777777" w:rsidR="00F47D36" w:rsidRDefault="00DD1232">
            <w:pPr>
              <w:spacing w:after="0"/>
              <w:ind w:left="0" w:right="122" w:firstLine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926C6B">
              <w:rPr>
                <w:sz w:val="24"/>
              </w:rPr>
              <w:t xml:space="preserve">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2A1F3F60" w14:textId="77777777" w:rsidR="00F47D36" w:rsidRDefault="00926C6B" w:rsidP="00DD1232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Координирование деятельности </w:t>
            </w:r>
            <w:r w:rsidR="00DD1232">
              <w:rPr>
                <w:sz w:val="24"/>
              </w:rPr>
              <w:t xml:space="preserve">школьного самоуправления, первичного отделения «Движения </w:t>
            </w:r>
            <w:r w:rsidR="00DD1232">
              <w:rPr>
                <w:sz w:val="24"/>
              </w:rPr>
              <w:lastRenderedPageBreak/>
              <w:t>первых»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0BCF1B86" w14:textId="77777777" w:rsidR="00F47D36" w:rsidRDefault="00926C6B">
            <w:pPr>
              <w:spacing w:after="0"/>
              <w:ind w:left="24" w:right="4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года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235F8866" w14:textId="77777777" w:rsidR="00F47D36" w:rsidRDefault="00415DE3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воспитанию, </w:t>
            </w:r>
            <w:r>
              <w:rPr>
                <w:sz w:val="24"/>
              </w:rPr>
              <w:lastRenderedPageBreak/>
              <w:t>педагог-организатор</w:t>
            </w:r>
            <w:r w:rsidR="00DD1232">
              <w:rPr>
                <w:sz w:val="24"/>
              </w:rPr>
              <w:t xml:space="preserve">, </w:t>
            </w:r>
          </w:p>
          <w:p w14:paraId="230064AF" w14:textId="77777777" w:rsidR="00DD1232" w:rsidRDefault="00DD1232">
            <w:pPr>
              <w:spacing w:after="0"/>
              <w:ind w:left="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зам.директора</w:t>
            </w:r>
            <w:proofErr w:type="gramEnd"/>
            <w:r>
              <w:rPr>
                <w:sz w:val="24"/>
              </w:rPr>
              <w:t xml:space="preserve"> по ВР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612346D1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Творческие отчеты, занятость учащихся </w:t>
            </w:r>
          </w:p>
        </w:tc>
      </w:tr>
      <w:tr w:rsidR="00F47D36" w14:paraId="6221697F" w14:textId="77777777" w:rsidTr="00415DE3">
        <w:trPr>
          <w:trHeight w:val="1630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66A12AA" w14:textId="77777777" w:rsidR="00F47D36" w:rsidRDefault="00926C6B">
            <w:pPr>
              <w:spacing w:after="0"/>
              <w:ind w:left="0" w:right="122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E5AC877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социально-значимых мероприятий, направленных на формирование активной гражданской позиции. Пропаганда здорового образа жизни. 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BC96CB8" w14:textId="77777777" w:rsidR="00F47D36" w:rsidRDefault="00926C6B">
            <w:pPr>
              <w:spacing w:after="0"/>
              <w:ind w:left="146" w:firstLine="0"/>
              <w:rPr>
                <w:sz w:val="24"/>
              </w:rPr>
            </w:pPr>
            <w:r>
              <w:rPr>
                <w:sz w:val="24"/>
              </w:rPr>
              <w:t xml:space="preserve">Ежемесячно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95CD9D5" w14:textId="77777777" w:rsidR="00F47D36" w:rsidRDefault="00926C6B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Члены ШВР   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A1DBE7B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Приказы и положения  </w:t>
            </w:r>
          </w:p>
        </w:tc>
      </w:tr>
      <w:tr w:rsidR="00F47D36" w14:paraId="7EB7AD0C" w14:textId="77777777" w:rsidTr="00415DE3">
        <w:trPr>
          <w:trHeight w:val="1309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6D90DDF" w14:textId="77777777" w:rsidR="00F47D36" w:rsidRDefault="00926C6B">
            <w:pPr>
              <w:spacing w:after="0"/>
              <w:ind w:left="0" w:right="122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3FF5EA98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профилактических акций, направленных на формирование основ здорового образа жизни 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5835A71A" w14:textId="77777777" w:rsidR="00F47D36" w:rsidRDefault="00926C6B">
            <w:pPr>
              <w:spacing w:after="0"/>
              <w:ind w:left="146" w:firstLine="0"/>
              <w:rPr>
                <w:sz w:val="24"/>
              </w:rPr>
            </w:pPr>
            <w:r>
              <w:rPr>
                <w:sz w:val="24"/>
              </w:rPr>
              <w:t xml:space="preserve">Ежемесячно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D588124" w14:textId="77777777" w:rsidR="00F47D36" w:rsidRDefault="00926C6B">
            <w:pPr>
              <w:spacing w:after="21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</w:p>
          <w:p w14:paraId="675EFCBF" w14:textId="77777777" w:rsidR="00210B41" w:rsidRDefault="00926C6B" w:rsidP="00415DE3">
            <w:pPr>
              <w:spacing w:after="0"/>
              <w:ind w:left="2" w:right="263" w:firstLine="0"/>
              <w:rPr>
                <w:sz w:val="24"/>
              </w:rPr>
            </w:pPr>
            <w:r>
              <w:rPr>
                <w:sz w:val="24"/>
              </w:rPr>
              <w:t xml:space="preserve">педагог, </w:t>
            </w:r>
            <w:r w:rsidR="00415DE3">
              <w:rPr>
                <w:sz w:val="24"/>
              </w:rPr>
              <w:t>медсестра</w:t>
            </w:r>
            <w:r>
              <w:rPr>
                <w:sz w:val="24"/>
              </w:rPr>
              <w:t xml:space="preserve"> </w:t>
            </w:r>
          </w:p>
          <w:p w14:paraId="42130DD8" w14:textId="77777777" w:rsidR="00210B41" w:rsidRDefault="00210B41" w:rsidP="00415DE3">
            <w:pPr>
              <w:spacing w:after="0"/>
              <w:ind w:left="2" w:right="263" w:firstLine="0"/>
              <w:rPr>
                <w:sz w:val="24"/>
              </w:rPr>
            </w:pPr>
            <w:r>
              <w:rPr>
                <w:sz w:val="24"/>
              </w:rPr>
              <w:t>, учитель физкультуры</w:t>
            </w:r>
          </w:p>
          <w:p w14:paraId="7006E4DE" w14:textId="77777777" w:rsidR="00F47D36" w:rsidRDefault="00210B41" w:rsidP="00415DE3">
            <w:pPr>
              <w:spacing w:after="0"/>
              <w:ind w:left="2" w:right="263" w:firstLin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 w:rsidR="00926C6B">
              <w:rPr>
                <w:sz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53870AD7" w14:textId="77777777" w:rsidR="00F47D36" w:rsidRDefault="00926C6B">
            <w:pPr>
              <w:spacing w:after="0"/>
              <w:ind w:left="0" w:right="23" w:firstLine="0"/>
              <w:rPr>
                <w:sz w:val="24"/>
              </w:rPr>
            </w:pPr>
            <w:r>
              <w:rPr>
                <w:sz w:val="24"/>
              </w:rPr>
              <w:t xml:space="preserve">Творческие отчеты  приказы и положения  </w:t>
            </w:r>
          </w:p>
        </w:tc>
      </w:tr>
      <w:tr w:rsidR="00F47D36" w14:paraId="31500AAE" w14:textId="77777777" w:rsidTr="00415DE3">
        <w:trPr>
          <w:trHeight w:val="1675"/>
        </w:trPr>
        <w:tc>
          <w:tcPr>
            <w:tcW w:w="70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6776A87B" w14:textId="77777777" w:rsidR="00F47D36" w:rsidRDefault="00926C6B">
            <w:pPr>
              <w:spacing w:after="0"/>
              <w:ind w:left="0" w:right="122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368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E2A7217" w14:textId="77777777" w:rsidR="00F47D36" w:rsidRDefault="00926C6B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Информационно-просветительские мероприятия  </w:t>
            </w:r>
          </w:p>
        </w:tc>
        <w:tc>
          <w:tcPr>
            <w:tcW w:w="1926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4D67BC6A" w14:textId="77777777" w:rsidR="00F47D36" w:rsidRDefault="00926C6B">
            <w:pPr>
              <w:spacing w:after="0"/>
              <w:ind w:left="24" w:right="4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177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1FB4031B" w14:textId="77777777" w:rsidR="00F47D36" w:rsidRDefault="00926C6B">
            <w:pPr>
              <w:spacing w:after="0"/>
              <w:ind w:left="2" w:firstLine="0"/>
              <w:rPr>
                <w:sz w:val="24"/>
              </w:rPr>
            </w:pPr>
            <w:r>
              <w:rPr>
                <w:sz w:val="24"/>
              </w:rPr>
              <w:t>Члены штаба</w:t>
            </w:r>
          </w:p>
          <w:p w14:paraId="57E7D90E" w14:textId="77777777" w:rsidR="00210B41" w:rsidRDefault="00210B41">
            <w:pPr>
              <w:spacing w:after="0"/>
              <w:ind w:left="2" w:firstLine="0"/>
              <w:rPr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tcMar>
              <w:top w:w="13" w:type="dxa"/>
              <w:left w:w="106" w:type="dxa"/>
              <w:right w:w="19" w:type="dxa"/>
            </w:tcMar>
          </w:tcPr>
          <w:p w14:paraId="747EDB67" w14:textId="77777777" w:rsidR="00210B41" w:rsidRDefault="00415DE3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>Размещение информации на школьном</w:t>
            </w:r>
            <w:r w:rsidR="00926C6B">
              <w:rPr>
                <w:sz w:val="24"/>
              </w:rPr>
              <w:t xml:space="preserve"> сайте, </w:t>
            </w:r>
          </w:p>
          <w:p w14:paraId="41B3FF25" w14:textId="77777777" w:rsidR="00F47D36" w:rsidRDefault="00210B41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социальных сетях, </w:t>
            </w:r>
            <w:r w:rsidR="00926C6B">
              <w:rPr>
                <w:sz w:val="24"/>
              </w:rPr>
              <w:t xml:space="preserve">стенде, изготовление памяток </w:t>
            </w:r>
          </w:p>
        </w:tc>
      </w:tr>
    </w:tbl>
    <w:p w14:paraId="66B67FB0" w14:textId="77777777" w:rsidR="00F47D36" w:rsidRDefault="00F47D36">
      <w:pPr>
        <w:spacing w:after="0"/>
        <w:ind w:left="0" w:firstLine="0"/>
      </w:pPr>
    </w:p>
    <w:sectPr w:rsidR="00F47D36" w:rsidSect="00DD1232">
      <w:footerReference w:type="default" r:id="rId6"/>
      <w:pgSz w:w="11906" w:h="16838"/>
      <w:pgMar w:top="575" w:right="790" w:bottom="1140" w:left="170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D485" w14:textId="77777777" w:rsidR="00DD1232" w:rsidRDefault="00DD1232" w:rsidP="00DD1232">
      <w:pPr>
        <w:spacing w:after="0" w:line="240" w:lineRule="auto"/>
      </w:pPr>
      <w:r>
        <w:separator/>
      </w:r>
    </w:p>
  </w:endnote>
  <w:endnote w:type="continuationSeparator" w:id="0">
    <w:p w14:paraId="1185A17D" w14:textId="77777777" w:rsidR="00DD1232" w:rsidRDefault="00DD1232" w:rsidP="00D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2488"/>
      <w:docPartObj>
        <w:docPartGallery w:val="Page Numbers (Bottom of Page)"/>
        <w:docPartUnique/>
      </w:docPartObj>
    </w:sdtPr>
    <w:sdtEndPr/>
    <w:sdtContent>
      <w:p w14:paraId="2A2064D8" w14:textId="77777777" w:rsidR="00DD1232" w:rsidRDefault="00D207D7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97754" w14:textId="77777777" w:rsidR="00DD1232" w:rsidRDefault="00DD12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71E9" w14:textId="77777777" w:rsidR="00DD1232" w:rsidRDefault="00DD1232" w:rsidP="00DD1232">
      <w:pPr>
        <w:spacing w:after="0" w:line="240" w:lineRule="auto"/>
      </w:pPr>
      <w:r>
        <w:separator/>
      </w:r>
    </w:p>
  </w:footnote>
  <w:footnote w:type="continuationSeparator" w:id="0">
    <w:p w14:paraId="571AF54A" w14:textId="77777777" w:rsidR="00DD1232" w:rsidRDefault="00DD1232" w:rsidP="00DD1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36"/>
    <w:rsid w:val="00210B41"/>
    <w:rsid w:val="00415DE3"/>
    <w:rsid w:val="00926C6B"/>
    <w:rsid w:val="00D207D7"/>
    <w:rsid w:val="00DD1232"/>
    <w:rsid w:val="00F47D36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14E1"/>
  <w15:docId w15:val="{B2DF1B3C-FACF-4AE1-8951-78207B48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B3D6D"/>
    <w:pPr>
      <w:spacing w:after="12" w:line="264" w:lineRule="auto"/>
      <w:ind w:left="5505" w:hanging="1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FB3D6D"/>
    <w:pPr>
      <w:keepNext/>
      <w:keepLines/>
      <w:spacing w:after="20" w:line="264" w:lineRule="auto"/>
      <w:ind w:left="10" w:right="61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FB3D6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B3D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B3D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B3D6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B3D6D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  <w:rsid w:val="00FB3D6D"/>
  </w:style>
  <w:style w:type="paragraph" w:styleId="21">
    <w:name w:val="toc 2"/>
    <w:next w:val="a"/>
    <w:link w:val="22"/>
    <w:uiPriority w:val="39"/>
    <w:rsid w:val="00FB3D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B3D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B3D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B3D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B3D6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B3D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B3D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B3D6D"/>
    <w:rPr>
      <w:rFonts w:ascii="XO Thames" w:hAnsi="XO Thames"/>
      <w:sz w:val="28"/>
    </w:rPr>
  </w:style>
  <w:style w:type="paragraph" w:customStyle="1" w:styleId="Endnote">
    <w:name w:val="Endnote"/>
    <w:link w:val="Endnote0"/>
    <w:rsid w:val="00FB3D6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B3D6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B3D6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B3D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B3D6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B3D6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B3D6D"/>
    <w:rPr>
      <w:rFonts w:ascii="Times New Roman" w:hAnsi="Times New Roman"/>
      <w:b/>
      <w:color w:val="000000"/>
      <w:sz w:val="28"/>
    </w:rPr>
  </w:style>
  <w:style w:type="paragraph" w:styleId="a3">
    <w:name w:val="Balloon Text"/>
    <w:basedOn w:val="a"/>
    <w:link w:val="a4"/>
    <w:rsid w:val="00FB3D6D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B3D6D"/>
    <w:rPr>
      <w:rFonts w:ascii="Tahoma" w:hAnsi="Tahoma"/>
      <w:color w:val="000000"/>
      <w:sz w:val="16"/>
    </w:rPr>
  </w:style>
  <w:style w:type="paragraph" w:customStyle="1" w:styleId="13">
    <w:name w:val="Гиперссылка1"/>
    <w:link w:val="a5"/>
    <w:rsid w:val="00FB3D6D"/>
    <w:rPr>
      <w:color w:val="0000FF"/>
      <w:u w:val="single"/>
    </w:rPr>
  </w:style>
  <w:style w:type="character" w:styleId="a5">
    <w:name w:val="Hyperlink"/>
    <w:link w:val="13"/>
    <w:rsid w:val="00FB3D6D"/>
    <w:rPr>
      <w:color w:val="0000FF"/>
      <w:u w:val="single"/>
    </w:rPr>
  </w:style>
  <w:style w:type="paragraph" w:customStyle="1" w:styleId="Footnote">
    <w:name w:val="Footnote"/>
    <w:link w:val="Footnote0"/>
    <w:rsid w:val="00FB3D6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B3D6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B3D6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B3D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B3D6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B3D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B3D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B3D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B3D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B3D6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B3D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B3D6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FB3D6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B3D6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B3D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FB3D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B3D6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B3D6D"/>
    <w:rPr>
      <w:rFonts w:ascii="XO Thames" w:hAnsi="XO Thames"/>
      <w:b/>
      <w:sz w:val="28"/>
    </w:rPr>
  </w:style>
  <w:style w:type="table" w:customStyle="1" w:styleId="TableGrid">
    <w:name w:val="TableGrid"/>
    <w:rsid w:val="00FB3D6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D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D1232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DD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12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2023-10-29T11:32:00Z</cp:lastPrinted>
  <dcterms:created xsi:type="dcterms:W3CDTF">2023-10-29T10:48:00Z</dcterms:created>
  <dcterms:modified xsi:type="dcterms:W3CDTF">2023-10-29T11:34:00Z</dcterms:modified>
</cp:coreProperties>
</file>