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2A44" w14:textId="117A2A99" w:rsidR="000D3026" w:rsidRDefault="004E2FFD" w:rsidP="001B5704">
      <w:pPr>
        <w:jc w:val="center"/>
        <w:rPr>
          <w:rFonts w:ascii="Roboto" w:hAnsi="Roboto"/>
          <w:b/>
          <w:bCs/>
          <w:color w:val="000000"/>
          <w:sz w:val="34"/>
          <w:szCs w:val="34"/>
          <w:shd w:val="clear" w:color="auto" w:fill="FFFFFF"/>
          <w:lang w:val="ru-RU"/>
        </w:rPr>
      </w:pPr>
      <w:r w:rsidRPr="004E2FFD">
        <w:rPr>
          <w:rFonts w:ascii="Roboto" w:hAnsi="Roboto"/>
          <w:b/>
          <w:bCs/>
          <w:color w:val="000000"/>
          <w:sz w:val="34"/>
          <w:szCs w:val="34"/>
          <w:shd w:val="clear" w:color="auto" w:fill="FFFFFF"/>
          <w:lang w:val="ru-RU"/>
        </w:rPr>
        <w:t>Сведения о доходах, расходах, об имуществе и обязательствах имущественного характера лиц, замещающих должности руководителей муниципальных бюджетных дошкольных образовательных учреждений муниципального образования городской округ Ялта Республики Крым</w:t>
      </w:r>
    </w:p>
    <w:p w14:paraId="3B30EF1F" w14:textId="254E9771" w:rsidR="004E2FFD" w:rsidRDefault="004E2FFD" w:rsidP="001B5704">
      <w:pPr>
        <w:jc w:val="center"/>
        <w:rPr>
          <w:rFonts w:ascii="Roboto" w:hAnsi="Roboto"/>
          <w:b/>
          <w:bCs/>
          <w:color w:val="000000"/>
          <w:sz w:val="34"/>
          <w:szCs w:val="34"/>
          <w:shd w:val="clear" w:color="auto" w:fill="FFFFFF"/>
          <w:lang w:val="ru-RU"/>
        </w:rPr>
      </w:pPr>
      <w:r>
        <w:rPr>
          <w:rFonts w:ascii="Roboto" w:hAnsi="Roboto"/>
          <w:b/>
          <w:bCs/>
          <w:color w:val="000000"/>
          <w:sz w:val="34"/>
          <w:szCs w:val="34"/>
          <w:shd w:val="clear" w:color="auto" w:fill="FFFFFF"/>
          <w:lang w:val="ru-RU"/>
        </w:rPr>
        <w:t>Официальные ресурсы г. Ялты</w:t>
      </w:r>
    </w:p>
    <w:p w14:paraId="55D841ED" w14:textId="044BF566" w:rsidR="004E2FFD" w:rsidRPr="004E2FFD" w:rsidRDefault="004E2FFD" w:rsidP="001B570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hyperlink r:id="rId7" w:tgtFrame="_blank" w:history="1"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https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://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yalta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.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rk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.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gov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.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ru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/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ru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/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document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/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</w:rPr>
          <w:t>show</w:t>
        </w:r>
        <w:r w:rsidRPr="004E2FFD">
          <w:rPr>
            <w:rFonts w:ascii="Arial" w:hAnsi="Arial" w:cs="Arial"/>
            <w:color w:val="0000FF"/>
            <w:sz w:val="23"/>
            <w:szCs w:val="23"/>
            <w:u w:val="single"/>
            <w:shd w:val="clear" w:color="auto" w:fill="FFFFFF"/>
            <w:lang w:val="ru-RU"/>
          </w:rPr>
          <w:t>/25640</w:t>
        </w:r>
      </w:hyperlink>
    </w:p>
    <w:sectPr w:rsidR="004E2FFD" w:rsidRPr="004E2FFD" w:rsidSect="00457530">
      <w:pgSz w:w="11900" w:h="16840"/>
      <w:pgMar w:top="360" w:right="1134" w:bottom="951" w:left="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2790" w14:textId="77777777" w:rsidR="00C74D86" w:rsidRDefault="00C74D86" w:rsidP="00AC2C14">
      <w:pPr>
        <w:spacing w:after="0" w:line="240" w:lineRule="auto"/>
      </w:pPr>
      <w:r>
        <w:separator/>
      </w:r>
    </w:p>
  </w:endnote>
  <w:endnote w:type="continuationSeparator" w:id="0">
    <w:p w14:paraId="67DD4D52" w14:textId="77777777" w:rsidR="00C74D86" w:rsidRDefault="00C74D86" w:rsidP="00AC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6860" w14:textId="77777777" w:rsidR="00C74D86" w:rsidRDefault="00C74D86" w:rsidP="00AC2C14">
      <w:pPr>
        <w:spacing w:after="0" w:line="240" w:lineRule="auto"/>
      </w:pPr>
      <w:r>
        <w:separator/>
      </w:r>
    </w:p>
  </w:footnote>
  <w:footnote w:type="continuationSeparator" w:id="0">
    <w:p w14:paraId="4B8C200C" w14:textId="77777777" w:rsidR="00C74D86" w:rsidRDefault="00C74D86" w:rsidP="00AC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F22DB"/>
    <w:multiLevelType w:val="multilevel"/>
    <w:tmpl w:val="DD4A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343E7"/>
    <w:multiLevelType w:val="multilevel"/>
    <w:tmpl w:val="8740166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D362AA"/>
    <w:multiLevelType w:val="multilevel"/>
    <w:tmpl w:val="AF12EF7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12242399">
    <w:abstractNumId w:val="2"/>
  </w:num>
  <w:num w:numId="2" w16cid:durableId="1601913710">
    <w:abstractNumId w:val="1"/>
  </w:num>
  <w:num w:numId="3" w16cid:durableId="82578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5E"/>
    <w:rsid w:val="0000387C"/>
    <w:rsid w:val="000C60DD"/>
    <w:rsid w:val="000D3026"/>
    <w:rsid w:val="00164554"/>
    <w:rsid w:val="00166401"/>
    <w:rsid w:val="001B5704"/>
    <w:rsid w:val="002236FF"/>
    <w:rsid w:val="00292396"/>
    <w:rsid w:val="003A49B3"/>
    <w:rsid w:val="003F20AC"/>
    <w:rsid w:val="003F433A"/>
    <w:rsid w:val="003F52FB"/>
    <w:rsid w:val="0045276B"/>
    <w:rsid w:val="00453890"/>
    <w:rsid w:val="00457530"/>
    <w:rsid w:val="004C70DD"/>
    <w:rsid w:val="004E2FFD"/>
    <w:rsid w:val="00501673"/>
    <w:rsid w:val="0053545E"/>
    <w:rsid w:val="00540E64"/>
    <w:rsid w:val="0058089D"/>
    <w:rsid w:val="00593057"/>
    <w:rsid w:val="005A295E"/>
    <w:rsid w:val="005E4003"/>
    <w:rsid w:val="0060210C"/>
    <w:rsid w:val="0061031A"/>
    <w:rsid w:val="006F24F7"/>
    <w:rsid w:val="006F2867"/>
    <w:rsid w:val="00940889"/>
    <w:rsid w:val="009F1885"/>
    <w:rsid w:val="00A04EB1"/>
    <w:rsid w:val="00A125C7"/>
    <w:rsid w:val="00A35FE8"/>
    <w:rsid w:val="00A72E9C"/>
    <w:rsid w:val="00AC2C14"/>
    <w:rsid w:val="00AC2F9B"/>
    <w:rsid w:val="00AC7755"/>
    <w:rsid w:val="00B66ADA"/>
    <w:rsid w:val="00B822B9"/>
    <w:rsid w:val="00BF70F0"/>
    <w:rsid w:val="00C1376B"/>
    <w:rsid w:val="00C74D86"/>
    <w:rsid w:val="00C84707"/>
    <w:rsid w:val="00CF5BAC"/>
    <w:rsid w:val="00D90509"/>
    <w:rsid w:val="00E014DE"/>
    <w:rsid w:val="00E2104E"/>
    <w:rsid w:val="00FC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1FA01"/>
  <w15:chartTrackingRefBased/>
  <w15:docId w15:val="{DFB3CF84-28A2-43DA-B237-5727188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0A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C14"/>
  </w:style>
  <w:style w:type="paragraph" w:styleId="a6">
    <w:name w:val="footer"/>
    <w:basedOn w:val="a"/>
    <w:link w:val="a7"/>
    <w:uiPriority w:val="99"/>
    <w:unhideWhenUsed/>
    <w:rsid w:val="00AC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C14"/>
  </w:style>
  <w:style w:type="character" w:styleId="a8">
    <w:name w:val="Hyperlink"/>
    <w:basedOn w:val="a0"/>
    <w:uiPriority w:val="99"/>
    <w:unhideWhenUsed/>
    <w:rsid w:val="00457530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6F2867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Unresolved Mention"/>
    <w:basedOn w:val="a0"/>
    <w:uiPriority w:val="99"/>
    <w:semiHidden/>
    <w:unhideWhenUsed/>
    <w:rsid w:val="000D3026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3"/>
    <w:uiPriority w:val="59"/>
    <w:rsid w:val="00E2104E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4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2787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789510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70816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13130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64332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91935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84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73779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5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71060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35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15326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2850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04105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530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3680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38364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15472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8504093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02225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409912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387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265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36794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954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9431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58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61537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978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79659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24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25948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3719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469701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417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22687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86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8426217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1373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5902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643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47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99076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78470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967398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71034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746570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7988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460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114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97024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638250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0730911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2150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92588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951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9920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70277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060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785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80679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37347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24382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84918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419483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2925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109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0437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01257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97661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349665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03764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75615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6004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62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9220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8942687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03159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819301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05281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46858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90436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7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62066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24666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40787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83408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8002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013203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5275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94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9658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40431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63044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40319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998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051000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915412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493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8601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22009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684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873894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40996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111402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7751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77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96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63780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06408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7214411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66403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569423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1628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08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6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58083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239952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59622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8940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83808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308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1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2333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496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74202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18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717868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313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92374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01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67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45524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450970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4717512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9180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315652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3339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57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786578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9862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52988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7239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86158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2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30992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910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167935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72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197031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795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483277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632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02523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72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63472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017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546329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520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67922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91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554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260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812969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109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6634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051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877425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208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93941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527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346519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217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01314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186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703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88694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160347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18372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37933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647746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36615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99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329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81474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85029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30955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1374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770666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2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9686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864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449414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0846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6313279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941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789949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0400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620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986229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261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82550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71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25150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170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416127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318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76080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361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2357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119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34873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509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54824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129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674917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32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146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6481708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055747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367222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056446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36465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0508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0390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12367442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877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2113041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00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915672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759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998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830605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45554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58564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70915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669659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00308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2548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518199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075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25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4629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00466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046248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98979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51141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0394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701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lta.rk.gov.ru/ru/document/show/256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2</cp:revision>
  <cp:lastPrinted>2023-03-10T09:11:00Z</cp:lastPrinted>
  <dcterms:created xsi:type="dcterms:W3CDTF">2023-03-15T06:02:00Z</dcterms:created>
  <dcterms:modified xsi:type="dcterms:W3CDTF">2023-03-15T06:02:00Z</dcterms:modified>
</cp:coreProperties>
</file>