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16" w:rsidRPr="005B0B16" w:rsidRDefault="005B0B16" w:rsidP="005B0B16">
      <w:pPr>
        <w:ind w:firstLine="567"/>
        <w:contextualSpacing/>
        <w:mirrorIndents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B0B16">
        <w:rPr>
          <w:rFonts w:ascii="Times New Roman" w:hAnsi="Times New Roman" w:cs="Times New Roman"/>
          <w:b/>
          <w:i/>
          <w:sz w:val="40"/>
          <w:szCs w:val="40"/>
        </w:rPr>
        <w:t>Консультация для родителей</w:t>
      </w:r>
    </w:p>
    <w:p w:rsidR="005B0B16" w:rsidRPr="005B0B16" w:rsidRDefault="005B0B16" w:rsidP="005B0B16">
      <w:pPr>
        <w:ind w:firstLine="567"/>
        <w:contextualSpacing/>
        <w:mirrorIndents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1D8310B" wp14:editId="6DDE6004">
            <wp:simplePos x="0" y="0"/>
            <wp:positionH relativeFrom="margin">
              <wp:posOffset>60960</wp:posOffset>
            </wp:positionH>
            <wp:positionV relativeFrom="margin">
              <wp:posOffset>712470</wp:posOffset>
            </wp:positionV>
            <wp:extent cx="5940425" cy="3441700"/>
            <wp:effectExtent l="0" t="0" r="3175" b="6350"/>
            <wp:wrapSquare wrapText="bothSides"/>
            <wp:docPr id="1" name="Рисунок 1" descr="https://3652.ru/wp-content/uploads/2023/06/cskxp-bhydg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652.ru/wp-content/uploads/2023/06/cskxp-bhydg-sca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5B0B16">
        <w:rPr>
          <w:rFonts w:ascii="Times New Roman" w:hAnsi="Times New Roman" w:cs="Times New Roman"/>
          <w:b/>
          <w:i/>
          <w:sz w:val="40"/>
          <w:szCs w:val="40"/>
        </w:rPr>
        <w:t>«Как знакомить ребенка с родным краем?»</w:t>
      </w:r>
    </w:p>
    <w:p w:rsidR="00DD0B4E" w:rsidRDefault="00DD0B4E" w:rsidP="00DD0B4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D0B4E">
        <w:rPr>
          <w:rFonts w:ascii="Times New Roman" w:hAnsi="Times New Roman" w:cs="Times New Roman"/>
          <w:sz w:val="28"/>
          <w:szCs w:val="28"/>
        </w:rPr>
        <w:t>Какая притягательная сила заключена в том, что нас окружает с детства? Почему, даже уехав из родных мест на долгие годы, человек вспоминает их с теплотой, а живя в городе, селе, он постоянно с гордостью рассказывает о красоте и богатстве своего родного края? Думается, это выражение глубокой привязанности и любви ко всему, что с ранних лет вошло в сердце как самое дорогое. Свою любовь к родным местам, представление о том, чем они знамениты, какова природа, каким трудом заняты люди – все это взрослые передают детям, что чрезвычайно важно для воспитания нравственных и патриотических чувств, и активную позицию в этом вопросе должны занять педагоги совместно с родителями воспитанников.</w:t>
      </w:r>
    </w:p>
    <w:p w:rsidR="00DD0B4E" w:rsidRDefault="00DD0B4E" w:rsidP="00DD0B4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D0B4E">
        <w:rPr>
          <w:rFonts w:ascii="Times New Roman" w:hAnsi="Times New Roman" w:cs="Times New Roman"/>
          <w:sz w:val="28"/>
          <w:szCs w:val="28"/>
        </w:rPr>
        <w:t>С малых лет ребенок может ощутить причастность к жизни своего народа, почувствовать себя сыном не только своих родителей, а и всего отечества. Это чувство должно возникнуть еще до того, как ребенок осознает понятие «родина», «государство», «общество».</w:t>
      </w:r>
    </w:p>
    <w:p w:rsidR="00DD0B4E" w:rsidRDefault="00DD0B4E" w:rsidP="00DD0B4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D0B4E">
        <w:rPr>
          <w:rFonts w:ascii="Times New Roman" w:hAnsi="Times New Roman" w:cs="Times New Roman"/>
          <w:sz w:val="28"/>
          <w:szCs w:val="28"/>
        </w:rPr>
        <w:t>Целенаправленное ознакомление ребенка с родным краем нужно рассматривать как составную часть формирования у него патриотизма. Ведь чувство Родины малыша связывается с местом, где он родился и живет. Задача родителей - углублять это чувство, помогать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0B4E">
        <w:rPr>
          <w:rFonts w:ascii="Times New Roman" w:hAnsi="Times New Roman" w:cs="Times New Roman"/>
          <w:sz w:val="28"/>
          <w:szCs w:val="28"/>
        </w:rPr>
        <w:t xml:space="preserve"> растущему человеку открывать Родину в том, что ему близко и дорого - в ближайшем окружении. Это улица и парк, где малыш бывает постоянно, двор, где играет с ребятишками, детский сад, который для него является вторым домом... Все </w:t>
      </w:r>
      <w:r w:rsidRPr="00DD0B4E">
        <w:rPr>
          <w:rFonts w:ascii="Times New Roman" w:hAnsi="Times New Roman" w:cs="Times New Roman"/>
          <w:sz w:val="28"/>
          <w:szCs w:val="28"/>
        </w:rPr>
        <w:lastRenderedPageBreak/>
        <w:t>это, пока ребенок мал, воспринимается им как неотъемлемая часть его жизненно необходимой среды, без которой он не мыслит свое "я". Расширить круг представлений о родном крае, дать о нем некоторые доступные для ребенка исторические сведения, показав всё то, что свято чтут люди, - значит раздвинуть горизонты познаваемого, заронив в детское сердце искорку любви к Родине.</w:t>
      </w:r>
    </w:p>
    <w:p w:rsidR="00DD0B4E" w:rsidRDefault="00DD0B4E" w:rsidP="00DD0B4E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D0B4E">
        <w:rPr>
          <w:rFonts w:ascii="Times New Roman" w:hAnsi="Times New Roman" w:cs="Times New Roman"/>
          <w:sz w:val="28"/>
          <w:szCs w:val="28"/>
        </w:rPr>
        <w:t xml:space="preserve">Дошкольное детство - пора открытий. Задача взрослых - помочь ребенку делать открытия, наполнив их воспитывающим содержанием, которое бы способствовало формированию у него нравственных чувств. Пусть маленький человек с вашей помощью открывает красоту родного посёлка, удивляется тому новому, которое, казалось бы, давно ему известно. Взрослые, гуляя с ребёнком, каждый раз находят объект для наблюдения. Вот ребенок видит свою улицу утром, когда идет в детский сад. Это улица деловая, размеренно спешащая, с группками людей на автобусных остановках. Одна сторона улицы озарена солнцем, другая в тени. Вечерняя улица совсем иная: дома кажутся выше, небо на фоне ярких фонарей - бездонно темным, витрины магазинов - особенно нарядными... Ребенок видит зимнюю улицу, когда выпал первый снег, и весеннюю с искрящейся капелью, с лужицами-зеркалами, отражающими солнечных зайчиков, летнюю улицу, озаренную светом, и осеннюю - с серыми дождями. А сколько радости возникает у дошкольника при виде предпраздничной улицы, украшенной флагами, транспарантами, гирляндами цветов и огней! Все это впечатления, помогающие ему знакомиться с улицей в разных ракурсах, открывая новое в </w:t>
      </w:r>
      <w:proofErr w:type="gramStart"/>
      <w:r w:rsidRPr="00DD0B4E">
        <w:rPr>
          <w:rFonts w:ascii="Times New Roman" w:hAnsi="Times New Roman" w:cs="Times New Roman"/>
          <w:sz w:val="28"/>
          <w:szCs w:val="28"/>
        </w:rPr>
        <w:t>привычном</w:t>
      </w:r>
      <w:proofErr w:type="gramEnd"/>
      <w:r w:rsidRPr="00DD0B4E">
        <w:rPr>
          <w:rFonts w:ascii="Times New Roman" w:hAnsi="Times New Roman" w:cs="Times New Roman"/>
          <w:sz w:val="28"/>
          <w:szCs w:val="28"/>
        </w:rPr>
        <w:t xml:space="preserve">, обыденном. Так ребенок с помощью </w:t>
      </w:r>
      <w:proofErr w:type="gramStart"/>
      <w:r w:rsidRPr="00DD0B4E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DD0B4E">
        <w:rPr>
          <w:rFonts w:ascii="Times New Roman" w:hAnsi="Times New Roman" w:cs="Times New Roman"/>
          <w:sz w:val="28"/>
          <w:szCs w:val="28"/>
        </w:rPr>
        <w:t xml:space="preserve"> всматривается в то, что его окружает, видит трудовую и праздничную жизнь родного посёлка.</w:t>
      </w:r>
    </w:p>
    <w:p w:rsidR="00DD0B4E" w:rsidRDefault="00DD0B4E" w:rsidP="00DD0B4E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D0B4E">
        <w:rPr>
          <w:rFonts w:ascii="Times New Roman" w:hAnsi="Times New Roman" w:cs="Times New Roman"/>
          <w:sz w:val="28"/>
          <w:szCs w:val="28"/>
        </w:rPr>
        <w:t xml:space="preserve">Малыш способен усвоить название своей улицы и той, на которой находится его детский сад. </w:t>
      </w:r>
      <w:proofErr w:type="gramStart"/>
      <w:r w:rsidRPr="00DD0B4E">
        <w:rPr>
          <w:rFonts w:ascii="Times New Roman" w:hAnsi="Times New Roman" w:cs="Times New Roman"/>
          <w:sz w:val="28"/>
          <w:szCs w:val="28"/>
        </w:rPr>
        <w:t>Внимание ребенка постарше полезно привлечь к тем объектам, которые расположены на ближайших улицах - школа, музей, библиотека, почта, аптека, магазин, парикмахерская, поликлиника, рынок, рассказать об их названиях, подчеркнуть, что все это создано для удобства людей.</w:t>
      </w:r>
      <w:proofErr w:type="gramEnd"/>
      <w:r w:rsidRPr="00DD0B4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D0B4E">
        <w:rPr>
          <w:rFonts w:ascii="Times New Roman" w:hAnsi="Times New Roman" w:cs="Times New Roman"/>
          <w:sz w:val="28"/>
          <w:szCs w:val="28"/>
        </w:rPr>
        <w:t>Диапазон объектов, с которыми знакомят старших дошкольников, расширяется - это близлежащая улица, строительство объекта, район в целом и его достопримечательности. Ребенку полезно объяснить, почему и в честь кого назвали улицу. Его знакомят с памятными местами родного посёлка. И в этом родителям принадлежит особая роль, ведь они имеют больше возможности, чем детский сад, чтобы поехать с ребенком на экскурсию в любую, даже отдаленную часть района.</w:t>
      </w:r>
    </w:p>
    <w:p w:rsidR="00DD0B4E" w:rsidRDefault="00DD0B4E" w:rsidP="00DD0B4E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DD0B4E">
        <w:rPr>
          <w:rFonts w:ascii="Times New Roman" w:hAnsi="Times New Roman" w:cs="Times New Roman"/>
          <w:sz w:val="28"/>
          <w:szCs w:val="28"/>
        </w:rPr>
        <w:t xml:space="preserve">Какой объем сведений о родном </w:t>
      </w:r>
      <w:r>
        <w:rPr>
          <w:rFonts w:ascii="Times New Roman" w:hAnsi="Times New Roman" w:cs="Times New Roman"/>
          <w:sz w:val="28"/>
          <w:szCs w:val="28"/>
        </w:rPr>
        <w:t xml:space="preserve">крае </w:t>
      </w:r>
      <w:r w:rsidRPr="00DD0B4E">
        <w:rPr>
          <w:rFonts w:ascii="Times New Roman" w:hAnsi="Times New Roman" w:cs="Times New Roman"/>
          <w:sz w:val="28"/>
          <w:szCs w:val="28"/>
        </w:rPr>
        <w:t>способен усвоить старший дошкольник? Какие понятия доступны его пониманию?</w:t>
      </w:r>
    </w:p>
    <w:p w:rsidR="00DD0B4E" w:rsidRDefault="00DD0B4E" w:rsidP="00DD0B4E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D0B4E">
        <w:rPr>
          <w:rFonts w:ascii="Times New Roman" w:hAnsi="Times New Roman" w:cs="Times New Roman"/>
          <w:sz w:val="28"/>
          <w:szCs w:val="28"/>
        </w:rPr>
        <w:t>С помощью взрослого он постепенно усваивает следующее:</w:t>
      </w:r>
      <w:r w:rsidRPr="00DD0B4E">
        <w:rPr>
          <w:rFonts w:ascii="Times New Roman" w:hAnsi="Times New Roman" w:cs="Times New Roman"/>
          <w:sz w:val="28"/>
          <w:szCs w:val="28"/>
        </w:rPr>
        <w:br/>
        <w:t>- у каждого человека есть родной дом и город или село, где он родился и живет. Когда говорят «черноморцы» или «крымчане», это указывает на принадлежность людей к тому месту, где он живет. Каждый человек любит родной город или посёлок и гордится им. Дошкольник должен знать название своего посёлка и своей улицы, в честь кого она названа, знать почтовый адрес, путь от дома до детского сада, ориентироваться в ближайших улицах и общественно значимых объектах.</w:t>
      </w:r>
    </w:p>
    <w:p w:rsidR="00DD0B4E" w:rsidRDefault="00DD0B4E" w:rsidP="00DD0B4E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DD0B4E">
        <w:rPr>
          <w:rFonts w:ascii="Times New Roman" w:hAnsi="Times New Roman" w:cs="Times New Roman"/>
          <w:sz w:val="28"/>
          <w:szCs w:val="28"/>
        </w:rPr>
        <w:t>Знать отдельные достопримечательности и исторические места родного посёлка или города, главные улицы, архитектурные ансамбли и памятники;</w:t>
      </w:r>
      <w:r w:rsidRPr="00DD0B4E">
        <w:rPr>
          <w:rFonts w:ascii="Times New Roman" w:hAnsi="Times New Roman" w:cs="Times New Roman"/>
          <w:sz w:val="28"/>
          <w:szCs w:val="28"/>
        </w:rPr>
        <w:br/>
        <w:t>Знать о столице нашей Родины Москве: это главный город России, в центре Москвы - Кремль, Красная площадь, мавзолей, в Кремле работает российское правительство; о столице Крыма – Симферополе, который, как и все города нашей страны имеет свои достопримечательности, славится тружениками, учеными, инициативными начинаниями.</w:t>
      </w:r>
      <w:proofErr w:type="gramEnd"/>
    </w:p>
    <w:p w:rsidR="00DD0B4E" w:rsidRDefault="00DD0B4E" w:rsidP="00DD0B4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D0B4E">
        <w:rPr>
          <w:rFonts w:ascii="Times New Roman" w:hAnsi="Times New Roman" w:cs="Times New Roman"/>
          <w:sz w:val="28"/>
          <w:szCs w:val="28"/>
        </w:rPr>
        <w:t>Родной город или посёлок где бы вы ни жили - это всегда самый близкий вашему сердцу край. Каждый город или посёлок славен своей историей, традициями, памятниками, местами, связанными с прошлым, героизмом людей в годы Великой Отечественной войны, лучшими людьми Родины.</w:t>
      </w:r>
    </w:p>
    <w:p w:rsidR="00DD0B4E" w:rsidRDefault="00DD0B4E" w:rsidP="00DD0B4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D0B4E">
        <w:rPr>
          <w:rFonts w:ascii="Times New Roman" w:hAnsi="Times New Roman" w:cs="Times New Roman"/>
          <w:sz w:val="28"/>
          <w:szCs w:val="28"/>
        </w:rPr>
        <w:t xml:space="preserve">При ознакомлении ребенка с родным </w:t>
      </w:r>
      <w:r>
        <w:rPr>
          <w:rFonts w:ascii="Times New Roman" w:hAnsi="Times New Roman" w:cs="Times New Roman"/>
          <w:sz w:val="28"/>
          <w:szCs w:val="28"/>
        </w:rPr>
        <w:t>краем</w:t>
      </w:r>
      <w:r w:rsidRPr="00DD0B4E">
        <w:rPr>
          <w:rFonts w:ascii="Times New Roman" w:hAnsi="Times New Roman" w:cs="Times New Roman"/>
          <w:sz w:val="28"/>
          <w:szCs w:val="28"/>
        </w:rPr>
        <w:t xml:space="preserve"> необходимо опираться на имеющийся у него опыт, а также учитывать психологические особенности дошкольника. Так, например, нельзя не принимать во внимание эмоциональность восприятия ими окружающего, образность и конкретность мышления, впечатлительность. Знакомство с родным посёлком должно осуществляться на самом главном, ярком, запоминающемся.</w:t>
      </w:r>
      <w:r w:rsidRPr="00DD0B4E">
        <w:rPr>
          <w:rFonts w:ascii="Times New Roman" w:hAnsi="Times New Roman" w:cs="Times New Roman"/>
          <w:sz w:val="28"/>
          <w:szCs w:val="28"/>
        </w:rPr>
        <w:br/>
        <w:t>Нужно обязательно подчеркнуть, что каким бы особенным ни был родной край, в нем непременно находит свое отражение то, что типично, характерно для всей страны:</w:t>
      </w:r>
    </w:p>
    <w:p w:rsidR="00DD0B4E" w:rsidRDefault="00DD0B4E" w:rsidP="00DD0B4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D0B4E">
        <w:rPr>
          <w:rFonts w:ascii="Times New Roman" w:hAnsi="Times New Roman" w:cs="Times New Roman"/>
          <w:sz w:val="28"/>
          <w:szCs w:val="28"/>
        </w:rPr>
        <w:t>- люди работают на заводах, фабриках, стройках, в разных учреждениях, в магазинах, на фермах, в полях и т.д., они всегда готовы помочь друг другу;</w:t>
      </w:r>
    </w:p>
    <w:p w:rsidR="00DD0B4E" w:rsidRDefault="00DD0B4E" w:rsidP="00DD0B4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D0B4E">
        <w:rPr>
          <w:rFonts w:ascii="Times New Roman" w:hAnsi="Times New Roman" w:cs="Times New Roman"/>
          <w:sz w:val="28"/>
          <w:szCs w:val="28"/>
        </w:rPr>
        <w:t>- в родном городе, районе, селе, как и в других местах, соблюдаются народные традиции: отмечают общенародные и знаменательные даты, чтят память погибших героев, провожают новобранцев на службу в армию, чествуют знаменитых людей, ветеранов труда и т.д.;</w:t>
      </w:r>
    </w:p>
    <w:p w:rsidR="00DD0B4E" w:rsidRDefault="00DD0B4E" w:rsidP="00DD0B4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D0B4E">
        <w:rPr>
          <w:rFonts w:ascii="Times New Roman" w:hAnsi="Times New Roman" w:cs="Times New Roman"/>
          <w:sz w:val="28"/>
          <w:szCs w:val="28"/>
        </w:rPr>
        <w:lastRenderedPageBreak/>
        <w:t>- здесь, как и по всей стране, проявляют заботу о детях;</w:t>
      </w:r>
      <w:r w:rsidRPr="00DD0B4E">
        <w:rPr>
          <w:rFonts w:ascii="Times New Roman" w:hAnsi="Times New Roman" w:cs="Times New Roman"/>
          <w:sz w:val="28"/>
          <w:szCs w:val="28"/>
        </w:rPr>
        <w:br/>
        <w:t>- в родном краю могут жить люди разных национальностей, они вместе трудятся, отдыхают;</w:t>
      </w:r>
    </w:p>
    <w:p w:rsidR="00DD0B4E" w:rsidRDefault="00DD0B4E" w:rsidP="00DD0B4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D0B4E">
        <w:rPr>
          <w:rFonts w:ascii="Times New Roman" w:hAnsi="Times New Roman" w:cs="Times New Roman"/>
          <w:sz w:val="28"/>
          <w:szCs w:val="28"/>
        </w:rPr>
        <w:t>- здесь, как и по всей стране, люди должны беречь и охранять природу;</w:t>
      </w:r>
      <w:r w:rsidRPr="00DD0B4E">
        <w:rPr>
          <w:rFonts w:ascii="Times New Roman" w:hAnsi="Times New Roman" w:cs="Times New Roman"/>
          <w:sz w:val="28"/>
          <w:szCs w:val="28"/>
        </w:rPr>
        <w:br/>
        <w:t>- каждый человек, любящий Родину, должен проявлять уважение к труду, интерес к культуре родного народа, уважать традиции других народов, соблюдать культуру добрососедства.</w:t>
      </w:r>
    </w:p>
    <w:p w:rsidR="00DD0B4E" w:rsidRDefault="00DD0B4E" w:rsidP="00DD0B4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B4E">
        <w:rPr>
          <w:rFonts w:ascii="Times New Roman" w:hAnsi="Times New Roman" w:cs="Times New Roman"/>
          <w:sz w:val="28"/>
          <w:szCs w:val="28"/>
        </w:rPr>
        <w:t>В.А.Сухомлинский</w:t>
      </w:r>
      <w:proofErr w:type="spellEnd"/>
      <w:r w:rsidRPr="00DD0B4E">
        <w:rPr>
          <w:rFonts w:ascii="Times New Roman" w:hAnsi="Times New Roman" w:cs="Times New Roman"/>
          <w:sz w:val="28"/>
          <w:szCs w:val="28"/>
        </w:rPr>
        <w:t xml:space="preserve"> говорил: "Красота родного края ...- это источник любви к Родине. Понимание и чувствование величия, могущества Родины приходят к человеку постепенно, и имеет своими истоками красоту. Пусть ребенок чувствует красоту и восторгается ею, пусть в его сердце и памяти навсегда сохраняется образы, в которых воплощается Родина".</w:t>
      </w:r>
      <w:r w:rsidRPr="00DD0B4E">
        <w:rPr>
          <w:rFonts w:ascii="Times New Roman" w:hAnsi="Times New Roman" w:cs="Times New Roman"/>
          <w:sz w:val="28"/>
          <w:szCs w:val="28"/>
        </w:rPr>
        <w:br/>
        <w:t xml:space="preserve">Но нашего маленького современника нужно познакомить, что </w:t>
      </w:r>
      <w:r>
        <w:rPr>
          <w:rFonts w:ascii="Times New Roman" w:hAnsi="Times New Roman" w:cs="Times New Roman"/>
          <w:sz w:val="28"/>
          <w:szCs w:val="28"/>
        </w:rPr>
        <w:t>Крым</w:t>
      </w:r>
      <w:r w:rsidRPr="00DD0B4E">
        <w:rPr>
          <w:rFonts w:ascii="Times New Roman" w:hAnsi="Times New Roman" w:cs="Times New Roman"/>
          <w:sz w:val="28"/>
          <w:szCs w:val="28"/>
        </w:rPr>
        <w:t xml:space="preserve"> – это не только уютный курортный посёлок, но и показать значимую трудовую жизнь и деятельность его жителей. Здесь, как и в каждой местности есть свои артисты, спортсмены, художники, музыканты, поэты, передовые рабочие.</w:t>
      </w:r>
    </w:p>
    <w:p w:rsidR="00DD0B4E" w:rsidRDefault="00DD0B4E" w:rsidP="00DD0B4E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D0B4E">
        <w:rPr>
          <w:rFonts w:ascii="Times New Roman" w:hAnsi="Times New Roman" w:cs="Times New Roman"/>
          <w:sz w:val="28"/>
          <w:szCs w:val="28"/>
        </w:rPr>
        <w:t>В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B4E">
        <w:rPr>
          <w:rFonts w:ascii="Times New Roman" w:hAnsi="Times New Roman" w:cs="Times New Roman"/>
          <w:sz w:val="28"/>
          <w:szCs w:val="28"/>
        </w:rPr>
        <w:t>съезжаются люди из разных стран, городов на спортивные соревнования и молодежные встречи, фестивали музыки, искусства и фольклора. Задача взрослых - помочь ребенку в осмыслении доступных ему социальных явлений, а по возможности и приобщении его к жизни черноморцев.</w:t>
      </w:r>
    </w:p>
    <w:p w:rsidR="00DD0B4E" w:rsidRDefault="00DD0B4E" w:rsidP="00DD0B4E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D0B4E">
        <w:rPr>
          <w:rFonts w:ascii="Times New Roman" w:hAnsi="Times New Roman" w:cs="Times New Roman"/>
          <w:sz w:val="28"/>
          <w:szCs w:val="28"/>
        </w:rPr>
        <w:t>Так, например, дошкольника</w:t>
      </w:r>
      <w:r>
        <w:rPr>
          <w:rFonts w:ascii="Times New Roman" w:hAnsi="Times New Roman" w:cs="Times New Roman"/>
          <w:sz w:val="28"/>
          <w:szCs w:val="28"/>
        </w:rPr>
        <w:t>м нужно рассказать, что жители полуострова</w:t>
      </w:r>
      <w:r w:rsidRPr="00DD0B4E">
        <w:rPr>
          <w:rFonts w:ascii="Times New Roman" w:hAnsi="Times New Roman" w:cs="Times New Roman"/>
          <w:sz w:val="28"/>
          <w:szCs w:val="28"/>
        </w:rPr>
        <w:t xml:space="preserve"> постоянно следят за порядком на улицах, проводят субботники, высаживают цветы и деревья для озеленения. Значит, и он, маленький черноморец, должен быть причастным к делам взрослых - бережно относиться ко всему тому, что его окружает (не топтать газоны, не сорить на улице, беречь зеленые насаждения). С этого начинается формирования у ребенка чувства гордости за родной </w:t>
      </w:r>
      <w:r>
        <w:rPr>
          <w:rFonts w:ascii="Times New Roman" w:hAnsi="Times New Roman" w:cs="Times New Roman"/>
          <w:sz w:val="28"/>
          <w:szCs w:val="28"/>
        </w:rPr>
        <w:t>край</w:t>
      </w:r>
      <w:r w:rsidRPr="00DD0B4E">
        <w:rPr>
          <w:rFonts w:ascii="Times New Roman" w:hAnsi="Times New Roman" w:cs="Times New Roman"/>
          <w:sz w:val="28"/>
          <w:szCs w:val="28"/>
        </w:rPr>
        <w:t>.</w:t>
      </w:r>
      <w:r w:rsidRPr="00DD0B4E">
        <w:rPr>
          <w:rFonts w:ascii="Times New Roman" w:hAnsi="Times New Roman" w:cs="Times New Roman"/>
          <w:sz w:val="28"/>
          <w:szCs w:val="28"/>
        </w:rPr>
        <w:br/>
        <w:t xml:space="preserve">Знакомя детей с </w:t>
      </w:r>
      <w:r>
        <w:rPr>
          <w:rFonts w:ascii="Times New Roman" w:hAnsi="Times New Roman" w:cs="Times New Roman"/>
          <w:sz w:val="28"/>
          <w:szCs w:val="28"/>
        </w:rPr>
        <w:t>Крымом</w:t>
      </w:r>
      <w:r w:rsidRPr="00DD0B4E">
        <w:rPr>
          <w:rFonts w:ascii="Times New Roman" w:hAnsi="Times New Roman" w:cs="Times New Roman"/>
          <w:sz w:val="28"/>
          <w:szCs w:val="28"/>
        </w:rPr>
        <w:t xml:space="preserve">, нельзя умолчать о памяти старшего поколения – подвига </w:t>
      </w:r>
      <w:r>
        <w:rPr>
          <w:rFonts w:ascii="Times New Roman" w:hAnsi="Times New Roman" w:cs="Times New Roman"/>
          <w:sz w:val="28"/>
          <w:szCs w:val="28"/>
        </w:rPr>
        <w:t>крымских воинов</w:t>
      </w:r>
      <w:r w:rsidRPr="00DD0B4E">
        <w:rPr>
          <w:rFonts w:ascii="Times New Roman" w:hAnsi="Times New Roman" w:cs="Times New Roman"/>
          <w:sz w:val="28"/>
          <w:szCs w:val="28"/>
        </w:rPr>
        <w:t xml:space="preserve"> в дни Великой Отечественной войны.</w:t>
      </w:r>
      <w:r w:rsidRPr="00DD0B4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D0B4E">
        <w:rPr>
          <w:rFonts w:ascii="Times New Roman" w:hAnsi="Times New Roman" w:cs="Times New Roman"/>
          <w:sz w:val="28"/>
          <w:szCs w:val="28"/>
        </w:rPr>
        <w:t>Дошкольников полезно познакомить с памятниками героическим защитникам и значимыми датами важных исторических событий.</w:t>
      </w:r>
      <w:r w:rsidRPr="00DD0B4E">
        <w:rPr>
          <w:rFonts w:ascii="Times New Roman" w:hAnsi="Times New Roman" w:cs="Times New Roman"/>
          <w:sz w:val="28"/>
          <w:szCs w:val="28"/>
        </w:rPr>
        <w:br/>
        <w:t xml:space="preserve">Для знакомства с посёлком широко используются экскурсии. Их воспитательная значимость во многом зависит от того, как они организованы. К предстоящей экскурсии следует и ребенка подготовить, и подготовиться самим взрослым: заранее продумать, что и как рассказать о том или ином объекте. Важно заранее создать у ребенка соответствующий настрой. </w:t>
      </w:r>
      <w:proofErr w:type="gramStart"/>
      <w:r w:rsidRPr="00DD0B4E">
        <w:rPr>
          <w:rFonts w:ascii="Times New Roman" w:hAnsi="Times New Roman" w:cs="Times New Roman"/>
          <w:sz w:val="28"/>
          <w:szCs w:val="28"/>
        </w:rPr>
        <w:t xml:space="preserve">Рассказ, объяснение взрослого в сочетании с показом и непосредственными наблюдениями ребенка, посещение музея, выставки, </w:t>
      </w:r>
      <w:r w:rsidRPr="00DD0B4E">
        <w:rPr>
          <w:rFonts w:ascii="Times New Roman" w:hAnsi="Times New Roman" w:cs="Times New Roman"/>
          <w:sz w:val="28"/>
          <w:szCs w:val="28"/>
        </w:rPr>
        <w:lastRenderedPageBreak/>
        <w:t xml:space="preserve">чтение детской и художественной литературы о родном </w:t>
      </w:r>
      <w:r>
        <w:rPr>
          <w:rFonts w:ascii="Times New Roman" w:hAnsi="Times New Roman" w:cs="Times New Roman"/>
          <w:sz w:val="28"/>
          <w:szCs w:val="28"/>
        </w:rPr>
        <w:t>крае</w:t>
      </w:r>
      <w:r w:rsidRPr="00DD0B4E">
        <w:rPr>
          <w:rFonts w:ascii="Times New Roman" w:hAnsi="Times New Roman" w:cs="Times New Roman"/>
          <w:sz w:val="28"/>
          <w:szCs w:val="28"/>
        </w:rPr>
        <w:t xml:space="preserve"> и событиях, связанных с ним, а также просмотр фильмов, рассматривание картин, иллюстраций, наборов открыток с видами городов помогут дошкольникам познакомиться не только со своим посёлком, но и с другими городами и сёлами нашей необъятной страны.</w:t>
      </w:r>
      <w:proofErr w:type="gramEnd"/>
      <w:r w:rsidRPr="00DD0B4E">
        <w:rPr>
          <w:rFonts w:ascii="Times New Roman" w:hAnsi="Times New Roman" w:cs="Times New Roman"/>
          <w:sz w:val="28"/>
          <w:szCs w:val="28"/>
        </w:rPr>
        <w:t xml:space="preserve"> Родители могут выучить с детьми пословицы и поговорки:  «В своём болоте и лягушка поёт», «Дома и стены помогают», «Всякая птичка своё гнездо бережёт», «Где родной край, там и рай», «Где родился, там и пригодился» и т.д.</w:t>
      </w:r>
      <w:r w:rsidRPr="00DD0B4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D0B4E">
        <w:rPr>
          <w:rFonts w:ascii="Times New Roman" w:hAnsi="Times New Roman" w:cs="Times New Roman"/>
          <w:sz w:val="28"/>
          <w:szCs w:val="28"/>
        </w:rPr>
        <w:t xml:space="preserve">Общаясь с ребёнком на прогулке, нужно беседовать о животных, растениях, наблюдать за изменениями в природе, фиксировать их в памяти, обсуждать </w:t>
      </w:r>
      <w:proofErr w:type="gramStart"/>
      <w:r w:rsidRPr="00DD0B4E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DD0B4E">
        <w:rPr>
          <w:rFonts w:ascii="Times New Roman" w:hAnsi="Times New Roman" w:cs="Times New Roman"/>
          <w:sz w:val="28"/>
          <w:szCs w:val="28"/>
        </w:rPr>
        <w:t>. Разучивание стихотворений и песен, слушание музыкальных произведений о родном крае создадут у ребенка эмоциональное настроение, а привлечение ребенка к посильному общественно-полезному труду в ближайшем для него окружении в благоустройстве двора, улицы, территории детского сада позволят в дальнейшем более бережно относиться к тому, что сделано его руками.</w:t>
      </w:r>
      <w:r w:rsidRPr="00DD0B4E">
        <w:rPr>
          <w:rFonts w:ascii="Times New Roman" w:hAnsi="Times New Roman" w:cs="Times New Roman"/>
          <w:sz w:val="28"/>
          <w:szCs w:val="28"/>
        </w:rPr>
        <w:br/>
        <w:t xml:space="preserve">Весь комплекс воздействия должен быть направлен на то, чтобы вызвать у дошкольника чувство восхищения родным </w:t>
      </w:r>
      <w:r>
        <w:rPr>
          <w:rFonts w:ascii="Times New Roman" w:hAnsi="Times New Roman" w:cs="Times New Roman"/>
          <w:sz w:val="28"/>
          <w:szCs w:val="28"/>
        </w:rPr>
        <w:t>краем</w:t>
      </w:r>
      <w:r w:rsidRPr="00DD0B4E">
        <w:rPr>
          <w:rFonts w:ascii="Times New Roman" w:hAnsi="Times New Roman" w:cs="Times New Roman"/>
          <w:sz w:val="28"/>
          <w:szCs w:val="28"/>
        </w:rPr>
        <w:t>, воспитать у него любовь и привязанность к тем местам, где родился и живет, и в этом особую значимость приобретает личный пример родителей в проявлении патриотических чувств и любви к своему посёлку.</w:t>
      </w:r>
    </w:p>
    <w:p w:rsidR="00DD0B4E" w:rsidRDefault="00DD0B4E" w:rsidP="00DD0B4E">
      <w:pPr>
        <w:ind w:firstLine="567"/>
        <w:contextualSpacing/>
        <w:mirrorIndents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D0B4E">
        <w:rPr>
          <w:rFonts w:ascii="Times New Roman" w:hAnsi="Times New Roman" w:cs="Times New Roman"/>
          <w:b/>
          <w:i/>
          <w:sz w:val="28"/>
          <w:szCs w:val="28"/>
          <w:u w:val="single"/>
        </w:rPr>
        <w:t>Интересные факты про Крым</w:t>
      </w:r>
    </w:p>
    <w:p w:rsidR="00DD0B4E" w:rsidRDefault="00DD0B4E" w:rsidP="00DD0B4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D0B4E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D0B4E">
        <w:rPr>
          <w:rFonts w:ascii="Times New Roman" w:hAnsi="Times New Roman" w:cs="Times New Roman"/>
          <w:sz w:val="28"/>
          <w:szCs w:val="28"/>
        </w:rPr>
        <w:t>1. Самая большая бухта в Крыму - это Севастопольская бухта. Её протяженность от входных мысов до устья реки Чёрной - 8 км. </w:t>
      </w:r>
    </w:p>
    <w:p w:rsidR="00DD0B4E" w:rsidRDefault="00DD0B4E" w:rsidP="00DD0B4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D0B4E">
        <w:rPr>
          <w:rFonts w:ascii="Times New Roman" w:hAnsi="Times New Roman" w:cs="Times New Roman"/>
          <w:sz w:val="28"/>
          <w:szCs w:val="28"/>
        </w:rPr>
        <w:t>2. Самая длинная карстовая полость Крыма - Красная пещера, её протяжённость 16000 метров, самая глубокая - шахта Солдатская глубиной 517 метров. </w:t>
      </w:r>
    </w:p>
    <w:p w:rsidR="00DD0B4E" w:rsidRDefault="00DD0B4E" w:rsidP="00DD0B4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D0B4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D0B4E">
        <w:rPr>
          <w:rFonts w:ascii="Times New Roman" w:hAnsi="Times New Roman" w:cs="Times New Roman"/>
          <w:sz w:val="28"/>
          <w:szCs w:val="28"/>
        </w:rPr>
        <w:t>Самый крупный зал - в пещере Мраморной: его площадь 5000 кв. м, объём - 50000 куб. м (для сравнения: самый крупный зал в мире - в Малайзии, площадью 162 000 кв. м, объёмом 12 млн. куб. м) </w:t>
      </w:r>
      <w:proofErr w:type="gramEnd"/>
    </w:p>
    <w:p w:rsidR="00DD0B4E" w:rsidRDefault="00DD0B4E" w:rsidP="00DD0B4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D0B4E">
        <w:rPr>
          <w:rFonts w:ascii="Times New Roman" w:hAnsi="Times New Roman" w:cs="Times New Roman"/>
          <w:sz w:val="28"/>
          <w:szCs w:val="28"/>
        </w:rPr>
        <w:t xml:space="preserve">4. Самый высокий водопад в Крыму - </w:t>
      </w:r>
      <w:proofErr w:type="spellStart"/>
      <w:r w:rsidRPr="00DD0B4E">
        <w:rPr>
          <w:rFonts w:ascii="Times New Roman" w:hAnsi="Times New Roman" w:cs="Times New Roman"/>
          <w:sz w:val="28"/>
          <w:szCs w:val="28"/>
        </w:rPr>
        <w:t>Учан</w:t>
      </w:r>
      <w:proofErr w:type="spellEnd"/>
      <w:r w:rsidRPr="00DD0B4E">
        <w:rPr>
          <w:rFonts w:ascii="Times New Roman" w:hAnsi="Times New Roman" w:cs="Times New Roman"/>
          <w:sz w:val="28"/>
          <w:szCs w:val="28"/>
        </w:rPr>
        <w:t>-Су, в окрестностях Ялты. На южном склоне Ай-</w:t>
      </w:r>
      <w:proofErr w:type="spellStart"/>
      <w:r w:rsidRPr="00DD0B4E">
        <w:rPr>
          <w:rFonts w:ascii="Times New Roman" w:hAnsi="Times New Roman" w:cs="Times New Roman"/>
          <w:sz w:val="28"/>
          <w:szCs w:val="28"/>
        </w:rPr>
        <w:t>Петринского</w:t>
      </w:r>
      <w:proofErr w:type="spellEnd"/>
      <w:r w:rsidRPr="00DD0B4E">
        <w:rPr>
          <w:rFonts w:ascii="Times New Roman" w:hAnsi="Times New Roman" w:cs="Times New Roman"/>
          <w:sz w:val="28"/>
          <w:szCs w:val="28"/>
        </w:rPr>
        <w:t xml:space="preserve"> горного массива. Вода падает с отвесного известнякового обрыва с высоты 98,5 метров, ниже формируются ещё три более мелких водопада </w:t>
      </w:r>
    </w:p>
    <w:p w:rsidR="00DD0B4E" w:rsidRDefault="00DD0B4E" w:rsidP="00DD0B4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D0B4E">
        <w:rPr>
          <w:rFonts w:ascii="Times New Roman" w:hAnsi="Times New Roman" w:cs="Times New Roman"/>
          <w:sz w:val="28"/>
          <w:szCs w:val="28"/>
        </w:rPr>
        <w:t>5. Единственным городом Крыма, сохранившим название с античного времени, является Феодосия (богом данная). Она была основана в VI веке до н.э. </w:t>
      </w:r>
    </w:p>
    <w:p w:rsidR="00DD0B4E" w:rsidRDefault="00DD0B4E" w:rsidP="00DD0B4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D0B4E">
        <w:rPr>
          <w:rFonts w:ascii="Times New Roman" w:hAnsi="Times New Roman" w:cs="Times New Roman"/>
          <w:sz w:val="28"/>
          <w:szCs w:val="28"/>
        </w:rPr>
        <w:lastRenderedPageBreak/>
        <w:t>6. Самый дорогой отдых с путешествием в Крым оказался для Российской императрицы Екатерина II в 1787 году. Государственной казне оно обошлось в 15 млн. рублей. Современников потрясли пышность и роскошь этого путешествия, в котором было использовано около 10000 лошадей (до 500 одновременно), свыше 5000 извозчиков и более 10000 сёдел. Выстроенные в короткий срок путевые дворцы блистали щедрой позолотой мебели и внутренней отделки, каскадами хрусталя. Города, деревни и усадьбы, а иногда и простые крестьянские дома были украшены цветами, расписаны и заставлены декорациями, выполненными лучшими живописцами России </w:t>
      </w:r>
    </w:p>
    <w:p w:rsidR="00DD0B4E" w:rsidRDefault="00DD0B4E" w:rsidP="00DD0B4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D0B4E">
        <w:rPr>
          <w:rFonts w:ascii="Times New Roman" w:hAnsi="Times New Roman" w:cs="Times New Roman"/>
          <w:sz w:val="28"/>
          <w:szCs w:val="28"/>
        </w:rPr>
        <w:t>7. Знаете ли вы, что самая крупная ящерица Крыма – желтопузик. Ее длина может достигать одного метра и 9 сантиметров. Кроме того, это единственная безногая ящерица. </w:t>
      </w:r>
    </w:p>
    <w:p w:rsidR="00DD0B4E" w:rsidRDefault="00DD0B4E" w:rsidP="00DD0B4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D0B4E">
        <w:rPr>
          <w:rFonts w:ascii="Times New Roman" w:hAnsi="Times New Roman" w:cs="Times New Roman"/>
          <w:sz w:val="28"/>
          <w:szCs w:val="28"/>
        </w:rPr>
        <w:t>8. Знаете ли вы, что самая большая змея Крыма – полоз желтобрюхий. Самая длинная из зарегистрированных особей имела длину 1,99 метров. </w:t>
      </w:r>
    </w:p>
    <w:p w:rsidR="00DD0B4E" w:rsidRDefault="00DD0B4E" w:rsidP="00DD0B4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D0B4E">
        <w:rPr>
          <w:rFonts w:ascii="Times New Roman" w:hAnsi="Times New Roman" w:cs="Times New Roman"/>
          <w:sz w:val="28"/>
          <w:szCs w:val="28"/>
        </w:rPr>
        <w:t>9. Знаете ли вы, что самая маленькая змея Крыма – медянка, максимальная длина которой не превышает 59,6 см. вопреки общепринятому мнению, медянка не ядовита. </w:t>
      </w:r>
    </w:p>
    <w:p w:rsidR="00DD0B4E" w:rsidRDefault="00DD0B4E" w:rsidP="00DD0B4E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D0B4E">
        <w:rPr>
          <w:rFonts w:ascii="Times New Roman" w:hAnsi="Times New Roman" w:cs="Times New Roman"/>
          <w:sz w:val="28"/>
          <w:szCs w:val="28"/>
        </w:rPr>
        <w:t>10. Знаете ли вы, что самая быстрая птица Крыма – сокол-сапсан, которым развивает скорость до 300км/ч при пикировании на жертву. </w:t>
      </w:r>
    </w:p>
    <w:p w:rsidR="001A4520" w:rsidRPr="00DD0B4E" w:rsidRDefault="00DD0B4E" w:rsidP="00DD0B4E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D0B4E">
        <w:rPr>
          <w:rFonts w:ascii="Times New Roman" w:hAnsi="Times New Roman" w:cs="Times New Roman"/>
          <w:sz w:val="28"/>
          <w:szCs w:val="28"/>
        </w:rPr>
        <w:t>11. Знаете ли вы, что самый крупный в Крыму аквариум находится в городе Севастополь в институте южных морей им. академика А. О. Ковалевского.</w:t>
      </w:r>
    </w:p>
    <w:sectPr w:rsidR="001A4520" w:rsidRPr="00DD0B4E" w:rsidSect="00DD0B4E">
      <w:pgSz w:w="11906" w:h="16838"/>
      <w:pgMar w:top="1134" w:right="850" w:bottom="1134" w:left="1701" w:header="708" w:footer="708" w:gutter="0"/>
      <w:pgBorders w:offsetFrom="page">
        <w:top w:val="basicWhiteDashes" w:sz="6" w:space="24" w:color="92D050"/>
        <w:left w:val="basicWhiteDashes" w:sz="6" w:space="24" w:color="92D050"/>
        <w:bottom w:val="basicWhiteDashes" w:sz="6" w:space="24" w:color="92D050"/>
        <w:right w:val="basicWhiteDashes" w:sz="6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E4"/>
    <w:rsid w:val="001A4520"/>
    <w:rsid w:val="005B0B16"/>
    <w:rsid w:val="00CC10E4"/>
    <w:rsid w:val="00DD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2023-10-17T11:07:00Z</dcterms:created>
  <dcterms:modified xsi:type="dcterms:W3CDTF">2023-10-17T11:20:00Z</dcterms:modified>
</cp:coreProperties>
</file>