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DB" w:rsidRPr="005D72DB" w:rsidRDefault="005D72DB" w:rsidP="005D72DB">
      <w:pPr>
        <w:pStyle w:val="1"/>
        <w:shd w:val="clear" w:color="auto" w:fill="FFFFFF"/>
        <w:spacing w:before="0" w:beforeAutospacing="0" w:after="0" w:afterAutospacing="0" w:line="276" w:lineRule="auto"/>
        <w:ind w:left="-28"/>
        <w:contextualSpacing/>
        <w:mirrorIndents/>
        <w:jc w:val="center"/>
        <w:rPr>
          <w:sz w:val="32"/>
          <w:szCs w:val="32"/>
        </w:rPr>
      </w:pPr>
      <w:r w:rsidRPr="005D72DB">
        <w:rPr>
          <w:sz w:val="32"/>
          <w:szCs w:val="32"/>
        </w:rPr>
        <w:t>Рекомендации для родителей:</w:t>
      </w:r>
    </w:p>
    <w:p w:rsidR="005D72DB" w:rsidRDefault="005D72DB" w:rsidP="005D72DB">
      <w:pPr>
        <w:pStyle w:val="1"/>
        <w:shd w:val="clear" w:color="auto" w:fill="FFFFFF"/>
        <w:spacing w:before="0" w:beforeAutospacing="0" w:after="0" w:afterAutospacing="0" w:line="276" w:lineRule="auto"/>
        <w:ind w:left="-28"/>
        <w:contextualSpacing/>
        <w:mirrorIndents/>
        <w:jc w:val="center"/>
        <w:rPr>
          <w:sz w:val="32"/>
          <w:szCs w:val="32"/>
        </w:rPr>
      </w:pPr>
      <w:r w:rsidRPr="005D72DB">
        <w:rPr>
          <w:sz w:val="32"/>
          <w:szCs w:val="32"/>
        </w:rPr>
        <w:t>«7 правил финансовой грамотности для родителей маленьких детей»</w:t>
      </w:r>
    </w:p>
    <w:p w:rsidR="005D72DB" w:rsidRDefault="005D72DB" w:rsidP="005D72DB">
      <w:pPr>
        <w:pStyle w:val="1"/>
        <w:shd w:val="clear" w:color="auto" w:fill="FFFFFF"/>
        <w:spacing w:before="0" w:beforeAutospacing="0" w:after="0" w:afterAutospacing="0" w:line="276" w:lineRule="auto"/>
        <w:ind w:left="-28"/>
        <w:contextualSpacing/>
        <w:mirrorIndents/>
        <w:jc w:val="both"/>
        <w:rPr>
          <w:b w:val="0"/>
          <w:sz w:val="28"/>
          <w:szCs w:val="28"/>
        </w:rPr>
      </w:pPr>
      <w:r w:rsidRPr="005D72DB">
        <w:rPr>
          <w:b w:val="0"/>
          <w:sz w:val="28"/>
          <w:szCs w:val="28"/>
        </w:rPr>
        <w:t>Один из самых полезных навыков, которым необходимо овладеть — это навык грамотно распоряжаться деньгами. Между тем учиться этому лучше с самого детства. Как объяснить ребёнку, что такое деньги и откуда они берутся?</w:t>
      </w:r>
    </w:p>
    <w:p w:rsidR="005D72DB" w:rsidRPr="005D72DB" w:rsidRDefault="005D72DB" w:rsidP="005D72DB">
      <w:pPr>
        <w:pStyle w:val="1"/>
        <w:shd w:val="clear" w:color="auto" w:fill="FFFFFF"/>
        <w:spacing w:before="0" w:beforeAutospacing="0" w:after="0" w:afterAutospacing="0" w:line="276" w:lineRule="auto"/>
        <w:ind w:left="-28"/>
        <w:contextualSpacing/>
        <w:mirrorIndents/>
        <w:jc w:val="center"/>
        <w:rPr>
          <w:sz w:val="32"/>
          <w:szCs w:val="32"/>
        </w:rPr>
      </w:pPr>
      <w:r w:rsidRPr="005D72DB">
        <w:rPr>
          <w:sz w:val="28"/>
          <w:szCs w:val="28"/>
          <w:u w:val="single"/>
        </w:rPr>
        <w:t>1. Посвятите ребёнка в семейный бюджет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6E07D11" wp14:editId="4D2AD070">
            <wp:simplePos x="0" y="0"/>
            <wp:positionH relativeFrom="margin">
              <wp:posOffset>177165</wp:posOffset>
            </wp:positionH>
            <wp:positionV relativeFrom="margin">
              <wp:posOffset>2015490</wp:posOffset>
            </wp:positionV>
            <wp:extent cx="5501640" cy="3916680"/>
            <wp:effectExtent l="0" t="0" r="3810" b="7620"/>
            <wp:wrapSquare wrapText="bothSides"/>
            <wp:docPr id="1" name="Рисунок 1" descr="7 правил финансовой грамотности для родителей маленьких детей, изображение 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правил финансовой грамотности для родителей маленьких детей, изображение №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5D72DB" w:rsidRDefault="005D72DB" w:rsidP="005D72DB">
      <w:pPr>
        <w:pStyle w:val="articledecorationfirst"/>
        <w:shd w:val="clear" w:color="auto" w:fill="FFFFFF"/>
        <w:spacing w:before="360" w:beforeAutospacing="0" w:after="0" w:afterAutospacing="0" w:line="276" w:lineRule="auto"/>
        <w:ind w:firstLine="567"/>
        <w:contextualSpacing/>
        <w:mirrorIndents/>
        <w:jc w:val="both"/>
        <w:rPr>
          <w:sz w:val="28"/>
          <w:szCs w:val="28"/>
        </w:rPr>
      </w:pPr>
      <w:r w:rsidRPr="005D72DB">
        <w:rPr>
          <w:sz w:val="28"/>
          <w:szCs w:val="28"/>
        </w:rPr>
        <w:t>У детей рано возникает желание что-либо купить, поэтому первые разговоры о семейном бюджете можно начинать в 3-4 года, когда ребёнок уже в состоянии понять многие вещи. Это отличная возможность рассказать малышу, что деньги достаются трудом.</w:t>
      </w:r>
    </w:p>
    <w:p w:rsidR="005D72DB" w:rsidRDefault="005D72DB" w:rsidP="005D72DB">
      <w:pPr>
        <w:pStyle w:val="articledecorationfirst"/>
        <w:shd w:val="clear" w:color="auto" w:fill="FFFFFF"/>
        <w:spacing w:before="360" w:beforeAutospacing="0" w:after="0" w:afterAutospacing="0" w:line="276" w:lineRule="auto"/>
        <w:ind w:firstLine="567"/>
        <w:contextualSpacing/>
        <w:mirrorIndents/>
        <w:jc w:val="both"/>
        <w:rPr>
          <w:sz w:val="28"/>
          <w:szCs w:val="28"/>
        </w:rPr>
      </w:pPr>
      <w:r w:rsidRPr="005D72DB">
        <w:rPr>
          <w:sz w:val="28"/>
          <w:szCs w:val="28"/>
        </w:rPr>
        <w:t xml:space="preserve">Познакомьте его с финансами семьи и объясните, какие обязательные статьи расходов у вас есть, что вы делаете с оставшейся частью денег. С маленькими детьми лучше всего это сделать на примере долек апельсина или деталей </w:t>
      </w:r>
      <w:proofErr w:type="spellStart"/>
      <w:r w:rsidRPr="005D72DB">
        <w:rPr>
          <w:sz w:val="28"/>
          <w:szCs w:val="28"/>
        </w:rPr>
        <w:t>Lego</w:t>
      </w:r>
      <w:proofErr w:type="spellEnd"/>
      <w:r w:rsidRPr="005D72DB">
        <w:rPr>
          <w:sz w:val="28"/>
          <w:szCs w:val="28"/>
        </w:rPr>
        <w:t xml:space="preserve">, а с детьми постарше можно говорить более серьёзно, рассказывая о тратах в процентном соотношении. Для ребёнка это знакомство </w:t>
      </w:r>
      <w:proofErr w:type="gramStart"/>
      <w:r w:rsidRPr="005D72DB">
        <w:rPr>
          <w:sz w:val="28"/>
          <w:szCs w:val="28"/>
        </w:rPr>
        <w:t>со</w:t>
      </w:r>
      <w:proofErr w:type="gramEnd"/>
      <w:r w:rsidRPr="005D72DB">
        <w:rPr>
          <w:sz w:val="28"/>
          <w:szCs w:val="28"/>
        </w:rPr>
        <w:t xml:space="preserve"> взрослой жизнью, к которой стоит готовиться заранее.</w:t>
      </w:r>
    </w:p>
    <w:p w:rsidR="005D72DB" w:rsidRDefault="005D72DB" w:rsidP="005D72DB">
      <w:pPr>
        <w:pStyle w:val="articledecorationfirst"/>
        <w:shd w:val="clear" w:color="auto" w:fill="FFFFFF"/>
        <w:spacing w:before="360" w:beforeAutospacing="0" w:after="0" w:afterAutospacing="0" w:line="276" w:lineRule="auto"/>
        <w:ind w:firstLine="567"/>
        <w:contextualSpacing/>
        <w:mirrorIndents/>
        <w:jc w:val="both"/>
        <w:rPr>
          <w:sz w:val="28"/>
          <w:szCs w:val="28"/>
        </w:rPr>
      </w:pPr>
      <w:r w:rsidRPr="005D72DB">
        <w:rPr>
          <w:sz w:val="28"/>
          <w:szCs w:val="28"/>
        </w:rPr>
        <w:t>С этой задачей помогут справиться наши книги по финансовой грамотности — очень интересное и полезное вре</w:t>
      </w:r>
      <w:r>
        <w:rPr>
          <w:sz w:val="28"/>
          <w:szCs w:val="28"/>
        </w:rPr>
        <w:t>мяпрепровождение для всей семьи.</w:t>
      </w:r>
    </w:p>
    <w:p w:rsidR="005D72DB" w:rsidRPr="005D72DB" w:rsidRDefault="005D72DB" w:rsidP="005D72DB">
      <w:pPr>
        <w:shd w:val="clear" w:color="auto" w:fill="FFFFFF"/>
        <w:spacing w:before="360"/>
        <w:ind w:firstLine="567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72D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Следите за своей реакцией на финансовые просьбы ребёнка</w:t>
      </w: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D72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A925A1" wp14:editId="66155DFD">
            <wp:simplePos x="0" y="0"/>
            <wp:positionH relativeFrom="margin">
              <wp:posOffset>289560</wp:posOffset>
            </wp:positionH>
            <wp:positionV relativeFrom="margin">
              <wp:posOffset>358140</wp:posOffset>
            </wp:positionV>
            <wp:extent cx="5379720" cy="3913505"/>
            <wp:effectExtent l="0" t="0" r="0" b="0"/>
            <wp:wrapSquare wrapText="bothSides"/>
            <wp:docPr id="5" name="Рисунок 5" descr="7 правил финансовой грамотности для родителей маленьких детей, изображение №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 правил финансовой грамотности для родителей маленьких детей, изображение №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39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D72DB">
        <w:rPr>
          <w:rFonts w:ascii="Times New Roman" w:hAnsi="Times New Roman" w:cs="Times New Roman"/>
          <w:sz w:val="28"/>
          <w:szCs w:val="28"/>
        </w:rPr>
        <w:t>Если на каждую просьбу ребёнка что-то купить вы реагируете раздраженно, постоянно говорите, что не можете позволить такую вещь, поскольку она слишком дорога для вас, то у него сформируется мнение, что денег вечно не хватает и что они — самая большая ценность. А ещё, что иметь свои желания — это плохо.</w:t>
      </w: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D72DB">
        <w:rPr>
          <w:rFonts w:ascii="Times New Roman" w:hAnsi="Times New Roman" w:cs="Times New Roman"/>
          <w:sz w:val="28"/>
          <w:szCs w:val="28"/>
        </w:rPr>
        <w:t>Начинайте с согласия: детям важно знать, что их понимают и их потребности учитывают. Объясните, что в этом месяце расходы уже расписаны и его пожелание, к сожалению, не внесли. Попробуйте помочь ребёнку найти варианты, чтобы воплотить в жизнь его мечту: попросить это в подарок на Новый год; найти похожую вещь, но дешевле; продать игрушки, которыми ребёнок уже не играет. Ему должно быть понятно, почему предмет нельзя приобрести сейчас и какая есть альтернатива.</w:t>
      </w: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Default="005D72DB" w:rsidP="005D72DB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Pr="005D72DB" w:rsidRDefault="005D72DB" w:rsidP="005D72DB">
      <w:pPr>
        <w:ind w:firstLine="567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72D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 Осознанно делайте покупки с ребёнком</w:t>
      </w:r>
    </w:p>
    <w:p w:rsidR="005D72DB" w:rsidRDefault="005D72DB" w:rsidP="005D72DB">
      <w:pPr>
        <w:ind w:firstLine="567"/>
        <w:contextualSpacing/>
        <w:mirrorIndents/>
        <w:jc w:val="both"/>
        <w:rPr>
          <w:sz w:val="28"/>
          <w:szCs w:val="28"/>
        </w:rPr>
      </w:pPr>
      <w:r w:rsidRPr="005D72DB">
        <w:rPr>
          <w:rFonts w:ascii="Blackadder ITC" w:hAnsi="Blackadder ITC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7B9007A4" wp14:editId="5F82291E">
            <wp:simplePos x="0" y="0"/>
            <wp:positionH relativeFrom="margin">
              <wp:posOffset>31750</wp:posOffset>
            </wp:positionH>
            <wp:positionV relativeFrom="margin">
              <wp:posOffset>255270</wp:posOffset>
            </wp:positionV>
            <wp:extent cx="5678170" cy="4549140"/>
            <wp:effectExtent l="0" t="0" r="0" b="3810"/>
            <wp:wrapSquare wrapText="bothSides"/>
            <wp:docPr id="4" name="Рисунок 4" descr="7 правил финансовой грамотности для родителей маленьких детей, изображение №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 правил финансовой грамотности для родителей маленьких детей, изображение №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70" cy="45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72DB">
        <w:rPr>
          <w:rFonts w:ascii="Times New Roman" w:hAnsi="Times New Roman" w:cs="Times New Roman"/>
          <w:sz w:val="28"/>
          <w:szCs w:val="28"/>
        </w:rPr>
        <w:t>Дети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часто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сопровождают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нас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походах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магазин</w:t>
      </w:r>
      <w:r w:rsidRPr="005D72DB">
        <w:rPr>
          <w:rFonts w:ascii="Blackadder ITC" w:hAnsi="Blackadder ITC"/>
          <w:sz w:val="28"/>
          <w:szCs w:val="28"/>
        </w:rPr>
        <w:t xml:space="preserve">, </w:t>
      </w:r>
      <w:r w:rsidRPr="005D72DB">
        <w:rPr>
          <w:rFonts w:ascii="Times New Roman" w:hAnsi="Times New Roman" w:cs="Times New Roman"/>
          <w:sz w:val="28"/>
          <w:szCs w:val="28"/>
        </w:rPr>
        <w:t>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это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также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полезно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использовать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как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возможность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для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финансового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воспитания</w:t>
      </w:r>
      <w:r w:rsidRPr="005D72DB">
        <w:rPr>
          <w:rFonts w:ascii="Blackadder ITC" w:hAnsi="Blackadder ITC"/>
          <w:sz w:val="28"/>
          <w:szCs w:val="28"/>
        </w:rPr>
        <w:t xml:space="preserve">. </w:t>
      </w:r>
      <w:r w:rsidRPr="005D72DB">
        <w:rPr>
          <w:rFonts w:ascii="Times New Roman" w:hAnsi="Times New Roman" w:cs="Times New Roman"/>
          <w:sz w:val="28"/>
          <w:szCs w:val="28"/>
        </w:rPr>
        <w:t>Хоть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маленький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ребёнок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не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может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ещё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покупать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товар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самостоятельно</w:t>
      </w:r>
      <w:r w:rsidRPr="005D72DB">
        <w:rPr>
          <w:rFonts w:ascii="Blackadder ITC" w:hAnsi="Blackadder ITC"/>
          <w:sz w:val="28"/>
          <w:szCs w:val="28"/>
        </w:rPr>
        <w:t xml:space="preserve">, </w:t>
      </w:r>
      <w:r w:rsidRPr="005D72DB">
        <w:rPr>
          <w:rFonts w:ascii="Times New Roman" w:hAnsi="Times New Roman" w:cs="Times New Roman"/>
          <w:sz w:val="28"/>
          <w:szCs w:val="28"/>
        </w:rPr>
        <w:t>он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уже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способен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выбирать</w:t>
      </w:r>
      <w:r w:rsidRPr="005D72DB">
        <w:rPr>
          <w:rFonts w:ascii="Blackadder ITC" w:hAnsi="Blackadder ITC"/>
          <w:sz w:val="28"/>
          <w:szCs w:val="28"/>
        </w:rPr>
        <w:t xml:space="preserve">. </w:t>
      </w:r>
      <w:r w:rsidRPr="005D72DB">
        <w:rPr>
          <w:rFonts w:ascii="Times New Roman" w:hAnsi="Times New Roman" w:cs="Times New Roman"/>
          <w:sz w:val="28"/>
          <w:szCs w:val="28"/>
        </w:rPr>
        <w:t>Объясняйте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ребёнку</w:t>
      </w:r>
      <w:r w:rsidRPr="005D72DB">
        <w:rPr>
          <w:rFonts w:ascii="Blackadder ITC" w:hAnsi="Blackadder ITC"/>
          <w:sz w:val="28"/>
          <w:szCs w:val="28"/>
        </w:rPr>
        <w:t xml:space="preserve">, </w:t>
      </w:r>
      <w:r w:rsidRPr="005D72DB">
        <w:rPr>
          <w:rFonts w:ascii="Times New Roman" w:hAnsi="Times New Roman" w:cs="Times New Roman"/>
          <w:sz w:val="28"/>
          <w:szCs w:val="28"/>
        </w:rPr>
        <w:t>почему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вы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берёте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то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или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иное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количество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товара</w:t>
      </w:r>
      <w:r w:rsidRPr="005D72DB">
        <w:rPr>
          <w:rFonts w:ascii="Blackadder ITC" w:hAnsi="Blackadder ITC"/>
          <w:sz w:val="28"/>
          <w:szCs w:val="28"/>
        </w:rPr>
        <w:t xml:space="preserve">, </w:t>
      </w:r>
      <w:r w:rsidRPr="005D72DB">
        <w:rPr>
          <w:rFonts w:ascii="Times New Roman" w:hAnsi="Times New Roman" w:cs="Times New Roman"/>
          <w:sz w:val="28"/>
          <w:szCs w:val="28"/>
        </w:rPr>
        <w:t>рассказывайте</w:t>
      </w:r>
      <w:r w:rsidRPr="005D72DB">
        <w:rPr>
          <w:rFonts w:ascii="Blackadder ITC" w:hAnsi="Blackadder ITC"/>
          <w:sz w:val="28"/>
          <w:szCs w:val="28"/>
        </w:rPr>
        <w:t xml:space="preserve">, </w:t>
      </w:r>
      <w:r w:rsidRPr="005D72DB">
        <w:rPr>
          <w:rFonts w:ascii="Times New Roman" w:hAnsi="Times New Roman" w:cs="Times New Roman"/>
          <w:sz w:val="28"/>
          <w:szCs w:val="28"/>
        </w:rPr>
        <w:t>почему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из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нескольких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аналогичных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товаров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вы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выбираете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что</w:t>
      </w:r>
      <w:r w:rsidRPr="005D72DB">
        <w:rPr>
          <w:rFonts w:ascii="Blackadder ITC" w:hAnsi="Blackadder ITC"/>
          <w:sz w:val="28"/>
          <w:szCs w:val="28"/>
        </w:rPr>
        <w:t>-</w:t>
      </w:r>
      <w:r w:rsidRPr="005D72DB">
        <w:rPr>
          <w:rFonts w:ascii="Times New Roman" w:hAnsi="Times New Roman" w:cs="Times New Roman"/>
          <w:sz w:val="28"/>
          <w:szCs w:val="28"/>
        </w:rPr>
        <w:t>то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одно</w:t>
      </w:r>
      <w:r w:rsidRPr="005D72DB">
        <w:rPr>
          <w:rFonts w:ascii="Blackadder ITC" w:hAnsi="Blackadder ITC"/>
          <w:sz w:val="28"/>
          <w:szCs w:val="28"/>
        </w:rPr>
        <w:t xml:space="preserve">, </w:t>
      </w:r>
      <w:r w:rsidRPr="005D72DB">
        <w:rPr>
          <w:rFonts w:ascii="Times New Roman" w:hAnsi="Times New Roman" w:cs="Times New Roman"/>
          <w:sz w:val="28"/>
          <w:szCs w:val="28"/>
        </w:rPr>
        <w:t>обсуждайте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качество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стоимость</w:t>
      </w:r>
      <w:r w:rsidRPr="005D72DB">
        <w:rPr>
          <w:rFonts w:ascii="Blackadder ITC" w:hAnsi="Blackadder ITC"/>
          <w:sz w:val="28"/>
          <w:szCs w:val="28"/>
        </w:rPr>
        <w:t xml:space="preserve">, </w:t>
      </w:r>
      <w:r w:rsidRPr="005D72DB">
        <w:rPr>
          <w:rFonts w:ascii="Times New Roman" w:hAnsi="Times New Roman" w:cs="Times New Roman"/>
          <w:sz w:val="28"/>
          <w:szCs w:val="28"/>
        </w:rPr>
        <w:t>целесообразность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покупки</w:t>
      </w:r>
      <w:r w:rsidRPr="005D72DB">
        <w:rPr>
          <w:rFonts w:ascii="Blackadder ITC" w:hAnsi="Blackadder ITC"/>
          <w:sz w:val="28"/>
          <w:szCs w:val="28"/>
        </w:rPr>
        <w:t>.</w:t>
      </w:r>
    </w:p>
    <w:p w:rsidR="005D72DB" w:rsidRPr="005D72DB" w:rsidRDefault="005D72DB" w:rsidP="005D72DB">
      <w:pPr>
        <w:ind w:firstLine="567"/>
        <w:contextualSpacing/>
        <w:mirrorIndents/>
        <w:jc w:val="both"/>
        <w:rPr>
          <w:rFonts w:ascii="Blackadder ITC" w:hAnsi="Blackadder ITC"/>
          <w:sz w:val="28"/>
          <w:szCs w:val="28"/>
        </w:rPr>
      </w:pPr>
      <w:r w:rsidRPr="005D72DB">
        <w:rPr>
          <w:rFonts w:ascii="Times New Roman" w:hAnsi="Times New Roman" w:cs="Times New Roman"/>
          <w:sz w:val="28"/>
          <w:szCs w:val="28"/>
        </w:rPr>
        <w:t>Старайтесь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время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покупок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с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ребёнком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расплачиваться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на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кассе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наличными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деньгами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Blackadder ITC" w:hAnsi="Blackadder ITC" w:cs="Blackadder ITC"/>
          <w:sz w:val="28"/>
          <w:szCs w:val="28"/>
        </w:rPr>
        <w:t>—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так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ребенку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легче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понять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тонкости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их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оборота</w:t>
      </w:r>
      <w:r w:rsidRPr="005D72DB">
        <w:rPr>
          <w:rFonts w:ascii="Blackadder ITC" w:hAnsi="Blackadder ITC"/>
          <w:sz w:val="28"/>
          <w:szCs w:val="28"/>
        </w:rPr>
        <w:t xml:space="preserve">: </w:t>
      </w:r>
      <w:r w:rsidRPr="005D72DB">
        <w:rPr>
          <w:rFonts w:ascii="Times New Roman" w:hAnsi="Times New Roman" w:cs="Times New Roman"/>
          <w:sz w:val="28"/>
          <w:szCs w:val="28"/>
        </w:rPr>
        <w:t>деньги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заканчиваются</w:t>
      </w:r>
      <w:r w:rsidRPr="005D72DB">
        <w:rPr>
          <w:rFonts w:ascii="Blackadder ITC" w:hAnsi="Blackadder ITC"/>
          <w:sz w:val="28"/>
          <w:szCs w:val="28"/>
        </w:rPr>
        <w:t xml:space="preserve">, </w:t>
      </w:r>
      <w:r w:rsidRPr="005D72DB">
        <w:rPr>
          <w:rFonts w:ascii="Times New Roman" w:hAnsi="Times New Roman" w:cs="Times New Roman"/>
          <w:sz w:val="28"/>
          <w:szCs w:val="28"/>
        </w:rPr>
        <w:t>и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их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нужно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зарабатывать</w:t>
      </w:r>
      <w:r w:rsidRPr="005D72DB">
        <w:rPr>
          <w:rFonts w:ascii="Blackadder ITC" w:hAnsi="Blackadder ITC"/>
          <w:sz w:val="28"/>
          <w:szCs w:val="28"/>
        </w:rPr>
        <w:t xml:space="preserve"> </w:t>
      </w:r>
      <w:r w:rsidRPr="005D72DB">
        <w:rPr>
          <w:rFonts w:ascii="Times New Roman" w:hAnsi="Times New Roman" w:cs="Times New Roman"/>
          <w:sz w:val="28"/>
          <w:szCs w:val="28"/>
        </w:rPr>
        <w:t>снова</w:t>
      </w:r>
      <w:r w:rsidRPr="005D72DB">
        <w:rPr>
          <w:rFonts w:ascii="Blackadder ITC" w:hAnsi="Blackadder ITC"/>
          <w:sz w:val="28"/>
          <w:szCs w:val="28"/>
        </w:rPr>
        <w:t>.</w:t>
      </w:r>
    </w:p>
    <w:p w:rsidR="005D72DB" w:rsidRPr="005D72DB" w:rsidRDefault="005D72DB" w:rsidP="005D72DB">
      <w:pPr>
        <w:pStyle w:val="3"/>
        <w:shd w:val="clear" w:color="auto" w:fill="FFFFFF"/>
        <w:spacing w:before="600" w:line="336" w:lineRule="atLeast"/>
        <w:ind w:left="-30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5D72DB">
        <w:rPr>
          <w:rFonts w:ascii="Times New Roman" w:hAnsi="Times New Roman" w:cs="Times New Roman"/>
          <w:color w:val="auto"/>
          <w:sz w:val="28"/>
          <w:szCs w:val="28"/>
          <w:u w:val="single"/>
        </w:rPr>
        <w:lastRenderedPageBreak/>
        <w:t>4. Выделяйте карманные деньги</w:t>
      </w:r>
    </w:p>
    <w:p w:rsidR="005D72DB" w:rsidRDefault="005D72DB" w:rsidP="00AC0399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059680" cy="3369413"/>
            <wp:effectExtent l="0" t="0" r="7620" b="2540"/>
            <wp:docPr id="3" name="Рисунок 3" descr="7 правил финансовой грамотности для родителей маленьких детей, изображение №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 правил финансовой грамотности для родителей маленьких детей, изображение №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80" cy="336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399" w:rsidRDefault="005D72DB" w:rsidP="00AC0399">
      <w:pPr>
        <w:pStyle w:val="articledecorationfirst"/>
        <w:shd w:val="clear" w:color="auto" w:fill="FFFFFF"/>
        <w:spacing w:before="360" w:beforeAutospacing="0" w:after="0" w:afterAutospacing="0" w:line="276" w:lineRule="auto"/>
        <w:ind w:firstLine="567"/>
        <w:contextualSpacing/>
        <w:mirrorIndents/>
        <w:jc w:val="both"/>
        <w:rPr>
          <w:sz w:val="28"/>
          <w:szCs w:val="28"/>
        </w:rPr>
      </w:pPr>
      <w:r w:rsidRPr="00AC0399">
        <w:rPr>
          <w:sz w:val="28"/>
          <w:szCs w:val="28"/>
        </w:rPr>
        <w:t>Собственные деньги могут появиться в жизни ребёнка уже в 5-7 лет. Пусть это будет небольшая сумма, которую вы сможете выдавать ему еженедельно. Важно, чтобы этими деньгами он мог распоряжаться по собственному усмотрению. Вы можете что-то посоветовать, но окончательное решение должно быть за ребёнком. Научите детей относиться к деньгам бережно: для этого, например, подойдет копилка или маленький кошелёк.</w:t>
      </w:r>
    </w:p>
    <w:p w:rsidR="00AC0399" w:rsidRDefault="005D72DB" w:rsidP="00AC0399">
      <w:pPr>
        <w:pStyle w:val="articledecorationfirst"/>
        <w:shd w:val="clear" w:color="auto" w:fill="FFFFFF"/>
        <w:spacing w:before="360" w:beforeAutospacing="0" w:after="0" w:afterAutospacing="0" w:line="276" w:lineRule="auto"/>
        <w:ind w:firstLine="567"/>
        <w:contextualSpacing/>
        <w:mirrorIndents/>
        <w:jc w:val="both"/>
        <w:rPr>
          <w:sz w:val="28"/>
          <w:szCs w:val="28"/>
        </w:rPr>
      </w:pPr>
      <w:r w:rsidRPr="00AC0399">
        <w:rPr>
          <w:sz w:val="28"/>
          <w:szCs w:val="28"/>
        </w:rPr>
        <w:t>Когда сумма выдается нерегулярно или родители могут забрать ее в любой момент, то дети просто не смогут понять, как управлять деньгами, не научатся стратегии. Деньги лучше давать или просто так, или за дела, которые не входят в непосредственные обязанности ребёнка.</w:t>
      </w:r>
    </w:p>
    <w:p w:rsidR="005D72DB" w:rsidRPr="00AC0399" w:rsidRDefault="005D72DB" w:rsidP="00AC0399">
      <w:pPr>
        <w:pStyle w:val="articledecorationfirst"/>
        <w:shd w:val="clear" w:color="auto" w:fill="FFFFFF"/>
        <w:spacing w:before="360" w:beforeAutospacing="0" w:after="0" w:afterAutospacing="0" w:line="276" w:lineRule="auto"/>
        <w:ind w:firstLine="567"/>
        <w:contextualSpacing/>
        <w:mirrorIndents/>
        <w:jc w:val="both"/>
        <w:rPr>
          <w:sz w:val="28"/>
          <w:szCs w:val="28"/>
        </w:rPr>
      </w:pPr>
      <w:r w:rsidRPr="00AC0399">
        <w:rPr>
          <w:sz w:val="28"/>
          <w:szCs w:val="28"/>
        </w:rPr>
        <w:t>Первые эксперименты с деньгами могут быть не совсем удачные, но постепенно ребёнок научится распоряжаться средствами, считать сдачу, копить на важную покупку — он поймет, что деньги исчезают, и будет к ним относиться более осознанно.</w:t>
      </w:r>
    </w:p>
    <w:p w:rsidR="005D72DB" w:rsidRPr="00AC0399" w:rsidRDefault="005D72DB" w:rsidP="00AC0399">
      <w:pPr>
        <w:pStyle w:val="3"/>
        <w:shd w:val="clear" w:color="auto" w:fill="FFFFFF"/>
        <w:spacing w:before="600" w:line="336" w:lineRule="atLeast"/>
        <w:ind w:left="-30"/>
        <w:jc w:val="center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AC0399">
        <w:rPr>
          <w:rFonts w:ascii="Times New Roman" w:hAnsi="Times New Roman" w:cs="Times New Roman"/>
          <w:color w:val="auto"/>
          <w:sz w:val="28"/>
          <w:szCs w:val="28"/>
          <w:u w:val="single"/>
        </w:rPr>
        <w:lastRenderedPageBreak/>
        <w:t>5. Играйте</w:t>
      </w:r>
    </w:p>
    <w:p w:rsidR="005D72DB" w:rsidRDefault="005D72DB" w:rsidP="00AC0399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92880" cy="3086100"/>
            <wp:effectExtent l="0" t="0" r="7620" b="0"/>
            <wp:docPr id="2" name="Рисунок 2" descr="7 правил финансовой грамотности для родителей маленьких детей, изображение №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 правил финансовой грамотности для родителей маленьких детей, изображение №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3" cy="308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DB" w:rsidRPr="00AC0399" w:rsidRDefault="005D72DB" w:rsidP="00AC0399">
      <w:pPr>
        <w:pStyle w:val="articledecorationfirst"/>
        <w:shd w:val="clear" w:color="auto" w:fill="FFFFFF"/>
        <w:spacing w:before="360" w:beforeAutospacing="0" w:after="0" w:afterAutospacing="0" w:line="276" w:lineRule="auto"/>
        <w:contextualSpacing/>
        <w:mirrorIndents/>
        <w:jc w:val="both"/>
        <w:rPr>
          <w:sz w:val="28"/>
          <w:szCs w:val="28"/>
        </w:rPr>
      </w:pPr>
      <w:r w:rsidRPr="00AC0399">
        <w:rPr>
          <w:sz w:val="28"/>
          <w:szCs w:val="28"/>
        </w:rPr>
        <w:t>Игра — это основной способ познания мира для детей. Попробуйте познакомить ребёнка с деньгами через игру.</w:t>
      </w:r>
    </w:p>
    <w:p w:rsidR="005D72DB" w:rsidRPr="00AC0399" w:rsidRDefault="005D72DB" w:rsidP="00AC0399">
      <w:pPr>
        <w:numPr>
          <w:ilvl w:val="0"/>
          <w:numId w:val="1"/>
        </w:numPr>
        <w:shd w:val="clear" w:color="auto" w:fill="FFFFFF"/>
        <w:spacing w:before="100" w:beforeAutospacing="1" w:after="18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C0399">
        <w:rPr>
          <w:rFonts w:ascii="Times New Roman" w:hAnsi="Times New Roman" w:cs="Times New Roman"/>
          <w:sz w:val="28"/>
          <w:szCs w:val="28"/>
        </w:rPr>
        <w:t>«Найди дешевле». Попросите ребёнка найти товар по более доступной цене или посоревнуйтесь, кто это сделает быстрее. Такие навыки пригодятся в любом возрасте. Пусть он сравнит, что дороже — свежие фрукты или компот? А почему одни товары дороже, а другие дешевле? Обсудите это.</w:t>
      </w:r>
    </w:p>
    <w:p w:rsidR="005D72DB" w:rsidRPr="00AC0399" w:rsidRDefault="005D72DB" w:rsidP="00AC0399">
      <w:pPr>
        <w:numPr>
          <w:ilvl w:val="0"/>
          <w:numId w:val="1"/>
        </w:numPr>
        <w:shd w:val="clear" w:color="auto" w:fill="FFFFFF"/>
        <w:spacing w:before="100" w:beforeAutospacing="1" w:after="18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C0399">
        <w:rPr>
          <w:rFonts w:ascii="Times New Roman" w:hAnsi="Times New Roman" w:cs="Times New Roman"/>
          <w:sz w:val="28"/>
          <w:szCs w:val="28"/>
        </w:rPr>
        <w:t>«Купи сам». Дайте ребенку возможность сделать покупки самостоятельно. Вы можете отправить его за покупками с небольшим списком продуктов, а сами подождать возле кассы. Это еще и отличный способ уберечься от капризов в магазине.</w:t>
      </w:r>
    </w:p>
    <w:p w:rsidR="005D72DB" w:rsidRPr="00AC0399" w:rsidRDefault="005D72DB" w:rsidP="00AC0399">
      <w:pPr>
        <w:numPr>
          <w:ilvl w:val="0"/>
          <w:numId w:val="1"/>
        </w:numPr>
        <w:shd w:val="clear" w:color="auto" w:fill="FFFFFF"/>
        <w:spacing w:before="100" w:beforeAutospacing="1" w:after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C0399">
        <w:rPr>
          <w:rFonts w:ascii="Times New Roman" w:hAnsi="Times New Roman" w:cs="Times New Roman"/>
          <w:sz w:val="28"/>
          <w:szCs w:val="28"/>
        </w:rPr>
        <w:t xml:space="preserve">Планируем бюджет. С детьми постарше обсудите, на что тратятся деньги. </w:t>
      </w:r>
      <w:proofErr w:type="gramStart"/>
      <w:r w:rsidRPr="00AC0399">
        <w:rPr>
          <w:rFonts w:ascii="Times New Roman" w:hAnsi="Times New Roman" w:cs="Times New Roman"/>
          <w:sz w:val="28"/>
          <w:szCs w:val="28"/>
        </w:rPr>
        <w:t>Начертите на листе таблицу, обозначьте категории расходов: еда, одежда, транспорт, здоровье, хозяйство, подарки, развлечения.</w:t>
      </w:r>
      <w:proofErr w:type="gramEnd"/>
      <w:r w:rsidRPr="00AC0399">
        <w:rPr>
          <w:rFonts w:ascii="Times New Roman" w:hAnsi="Times New Roman" w:cs="Times New Roman"/>
          <w:sz w:val="28"/>
          <w:szCs w:val="28"/>
        </w:rPr>
        <w:t xml:space="preserve"> Пусть ребенок определит, какие </w:t>
      </w:r>
      <w:proofErr w:type="gramStart"/>
      <w:r w:rsidRPr="00AC0399">
        <w:rPr>
          <w:rFonts w:ascii="Times New Roman" w:hAnsi="Times New Roman" w:cs="Times New Roman"/>
          <w:sz w:val="28"/>
          <w:szCs w:val="28"/>
        </w:rPr>
        <w:t>расходы</w:t>
      </w:r>
      <w:proofErr w:type="gramEnd"/>
      <w:r w:rsidRPr="00AC0399">
        <w:rPr>
          <w:rFonts w:ascii="Times New Roman" w:hAnsi="Times New Roman" w:cs="Times New Roman"/>
          <w:sz w:val="28"/>
          <w:szCs w:val="28"/>
        </w:rPr>
        <w:t xml:space="preserve"> к какой категории относятся. В конце недели подсчитайте все расходы по категориям и составьте диаграмму с расходами в виде столбиков. Так будет наглядно видно, на что вы потратили денег больше всего, а на что — меньше.</w:t>
      </w:r>
    </w:p>
    <w:p w:rsidR="00AC0399" w:rsidRDefault="005D72DB" w:rsidP="00AC0399">
      <w:pPr>
        <w:numPr>
          <w:ilvl w:val="0"/>
          <w:numId w:val="2"/>
        </w:numPr>
        <w:shd w:val="clear" w:color="auto" w:fill="FFFFFF"/>
        <w:spacing w:before="100" w:beforeAutospacing="1" w:after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AC0399">
        <w:rPr>
          <w:rFonts w:ascii="Times New Roman" w:hAnsi="Times New Roman" w:cs="Times New Roman"/>
          <w:sz w:val="28"/>
          <w:szCs w:val="28"/>
        </w:rPr>
        <w:t>Поиграйте всей семьей в «Монополию» или другие игры, где вам нужно будет заработать деньги и выбрать, как распорядит</w:t>
      </w:r>
      <w:r w:rsidR="00AC0399">
        <w:rPr>
          <w:rFonts w:ascii="Times New Roman" w:hAnsi="Times New Roman" w:cs="Times New Roman"/>
          <w:sz w:val="28"/>
          <w:szCs w:val="28"/>
        </w:rPr>
        <w:t>ься ими. Обсудите ваши действия.</w:t>
      </w:r>
    </w:p>
    <w:p w:rsidR="005D72DB" w:rsidRPr="00AC0399" w:rsidRDefault="00AC0399" w:rsidP="00AC0399">
      <w:pPr>
        <w:shd w:val="clear" w:color="auto" w:fill="FFFFFF"/>
        <w:spacing w:before="100" w:beforeAutospacing="1" w:after="0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D72DB" w:rsidRPr="00AC0399">
        <w:rPr>
          <w:rFonts w:ascii="Times New Roman" w:hAnsi="Times New Roman" w:cs="Times New Roman"/>
          <w:sz w:val="28"/>
          <w:szCs w:val="28"/>
        </w:rPr>
        <w:t xml:space="preserve">Именно этой </w:t>
      </w:r>
      <w:proofErr w:type="gramStart"/>
      <w:r w:rsidR="005D72DB" w:rsidRPr="00AC0399">
        <w:rPr>
          <w:rFonts w:ascii="Times New Roman" w:hAnsi="Times New Roman" w:cs="Times New Roman"/>
          <w:sz w:val="28"/>
          <w:szCs w:val="28"/>
        </w:rPr>
        <w:t>цени</w:t>
      </w:r>
      <w:proofErr w:type="gramEnd"/>
      <w:r w:rsidR="005D72DB" w:rsidRPr="00AC0399">
        <w:rPr>
          <w:rFonts w:ascii="Times New Roman" w:hAnsi="Times New Roman" w:cs="Times New Roman"/>
          <w:sz w:val="28"/>
          <w:szCs w:val="28"/>
        </w:rPr>
        <w:t xml:space="preserve"> служат наши групповые тренинги — в форме игры научится финансовой грамотности.</w:t>
      </w:r>
    </w:p>
    <w:p w:rsidR="005D72DB" w:rsidRPr="00AC0399" w:rsidRDefault="005D72DB" w:rsidP="00AC039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039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6. Заведите традицию благотворительности</w:t>
      </w:r>
    </w:p>
    <w:p w:rsidR="005D72DB" w:rsidRDefault="005D72DB" w:rsidP="00AC0399">
      <w:pPr>
        <w:spacing w:line="36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804274" cy="3832860"/>
            <wp:effectExtent l="0" t="0" r="0" b="0"/>
            <wp:docPr id="8" name="Рисунок 8" descr="7 правил финансовой грамотности для родителей маленьких детей, изображение №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 правил финансовой грамотности для родителей маленьких детей, изображение №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29" cy="383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DB" w:rsidRPr="00AC0399" w:rsidRDefault="005D72DB" w:rsidP="00AC0399">
      <w:pPr>
        <w:pStyle w:val="articledecorationfirst"/>
        <w:spacing w:before="360" w:beforeAutospacing="0" w:after="0" w:afterAutospacing="0" w:line="360" w:lineRule="atLeast"/>
        <w:ind w:firstLine="567"/>
        <w:jc w:val="both"/>
        <w:rPr>
          <w:sz w:val="28"/>
          <w:szCs w:val="28"/>
        </w:rPr>
      </w:pPr>
      <w:r w:rsidRPr="00AC0399">
        <w:rPr>
          <w:sz w:val="28"/>
          <w:szCs w:val="28"/>
        </w:rPr>
        <w:t xml:space="preserve">Здорово, если в вашей семье приживётся традиция благотворительности. Так ребёнок научится сочувствовать и помогать другим людям. Это могут быть как подарки, сделанные своими руками, так и некие вещи и деньги. Вы можете всей семьей приехать в детский дом, дом престарелых или передать </w:t>
      </w:r>
      <w:proofErr w:type="gramStart"/>
      <w:r w:rsidRPr="00AC0399">
        <w:rPr>
          <w:sz w:val="28"/>
          <w:szCs w:val="28"/>
        </w:rPr>
        <w:t>вещи</w:t>
      </w:r>
      <w:proofErr w:type="gramEnd"/>
      <w:r w:rsidRPr="00AC0399">
        <w:rPr>
          <w:sz w:val="28"/>
          <w:szCs w:val="28"/>
        </w:rPr>
        <w:t xml:space="preserve"> нуждающейся семье: ребёнок будет рад, что в этом есть и его заслуга, и начнёт воспринимать финансы по-другому.</w:t>
      </w: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C0399" w:rsidRDefault="00AC0399" w:rsidP="00AC039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72DB" w:rsidRPr="00AC0399" w:rsidRDefault="005D72DB" w:rsidP="00AC039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039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7. Дайте ребенку возможность зарабатывать первые деньги</w:t>
      </w:r>
    </w:p>
    <w:p w:rsidR="005D72DB" w:rsidRDefault="005D72DB" w:rsidP="00AC0399">
      <w:pPr>
        <w:spacing w:line="360" w:lineRule="atLeast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53000" cy="3706586"/>
            <wp:effectExtent l="0" t="0" r="0" b="8255"/>
            <wp:docPr id="7" name="Рисунок 7" descr="7 правил финансовой грамотности для родителей маленьких детей, изображени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 правил финансовой грамотности для родителей маленьких детей, изображение №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0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399" w:rsidRDefault="005D72DB" w:rsidP="00AC0399">
      <w:pPr>
        <w:pStyle w:val="articledecorationfirst"/>
        <w:spacing w:before="360" w:beforeAutospacing="0" w:after="0" w:afterAutospacing="0" w:line="276" w:lineRule="auto"/>
        <w:ind w:firstLine="567"/>
        <w:contextualSpacing/>
        <w:mirrorIndents/>
        <w:jc w:val="both"/>
        <w:rPr>
          <w:sz w:val="28"/>
          <w:szCs w:val="28"/>
        </w:rPr>
      </w:pPr>
      <w:r w:rsidRPr="00AC0399">
        <w:rPr>
          <w:sz w:val="28"/>
          <w:szCs w:val="28"/>
        </w:rPr>
        <w:t>Чем старше ребёнок, тем больше у него потребностей, которые требуют определенных трат. Конечно, родители не обязаны реализовывать все из них, да и ребёнку не всегда это может быть полезно. Поощряйте желание ребёнка самостоятельно заработать деньги, поддерживайте его.</w:t>
      </w:r>
    </w:p>
    <w:p w:rsidR="005D72DB" w:rsidRPr="00AC0399" w:rsidRDefault="005D72DB" w:rsidP="00AC0399">
      <w:pPr>
        <w:pStyle w:val="articledecorationfirst"/>
        <w:spacing w:before="360" w:beforeAutospacing="0" w:after="0" w:afterAutospacing="0" w:line="276" w:lineRule="auto"/>
        <w:ind w:firstLine="567"/>
        <w:contextualSpacing/>
        <w:mirrorIndents/>
        <w:jc w:val="both"/>
        <w:rPr>
          <w:sz w:val="28"/>
          <w:szCs w:val="28"/>
        </w:rPr>
      </w:pPr>
      <w:bookmarkStart w:id="0" w:name="_GoBack"/>
      <w:bookmarkEnd w:id="0"/>
      <w:r w:rsidRPr="00AC0399">
        <w:rPr>
          <w:sz w:val="28"/>
          <w:szCs w:val="28"/>
        </w:rPr>
        <w:t xml:space="preserve">Это научит его ценить деньги, более осознанно относиться к покупкам, соизмерять свои желания и возможности, добиваться цели. Лучшим выходом будет работа на несколько часов в день: она не должна </w:t>
      </w:r>
      <w:proofErr w:type="gramStart"/>
      <w:r w:rsidRPr="00AC0399">
        <w:rPr>
          <w:sz w:val="28"/>
          <w:szCs w:val="28"/>
        </w:rPr>
        <w:t>мешать ребёнку учиться</w:t>
      </w:r>
      <w:proofErr w:type="gramEnd"/>
      <w:r w:rsidRPr="00AC0399">
        <w:rPr>
          <w:sz w:val="28"/>
          <w:szCs w:val="28"/>
        </w:rPr>
        <w:t xml:space="preserve"> и выполнять свои обязанности по дому. Можно помочь подобрать ему несколько вариантов подработки, чтобы он смог сделать свой выбор.</w:t>
      </w:r>
    </w:p>
    <w:p w:rsidR="005D72DB" w:rsidRPr="00AC0399" w:rsidRDefault="005D72DB" w:rsidP="00AC0399">
      <w:pPr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5D72DB" w:rsidRPr="005D72DB" w:rsidRDefault="005D72DB" w:rsidP="005D72DB">
      <w:pPr>
        <w:pStyle w:val="1"/>
        <w:shd w:val="clear" w:color="auto" w:fill="FFFFFF"/>
        <w:spacing w:before="0" w:beforeAutospacing="0" w:after="0" w:afterAutospacing="0" w:line="615" w:lineRule="atLeast"/>
        <w:ind w:left="-30"/>
        <w:rPr>
          <w:sz w:val="57"/>
          <w:szCs w:val="57"/>
        </w:rPr>
      </w:pPr>
    </w:p>
    <w:p w:rsidR="006166A0" w:rsidRDefault="006166A0"/>
    <w:sectPr w:rsidR="006166A0" w:rsidSect="005D72DB">
      <w:pgSz w:w="11906" w:h="16838"/>
      <w:pgMar w:top="1134" w:right="850" w:bottom="1134" w:left="1701" w:header="708" w:footer="708" w:gutter="0"/>
      <w:pgBorders w:offsetFrom="page">
        <w:top w:val="doubleDiamonds" w:sz="16" w:space="24" w:color="1F497D" w:themeColor="text2"/>
        <w:left w:val="doubleDiamonds" w:sz="16" w:space="24" w:color="1F497D" w:themeColor="text2"/>
        <w:bottom w:val="doubleDiamonds" w:sz="16" w:space="24" w:color="1F497D" w:themeColor="text2"/>
        <w:right w:val="doubleDiamonds" w:sz="1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85476"/>
    <w:multiLevelType w:val="multilevel"/>
    <w:tmpl w:val="05FE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3C4A2B"/>
    <w:multiLevelType w:val="multilevel"/>
    <w:tmpl w:val="50EA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06"/>
    <w:rsid w:val="00397506"/>
    <w:rsid w:val="005D72DB"/>
    <w:rsid w:val="006166A0"/>
    <w:rsid w:val="00AC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2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72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decorationfirst">
    <w:name w:val="article_decoration_first"/>
    <w:basedOn w:val="a"/>
    <w:rsid w:val="005D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2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D72DB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5D72DB"/>
  </w:style>
  <w:style w:type="character" w:customStyle="1" w:styleId="flatbuttoncontent">
    <w:name w:val="flatbutton__content"/>
    <w:basedOn w:val="a0"/>
    <w:rsid w:val="005D72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72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2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72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decorationfirst">
    <w:name w:val="article_decoration_first"/>
    <w:basedOn w:val="a"/>
    <w:rsid w:val="005D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2D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D72DB"/>
    <w:rPr>
      <w:color w:val="0000FF"/>
      <w:u w:val="single"/>
    </w:rPr>
  </w:style>
  <w:style w:type="character" w:customStyle="1" w:styleId="articlelayerheaderdatepublished">
    <w:name w:val="article_layer__header_date_published"/>
    <w:basedOn w:val="a0"/>
    <w:rsid w:val="005D72DB"/>
  </w:style>
  <w:style w:type="character" w:customStyle="1" w:styleId="flatbuttoncontent">
    <w:name w:val="flatbutton__content"/>
    <w:basedOn w:val="a0"/>
    <w:rsid w:val="005D7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00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0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8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3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6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63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418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25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6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975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38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676013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607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3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7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50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63797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9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8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2023-10-17T10:45:00Z</dcterms:created>
  <dcterms:modified xsi:type="dcterms:W3CDTF">2023-10-17T11:00:00Z</dcterms:modified>
</cp:coreProperties>
</file>