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40" w:rsidRDefault="0077271B" w:rsidP="007727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 w:rsidR="002A133D">
        <w:rPr>
          <w:sz w:val="28"/>
          <w:szCs w:val="28"/>
        </w:rPr>
        <w:t>Утвержден</w:t>
      </w:r>
      <w:proofErr w:type="gramEnd"/>
      <w:r w:rsidR="002A133D">
        <w:rPr>
          <w:sz w:val="28"/>
          <w:szCs w:val="28"/>
        </w:rPr>
        <w:t xml:space="preserve"> постановлением</w:t>
      </w:r>
    </w:p>
    <w:p w:rsidR="00666340" w:rsidRDefault="002A133D" w:rsidP="002A133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профсоюзного комитета ППО</w:t>
      </w:r>
    </w:p>
    <w:p w:rsidR="00666340" w:rsidRPr="0077271B" w:rsidRDefault="0077271B" w:rsidP="0077271B">
      <w:pPr>
        <w:ind w:left="5387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389" w:rsidRPr="0077271B">
        <w:rPr>
          <w:sz w:val="28"/>
          <w:szCs w:val="28"/>
        </w:rPr>
        <w:t>МБДОУ д/с «Колосок</w:t>
      </w:r>
      <w:r w:rsidR="002A133D" w:rsidRPr="0077271B">
        <w:rPr>
          <w:sz w:val="28"/>
          <w:szCs w:val="28"/>
        </w:rPr>
        <w:t>»</w:t>
      </w:r>
    </w:p>
    <w:p w:rsidR="00666340" w:rsidRDefault="0077271B" w:rsidP="0077271B">
      <w:pPr>
        <w:ind w:left="5387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№ 5 от 25  декабря </w:t>
      </w:r>
      <w:r w:rsidR="006152F6">
        <w:rPr>
          <w:sz w:val="28"/>
          <w:szCs w:val="28"/>
        </w:rPr>
        <w:t>2025</w:t>
      </w:r>
      <w:r w:rsidR="002A133D">
        <w:rPr>
          <w:sz w:val="28"/>
          <w:szCs w:val="28"/>
        </w:rPr>
        <w:t xml:space="preserve">г. </w:t>
      </w:r>
    </w:p>
    <w:p w:rsidR="00666340" w:rsidRDefault="00666340">
      <w:pPr>
        <w:tabs>
          <w:tab w:val="left" w:pos="7879"/>
        </w:tabs>
        <w:ind w:left="5387" w:firstLine="709"/>
        <w:rPr>
          <w:b/>
          <w:sz w:val="28"/>
          <w:szCs w:val="28"/>
        </w:rPr>
      </w:pPr>
    </w:p>
    <w:p w:rsidR="00666340" w:rsidRDefault="00666340">
      <w:pPr>
        <w:ind w:firstLine="567"/>
        <w:jc w:val="center"/>
        <w:rPr>
          <w:b/>
          <w:sz w:val="32"/>
          <w:szCs w:val="32"/>
        </w:rPr>
      </w:pPr>
    </w:p>
    <w:p w:rsidR="00666340" w:rsidRDefault="002A1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66340" w:rsidRDefault="002A1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Комитета первичной профсоюзной организации </w:t>
      </w:r>
    </w:p>
    <w:p w:rsidR="00A46389" w:rsidRPr="0077271B" w:rsidRDefault="002A133D">
      <w:pPr>
        <w:jc w:val="center"/>
        <w:rPr>
          <w:b/>
          <w:sz w:val="28"/>
          <w:szCs w:val="28"/>
        </w:rPr>
      </w:pPr>
      <w:r w:rsidRPr="0077271B">
        <w:rPr>
          <w:b/>
          <w:sz w:val="28"/>
          <w:szCs w:val="28"/>
        </w:rPr>
        <w:t>МБ</w:t>
      </w:r>
      <w:r w:rsidR="00A46389" w:rsidRPr="0077271B">
        <w:rPr>
          <w:b/>
          <w:sz w:val="28"/>
          <w:szCs w:val="28"/>
        </w:rPr>
        <w:t>Д</w:t>
      </w:r>
      <w:r w:rsidRPr="0077271B">
        <w:rPr>
          <w:b/>
          <w:sz w:val="28"/>
          <w:szCs w:val="28"/>
        </w:rPr>
        <w:t>ОУ</w:t>
      </w:r>
      <w:r w:rsidR="00A46389" w:rsidRPr="0077271B">
        <w:rPr>
          <w:b/>
          <w:sz w:val="28"/>
          <w:szCs w:val="28"/>
        </w:rPr>
        <w:t xml:space="preserve"> д/с «Колосок</w:t>
      </w:r>
      <w:r w:rsidRPr="0077271B">
        <w:rPr>
          <w:b/>
          <w:sz w:val="28"/>
          <w:szCs w:val="28"/>
        </w:rPr>
        <w:t xml:space="preserve"> »</w:t>
      </w:r>
      <w:r w:rsidR="00A46389" w:rsidRPr="0077271B">
        <w:rPr>
          <w:b/>
          <w:sz w:val="28"/>
          <w:szCs w:val="28"/>
        </w:rPr>
        <w:t xml:space="preserve"> </w:t>
      </w:r>
      <w:proofErr w:type="spellStart"/>
      <w:r w:rsidR="00A46389" w:rsidRPr="0077271B">
        <w:rPr>
          <w:b/>
          <w:sz w:val="28"/>
          <w:szCs w:val="28"/>
        </w:rPr>
        <w:t>с</w:t>
      </w:r>
      <w:proofErr w:type="gramStart"/>
      <w:r w:rsidR="00A46389" w:rsidRPr="0077271B">
        <w:rPr>
          <w:b/>
          <w:sz w:val="28"/>
          <w:szCs w:val="28"/>
        </w:rPr>
        <w:t>.М</w:t>
      </w:r>
      <w:proofErr w:type="gramEnd"/>
      <w:r w:rsidR="00A46389" w:rsidRPr="0077271B">
        <w:rPr>
          <w:b/>
          <w:sz w:val="28"/>
          <w:szCs w:val="28"/>
        </w:rPr>
        <w:t>ичуринское</w:t>
      </w:r>
      <w:proofErr w:type="spellEnd"/>
      <w:r w:rsidR="00A46389" w:rsidRPr="0077271B">
        <w:rPr>
          <w:b/>
          <w:sz w:val="28"/>
          <w:szCs w:val="28"/>
        </w:rPr>
        <w:t xml:space="preserve"> Белогорского района </w:t>
      </w:r>
    </w:p>
    <w:p w:rsidR="00666340" w:rsidRPr="0077271B" w:rsidRDefault="00A46389">
      <w:pPr>
        <w:jc w:val="center"/>
      </w:pPr>
      <w:r w:rsidRPr="0077271B">
        <w:rPr>
          <w:b/>
          <w:sz w:val="28"/>
          <w:szCs w:val="28"/>
        </w:rPr>
        <w:t>Республики Крым</w:t>
      </w:r>
    </w:p>
    <w:p w:rsidR="00666340" w:rsidRDefault="002A1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152F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666340" w:rsidRDefault="00666340">
      <w:pPr>
        <w:rPr>
          <w:sz w:val="28"/>
          <w:szCs w:val="28"/>
        </w:rPr>
      </w:pPr>
    </w:p>
    <w:p w:rsidR="00666340" w:rsidRPr="0077271B" w:rsidRDefault="006152F6">
      <w:pPr>
        <w:pStyle w:val="a9"/>
        <w:ind w:left="-709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2026</w:t>
      </w:r>
      <w:r w:rsidR="002A133D">
        <w:rPr>
          <w:rFonts w:ascii="Times New Roman" w:hAnsi="Times New Roman"/>
          <w:b/>
          <w:sz w:val="28"/>
          <w:szCs w:val="28"/>
          <w:u w:val="single"/>
        </w:rPr>
        <w:t xml:space="preserve"> год – Год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единства народов России. </w:t>
      </w:r>
      <w:r w:rsidRPr="0077271B">
        <w:rPr>
          <w:rFonts w:ascii="Times New Roman" w:hAnsi="Times New Roman"/>
          <w:b/>
          <w:sz w:val="28"/>
          <w:szCs w:val="28"/>
          <w:u w:val="single"/>
        </w:rPr>
        <w:t>Год дошкольного образования.</w:t>
      </w:r>
    </w:p>
    <w:p w:rsidR="00666340" w:rsidRPr="006152F6" w:rsidRDefault="00666340">
      <w:pPr>
        <w:widowControl w:val="0"/>
        <w:jc w:val="center"/>
        <w:rPr>
          <w:b/>
          <w:color w:val="FF0000"/>
          <w:sz w:val="32"/>
          <w:szCs w:val="32"/>
          <w:u w:val="single"/>
        </w:rPr>
      </w:pPr>
    </w:p>
    <w:p w:rsidR="00666340" w:rsidRDefault="002A133D">
      <w:pPr>
        <w:pStyle w:val="aa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1.Профсоюзные собрания</w:t>
      </w:r>
    </w:p>
    <w:p w:rsidR="00666340" w:rsidRDefault="00666340">
      <w:pPr>
        <w:pStyle w:val="aa"/>
        <w:ind w:left="142"/>
        <w:rPr>
          <w:b/>
          <w:sz w:val="28"/>
          <w:szCs w:val="28"/>
        </w:rPr>
      </w:pPr>
    </w:p>
    <w:p w:rsidR="00666340" w:rsidRDefault="002A133D">
      <w:pPr>
        <w:ind w:left="142"/>
      </w:pPr>
      <w:r>
        <w:rPr>
          <w:sz w:val="28"/>
          <w:szCs w:val="28"/>
        </w:rPr>
        <w:t xml:space="preserve">-О задачах  профсоюзной организации  в рамках реализации решений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Съезда Общероссийского Профсоюза образования </w:t>
      </w:r>
    </w:p>
    <w:p w:rsidR="00666340" w:rsidRDefault="002A133D">
      <w:pPr>
        <w:ind w:left="142"/>
        <w:rPr>
          <w:sz w:val="28"/>
          <w:szCs w:val="28"/>
        </w:rPr>
      </w:pPr>
      <w:r>
        <w:rPr>
          <w:sz w:val="28"/>
          <w:szCs w:val="28"/>
        </w:rPr>
        <w:t>-Об исполнении сметы доходов и расходов  организации в 202</w:t>
      </w:r>
      <w:r w:rsidR="006152F6">
        <w:rPr>
          <w:sz w:val="28"/>
          <w:szCs w:val="28"/>
        </w:rPr>
        <w:t>5</w:t>
      </w:r>
      <w:r>
        <w:rPr>
          <w:sz w:val="28"/>
          <w:szCs w:val="28"/>
        </w:rPr>
        <w:t xml:space="preserve"> году. </w:t>
      </w:r>
    </w:p>
    <w:p w:rsidR="00666340" w:rsidRDefault="002A133D">
      <w:pPr>
        <w:ind w:left="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Январь-Февраль </w:t>
      </w:r>
    </w:p>
    <w:p w:rsidR="00666340" w:rsidRDefault="00666340">
      <w:pPr>
        <w:ind w:left="142"/>
        <w:rPr>
          <w:sz w:val="28"/>
          <w:szCs w:val="28"/>
        </w:rPr>
      </w:pPr>
    </w:p>
    <w:p w:rsidR="00666340" w:rsidRDefault="002A133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-Отчет председателя ППО о работе профсоюзного комитета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публичный доклад).</w:t>
      </w:r>
    </w:p>
    <w:p w:rsidR="00666340" w:rsidRDefault="00A46389">
      <w:pPr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133D">
        <w:rPr>
          <w:sz w:val="28"/>
          <w:szCs w:val="28"/>
        </w:rPr>
        <w:t>-О выполнении обязательств коллективного договора в 202</w:t>
      </w:r>
      <w:r w:rsidR="006152F6">
        <w:rPr>
          <w:sz w:val="28"/>
          <w:szCs w:val="28"/>
        </w:rPr>
        <w:t>6</w:t>
      </w:r>
      <w:r w:rsidR="002A133D">
        <w:rPr>
          <w:sz w:val="28"/>
          <w:szCs w:val="28"/>
        </w:rPr>
        <w:t xml:space="preserve"> году</w:t>
      </w:r>
    </w:p>
    <w:p w:rsidR="00666340" w:rsidRDefault="002A133D">
      <w:pPr>
        <w:ind w:left="142"/>
      </w:pPr>
      <w:r>
        <w:rPr>
          <w:i/>
          <w:sz w:val="28"/>
          <w:szCs w:val="28"/>
        </w:rPr>
        <w:t xml:space="preserve">-  </w:t>
      </w:r>
      <w:r>
        <w:rPr>
          <w:sz w:val="28"/>
          <w:szCs w:val="28"/>
        </w:rPr>
        <w:t>Об утверждении сметы доходов и расходов</w:t>
      </w:r>
      <w:r w:rsidR="0061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ППО </w:t>
      </w:r>
      <w:r w:rsidRPr="0077271B">
        <w:rPr>
          <w:sz w:val="28"/>
          <w:szCs w:val="28"/>
        </w:rPr>
        <w:t>МБ</w:t>
      </w:r>
      <w:r w:rsidR="00A46389" w:rsidRPr="0077271B">
        <w:rPr>
          <w:sz w:val="28"/>
          <w:szCs w:val="28"/>
        </w:rPr>
        <w:t>ДОУ д/с «Колосок»</w:t>
      </w:r>
    </w:p>
    <w:p w:rsidR="006152F6" w:rsidRDefault="002A133D">
      <w:pPr>
        <w:ind w:left="142"/>
        <w:rPr>
          <w:i/>
          <w:sz w:val="28"/>
          <w:szCs w:val="28"/>
        </w:rPr>
      </w:pPr>
      <w:r>
        <w:rPr>
          <w:sz w:val="28"/>
          <w:szCs w:val="28"/>
        </w:rPr>
        <w:t>на 202</w:t>
      </w:r>
      <w:r w:rsidR="006152F6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>
        <w:rPr>
          <w:i/>
          <w:sz w:val="28"/>
          <w:szCs w:val="28"/>
        </w:rPr>
        <w:t xml:space="preserve">                                                                                  </w:t>
      </w:r>
    </w:p>
    <w:p w:rsidR="00666340" w:rsidRDefault="002A133D">
      <w:pPr>
        <w:ind w:left="142"/>
      </w:pPr>
      <w:r>
        <w:rPr>
          <w:i/>
          <w:sz w:val="28"/>
          <w:szCs w:val="28"/>
        </w:rPr>
        <w:t>Ноябрь-декабрь</w:t>
      </w:r>
    </w:p>
    <w:p w:rsidR="00666340" w:rsidRDefault="00666340">
      <w:pPr>
        <w:ind w:left="142"/>
        <w:rPr>
          <w:sz w:val="28"/>
          <w:szCs w:val="28"/>
        </w:rPr>
      </w:pPr>
    </w:p>
    <w:p w:rsidR="00666340" w:rsidRDefault="00666340">
      <w:pPr>
        <w:ind w:left="-284"/>
        <w:rPr>
          <w:b/>
          <w:sz w:val="28"/>
          <w:szCs w:val="28"/>
        </w:rPr>
      </w:pPr>
    </w:p>
    <w:p w:rsidR="00666340" w:rsidRDefault="002A133D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2. Заседания профсоюзного комитета</w:t>
      </w:r>
    </w:p>
    <w:p w:rsidR="00666340" w:rsidRDefault="00666340">
      <w:pPr>
        <w:pStyle w:val="a9"/>
        <w:ind w:left="142"/>
        <w:jc w:val="center"/>
        <w:rPr>
          <w:rFonts w:ascii="Times New Roman" w:hAnsi="Times New Roman"/>
          <w:sz w:val="28"/>
          <w:szCs w:val="28"/>
        </w:rPr>
      </w:pPr>
    </w:p>
    <w:p w:rsidR="00666340" w:rsidRDefault="002A133D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 утверждении статистического отчета за 202</w:t>
      </w:r>
      <w:r w:rsidR="006152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666340" w:rsidRDefault="002A133D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 итогах исполнения бюджета ППО за 202</w:t>
      </w:r>
      <w:r w:rsidR="006152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666340" w:rsidRDefault="002A133D">
      <w:pPr>
        <w:pStyle w:val="a9"/>
        <w:widowControl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 соблюдении трудового законодательства, защите трудовых прав   и интересов работников </w:t>
      </w:r>
      <w:r w:rsidRPr="0077271B">
        <w:rPr>
          <w:rFonts w:ascii="Times New Roman" w:hAnsi="Times New Roman"/>
          <w:sz w:val="28"/>
          <w:szCs w:val="28"/>
        </w:rPr>
        <w:t>МБ</w:t>
      </w:r>
      <w:r w:rsidR="00A46389" w:rsidRPr="0077271B">
        <w:rPr>
          <w:rFonts w:ascii="Times New Roman" w:hAnsi="Times New Roman"/>
          <w:sz w:val="28"/>
          <w:szCs w:val="28"/>
        </w:rPr>
        <w:t>Д</w:t>
      </w:r>
      <w:r w:rsidRPr="0077271B">
        <w:rPr>
          <w:rFonts w:ascii="Times New Roman" w:hAnsi="Times New Roman"/>
          <w:sz w:val="28"/>
          <w:szCs w:val="28"/>
        </w:rPr>
        <w:t>ОУ</w:t>
      </w:r>
      <w:r w:rsidRPr="006152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6389">
        <w:rPr>
          <w:rFonts w:ascii="Times New Roman" w:hAnsi="Times New Roman"/>
          <w:sz w:val="28"/>
          <w:szCs w:val="28"/>
        </w:rPr>
        <w:t xml:space="preserve">д/с «Колосок» </w:t>
      </w:r>
      <w:proofErr w:type="spellStart"/>
      <w:r w:rsidR="00A46389">
        <w:rPr>
          <w:rFonts w:ascii="Times New Roman" w:hAnsi="Times New Roman"/>
          <w:sz w:val="28"/>
          <w:szCs w:val="28"/>
        </w:rPr>
        <w:t>с</w:t>
      </w:r>
      <w:proofErr w:type="gramStart"/>
      <w:r w:rsidR="00A46389">
        <w:rPr>
          <w:rFonts w:ascii="Times New Roman" w:hAnsi="Times New Roman"/>
          <w:sz w:val="28"/>
          <w:szCs w:val="28"/>
        </w:rPr>
        <w:t>.М</w:t>
      </w:r>
      <w:proofErr w:type="gramEnd"/>
      <w:r w:rsidR="00A46389">
        <w:rPr>
          <w:rFonts w:ascii="Times New Roman" w:hAnsi="Times New Roman"/>
          <w:sz w:val="28"/>
          <w:szCs w:val="28"/>
        </w:rPr>
        <w:t>ичуринское</w:t>
      </w:r>
      <w:proofErr w:type="spellEnd"/>
      <w:r w:rsidR="00A46389">
        <w:rPr>
          <w:rFonts w:ascii="Times New Roman" w:hAnsi="Times New Roman"/>
          <w:sz w:val="28"/>
          <w:szCs w:val="28"/>
        </w:rPr>
        <w:t xml:space="preserve"> Белогорского района Республики Крым</w:t>
      </w:r>
    </w:p>
    <w:p w:rsidR="00666340" w:rsidRDefault="002A133D">
      <w:pPr>
        <w:pStyle w:val="a9"/>
        <w:spacing w:line="276" w:lineRule="auto"/>
        <w:ind w:left="142" w:firstLine="34"/>
      </w:pPr>
      <w:r>
        <w:rPr>
          <w:rFonts w:ascii="Times New Roman" w:hAnsi="Times New Roman"/>
          <w:sz w:val="28"/>
          <w:szCs w:val="28"/>
        </w:rPr>
        <w:t>4.О мероприятиях, посвященным праздникам День Защитника Отечества и Международный женский день 8 марта для членов профорганизации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 согласовании локальных актов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необходимости)</w:t>
      </w:r>
    </w:p>
    <w:p w:rsidR="00666340" w:rsidRDefault="002A133D">
      <w:pPr>
        <w:ind w:left="142"/>
        <w:rPr>
          <w:i/>
          <w:sz w:val="28"/>
          <w:szCs w:val="28"/>
        </w:rPr>
      </w:pPr>
      <w:r>
        <w:rPr>
          <w:i/>
          <w:sz w:val="28"/>
          <w:szCs w:val="28"/>
        </w:rPr>
        <w:t>Февраль</w:t>
      </w:r>
    </w:p>
    <w:p w:rsidR="00666340" w:rsidRDefault="00666340">
      <w:pPr>
        <w:ind w:left="142"/>
        <w:rPr>
          <w:sz w:val="28"/>
          <w:szCs w:val="28"/>
        </w:rPr>
      </w:pPr>
    </w:p>
    <w:p w:rsidR="00666340" w:rsidRDefault="002A133D">
      <w:pPr>
        <w:pStyle w:val="a9"/>
        <w:widowControl w:val="0"/>
        <w:ind w:left="142"/>
        <w:jc w:val="both"/>
      </w:pPr>
      <w:r>
        <w:rPr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О мерах социальной поддержки  работников образования, установленных на региональном и муниципальных уровнях по состоянию на 01.01.202</w:t>
      </w:r>
      <w:r w:rsidR="006152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66340" w:rsidRDefault="002A133D">
      <w:pPr>
        <w:pStyle w:val="aa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2.О профсоюзных акциях и конкурсах в 202</w:t>
      </w:r>
      <w:r w:rsidR="006152F6">
        <w:rPr>
          <w:sz w:val="28"/>
          <w:szCs w:val="28"/>
        </w:rPr>
        <w:t>6</w:t>
      </w:r>
      <w:r>
        <w:rPr>
          <w:sz w:val="28"/>
          <w:szCs w:val="28"/>
        </w:rPr>
        <w:t xml:space="preserve"> году.</w:t>
      </w:r>
    </w:p>
    <w:p w:rsidR="00666340" w:rsidRDefault="002A133D">
      <w:pPr>
        <w:pStyle w:val="a9"/>
        <w:spacing w:line="276" w:lineRule="auto"/>
      </w:pPr>
      <w:r>
        <w:rPr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Об оздоров</w:t>
      </w:r>
      <w:r w:rsidR="006152F6">
        <w:rPr>
          <w:rFonts w:ascii="Times New Roman" w:hAnsi="Times New Roman"/>
          <w:color w:val="000000"/>
          <w:sz w:val="28"/>
          <w:szCs w:val="28"/>
          <w:highlight w:val="white"/>
        </w:rPr>
        <w:t>лении членов профсоюза в 2026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году</w:t>
      </w:r>
    </w:p>
    <w:p w:rsidR="00666340" w:rsidRDefault="002A133D">
      <w:pPr>
        <w:pStyle w:val="a9"/>
        <w:spacing w:line="276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4. О проведении недели охраны труда </w:t>
      </w:r>
    </w:p>
    <w:p w:rsidR="00666340" w:rsidRDefault="002A133D">
      <w:pPr>
        <w:ind w:left="142"/>
        <w:rPr>
          <w:i/>
          <w:sz w:val="28"/>
          <w:szCs w:val="28"/>
        </w:rPr>
      </w:pPr>
      <w:r>
        <w:rPr>
          <w:i/>
          <w:sz w:val="28"/>
          <w:szCs w:val="28"/>
        </w:rPr>
        <w:t>Март</w:t>
      </w:r>
    </w:p>
    <w:p w:rsidR="006152F6" w:rsidRDefault="006152F6">
      <w:pPr>
        <w:ind w:left="142"/>
        <w:rPr>
          <w:i/>
          <w:sz w:val="28"/>
          <w:szCs w:val="28"/>
        </w:rPr>
      </w:pPr>
    </w:p>
    <w:p w:rsidR="006152F6" w:rsidRDefault="006152F6">
      <w:pPr>
        <w:ind w:left="142"/>
      </w:pPr>
    </w:p>
    <w:p w:rsidR="00666340" w:rsidRDefault="002A133D">
      <w:pPr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1.О согласовании предварительной учебной нагрузки на 202</w:t>
      </w:r>
      <w:r w:rsidR="006152F6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6152F6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2.О защите трудовых прав работников в ходе предварительного комплектования.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  О защите прав работников учреждения  на здоровые и безопасные условия труда. Отчет комиссии по охране труда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 Об участии в   мероприятиях  в рамках  празднования 1 Мая и 9 Мая</w:t>
      </w:r>
    </w:p>
    <w:p w:rsidR="00666340" w:rsidRDefault="002A133D">
      <w:pPr>
        <w:ind w:left="142"/>
      </w:pPr>
      <w:r>
        <w:rPr>
          <w:i/>
          <w:sz w:val="28"/>
          <w:szCs w:val="28"/>
        </w:rPr>
        <w:t>Апрель</w:t>
      </w:r>
    </w:p>
    <w:p w:rsidR="00666340" w:rsidRDefault="00666340">
      <w:pPr>
        <w:ind w:left="142"/>
        <w:rPr>
          <w:i/>
          <w:sz w:val="28"/>
          <w:szCs w:val="28"/>
        </w:rPr>
      </w:pPr>
    </w:p>
    <w:p w:rsidR="00666340" w:rsidRDefault="002A133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1.Об осуществлении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правовых норм</w:t>
      </w:r>
    </w:p>
    <w:p w:rsidR="00666340" w:rsidRDefault="002A133D">
      <w:pPr>
        <w:ind w:left="142"/>
        <w:rPr>
          <w:sz w:val="28"/>
          <w:szCs w:val="28"/>
        </w:rPr>
      </w:pPr>
      <w:r>
        <w:rPr>
          <w:sz w:val="28"/>
          <w:szCs w:val="28"/>
        </w:rPr>
        <w:t>при предоставлении основного и дополнительных отпусков  работникам – членам профсоюза.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3.О согласовании изменений и дополнений к графику отпусков.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4.Об организации летнего оздоровления членов профсоюза и их детей.</w:t>
      </w:r>
    </w:p>
    <w:p w:rsidR="00666340" w:rsidRDefault="006152F6">
      <w:pPr>
        <w:ind w:left="-284"/>
      </w:pPr>
      <w:r>
        <w:rPr>
          <w:i/>
          <w:sz w:val="28"/>
          <w:szCs w:val="28"/>
        </w:rPr>
        <w:t xml:space="preserve">     </w:t>
      </w:r>
      <w:r w:rsidR="002A133D">
        <w:rPr>
          <w:i/>
          <w:sz w:val="28"/>
          <w:szCs w:val="28"/>
        </w:rPr>
        <w:t>Май</w:t>
      </w:r>
    </w:p>
    <w:p w:rsidR="00666340" w:rsidRDefault="00666340">
      <w:pPr>
        <w:ind w:left="-284"/>
        <w:rPr>
          <w:sz w:val="28"/>
          <w:szCs w:val="28"/>
        </w:rPr>
      </w:pP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 О мерах, принимаемых администрацией и профсоюзной организацией по соблюдению трудовых прав работников,  предусмотренных законодательством и коллективными договорами .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 согласовании локальных актов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необходимости)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 согласовании правил по технике безопасности в учебных кабинетах.  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4.О согласовании инструкций по охране труда</w:t>
      </w:r>
    </w:p>
    <w:p w:rsidR="00666340" w:rsidRDefault="002A133D">
      <w:pPr>
        <w:ind w:left="142"/>
      </w:pPr>
      <w:r>
        <w:rPr>
          <w:i/>
          <w:sz w:val="28"/>
          <w:szCs w:val="28"/>
        </w:rPr>
        <w:t xml:space="preserve">Август   </w:t>
      </w:r>
    </w:p>
    <w:p w:rsidR="00666340" w:rsidRDefault="00666340">
      <w:pPr>
        <w:ind w:left="142"/>
        <w:rPr>
          <w:i/>
          <w:sz w:val="28"/>
          <w:szCs w:val="28"/>
        </w:rPr>
      </w:pPr>
    </w:p>
    <w:p w:rsidR="00666340" w:rsidRDefault="002A133D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1.О согласовании тарификации педагогических кадров. Анализ распределения       учебной нагрузки</w:t>
      </w:r>
    </w:p>
    <w:p w:rsidR="00666340" w:rsidRDefault="002A133D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2.О согласовании графиков сменности техперсонала.</w:t>
      </w:r>
    </w:p>
    <w:p w:rsidR="00666340" w:rsidRDefault="002A133D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3.Об участии в акции профсоюзов в рамках Всемирного дня действий «За достойный труд».</w:t>
      </w:r>
    </w:p>
    <w:p w:rsidR="00666340" w:rsidRDefault="002A133D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>4. Об организации праздновании профессио</w:t>
      </w:r>
      <w:r w:rsidR="00857933">
        <w:rPr>
          <w:sz w:val="28"/>
          <w:szCs w:val="28"/>
        </w:rPr>
        <w:t xml:space="preserve">нального праздника – </w:t>
      </w:r>
      <w:r w:rsidR="00857933" w:rsidRPr="0077271B">
        <w:rPr>
          <w:sz w:val="28"/>
          <w:szCs w:val="28"/>
        </w:rPr>
        <w:t>Дня</w:t>
      </w:r>
      <w:r w:rsidR="00857933">
        <w:rPr>
          <w:color w:val="FF0000"/>
          <w:sz w:val="28"/>
          <w:szCs w:val="28"/>
        </w:rPr>
        <w:t xml:space="preserve"> </w:t>
      </w:r>
      <w:bookmarkStart w:id="0" w:name="_GoBack"/>
      <w:r w:rsidR="00857933" w:rsidRPr="0077271B">
        <w:rPr>
          <w:sz w:val="28"/>
          <w:szCs w:val="28"/>
        </w:rPr>
        <w:t>воспитателя.</w:t>
      </w:r>
      <w:bookmarkEnd w:id="0"/>
    </w:p>
    <w:p w:rsidR="00666340" w:rsidRDefault="002A133D">
      <w:pPr>
        <w:ind w:left="142" w:right="424"/>
      </w:pPr>
      <w:r>
        <w:rPr>
          <w:i/>
          <w:sz w:val="28"/>
          <w:szCs w:val="28"/>
        </w:rPr>
        <w:t>Сентябр</w:t>
      </w:r>
      <w:r>
        <w:rPr>
          <w:sz w:val="28"/>
          <w:szCs w:val="28"/>
        </w:rPr>
        <w:t>ь</w:t>
      </w:r>
    </w:p>
    <w:p w:rsidR="00666340" w:rsidRDefault="00666340">
      <w:pPr>
        <w:ind w:left="709" w:right="424"/>
        <w:rPr>
          <w:sz w:val="28"/>
          <w:szCs w:val="28"/>
        </w:rPr>
      </w:pPr>
    </w:p>
    <w:p w:rsidR="00666340" w:rsidRDefault="002A133D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1.Об  итогах летнего оздоровления членов Профсоюза в 202</w:t>
      </w:r>
      <w:r w:rsidR="006152F6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666340" w:rsidRDefault="002A133D">
      <w:pPr>
        <w:ind w:left="142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  <w:highlight w:val="white"/>
        </w:rPr>
        <w:t xml:space="preserve"> О состоянии соблюдения законодательных и нормативных актов при начислении и выплате заработной платы членам Профсоюза</w:t>
      </w:r>
    </w:p>
    <w:p w:rsidR="00257236" w:rsidRDefault="002A133D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7236">
        <w:rPr>
          <w:sz w:val="28"/>
          <w:szCs w:val="28"/>
        </w:rPr>
        <w:t xml:space="preserve"> О проекте коллективного договора на 2027- 2029 годы</w:t>
      </w:r>
    </w:p>
    <w:p w:rsidR="00666340" w:rsidRDefault="00257236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A133D">
        <w:rPr>
          <w:sz w:val="28"/>
          <w:szCs w:val="28"/>
        </w:rPr>
        <w:t>О мероприятиях ко Дню пожилого человека. О работе с ветеранами труда</w:t>
      </w:r>
    </w:p>
    <w:p w:rsidR="00666340" w:rsidRDefault="002A133D">
      <w:pPr>
        <w:ind w:left="142" w:right="424"/>
        <w:jc w:val="both"/>
      </w:pPr>
      <w:r>
        <w:rPr>
          <w:i/>
          <w:sz w:val="28"/>
          <w:szCs w:val="28"/>
        </w:rPr>
        <w:t>Октябрь</w:t>
      </w:r>
    </w:p>
    <w:p w:rsidR="00666340" w:rsidRDefault="00666340">
      <w:pPr>
        <w:ind w:left="142" w:right="424"/>
        <w:jc w:val="both"/>
        <w:rPr>
          <w:i/>
          <w:sz w:val="28"/>
          <w:szCs w:val="28"/>
        </w:rPr>
      </w:pPr>
    </w:p>
    <w:p w:rsidR="00666340" w:rsidRDefault="00666340">
      <w:pPr>
        <w:ind w:left="-567"/>
        <w:jc w:val="both"/>
        <w:rPr>
          <w:sz w:val="28"/>
          <w:szCs w:val="28"/>
        </w:rPr>
      </w:pP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1.О проекте плана работы и планов работы комиссий на 202</w:t>
      </w:r>
      <w:r w:rsidR="006152F6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 утверждении </w:t>
      </w:r>
      <w:r w:rsidR="006152F6">
        <w:rPr>
          <w:sz w:val="28"/>
          <w:szCs w:val="28"/>
        </w:rPr>
        <w:t>сметы доходов и расходов на 2027</w:t>
      </w:r>
      <w:r>
        <w:rPr>
          <w:sz w:val="28"/>
          <w:szCs w:val="28"/>
        </w:rPr>
        <w:t xml:space="preserve"> год.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3.О подготовк</w:t>
      </w:r>
      <w:r w:rsidR="006152F6">
        <w:rPr>
          <w:sz w:val="28"/>
          <w:szCs w:val="28"/>
        </w:rPr>
        <w:t>е статистического отчета за 2026</w:t>
      </w:r>
      <w:r>
        <w:rPr>
          <w:sz w:val="28"/>
          <w:szCs w:val="28"/>
        </w:rPr>
        <w:t xml:space="preserve"> год</w:t>
      </w:r>
    </w:p>
    <w:p w:rsidR="00666340" w:rsidRDefault="002A133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 подготовке новогодних мероприятий для членов профсоюзной организации </w:t>
      </w:r>
    </w:p>
    <w:p w:rsidR="00666340" w:rsidRDefault="002A133D">
      <w:pPr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Декабрь</w:t>
      </w:r>
    </w:p>
    <w:p w:rsidR="00666340" w:rsidRDefault="00666340">
      <w:pPr>
        <w:ind w:left="142"/>
        <w:rPr>
          <w:b/>
          <w:bCs/>
          <w:sz w:val="28"/>
          <w:szCs w:val="28"/>
        </w:rPr>
      </w:pPr>
    </w:p>
    <w:p w:rsidR="00666340" w:rsidRDefault="00666340"/>
    <w:sectPr w:rsidR="00666340" w:rsidSect="00666340">
      <w:pgSz w:w="11906" w:h="16838"/>
      <w:pgMar w:top="567" w:right="566" w:bottom="28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66340"/>
    <w:rsid w:val="000901A5"/>
    <w:rsid w:val="00257236"/>
    <w:rsid w:val="002A133D"/>
    <w:rsid w:val="006152F6"/>
    <w:rsid w:val="00666340"/>
    <w:rsid w:val="0077271B"/>
    <w:rsid w:val="00857933"/>
    <w:rsid w:val="00A46389"/>
    <w:rsid w:val="00A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40"/>
    <w:pPr>
      <w:overflowPunct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66634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4">
    <w:name w:val="Без интервала Знак"/>
    <w:qFormat/>
    <w:rsid w:val="00666340"/>
    <w:rPr>
      <w:rFonts w:ascii="Calibri" w:eastAsia="Calibri" w:hAnsi="Calibri" w:cs="Times New Roman"/>
    </w:rPr>
  </w:style>
  <w:style w:type="paragraph" w:customStyle="1" w:styleId="a5">
    <w:name w:val="Заголовок"/>
    <w:basedOn w:val="a"/>
    <w:next w:val="a6"/>
    <w:qFormat/>
    <w:rsid w:val="0066634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66340"/>
    <w:pPr>
      <w:spacing w:after="140" w:line="276" w:lineRule="auto"/>
    </w:pPr>
  </w:style>
  <w:style w:type="paragraph" w:styleId="a7">
    <w:name w:val="List"/>
    <w:basedOn w:val="a6"/>
    <w:rsid w:val="00666340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66634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666340"/>
    <w:pPr>
      <w:suppressLineNumbers/>
    </w:pPr>
    <w:rPr>
      <w:rFonts w:ascii="PT Astra Serif" w:hAnsi="PT Astra Serif" w:cs="Noto Sans Devanagari"/>
    </w:rPr>
  </w:style>
  <w:style w:type="paragraph" w:styleId="a9">
    <w:name w:val="No Spacing"/>
    <w:qFormat/>
    <w:rsid w:val="00666340"/>
    <w:pPr>
      <w:overflowPunct w:val="0"/>
    </w:pPr>
    <w:rPr>
      <w:rFonts w:cs="Times New Roman"/>
      <w:sz w:val="24"/>
    </w:rPr>
  </w:style>
  <w:style w:type="paragraph" w:styleId="aa">
    <w:name w:val="List Paragraph"/>
    <w:basedOn w:val="a"/>
    <w:qFormat/>
    <w:rsid w:val="00666340"/>
    <w:pPr>
      <w:ind w:left="720"/>
      <w:contextualSpacing/>
    </w:pPr>
  </w:style>
  <w:style w:type="paragraph" w:styleId="ab">
    <w:name w:val="Balloon Text"/>
    <w:basedOn w:val="a"/>
    <w:qFormat/>
    <w:rsid w:val="00666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User</cp:lastModifiedBy>
  <cp:revision>33</cp:revision>
  <cp:lastPrinted>2025-08-03T20:34:00Z</cp:lastPrinted>
  <dcterms:created xsi:type="dcterms:W3CDTF">2016-03-11T02:56:00Z</dcterms:created>
  <dcterms:modified xsi:type="dcterms:W3CDTF">2026-03-02T08:30:00Z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