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58" w:rsidRDefault="009A697A" w:rsidP="00B07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63403C" w:rsidRPr="0063403C" w:rsidRDefault="0063403C" w:rsidP="00B073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03C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63403C" w:rsidRPr="0063403C" w:rsidRDefault="0063403C" w:rsidP="00B07358">
      <w:pPr>
        <w:tabs>
          <w:tab w:val="left" w:pos="29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03C">
        <w:rPr>
          <w:rFonts w:ascii="Times New Roman" w:eastAsia="Calibri" w:hAnsi="Times New Roman" w:cs="Times New Roman"/>
          <w:b/>
          <w:sz w:val="28"/>
          <w:szCs w:val="28"/>
        </w:rPr>
        <w:t>детский сад « Колосок»</w:t>
      </w:r>
    </w:p>
    <w:p w:rsidR="0063403C" w:rsidRPr="0063403C" w:rsidRDefault="0063403C" w:rsidP="00B07358">
      <w:pPr>
        <w:tabs>
          <w:tab w:val="left" w:pos="29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403C">
        <w:rPr>
          <w:rFonts w:ascii="Times New Roman" w:eastAsia="Calibri" w:hAnsi="Times New Roman" w:cs="Times New Roman"/>
          <w:b/>
          <w:sz w:val="28"/>
          <w:szCs w:val="28"/>
        </w:rPr>
        <w:t xml:space="preserve">с. </w:t>
      </w:r>
      <w:proofErr w:type="gramStart"/>
      <w:r w:rsidRPr="0063403C">
        <w:rPr>
          <w:rFonts w:ascii="Times New Roman" w:eastAsia="Calibri" w:hAnsi="Times New Roman" w:cs="Times New Roman"/>
          <w:b/>
          <w:sz w:val="28"/>
          <w:szCs w:val="28"/>
        </w:rPr>
        <w:t>Мичуринское</w:t>
      </w:r>
      <w:proofErr w:type="gramEnd"/>
      <w:r w:rsidRPr="0063403C">
        <w:rPr>
          <w:rFonts w:ascii="Times New Roman" w:eastAsia="Calibri" w:hAnsi="Times New Roman" w:cs="Times New Roman"/>
          <w:b/>
          <w:sz w:val="28"/>
          <w:szCs w:val="28"/>
        </w:rPr>
        <w:t xml:space="preserve">  Белогорского района  Республики Крым</w:t>
      </w:r>
    </w:p>
    <w:p w:rsidR="0063403C" w:rsidRPr="0063403C" w:rsidRDefault="0063403C" w:rsidP="00B07358">
      <w:pPr>
        <w:tabs>
          <w:tab w:val="left" w:pos="29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714A" w:rsidRDefault="002D714A" w:rsidP="00B07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Pr="00B07358" w:rsidRDefault="0063403C" w:rsidP="00B07358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0735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Тема: </w:t>
      </w:r>
      <w:r w:rsidR="00B07358" w:rsidRPr="009A6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Декоративное рисование </w:t>
      </w:r>
      <w:r w:rsidRPr="00B0735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«Букет в холодных тонах»</w:t>
      </w:r>
    </w:p>
    <w:p w:rsidR="002D714A" w:rsidRPr="0063403C" w:rsidRDefault="002D714A" w:rsidP="00B07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714A" w:rsidRDefault="00B07358" w:rsidP="00B07358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</w:t>
      </w:r>
    </w:p>
    <w:p w:rsidR="002D714A" w:rsidRDefault="002D714A" w:rsidP="00B07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B07358" w:rsidP="00B07358">
      <w:pPr>
        <w:tabs>
          <w:tab w:val="left" w:pos="202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Разновозрастная группа «Ромашка» 5-7 лет</w:t>
      </w:r>
    </w:p>
    <w:p w:rsidR="002D714A" w:rsidRDefault="002D714A" w:rsidP="00B07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B07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358" w:rsidRDefault="00B07358" w:rsidP="00B07358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Воспитатель:</w:t>
      </w:r>
    </w:p>
    <w:p w:rsidR="002D714A" w:rsidRDefault="00B07358" w:rsidP="00B07358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Абкадырова Э.Ш.</w:t>
      </w: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5A3" w:rsidRDefault="00B07358" w:rsidP="00B07358">
      <w:pPr>
        <w:tabs>
          <w:tab w:val="left" w:pos="45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7D55A3" w:rsidRDefault="007D55A3" w:rsidP="00B07358">
      <w:pPr>
        <w:tabs>
          <w:tab w:val="left" w:pos="45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14A" w:rsidRPr="00B07358" w:rsidRDefault="007D55A3" w:rsidP="00B07358">
      <w:pPr>
        <w:tabs>
          <w:tab w:val="left" w:pos="457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B07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358" w:rsidRPr="00B07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</w:t>
      </w:r>
      <w:r w:rsidR="00B07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07358" w:rsidRPr="00B07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Мичуринское,2020г</w:t>
      </w:r>
    </w:p>
    <w:p w:rsidR="002D714A" w:rsidRDefault="002D714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358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B07358" w:rsidRDefault="00B07358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НОД по рисованию  в разновозрастной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«Ромашка» </w:t>
      </w:r>
    </w:p>
    <w:p w:rsid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6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Теме: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6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Декоративное рисование «Букет в холодных тонах».</w:t>
      </w:r>
    </w:p>
    <w:p w:rsid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97A" w:rsidRPr="00181DEB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Учебно-методический комплект: программа «От рождения до шко</w:t>
      </w:r>
      <w:r w:rsidR="00B07358" w:rsidRPr="0018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лы» под редакцией Н. Е. </w:t>
      </w:r>
      <w:proofErr w:type="spellStart"/>
      <w:r w:rsidR="00B07358" w:rsidRPr="0018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B07358" w:rsidRPr="0018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  <w:r w:rsidR="00181DEB" w:rsidRPr="00181DEB">
        <w:rPr>
          <w:rFonts w:ascii="Times New Roman" w:eastAsia="Times New Roman" w:hAnsi="Times New Roman"/>
          <w:sz w:val="28"/>
          <w:szCs w:val="28"/>
          <w:lang w:eastAsia="ru-RU"/>
        </w:rPr>
        <w:t>Т.С. Комарова «Занятия по изобразительной деятельности в подготовительной к школе гр</w:t>
      </w:r>
      <w:r w:rsidR="00181DEB">
        <w:rPr>
          <w:rFonts w:ascii="Times New Roman" w:eastAsia="Times New Roman" w:hAnsi="Times New Roman"/>
          <w:sz w:val="28"/>
          <w:szCs w:val="28"/>
          <w:lang w:eastAsia="ru-RU"/>
        </w:rPr>
        <w:t>уппе».</w:t>
      </w:r>
    </w:p>
    <w:p w:rsidR="009A697A" w:rsidRPr="009A697A" w:rsidRDefault="00181DEB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</w:t>
      </w:r>
      <w:r w:rsidR="009A697A" w:rsidRPr="009A6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9A697A" w:rsidRPr="00FE36B2" w:rsidRDefault="009A697A" w:rsidP="009A697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детьми холодной гаммы цветов.  </w:t>
      </w:r>
    </w:p>
    <w:p w:rsidR="009A697A" w:rsidRPr="00FE36B2" w:rsidRDefault="009A697A" w:rsidP="009A697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 создавать декоративную композицию, используя ограниченную гамму. Развивать эстетическое восприятие, чувство цвета, творческие способности.</w:t>
      </w:r>
    </w:p>
    <w:p w:rsidR="009A697A" w:rsidRPr="00FE36B2" w:rsidRDefault="009A697A" w:rsidP="009A697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отношение к результатам продуктивной деятельности сверстников. Поощрять детей, помогающим своим товарищам.</w:t>
      </w:r>
    </w:p>
    <w:p w:rsidR="009A697A" w:rsidRPr="00FE36B2" w:rsidRDefault="009A697A" w:rsidP="009A697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Предупредить утомление детей посредством физкультминутки и гимнастики для глаз.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Демонстрация,</w:t>
      </w: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рассказ, беседа,</w:t>
      </w: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Приемы: </w:t>
      </w:r>
      <w:r w:rsidR="00181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образца, показ способа действий, постановка задания, оперативное стимулирование, контроль и регулирование, анализ работ, игровая ситуация, проблемные вопросы.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8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гуашь, палитры, кисти, салф</w:t>
      </w: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етки, баночки с водой, 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простые карандаш</w:t>
      </w: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 w:rsidR="0018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альбом «Народное декоративное творчество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="0018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магнитная доска, </w:t>
      </w: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образцы,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геометрический конструктор, </w:t>
      </w:r>
      <w:r w:rsidR="0018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авторская работа «Цветы в вазе» (в холодных тонах)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</w:t>
      </w:r>
      <w:r w:rsidR="00181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работа: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</w:t>
      </w: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 альбома «Декоративное народное творчество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A697A" w:rsidRPr="00FE36B2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7D5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3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  <w:r w:rsidRPr="009A69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697A" w:rsidRPr="00FE36B2" w:rsidRDefault="00FE36B2" w:rsidP="00FE3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E3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Организационная часть </w:t>
      </w:r>
    </w:p>
    <w:p w:rsidR="00FE36B2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69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Игровая ситуация.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Дети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хотите на несколько минут стать взрослыми?</w:t>
      </w:r>
    </w:p>
    <w:p w:rsidR="009A697A" w:rsidRPr="00A63121" w:rsidRDefault="00A63121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1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Ответы детей</w:t>
      </w:r>
    </w:p>
    <w:p w:rsidR="009A697A" w:rsidRPr="009A697A" w:rsidRDefault="00A63121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697A"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я вам предлагаю стать </w:t>
      </w:r>
      <w:r w:rsidR="009A697A"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экспертами.</w:t>
      </w:r>
      <w:r w:rsidR="009A697A"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3121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знаете, кто такой </w:t>
      </w: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эксперт?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697A" w:rsidRPr="009A697A" w:rsidRDefault="00A63121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Ответы детей</w:t>
      </w:r>
    </w:p>
    <w:p w:rsidR="00A63121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697A" w:rsidRPr="009A697A" w:rsidRDefault="00A63121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697A"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Экспертом назы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 человека умного</w:t>
      </w:r>
      <w:r w:rsidR="009A697A"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любознательного. Он оценивает поделки, рисунки, книги  и выбирает самые лучшие.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Я вам предлагаю рассмотреть работу «Цветы в вазе» и объяснить, что вам в </w:t>
      </w:r>
      <w:r w:rsidR="0018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18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181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 нравится.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  2. Демонстрация </w:t>
      </w:r>
      <w:r w:rsidR="00A63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авторского рисунка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3. Рассказы детей.</w:t>
      </w:r>
    </w:p>
    <w:p w:rsidR="00FE36B2" w:rsidRDefault="00FE36B2" w:rsidP="009A6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697A" w:rsidRPr="009A697A" w:rsidRDefault="001E4C50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Основная часть</w:t>
      </w:r>
      <w:r w:rsidR="009A697A"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E36B2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</w:p>
    <w:p w:rsidR="009A697A" w:rsidRPr="001E4C50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E4C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 1. Беседа.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Какие цвета красок использовались в картине?</w:t>
      </w:r>
    </w:p>
    <w:p w:rsidR="009A697A" w:rsidRPr="009A697A" w:rsidRDefault="001E4C50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Перечисляют цвета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1E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работе я  использовала 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холодные тона красок.  Мы сегодня</w:t>
      </w:r>
      <w:r w:rsidR="001E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 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работать с красками холодных тонов. Ребята, как мне узнать, что вы правильно выберете тона красок?</w:t>
      </w:r>
    </w:p>
    <w:p w:rsidR="009A697A" w:rsidRPr="001E4C50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1E4C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1E4C50" w:rsidRPr="001E4C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Варианты ответов детей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-Хотите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поиграть?</w:t>
      </w:r>
    </w:p>
    <w:p w:rsidR="009A697A" w:rsidRPr="009A697A" w:rsidRDefault="001E4C50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Положительные ответы детей</w:t>
      </w:r>
    </w:p>
    <w:p w:rsidR="00FE36B2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</w:t>
      </w:r>
    </w:p>
    <w:p w:rsidR="009A697A" w:rsidRPr="001E4C50" w:rsidRDefault="00FE36B2" w:rsidP="009A697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E4C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2.</w:t>
      </w:r>
      <w:r w:rsidR="009A697A" w:rsidRPr="001E4C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Дидактическая игра «Отдели тона».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</w:t>
      </w:r>
      <w:r w:rsid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 каждым ребенком на столе лежат краски. В нем  краски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теплых и холодных тонов. Задача</w:t>
      </w:r>
      <w:r w:rsid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влево отложить цвета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теплых тонов, </w:t>
      </w:r>
      <w:r w:rsid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вправо отложить -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холодных тонов.</w:t>
      </w:r>
    </w:p>
    <w:p w:rsidR="009A697A" w:rsidRPr="009A697A" w:rsidRDefault="00FE36B2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 магнитной </w:t>
      </w:r>
      <w:r w:rsidR="009A697A"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доски то же задание выполняет ребенок с геометрическим магнитным конструктором.</w:t>
      </w:r>
      <w:proofErr w:type="gramEnd"/>
      <w:r w:rsidR="009A697A"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A697A"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дети проверяют задание ребенка у доски).</w:t>
      </w:r>
      <w:proofErr w:type="gramEnd"/>
    </w:p>
    <w:p w:rsidR="009A697A" w:rsidRPr="009A697A" w:rsidRDefault="001E4C50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697A" w:rsidRPr="001E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A697A"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акие цвета и оттенки красок называют </w:t>
      </w:r>
      <w:r w:rsid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холодными тонами? (ответы  </w:t>
      </w:r>
      <w:r w:rsidR="009A697A"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синий, зеленый,</w:t>
      </w:r>
      <w:r w:rsidR="009A697A"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фиолетовый и их оттенки).</w:t>
      </w:r>
    </w:p>
    <w:p w:rsidR="001E4C50" w:rsidRDefault="001E4C50" w:rsidP="009A6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9A697A" w:rsidRPr="001E4C50" w:rsidRDefault="00FE36B2" w:rsidP="009A697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E4C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3.</w:t>
      </w:r>
      <w:r w:rsidR="009A697A" w:rsidRPr="001E4C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Физкультминутка.         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 и вдруг проснулся.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(встать, руки на поясе)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потянулся,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вверх, потянуться вправо, влево, вверх)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полетел.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(бег)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утром лишь проснется,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кружит и вьется.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(кружиться)</w:t>
      </w:r>
    </w:p>
    <w:p w:rsidR="00E3250F" w:rsidRPr="00E3250F" w:rsidRDefault="009A697A" w:rsidP="00E3250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 w:rsidRPr="00E3250F">
        <w:rPr>
          <w:i/>
          <w:color w:val="000000"/>
          <w:sz w:val="28"/>
          <w:szCs w:val="28"/>
        </w:rPr>
        <w:t>     </w:t>
      </w:r>
      <w:r w:rsidR="00E3250F" w:rsidRPr="00E3250F">
        <w:rPr>
          <w:bCs/>
          <w:i/>
          <w:color w:val="000000"/>
          <w:sz w:val="27"/>
          <w:szCs w:val="27"/>
        </w:rPr>
        <w:t>4. Декоративное рисование «Букет в холодных тонах» (по мотивам украинской росписи).</w:t>
      </w:r>
    </w:p>
    <w:p w:rsidR="00E3250F" w:rsidRPr="00E3250F" w:rsidRDefault="00E3250F" w:rsidP="00E3250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5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E325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Рассмотрите  композиции</w:t>
      </w:r>
      <w:proofErr w:type="gramStart"/>
      <w:r w:rsidRPr="00E325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E3250F" w:rsidRPr="00E3250F" w:rsidRDefault="00E3250F" w:rsidP="00E3250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5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Цветовое решение </w:t>
      </w:r>
      <w:proofErr w:type="spellStart"/>
      <w:r w:rsidRPr="00E325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петриковской</w:t>
      </w:r>
      <w:proofErr w:type="spellEnd"/>
      <w:r w:rsidRPr="00E325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росписи весьма разнообразно, и поэтому всегда радует глаз. И всё же традиционным цветовым сочетанием является зелень листьев и красные оттенки цветов, а вспомогательные краски – это желтая, бордовая и оранжевая. Для композиций больших размеров карандашом намечаем общую форму композиции, будь то прямоугольная, квадратная, овальная, круглая или ромбовидная. Здесь, так же как и в других видах </w:t>
      </w:r>
      <w:r w:rsidRPr="00E325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искусства, соблюдаются правила и законы композиции. Все соединения и стебельки в росписи ни в коем случае не следует резко изламывать, линии должны плавно переходить одна в другую.</w:t>
      </w:r>
    </w:p>
    <w:p w:rsidR="00E3250F" w:rsidRPr="00E3250F" w:rsidRDefault="00E3250F" w:rsidP="00E3250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50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1BF49E4" wp14:editId="72827CC7">
            <wp:extent cx="4676775" cy="2019300"/>
            <wp:effectExtent l="0" t="0" r="9525" b="0"/>
            <wp:docPr id="1" name="Рисунок 1" descr="hello_html_29600f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9600f2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50F" w:rsidRPr="00E3250F" w:rsidRDefault="00E3250F" w:rsidP="00E3250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250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2F9CD0A" wp14:editId="143BBE18">
            <wp:extent cx="4800600" cy="2162175"/>
            <wp:effectExtent l="0" t="0" r="0" b="9525"/>
            <wp:docPr id="2" name="Рисунок 2" descr="hello_html_m4311d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311d4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50F" w:rsidRPr="00E3250F" w:rsidRDefault="00E3250F" w:rsidP="00E3250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325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E325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петриковской</w:t>
      </w:r>
      <w:proofErr w:type="spellEnd"/>
      <w:r w:rsidRPr="00E325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росписи преобладает, конечно же, растительный орнамент, но многие мастера, кроме того, изображают ещё и насекомых </w:t>
      </w:r>
      <w:r w:rsidRPr="00E3250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(кузнечиков, бабочек)</w:t>
      </w:r>
      <w:r w:rsidRPr="00E325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различных птиц, как реальных, так и сказочных </w:t>
      </w:r>
      <w:r w:rsidRPr="00E3250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(петушков, сов, жар-птиц и. т. д.)</w:t>
      </w:r>
      <w:r w:rsidRPr="00E325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E3250F" w:rsidRPr="00E3250F" w:rsidRDefault="007D55A3" w:rsidP="00E3250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E3250F" w:rsidRPr="00E325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Нарисуйте букет цветов по мотивам украинской росписи, используя холодные тона.</w:t>
      </w:r>
    </w:p>
    <w:p w:rsidR="00E3250F" w:rsidRPr="00E3250F" w:rsidRDefault="00E3250F" w:rsidP="00E3250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A697A" w:rsidRPr="001E4C50" w:rsidRDefault="007D55A3" w:rsidP="009A697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5</w:t>
      </w:r>
      <w:r w:rsidR="009A697A" w:rsidRPr="001E4C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 Организация продуктивной деятельности:</w:t>
      </w:r>
    </w:p>
    <w:p w:rsidR="009A697A" w:rsidRPr="001E4C50" w:rsidRDefault="009A697A" w:rsidP="001E4C5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 образца;</w:t>
      </w:r>
    </w:p>
    <w:p w:rsidR="009A697A" w:rsidRPr="001E4C50" w:rsidRDefault="009A697A" w:rsidP="001E4C5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 способа действий;</w:t>
      </w:r>
    </w:p>
    <w:p w:rsidR="001E4C50" w:rsidRDefault="001E4C50" w:rsidP="009A69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9A697A" w:rsidRPr="001E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</w:t>
      </w:r>
      <w:r w:rsidR="009A697A"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располагаем вертикально,</w:t>
      </w:r>
      <w:r w:rsidR="00FE3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 нем поместились </w:t>
      </w:r>
      <w:r w:rsidR="009A697A"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цветы.</w:t>
      </w:r>
    </w:p>
    <w:p w:rsidR="001E4C50" w:rsidRDefault="009A697A" w:rsidP="009A69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рисуем кистью вертикальные лини</w:t>
      </w:r>
      <w:proofErr w:type="gramStart"/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стебли цветов, потом листья и цветы. Кто затрудняется, может открыть альбом и посмотреть на декоративные элементы. Не забывайте мыть и вытирать кисть перед тем, </w:t>
      </w:r>
    </w:p>
    <w:p w:rsidR="009A697A" w:rsidRPr="009A697A" w:rsidRDefault="009A697A" w:rsidP="009A69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рисовать другой краской.</w:t>
      </w:r>
    </w:p>
    <w:p w:rsidR="009A697A" w:rsidRPr="001E4C50" w:rsidRDefault="00FE36B2" w:rsidP="001E4C5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объяснение </w:t>
      </w:r>
      <w:r w:rsidR="009A697A" w:rsidRPr="001E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последовательности выполнения поставленного задания;</w:t>
      </w:r>
    </w:p>
    <w:p w:rsidR="00E3250F" w:rsidRDefault="001E4C50" w:rsidP="009A697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9A697A" w:rsidRPr="007D55A3" w:rsidRDefault="001E4C50" w:rsidP="009A697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1E4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D55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5</w:t>
      </w:r>
      <w:r w:rsidR="00FE36B2" w:rsidRPr="007D55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Самостоятельная </w:t>
      </w:r>
      <w:r w:rsidR="009A697A" w:rsidRPr="007D55A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деятельность.</w:t>
      </w:r>
    </w:p>
    <w:p w:rsidR="009A697A" w:rsidRPr="009A697A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9A6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осуществляет:  контроль и регулирование непредвиденных ситуаций, индивидуальную работу, стимулирование отдельных воспитанников).</w:t>
      </w:r>
    </w:p>
    <w:p w:rsidR="00FE36B2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6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</w:t>
      </w:r>
    </w:p>
    <w:p w:rsidR="007D55A3" w:rsidRDefault="007D55A3" w:rsidP="009A697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9A697A" w:rsidRPr="001E4C50" w:rsidRDefault="00E3250F" w:rsidP="009A697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6. Гимнастика для глаз «Цветы</w:t>
      </w:r>
      <w:r w:rsidR="009A697A" w:rsidRPr="001E4C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».</w:t>
      </w:r>
    </w:p>
    <w:p w:rsidR="009A697A" w:rsidRPr="00E3250F" w:rsidRDefault="009A697A" w:rsidP="009A697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E4C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(проводится после 10 минут продуктивной деятельности).         </w:t>
      </w:r>
    </w:p>
    <w:tbl>
      <w:tblPr>
        <w:tblW w:w="11673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3"/>
      </w:tblGrid>
      <w:tr w:rsidR="009A697A" w:rsidRPr="009A697A" w:rsidTr="00E3250F">
        <w:trPr>
          <w:trHeight w:val="3375"/>
        </w:trPr>
        <w:tc>
          <w:tcPr>
            <w:tcW w:w="11673" w:type="dxa"/>
            <w:tcBorders>
              <w:bottom w:val="nil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50F" w:rsidRDefault="00E3250F" w:rsidP="00E325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</w:p>
          <w:p w:rsidR="00E3250F" w:rsidRPr="00E3250F" w:rsidRDefault="00E3250F" w:rsidP="00E325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3250F">
              <w:rPr>
                <w:color w:val="111111"/>
                <w:sz w:val="28"/>
                <w:szCs w:val="28"/>
              </w:rPr>
              <w:t>Наши алые цветы распускают лепестки</w:t>
            </w:r>
          </w:p>
          <w:p w:rsidR="00E3250F" w:rsidRPr="00E3250F" w:rsidRDefault="00E3250F" w:rsidP="00E325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3250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(смотрим вверх)</w:t>
            </w:r>
          </w:p>
          <w:p w:rsidR="00E3250F" w:rsidRPr="00E3250F" w:rsidRDefault="00E3250F" w:rsidP="00E325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3250F">
              <w:rPr>
                <w:color w:val="111111"/>
                <w:sz w:val="28"/>
                <w:szCs w:val="28"/>
              </w:rPr>
              <w:t>Ветерок чуть дышит, лепестки колышет,</w:t>
            </w:r>
          </w:p>
          <w:p w:rsidR="00E3250F" w:rsidRPr="00E3250F" w:rsidRDefault="00E3250F" w:rsidP="00E325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3250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(моргать быстро)</w:t>
            </w:r>
          </w:p>
          <w:p w:rsidR="00E3250F" w:rsidRPr="00E3250F" w:rsidRDefault="00E3250F" w:rsidP="00E325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3250F">
              <w:rPr>
                <w:color w:val="111111"/>
                <w:sz w:val="28"/>
                <w:szCs w:val="28"/>
              </w:rPr>
              <w:t>Наши алые цветы закрывают лепестки,</w:t>
            </w:r>
          </w:p>
          <w:p w:rsidR="00E3250F" w:rsidRPr="00E3250F" w:rsidRDefault="00E3250F" w:rsidP="00E325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3250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(закрывать </w:t>
            </w:r>
            <w:r w:rsidRPr="00E3250F">
              <w:rPr>
                <w:rStyle w:val="a5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глаза</w:t>
            </w:r>
            <w:r w:rsidRPr="00E3250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</w:p>
          <w:p w:rsidR="00E3250F" w:rsidRPr="00E3250F" w:rsidRDefault="00E3250F" w:rsidP="00E325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3250F">
              <w:rPr>
                <w:color w:val="111111"/>
                <w:sz w:val="28"/>
                <w:szCs w:val="28"/>
              </w:rPr>
              <w:t>Тихо засыпают, головой качают</w:t>
            </w:r>
          </w:p>
          <w:p w:rsidR="00E3250F" w:rsidRPr="00E3250F" w:rsidRDefault="00E3250F" w:rsidP="00E3250F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E3250F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(смотреть по сторонам)</w:t>
            </w:r>
            <w:r w:rsidRPr="00E3250F">
              <w:rPr>
                <w:color w:val="111111"/>
                <w:sz w:val="28"/>
                <w:szCs w:val="28"/>
              </w:rPr>
              <w:t>.</w:t>
            </w:r>
          </w:p>
          <w:p w:rsidR="00E3250F" w:rsidRPr="00E3250F" w:rsidRDefault="00E3250F" w:rsidP="009A6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E36B2" w:rsidRDefault="00E3250F" w:rsidP="009A6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9A697A" w:rsidRPr="009A6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FE3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 занятия</w:t>
            </w:r>
          </w:p>
          <w:p w:rsidR="00FE36B2" w:rsidRDefault="00FE36B2" w:rsidP="009A6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A697A" w:rsidRPr="00E3250F" w:rsidRDefault="009A697A" w:rsidP="00E3250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5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выставка лучших работ.</w:t>
            </w:r>
          </w:p>
          <w:p w:rsidR="009A697A" w:rsidRPr="00E3250F" w:rsidRDefault="009A697A" w:rsidP="00E3250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25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анализ деятельности.</w:t>
            </w:r>
          </w:p>
          <w:p w:rsidR="007D55A3" w:rsidRDefault="007D55A3" w:rsidP="009A6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697A" w:rsidRPr="009A697A" w:rsidRDefault="007D55A3" w:rsidP="009A6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697A" w:rsidRPr="009A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Какие  тона  красок    мы</w:t>
            </w:r>
            <w:r w:rsidR="00FE3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использовали на занятии?</w:t>
            </w:r>
          </w:p>
          <w:p w:rsidR="00FE36B2" w:rsidRPr="009A697A" w:rsidRDefault="009A697A" w:rsidP="00FE3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Перечислите холодные тона красок. </w:t>
            </w:r>
          </w:p>
          <w:p w:rsidR="007D55A3" w:rsidRDefault="009A697A" w:rsidP="00FE36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Чьи  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E325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вам  понравились  на    нашей</w:t>
            </w:r>
            <w:r w:rsidR="00FE3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A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выставке? Почему?</w:t>
            </w:r>
            <w:r w:rsidR="007D55A3" w:rsidRPr="007D55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9A697A" w:rsidRPr="009A697A" w:rsidRDefault="007D55A3" w:rsidP="00FE36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55A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Объясните свой выбор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9A697A" w:rsidRPr="009A697A" w:rsidRDefault="009A697A" w:rsidP="009A697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D55A3" w:rsidRPr="007D55A3" w:rsidRDefault="007D55A3" w:rsidP="007D55A3"/>
    <w:bookmarkEnd w:id="0"/>
    <w:p w:rsidR="00640D13" w:rsidRDefault="00E86D82">
      <w:r>
        <w:rPr>
          <w:noProof/>
          <w:lang w:eastAsia="ru-RU"/>
        </w:rPr>
        <w:drawing>
          <wp:inline distT="0" distB="0" distL="0" distR="0">
            <wp:extent cx="5301049" cy="3962400"/>
            <wp:effectExtent l="0" t="0" r="0" b="0"/>
            <wp:docPr id="3" name="Рисунок 3" descr="C:\Users\1\Downloads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450" cy="396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D13" w:rsidSect="00B07358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47B"/>
    <w:multiLevelType w:val="hybridMultilevel"/>
    <w:tmpl w:val="2ED067E2"/>
    <w:lvl w:ilvl="0" w:tplc="5FACE2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9239D"/>
    <w:multiLevelType w:val="hybridMultilevel"/>
    <w:tmpl w:val="CE98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05DFF"/>
    <w:multiLevelType w:val="hybridMultilevel"/>
    <w:tmpl w:val="721E87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93611"/>
    <w:multiLevelType w:val="hybridMultilevel"/>
    <w:tmpl w:val="CB18E1D2"/>
    <w:lvl w:ilvl="0" w:tplc="8B6C106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39372FD"/>
    <w:multiLevelType w:val="hybridMultilevel"/>
    <w:tmpl w:val="5746AE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F4787"/>
    <w:multiLevelType w:val="hybridMultilevel"/>
    <w:tmpl w:val="A50421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C9"/>
    <w:rsid w:val="00181DEB"/>
    <w:rsid w:val="001E4C50"/>
    <w:rsid w:val="002D714A"/>
    <w:rsid w:val="002F249E"/>
    <w:rsid w:val="0063403C"/>
    <w:rsid w:val="00640D13"/>
    <w:rsid w:val="007D55A3"/>
    <w:rsid w:val="008F5D5A"/>
    <w:rsid w:val="009A697A"/>
    <w:rsid w:val="009F66C9"/>
    <w:rsid w:val="00A63121"/>
    <w:rsid w:val="00B07358"/>
    <w:rsid w:val="00E3250F"/>
    <w:rsid w:val="00E86D82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7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25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7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25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8</cp:revision>
  <cp:lastPrinted>2020-01-24T17:27:00Z</cp:lastPrinted>
  <dcterms:created xsi:type="dcterms:W3CDTF">2020-01-24T17:07:00Z</dcterms:created>
  <dcterms:modified xsi:type="dcterms:W3CDTF">2020-01-27T19:11:00Z</dcterms:modified>
</cp:coreProperties>
</file>