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CFA" w14:textId="77777777" w:rsidR="00FD14F5" w:rsidRDefault="00FD14F5" w:rsidP="00FD14F5">
      <w:pPr>
        <w:pStyle w:val="a6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82416717"/>
      <w:bookmarkStart w:id="1" w:name="_Hlk83670817"/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МУНИЦИПАЛЬНОЕ БЮДЖЕТНОЕ ОБЩЕОБРАЗОВАТЕЛЬНОЕ УЧРЕЖДЕНИЕ </w:t>
      </w:r>
      <w:bookmarkEnd w:id="0"/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«ЯЛТИНСКАЯ СРЕДНЯЯ ШКОЛА № 15 </w:t>
      </w:r>
    </w:p>
    <w:p w14:paraId="3A7EEA0A" w14:textId="77777777" w:rsidR="00FD14F5" w:rsidRDefault="00FD14F5" w:rsidP="00FD14F5">
      <w:pPr>
        <w:pStyle w:val="a6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7042">
        <w:rPr>
          <w:rFonts w:ascii="Times New Roman" w:hAnsi="Times New Roman"/>
          <w:b/>
          <w:bCs/>
          <w:iCs/>
          <w:sz w:val="24"/>
          <w:szCs w:val="24"/>
        </w:rPr>
        <w:t xml:space="preserve">ИМЕНИ ГЕРОЯ СОВЕТСКОГО СОЮЗА И.М.МАНАГАРОВА» </w:t>
      </w:r>
    </w:p>
    <w:p w14:paraId="31E54598" w14:textId="77777777" w:rsidR="00FD14F5" w:rsidRDefault="00FD14F5" w:rsidP="00FD14F5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7042">
        <w:rPr>
          <w:rFonts w:ascii="Times New Roman" w:hAnsi="Times New Roman"/>
          <w:b/>
          <w:bCs/>
          <w:iCs/>
          <w:sz w:val="24"/>
          <w:szCs w:val="24"/>
        </w:rPr>
        <w:t>МУНИЦИПАЛЬНОГО ОБРАЗОВАНИЯ ГОРОДСКОЙ ОКРУГ ЯЛТА РЕСПУБЛИКИ КРЫМ</w:t>
      </w:r>
    </w:p>
    <w:p w14:paraId="43ABA864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r w:rsidRPr="00B57042">
        <w:rPr>
          <w:rFonts w:ascii="Times New Roman" w:hAnsi="Times New Roman"/>
          <w:i/>
          <w:sz w:val="18"/>
          <w:szCs w:val="18"/>
        </w:rPr>
        <w:t>ул. Руданского, д. 43, г. Ялта, Республика Крым, 2986</w:t>
      </w:r>
      <w:r>
        <w:rPr>
          <w:rFonts w:ascii="Times New Roman" w:hAnsi="Times New Roman"/>
          <w:i/>
          <w:sz w:val="18"/>
          <w:szCs w:val="18"/>
        </w:rPr>
        <w:t>00</w:t>
      </w:r>
    </w:p>
    <w:p w14:paraId="2B67EBCE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B57042">
        <w:rPr>
          <w:rFonts w:ascii="Times New Roman" w:hAnsi="Times New Roman"/>
          <w:i/>
          <w:sz w:val="18"/>
          <w:szCs w:val="18"/>
        </w:rPr>
        <w:t>тел.(</w:t>
      </w:r>
      <w:proofErr w:type="gramEnd"/>
      <w:r w:rsidRPr="00B57042">
        <w:rPr>
          <w:rFonts w:ascii="Times New Roman" w:hAnsi="Times New Roman"/>
          <w:i/>
          <w:sz w:val="18"/>
          <w:szCs w:val="18"/>
        </w:rPr>
        <w:t xml:space="preserve">3654)23 43 </w:t>
      </w:r>
      <w:r>
        <w:rPr>
          <w:rFonts w:ascii="Times New Roman" w:hAnsi="Times New Roman"/>
          <w:i/>
          <w:sz w:val="18"/>
          <w:szCs w:val="18"/>
        </w:rPr>
        <w:t>08</w:t>
      </w:r>
      <w:r w:rsidRPr="00B57042">
        <w:rPr>
          <w:rFonts w:ascii="Times New Roman" w:hAnsi="Times New Roman"/>
          <w:i/>
          <w:sz w:val="18"/>
          <w:szCs w:val="18"/>
        </w:rPr>
        <w:t xml:space="preserve">, факс:(3654)23 43 08, 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e</w:t>
      </w:r>
      <w:r w:rsidRPr="00B57042">
        <w:rPr>
          <w:rFonts w:ascii="Times New Roman" w:hAnsi="Times New Roman"/>
          <w:i/>
          <w:sz w:val="18"/>
          <w:szCs w:val="18"/>
        </w:rPr>
        <w:t>-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/>
          <w:i/>
          <w:sz w:val="18"/>
          <w:szCs w:val="18"/>
        </w:rPr>
        <w:t>: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gymn</w:t>
      </w:r>
      <w:proofErr w:type="spellEnd"/>
      <w:r w:rsidRPr="00B57042">
        <w:rPr>
          <w:rFonts w:ascii="Times New Roman" w:hAnsi="Times New Roman"/>
          <w:i/>
          <w:sz w:val="18"/>
          <w:szCs w:val="18"/>
        </w:rPr>
        <w:t>15_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rudansky</w:t>
      </w:r>
      <w:proofErr w:type="spellEnd"/>
      <w:r w:rsidRPr="00B57042">
        <w:rPr>
          <w:rFonts w:ascii="Times New Roman" w:hAnsi="Times New Roman"/>
          <w:i/>
          <w:sz w:val="18"/>
          <w:szCs w:val="18"/>
        </w:rPr>
        <w:t>@</w:t>
      </w:r>
      <w:r w:rsidRPr="00B57042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B57042">
        <w:rPr>
          <w:rFonts w:ascii="Times New Roman" w:hAnsi="Times New Roman"/>
          <w:i/>
          <w:sz w:val="18"/>
          <w:szCs w:val="18"/>
          <w:lang w:val="en-US"/>
        </w:rPr>
        <w:t>ru</w:t>
      </w:r>
      <w:proofErr w:type="spellEnd"/>
    </w:p>
    <w:p w14:paraId="4CCE11C1" w14:textId="77777777" w:rsidR="00FD14F5" w:rsidRPr="00B57042" w:rsidRDefault="00FD14F5" w:rsidP="00FD14F5">
      <w:pPr>
        <w:pStyle w:val="a6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B57042">
        <w:rPr>
          <w:rFonts w:ascii="Times New Roman" w:hAnsi="Times New Roman"/>
          <w:i/>
          <w:sz w:val="18"/>
          <w:szCs w:val="18"/>
          <w:lang w:val="uk-UA"/>
        </w:rPr>
        <w:t>ОГРН 1149102177003 ИНН 9103017267 КПП 910301001</w:t>
      </w:r>
    </w:p>
    <w:bookmarkEnd w:id="1"/>
    <w:p w14:paraId="159D8985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7B18211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4FD79C58" w14:textId="77777777" w:rsidR="00BF65EA" w:rsidRPr="00A479C9" w:rsidRDefault="00BF65EA" w:rsidP="00BF65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55FF595" w14:textId="77777777" w:rsidR="00FD14F5" w:rsidRPr="008B7AFE" w:rsidRDefault="00FD14F5" w:rsidP="00FD14F5">
      <w:pPr>
        <w:widowControl w:val="0"/>
        <w:autoSpaceDE w:val="0"/>
        <w:spacing w:after="0" w:line="240" w:lineRule="auto"/>
        <w:ind w:left="1440"/>
        <w:jc w:val="center"/>
        <w:rPr>
          <w:rFonts w:eastAsia="@Arial Unicode MS"/>
          <w:b/>
          <w:bCs/>
          <w:kern w:val="1"/>
          <w:sz w:val="24"/>
          <w:szCs w:val="24"/>
          <w:lang w:eastAsia="ar-SA"/>
        </w:rPr>
      </w:pPr>
    </w:p>
    <w:tbl>
      <w:tblPr>
        <w:tblStyle w:val="a8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FD14F5" w:rsidRPr="003C6714" w14:paraId="3821F6FC" w14:textId="77777777" w:rsidTr="00A7422A">
        <w:tc>
          <w:tcPr>
            <w:tcW w:w="5387" w:type="dxa"/>
            <w:vAlign w:val="center"/>
          </w:tcPr>
          <w:p w14:paraId="5D5D43A6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РАССМОТРЕНО И ОДОБРЕНО</w:t>
            </w:r>
          </w:p>
          <w:p w14:paraId="5DF90E12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педагогическим советом </w:t>
            </w:r>
          </w:p>
          <w:p w14:paraId="369DAF6B" w14:textId="77777777" w:rsidR="00FD14F5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МБОУ «ЯСШ № 15»</w:t>
            </w:r>
          </w:p>
          <w:p w14:paraId="5A5F5E68" w14:textId="77777777" w:rsidR="00FD14F5" w:rsidRPr="00A96708" w:rsidRDefault="00FD14F5" w:rsidP="00A7422A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протокол от 26.08.2021 г.   №10</w:t>
            </w:r>
          </w:p>
          <w:p w14:paraId="17B5A103" w14:textId="77777777" w:rsidR="00FD14F5" w:rsidRPr="003C6714" w:rsidRDefault="00FD14F5" w:rsidP="00A7422A">
            <w:pPr>
              <w:rPr>
                <w:rFonts w:eastAsia="@Arial Unicode MS"/>
              </w:rPr>
            </w:pPr>
          </w:p>
        </w:tc>
        <w:tc>
          <w:tcPr>
            <w:tcW w:w="5387" w:type="dxa"/>
            <w:vAlign w:val="center"/>
          </w:tcPr>
          <w:p w14:paraId="2DEEB2C7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             УТВЕРЖДЕНО </w:t>
            </w:r>
          </w:p>
          <w:p w14:paraId="394D4918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директор МБОУ «ЯСШ № 15»</w:t>
            </w:r>
          </w:p>
          <w:p w14:paraId="64F9FE86" w14:textId="77777777" w:rsidR="00FD14F5" w:rsidRDefault="00FD14F5" w:rsidP="00A7422A">
            <w:pPr>
              <w:pStyle w:val="a9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________ Н.В. Гладченко</w:t>
            </w:r>
          </w:p>
          <w:p w14:paraId="65A64E97" w14:textId="77777777" w:rsidR="00FD14F5" w:rsidRPr="003C6714" w:rsidRDefault="00FD14F5" w:rsidP="00A7422A">
            <w:pPr>
              <w:jc w:val="right"/>
              <w:rPr>
                <w:rFonts w:eastAsia="@Arial Unicode MS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приказ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от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26.08.2021 г. №242 </w:t>
            </w:r>
          </w:p>
        </w:tc>
      </w:tr>
    </w:tbl>
    <w:p w14:paraId="14CA1912" w14:textId="77777777" w:rsidR="00BF65EA" w:rsidRPr="00A479C9" w:rsidRDefault="00BF65EA" w:rsidP="00BF65EA">
      <w:pPr>
        <w:rPr>
          <w:sz w:val="24"/>
          <w:szCs w:val="24"/>
          <w:lang w:val="ru-RU"/>
        </w:rPr>
      </w:pPr>
    </w:p>
    <w:p w14:paraId="28307F96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679B723C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517A5258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5CB5DF0C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483AAA79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0DAAB901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6988150E" w14:textId="77777777" w:rsidR="00CF7DD2" w:rsidRPr="00A479C9" w:rsidRDefault="00CF7DD2" w:rsidP="00BF65EA">
      <w:pPr>
        <w:rPr>
          <w:sz w:val="24"/>
          <w:szCs w:val="24"/>
          <w:lang w:val="ru-RU"/>
        </w:rPr>
      </w:pPr>
    </w:p>
    <w:p w14:paraId="249CB50C" w14:textId="77777777" w:rsidR="00BF65EA" w:rsidRPr="00A479C9" w:rsidRDefault="00BF65EA" w:rsidP="00B56840">
      <w:pPr>
        <w:spacing w:line="276" w:lineRule="auto"/>
        <w:rPr>
          <w:sz w:val="24"/>
          <w:szCs w:val="24"/>
          <w:lang w:val="ru-RU"/>
        </w:rPr>
      </w:pPr>
    </w:p>
    <w:p w14:paraId="2ADA439C" w14:textId="7B9A4E56" w:rsidR="00CF7DD2" w:rsidRPr="00A479C9" w:rsidRDefault="00FD14F5" w:rsidP="00B56840">
      <w:pPr>
        <w:spacing w:line="276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 xml:space="preserve">ДОПОЛНИТЕЛЬНАЯ ОБЩЕОБРАЗОВАТЕЛЬНАЯ </w:t>
      </w:r>
    </w:p>
    <w:p w14:paraId="12607EA2" w14:textId="75FA3077" w:rsidR="00BF65EA" w:rsidRPr="00A479C9" w:rsidRDefault="00FD14F5" w:rsidP="00B56840">
      <w:pPr>
        <w:spacing w:line="276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>ОБЩЕРАЗВИВАЮЩАЯ ПРОГРАММА</w:t>
      </w:r>
    </w:p>
    <w:p w14:paraId="1AE6C0DB" w14:textId="4608E6F5" w:rsidR="00BF65EA" w:rsidRPr="00A479C9" w:rsidRDefault="00E07883" w:rsidP="00B56840">
      <w:pPr>
        <w:spacing w:line="276" w:lineRule="auto"/>
        <w:jc w:val="center"/>
        <w:rPr>
          <w:b/>
          <w:sz w:val="32"/>
          <w:szCs w:val="32"/>
          <w:lang w:val="ru-RU"/>
        </w:rPr>
      </w:pPr>
      <w:r w:rsidRPr="00A479C9">
        <w:rPr>
          <w:b/>
          <w:sz w:val="32"/>
          <w:szCs w:val="32"/>
          <w:lang w:val="ru-RU"/>
        </w:rPr>
        <w:t xml:space="preserve"> «</w:t>
      </w:r>
      <w:r>
        <w:rPr>
          <w:b/>
          <w:sz w:val="32"/>
          <w:szCs w:val="32"/>
          <w:lang w:val="ru-RU"/>
        </w:rPr>
        <w:t>ЮНАРМЕЕЦ</w:t>
      </w:r>
      <w:r w:rsidRPr="00A479C9">
        <w:rPr>
          <w:b/>
          <w:sz w:val="32"/>
          <w:szCs w:val="32"/>
          <w:lang w:val="ru-RU"/>
        </w:rPr>
        <w:t xml:space="preserve">» </w:t>
      </w:r>
    </w:p>
    <w:p w14:paraId="21814749" w14:textId="77777777" w:rsidR="00BF65EA" w:rsidRPr="00A479C9" w:rsidRDefault="00BF65EA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7798780F" w14:textId="77777777" w:rsidR="00CF7DD2" w:rsidRPr="00A479C9" w:rsidRDefault="00CF7DD2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2F42CEA9" w14:textId="77777777" w:rsidR="00CF7DD2" w:rsidRPr="00A479C9" w:rsidRDefault="00CF7DD2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30FF02EF" w14:textId="77777777" w:rsidR="00CF7DD2" w:rsidRPr="00A479C9" w:rsidRDefault="00CF7DD2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422066FC" w14:textId="77777777" w:rsidR="00CF7DD2" w:rsidRPr="00A479C9" w:rsidRDefault="00CF7DD2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701BBB6B" w14:textId="77777777" w:rsidR="00CF7DD2" w:rsidRPr="00A479C9" w:rsidRDefault="00CF7DD2" w:rsidP="00B56840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72F1EAF5" w14:textId="32BAC15D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Направленность </w:t>
      </w:r>
      <w:r w:rsidR="00E07883">
        <w:rPr>
          <w:sz w:val="24"/>
          <w:szCs w:val="24"/>
          <w:lang w:val="ru-RU"/>
        </w:rPr>
        <w:t>–</w:t>
      </w:r>
      <w:r w:rsidRPr="00A479C9">
        <w:rPr>
          <w:sz w:val="24"/>
          <w:szCs w:val="24"/>
          <w:lang w:val="ru-RU"/>
        </w:rPr>
        <w:t xml:space="preserve"> </w:t>
      </w:r>
      <w:r w:rsidR="00E07883">
        <w:rPr>
          <w:sz w:val="24"/>
          <w:szCs w:val="24"/>
          <w:lang w:val="ru-RU"/>
        </w:rPr>
        <w:t>социально-гуманитарная</w:t>
      </w:r>
    </w:p>
    <w:p w14:paraId="45CFB935" w14:textId="1DF7864A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Срок реализации программы – </w:t>
      </w:r>
      <w:r w:rsidR="00E07883">
        <w:rPr>
          <w:sz w:val="24"/>
          <w:szCs w:val="24"/>
          <w:lang w:val="ru-RU"/>
        </w:rPr>
        <w:t>3</w:t>
      </w:r>
      <w:r w:rsidRPr="00A479C9">
        <w:rPr>
          <w:sz w:val="24"/>
          <w:szCs w:val="24"/>
          <w:lang w:val="ru-RU"/>
        </w:rPr>
        <w:t xml:space="preserve"> года</w:t>
      </w:r>
    </w:p>
    <w:p w14:paraId="4D00F800" w14:textId="77777777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Вид программы – модифицированная</w:t>
      </w:r>
    </w:p>
    <w:p w14:paraId="3936F85C" w14:textId="77777777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Уровень – разноуровневая</w:t>
      </w:r>
    </w:p>
    <w:p w14:paraId="0CE2AB88" w14:textId="7D9BDACC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Возраст обучающихся – </w:t>
      </w:r>
      <w:r w:rsidR="00E07883">
        <w:rPr>
          <w:sz w:val="24"/>
          <w:szCs w:val="24"/>
          <w:lang w:val="ru-RU"/>
        </w:rPr>
        <w:t>14-17</w:t>
      </w:r>
      <w:r w:rsidRPr="00A479C9">
        <w:rPr>
          <w:sz w:val="24"/>
          <w:szCs w:val="24"/>
          <w:lang w:val="ru-RU"/>
        </w:rPr>
        <w:t xml:space="preserve"> лет</w:t>
      </w:r>
    </w:p>
    <w:p w14:paraId="6EDB262B" w14:textId="30127840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Составитель: </w:t>
      </w:r>
      <w:r w:rsidR="00E07883">
        <w:rPr>
          <w:sz w:val="24"/>
          <w:szCs w:val="24"/>
          <w:lang w:val="ru-RU"/>
        </w:rPr>
        <w:t>Татаринцев Антон Юрьевич</w:t>
      </w:r>
    </w:p>
    <w:p w14:paraId="68542E70" w14:textId="77777777" w:rsidR="00BF65EA" w:rsidRPr="00A479C9" w:rsidRDefault="00BF65EA" w:rsidP="00B56840">
      <w:pPr>
        <w:spacing w:line="276" w:lineRule="auto"/>
        <w:jc w:val="right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Должность – педагог дополнительного образования </w:t>
      </w:r>
    </w:p>
    <w:p w14:paraId="00867168" w14:textId="77777777" w:rsidR="00BF65EA" w:rsidRPr="00A479C9" w:rsidRDefault="00BF65EA" w:rsidP="00B56840">
      <w:pPr>
        <w:spacing w:line="276" w:lineRule="auto"/>
        <w:rPr>
          <w:sz w:val="24"/>
          <w:szCs w:val="24"/>
          <w:lang w:val="ru-RU"/>
        </w:rPr>
      </w:pPr>
    </w:p>
    <w:p w14:paraId="40B959C7" w14:textId="77777777" w:rsidR="00CF7DD2" w:rsidRPr="00A479C9" w:rsidRDefault="00CF7DD2" w:rsidP="00B56840">
      <w:pPr>
        <w:spacing w:line="276" w:lineRule="auto"/>
        <w:rPr>
          <w:sz w:val="24"/>
          <w:szCs w:val="24"/>
          <w:lang w:val="ru-RU"/>
        </w:rPr>
      </w:pPr>
    </w:p>
    <w:p w14:paraId="21B60D93" w14:textId="77777777" w:rsidR="00CF7DD2" w:rsidRPr="00A479C9" w:rsidRDefault="00CF7DD2" w:rsidP="00B56840">
      <w:pPr>
        <w:spacing w:line="276" w:lineRule="auto"/>
        <w:rPr>
          <w:sz w:val="24"/>
          <w:szCs w:val="24"/>
          <w:lang w:val="ru-RU"/>
        </w:rPr>
      </w:pPr>
    </w:p>
    <w:p w14:paraId="60337D05" w14:textId="77777777" w:rsidR="00CF7DD2" w:rsidRPr="00A479C9" w:rsidRDefault="00CF7DD2" w:rsidP="00B56840">
      <w:pPr>
        <w:spacing w:line="276" w:lineRule="auto"/>
        <w:rPr>
          <w:sz w:val="24"/>
          <w:szCs w:val="24"/>
          <w:lang w:val="ru-RU"/>
        </w:rPr>
      </w:pPr>
    </w:p>
    <w:p w14:paraId="4735F38A" w14:textId="77777777" w:rsidR="00BF65EA" w:rsidRPr="00A479C9" w:rsidRDefault="00BF65EA" w:rsidP="00B56840">
      <w:pPr>
        <w:spacing w:line="276" w:lineRule="auto"/>
        <w:jc w:val="center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г. Ялта, 2021</w:t>
      </w:r>
    </w:p>
    <w:p w14:paraId="7B4F7693" w14:textId="77777777" w:rsidR="0084236D" w:rsidRPr="00A479C9" w:rsidRDefault="0084236D" w:rsidP="00B56840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A479C9">
        <w:rPr>
          <w:b/>
          <w:bCs/>
        </w:rPr>
        <w:lastRenderedPageBreak/>
        <w:t>I. КОМПЛЕКС ОСНОВНЫХ ХАРАКТЕРИСТИК</w:t>
      </w:r>
    </w:p>
    <w:p w14:paraId="3284DA37" w14:textId="77777777" w:rsidR="0084236D" w:rsidRPr="00A479C9" w:rsidRDefault="0084236D" w:rsidP="00B56840">
      <w:pPr>
        <w:pStyle w:val="1"/>
        <w:numPr>
          <w:ilvl w:val="0"/>
          <w:numId w:val="0"/>
        </w:numPr>
        <w:spacing w:line="276" w:lineRule="auto"/>
        <w:ind w:left="11" w:right="4"/>
        <w:rPr>
          <w:sz w:val="24"/>
          <w:szCs w:val="24"/>
        </w:rPr>
      </w:pPr>
    </w:p>
    <w:p w14:paraId="2DB450B7" w14:textId="77777777" w:rsidR="0073240D" w:rsidRPr="00A479C9" w:rsidRDefault="00F2223D" w:rsidP="00B56840">
      <w:pPr>
        <w:pStyle w:val="1"/>
        <w:numPr>
          <w:ilvl w:val="0"/>
          <w:numId w:val="0"/>
        </w:numPr>
        <w:spacing w:line="276" w:lineRule="auto"/>
        <w:ind w:left="11" w:right="4"/>
        <w:rPr>
          <w:sz w:val="24"/>
          <w:szCs w:val="24"/>
        </w:rPr>
      </w:pPr>
      <w:r w:rsidRPr="00A479C9">
        <w:rPr>
          <w:sz w:val="24"/>
          <w:szCs w:val="24"/>
        </w:rPr>
        <w:t>1.</w:t>
      </w:r>
      <w:r w:rsidR="00A105B3" w:rsidRPr="00A479C9">
        <w:rPr>
          <w:sz w:val="24"/>
          <w:szCs w:val="24"/>
        </w:rPr>
        <w:t xml:space="preserve">1. </w:t>
      </w:r>
      <w:r w:rsidR="00CC6811" w:rsidRPr="00A479C9">
        <w:rPr>
          <w:sz w:val="24"/>
          <w:szCs w:val="24"/>
        </w:rPr>
        <w:t>ПОЯСНИТЕЛЬНАЯ ЗАПИСКА</w:t>
      </w:r>
    </w:p>
    <w:p w14:paraId="7989430F" w14:textId="77777777" w:rsidR="00C01E75" w:rsidRPr="00A479C9" w:rsidRDefault="00C01E75" w:rsidP="00B56840">
      <w:pPr>
        <w:spacing w:line="276" w:lineRule="auto"/>
        <w:rPr>
          <w:lang w:val="ru-RU" w:eastAsia="ru-RU"/>
        </w:rPr>
      </w:pPr>
    </w:p>
    <w:p w14:paraId="21DE9AB3" w14:textId="1A2033C9" w:rsidR="00A32E06" w:rsidRDefault="00CC6811" w:rsidP="00B56840">
      <w:pPr>
        <w:spacing w:line="276" w:lineRule="auto"/>
        <w:ind w:left="-15" w:right="13" w:firstLine="708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Дополнительная общеобразовательная общеразвивающая программа «</w:t>
      </w:r>
      <w:r w:rsidR="00FD14F5">
        <w:rPr>
          <w:sz w:val="24"/>
          <w:szCs w:val="24"/>
          <w:lang w:val="ru-RU"/>
        </w:rPr>
        <w:t>Студия вокала</w:t>
      </w:r>
      <w:r w:rsidRPr="00A479C9">
        <w:rPr>
          <w:sz w:val="24"/>
          <w:szCs w:val="24"/>
          <w:lang w:val="ru-RU"/>
        </w:rPr>
        <w:t xml:space="preserve">» разработана в соответствии с </w:t>
      </w:r>
      <w:r w:rsidRPr="00A479C9">
        <w:rPr>
          <w:b/>
          <w:sz w:val="24"/>
          <w:szCs w:val="24"/>
          <w:lang w:val="ru-RU"/>
        </w:rPr>
        <w:t xml:space="preserve">нормативно-правовыми документами в области образования: </w:t>
      </w:r>
    </w:p>
    <w:p w14:paraId="2A72F2B1" w14:textId="77777777" w:rsidR="001D0E7D" w:rsidRPr="00A32E06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Федеральным законом «Об образовании в Российской Федерации» от 29.12.2012 № 273-ФЗ (с изменениями). </w:t>
      </w:r>
    </w:p>
    <w:p w14:paraId="16D52BDF" w14:textId="77777777" w:rsidR="001D0E7D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Концепцией развития дополнительного образования детей, от 4 сентября 2014 г. № 1726.</w:t>
      </w:r>
    </w:p>
    <w:p w14:paraId="0B00CD00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hyperlink r:id="rId7">
        <w:r w:rsidRPr="00A479C9">
          <w:rPr>
            <w:sz w:val="24"/>
            <w:szCs w:val="24"/>
            <w:lang w:val="ru-RU"/>
          </w:rPr>
          <w:t>Стратегией развития воспитания в Российской Федерации на период до</w:t>
        </w:r>
      </w:hyperlink>
      <w:r w:rsidRPr="00A479C9">
        <w:rPr>
          <w:sz w:val="24"/>
          <w:szCs w:val="24"/>
          <w:lang w:val="ru-RU"/>
        </w:rPr>
        <w:t xml:space="preserve"> </w:t>
      </w:r>
      <w:hyperlink r:id="rId8">
        <w:r w:rsidRPr="00A479C9">
          <w:rPr>
            <w:sz w:val="24"/>
            <w:szCs w:val="24"/>
            <w:lang w:val="ru-RU"/>
          </w:rPr>
          <w:t xml:space="preserve">2025 года, утвержденной распоряжением Правительства Российской </w:t>
        </w:r>
      </w:hyperlink>
      <w:hyperlink r:id="rId9">
        <w:r w:rsidRPr="00A479C9">
          <w:rPr>
            <w:sz w:val="24"/>
            <w:szCs w:val="24"/>
            <w:lang w:val="ru-RU"/>
          </w:rPr>
          <w:t>Федерации от 29 мая 2015 г. № 996-р</w:t>
        </w:r>
      </w:hyperlink>
      <w:r w:rsidRPr="00A479C9">
        <w:rPr>
          <w:sz w:val="24"/>
          <w:szCs w:val="24"/>
          <w:lang w:val="ru-RU"/>
        </w:rPr>
        <w:t>.</w:t>
      </w:r>
    </w:p>
    <w:p w14:paraId="38C53B50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Федеральным проектом «Успех каждого ребенка» - Приложение к протоколу заседания проектного комитета по национальному проекту «Образование» от 07декабря 2018г.</w:t>
      </w:r>
      <w:r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№3.</w:t>
      </w:r>
    </w:p>
    <w:p w14:paraId="01813C64" w14:textId="77777777" w:rsidR="001D0E7D" w:rsidRDefault="001D0E7D" w:rsidP="00796E0B">
      <w:pPr>
        <w:numPr>
          <w:ilvl w:val="0"/>
          <w:numId w:val="2"/>
        </w:numPr>
        <w:spacing w:after="2"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Законом Республики Крым «Об образовании в Республике Крым» от 6 июля 2015 года № 131-ЗРК/2015 (с изменениями на 10 сентября 2019 года). </w:t>
      </w:r>
    </w:p>
    <w:p w14:paraId="55F67103" w14:textId="77777777" w:rsidR="001D0E7D" w:rsidRPr="00A479C9" w:rsidRDefault="001D0E7D" w:rsidP="00796E0B">
      <w:pPr>
        <w:numPr>
          <w:ilvl w:val="0"/>
          <w:numId w:val="2"/>
        </w:numPr>
        <w:spacing w:after="2"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Приказом Министерства образования и науки РФ от</w:t>
      </w:r>
      <w:r>
        <w:rPr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 xml:space="preserve">09.11.2018 N 196 </w:t>
      </w:r>
      <w:proofErr w:type="gramStart"/>
      <w:r w:rsidRPr="00A479C9">
        <w:rPr>
          <w:sz w:val="24"/>
          <w:szCs w:val="24"/>
          <w:lang w:val="ru-RU"/>
        </w:rPr>
        <w:t>« Об</w:t>
      </w:r>
      <w:proofErr w:type="gramEnd"/>
      <w:r w:rsidRPr="00A479C9">
        <w:rPr>
          <w:sz w:val="24"/>
          <w:szCs w:val="24"/>
          <w:lang w:val="ru-RU"/>
        </w:rPr>
        <w:t xml:space="preserve">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6A5A7221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 ноября 2015 № 093242).</w:t>
      </w:r>
    </w:p>
    <w:p w14:paraId="2AD952D3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Профессиональным стандартом «Педагог дополнительного образования детей и взрослых» Приказ Минтруда и социальной защиты от 05. 05.2018 № 298 н.</w:t>
      </w:r>
    </w:p>
    <w:p w14:paraId="6E4B45A3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Постановлением Главного санитарного врача РФ от 28.09.2020г</w:t>
      </w:r>
      <w:r>
        <w:rPr>
          <w:sz w:val="24"/>
          <w:szCs w:val="24"/>
          <w:lang w:val="ru-RU"/>
        </w:rPr>
        <w:t>.</w:t>
      </w:r>
      <w:r w:rsidRPr="00A479C9">
        <w:rPr>
          <w:sz w:val="24"/>
          <w:szCs w:val="24"/>
          <w:lang w:val="ru-RU"/>
        </w:rPr>
        <w:t xml:space="preserve"> №28 «Об </w:t>
      </w:r>
      <w:r>
        <w:rPr>
          <w:sz w:val="24"/>
          <w:szCs w:val="24"/>
          <w:lang w:val="ru-RU"/>
        </w:rPr>
        <w:t>утверждении Сан</w:t>
      </w:r>
      <w:r w:rsidRPr="00A479C9">
        <w:rPr>
          <w:sz w:val="24"/>
          <w:szCs w:val="24"/>
          <w:lang w:val="ru-RU"/>
        </w:rPr>
        <w:t>ПиН 2.4.3648.20 «Санитарно-эпидемиологические требования к организациям воспитания и обучения, отдыха и оздоровления детей и молодежи».</w:t>
      </w:r>
    </w:p>
    <w:p w14:paraId="58BB6803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Методическими рекомендациями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для педагогов дополнительного образования детей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«Проектирование дополнительных общеобразовательных общеразвивающих программ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в системе дополнительного образования детей Республики Крым» ГБОУ ДПО РК КРИППО, 2021г.</w:t>
      </w:r>
    </w:p>
    <w:p w14:paraId="28922737" w14:textId="77777777" w:rsidR="001D0E7D" w:rsidRPr="00A479C9" w:rsidRDefault="001D0E7D" w:rsidP="00796E0B">
      <w:pPr>
        <w:numPr>
          <w:ilvl w:val="0"/>
          <w:numId w:val="2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 xml:space="preserve">Уставом Муниципального бюджетного общеобразовательного учреждения «Ялтинская средняя школа </w:t>
      </w:r>
      <w:r>
        <w:rPr>
          <w:sz w:val="24"/>
          <w:szCs w:val="24"/>
          <w:lang w:val="ru-RU"/>
        </w:rPr>
        <w:t>№ 15</w:t>
      </w:r>
      <w:r w:rsidRPr="00A479C9">
        <w:rPr>
          <w:sz w:val="24"/>
          <w:szCs w:val="24"/>
          <w:lang w:val="ru-RU"/>
        </w:rPr>
        <w:t>» муниципальног</w:t>
      </w:r>
      <w:r>
        <w:rPr>
          <w:sz w:val="24"/>
          <w:szCs w:val="24"/>
          <w:lang w:val="ru-RU"/>
        </w:rPr>
        <w:t>о образования городской округ Я</w:t>
      </w:r>
      <w:r w:rsidRPr="00A479C9">
        <w:rPr>
          <w:sz w:val="24"/>
          <w:szCs w:val="24"/>
          <w:lang w:val="ru-RU"/>
        </w:rPr>
        <w:t xml:space="preserve">лта Республики Крым, утвержденным постановлением Администрации города Ялта Республики Крым. </w:t>
      </w:r>
    </w:p>
    <w:p w14:paraId="524C4BD9" w14:textId="0BFEF4AF" w:rsidR="00A105B3" w:rsidRPr="00A479C9" w:rsidRDefault="00226720" w:rsidP="00B56840">
      <w:pPr>
        <w:spacing w:line="276" w:lineRule="auto"/>
        <w:ind w:left="0" w:right="13" w:firstLine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A105B3" w:rsidRPr="00A479C9">
        <w:rPr>
          <w:b/>
          <w:sz w:val="24"/>
          <w:szCs w:val="24"/>
          <w:lang w:val="ru-RU"/>
        </w:rPr>
        <w:t xml:space="preserve">Направленность программы: </w:t>
      </w:r>
      <w:r w:rsidR="001D0E7D">
        <w:rPr>
          <w:sz w:val="24"/>
          <w:szCs w:val="24"/>
          <w:lang w:val="ru-RU"/>
        </w:rPr>
        <w:t>социально-гуманитарная</w:t>
      </w:r>
      <w:r w:rsidR="00A105B3" w:rsidRPr="00A479C9">
        <w:rPr>
          <w:sz w:val="24"/>
          <w:szCs w:val="24"/>
          <w:lang w:val="ru-RU"/>
        </w:rPr>
        <w:t>.</w:t>
      </w:r>
    </w:p>
    <w:p w14:paraId="5406B233" w14:textId="2D2CFF97" w:rsidR="00A479C9" w:rsidRDefault="00A105B3" w:rsidP="00B56840">
      <w:pPr>
        <w:spacing w:line="276" w:lineRule="auto"/>
        <w:ind w:left="0" w:right="13" w:hanging="15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 xml:space="preserve">Программа разработана по </w:t>
      </w:r>
      <w:r w:rsidR="001D0E7D">
        <w:rPr>
          <w:sz w:val="24"/>
          <w:szCs w:val="24"/>
          <w:lang w:val="ru-RU"/>
        </w:rPr>
        <w:t>социально-гуманитарной</w:t>
      </w:r>
      <w:r w:rsidRPr="00A479C9">
        <w:rPr>
          <w:sz w:val="24"/>
          <w:szCs w:val="24"/>
          <w:lang w:val="ru-RU"/>
        </w:rPr>
        <w:t xml:space="preserve"> направленности, ориентирована на развитие </w:t>
      </w:r>
      <w:r w:rsidR="001D0E7D">
        <w:rPr>
          <w:sz w:val="24"/>
          <w:szCs w:val="24"/>
          <w:lang w:val="ru-RU"/>
        </w:rPr>
        <w:t>военно-патриотического, спортивно-физкультурного</w:t>
      </w:r>
      <w:r w:rsidRPr="00A479C9">
        <w:rPr>
          <w:sz w:val="24"/>
          <w:szCs w:val="24"/>
          <w:lang w:val="ru-RU"/>
        </w:rPr>
        <w:t xml:space="preserve"> и </w:t>
      </w:r>
      <w:r w:rsidR="001D0E7D">
        <w:rPr>
          <w:sz w:val="24"/>
          <w:szCs w:val="24"/>
          <w:lang w:val="ru-RU"/>
        </w:rPr>
        <w:t>гражданского</w:t>
      </w:r>
      <w:r w:rsidRPr="00A479C9">
        <w:rPr>
          <w:sz w:val="24"/>
          <w:szCs w:val="24"/>
          <w:lang w:val="ru-RU"/>
        </w:rPr>
        <w:t xml:space="preserve"> потенциала учащихся. Обучение призвано заинтересовать детей, выявить и развить любовь к </w:t>
      </w:r>
      <w:r w:rsidR="001D0E7D">
        <w:rPr>
          <w:sz w:val="24"/>
          <w:szCs w:val="24"/>
          <w:lang w:val="ru-RU"/>
        </w:rPr>
        <w:t>Отечеству</w:t>
      </w:r>
      <w:r w:rsidRPr="00A479C9">
        <w:rPr>
          <w:sz w:val="24"/>
          <w:szCs w:val="24"/>
          <w:lang w:val="ru-RU"/>
        </w:rPr>
        <w:t xml:space="preserve">, расширить </w:t>
      </w:r>
      <w:r w:rsidR="001D0E7D">
        <w:rPr>
          <w:sz w:val="24"/>
          <w:szCs w:val="24"/>
          <w:lang w:val="ru-RU"/>
        </w:rPr>
        <w:t>социальный</w:t>
      </w:r>
      <w:r w:rsidRPr="00A479C9">
        <w:rPr>
          <w:sz w:val="24"/>
          <w:szCs w:val="24"/>
          <w:lang w:val="ru-RU"/>
        </w:rPr>
        <w:t xml:space="preserve"> кругозор, воспитать </w:t>
      </w:r>
      <w:r w:rsidR="001D0E7D">
        <w:rPr>
          <w:sz w:val="24"/>
          <w:szCs w:val="24"/>
          <w:lang w:val="ru-RU"/>
        </w:rPr>
        <w:t>гражданина-патриота</w:t>
      </w:r>
      <w:r w:rsidRPr="00A479C9">
        <w:rPr>
          <w:sz w:val="24"/>
          <w:szCs w:val="24"/>
          <w:lang w:val="ru-RU"/>
        </w:rPr>
        <w:t>.</w:t>
      </w:r>
    </w:p>
    <w:p w14:paraId="2A119A25" w14:textId="107E1E20" w:rsidR="001D0E7D" w:rsidRPr="001D0E7D" w:rsidRDefault="001D0E7D" w:rsidP="00B56840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A"/>
        </w:rPr>
        <w:lastRenderedPageBreak/>
        <w:t xml:space="preserve">    </w:t>
      </w:r>
      <w:r w:rsidRPr="001D0E7D">
        <w:rPr>
          <w:rStyle w:val="c3"/>
          <w:color w:val="00000A"/>
        </w:rPr>
        <w:t>Реализация программы может быть достигнута путем системной деятельности по следующим взаимосвязанным направлениям:</w:t>
      </w:r>
    </w:p>
    <w:p w14:paraId="00535064" w14:textId="77777777" w:rsidR="001D0E7D" w:rsidRPr="001D0E7D" w:rsidRDefault="001D0E7D" w:rsidP="00796E0B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1D0E7D">
        <w:rPr>
          <w:rStyle w:val="c3"/>
          <w:color w:val="00000A"/>
        </w:rPr>
        <w:t>социально-гуманитарная деятельность</w:t>
      </w:r>
      <w:r>
        <w:rPr>
          <w:rStyle w:val="c3"/>
          <w:color w:val="00000A"/>
        </w:rPr>
        <w:t>;</w:t>
      </w:r>
    </w:p>
    <w:p w14:paraId="173FC2BB" w14:textId="77777777" w:rsidR="001D0E7D" w:rsidRPr="001D0E7D" w:rsidRDefault="001D0E7D" w:rsidP="00796E0B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1D0E7D">
        <w:rPr>
          <w:rStyle w:val="c3"/>
          <w:color w:val="00000A"/>
        </w:rPr>
        <w:t>физкультурно-спортивная деятельность</w:t>
      </w:r>
      <w:r>
        <w:rPr>
          <w:rStyle w:val="c3"/>
          <w:color w:val="00000A"/>
        </w:rPr>
        <w:t>;</w:t>
      </w:r>
    </w:p>
    <w:p w14:paraId="041E2E78" w14:textId="77777777" w:rsidR="001D0E7D" w:rsidRPr="001D0E7D" w:rsidRDefault="001D0E7D" w:rsidP="00796E0B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1D0E7D">
        <w:rPr>
          <w:rStyle w:val="c3"/>
          <w:color w:val="00000A"/>
        </w:rPr>
        <w:t>военно-патриотическая деятельность;</w:t>
      </w:r>
    </w:p>
    <w:p w14:paraId="14E96BB9" w14:textId="77777777" w:rsidR="001D0E7D" w:rsidRPr="001D0E7D" w:rsidRDefault="001D0E7D" w:rsidP="00796E0B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1D0E7D">
        <w:rPr>
          <w:rStyle w:val="c3"/>
          <w:color w:val="00000A"/>
        </w:rPr>
        <w:t>гражданско-патриотическая деятельность.</w:t>
      </w:r>
    </w:p>
    <w:p w14:paraId="3F913358" w14:textId="10829FC0" w:rsidR="00FB2CE4" w:rsidRPr="00FB2CE4" w:rsidRDefault="00FB2CE4" w:rsidP="00B56840">
      <w:pPr>
        <w:spacing w:after="0" w:line="276" w:lineRule="auto"/>
        <w:ind w:firstLine="708"/>
        <w:rPr>
          <w:sz w:val="24"/>
          <w:szCs w:val="24"/>
          <w:lang w:val="ru-RU"/>
        </w:rPr>
      </w:pPr>
      <w:r w:rsidRPr="00FB2CE4">
        <w:rPr>
          <w:b/>
          <w:bCs/>
          <w:i/>
          <w:iCs/>
          <w:sz w:val="24"/>
          <w:szCs w:val="24"/>
          <w:lang w:val="ru-RU"/>
        </w:rPr>
        <w:t>Актуальность</w:t>
      </w:r>
      <w:r w:rsidRPr="00FB2CE4">
        <w:rPr>
          <w:sz w:val="24"/>
          <w:szCs w:val="24"/>
          <w:lang w:val="ru-RU"/>
        </w:rPr>
        <w:t xml:space="preserve"> настоящей программы заключается:</w:t>
      </w:r>
    </w:p>
    <w:p w14:paraId="243AE3D4" w14:textId="77777777" w:rsidR="001D0E7D" w:rsidRPr="00E91AA6" w:rsidRDefault="001D0E7D" w:rsidP="00796E0B">
      <w:pPr>
        <w:pStyle w:val="a4"/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>в комплексном решении задач оздоровления: физическое развитие детей организуется при одновременном развитии их интеллектуальных и креативных способностей, эмоциональной сферы, психических процессов;</w:t>
      </w:r>
    </w:p>
    <w:p w14:paraId="0242F39E" w14:textId="77777777" w:rsidR="001D0E7D" w:rsidRPr="00E91AA6" w:rsidRDefault="001D0E7D" w:rsidP="00796E0B">
      <w:pPr>
        <w:pStyle w:val="a4"/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E91AA6">
        <w:rPr>
          <w:rFonts w:ascii="Times New Roman" w:hAnsi="Times New Roman" w:cs="Times New Roman"/>
        </w:rPr>
        <w:t>в соответствии муниципальному заказу, то есть тем идеям и положениям, которые заложены в законах, положениях, рекомендациях, разработанными органами государственной, региональной и муниципальной власти;</w:t>
      </w:r>
    </w:p>
    <w:p w14:paraId="5D889F55" w14:textId="77777777" w:rsidR="001D0E7D" w:rsidRPr="00E91AA6" w:rsidRDefault="001D0E7D" w:rsidP="00796E0B">
      <w:pPr>
        <w:pStyle w:val="a4"/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>в том, что программа обусловлена потребностями современного общества и образовательным заказом государства в области воспитания патриотизма, любви к Отечеству;</w:t>
      </w:r>
    </w:p>
    <w:p w14:paraId="56164428" w14:textId="77777777" w:rsidR="001D0E7D" w:rsidRPr="00E91AA6" w:rsidRDefault="001D0E7D" w:rsidP="00796E0B">
      <w:pPr>
        <w:pStyle w:val="a4"/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26" w:hanging="426"/>
        <w:jc w:val="both"/>
        <w:rPr>
          <w:rFonts w:ascii="Open Sans" w:hAnsi="Open Sans" w:cs="Open Sans"/>
          <w:sz w:val="21"/>
          <w:szCs w:val="21"/>
        </w:rPr>
      </w:pPr>
      <w:r w:rsidRPr="00E91AA6">
        <w:rPr>
          <w:rFonts w:ascii="Times New Roman" w:hAnsi="Times New Roman" w:cs="Times New Roman"/>
        </w:rPr>
        <w:t>в том, что она способствует формированию социально-активной личности, ориентированной на самоутверждение и самореализацию. Кроме того, содержание программы может способствовать профессиональному самоопределению, так как изучаемые темы дают знания и умения, а также позволяют сформировать навыки организаторской деятельности и лидерских способностей.</w:t>
      </w:r>
    </w:p>
    <w:p w14:paraId="5304CF0F" w14:textId="77777777" w:rsidR="004A55B0" w:rsidRDefault="001D0E7D" w:rsidP="00B56840">
      <w:pPr>
        <w:spacing w:line="276" w:lineRule="auto"/>
        <w:ind w:left="-5" w:right="13" w:firstLine="431"/>
        <w:rPr>
          <w:b/>
          <w:sz w:val="24"/>
          <w:szCs w:val="24"/>
          <w:lang w:val="ru-RU"/>
        </w:rPr>
      </w:pPr>
      <w:r w:rsidRPr="001D0E7D">
        <w:rPr>
          <w:color w:val="00000A"/>
          <w:sz w:val="24"/>
          <w:szCs w:val="24"/>
          <w:shd w:val="clear" w:color="auto" w:fill="FFFFFF"/>
          <w:lang w:val="ru-RU"/>
        </w:rPr>
        <w:t xml:space="preserve">Кроме того, программа актуальна еще и тем, </w:t>
      </w:r>
      <w:r w:rsidRPr="001D0E7D">
        <w:rPr>
          <w:color w:val="00000A"/>
          <w:sz w:val="24"/>
          <w:szCs w:val="24"/>
          <w:shd w:val="clear" w:color="auto" w:fill="FFFFFF"/>
          <w:lang w:val="ru-RU"/>
        </w:rPr>
        <w:t>что обстановка, складывающаяся в стране в области военно-патриотического воспитания, настоятельно требует пересмотра системы воспитания и подготовки подрастающего поколения в области безопасности жизнедеятельности на основе комплексного подхода к формированию у них современного уровня культуры безопасности. Такой подход будет способствовать снижению отрицательного влияния человеческого фактора на безопасность</w:t>
      </w:r>
      <w:r w:rsidRPr="001D0E7D">
        <w:rPr>
          <w:color w:val="00000A"/>
          <w:szCs w:val="28"/>
          <w:shd w:val="clear" w:color="auto" w:fill="FFFFFF"/>
          <w:lang w:val="ru-RU"/>
        </w:rPr>
        <w:t xml:space="preserve"> </w:t>
      </w:r>
      <w:r w:rsidRPr="001D0E7D">
        <w:rPr>
          <w:color w:val="00000A"/>
          <w:sz w:val="24"/>
          <w:szCs w:val="24"/>
          <w:shd w:val="clear" w:color="auto" w:fill="FFFFFF"/>
          <w:lang w:val="ru-RU"/>
        </w:rPr>
        <w:t>жизнедеятельности личности, общества и государства от всех видов угроз.</w:t>
      </w:r>
      <w:r w:rsidR="00BF65EA" w:rsidRPr="001D0E7D">
        <w:rPr>
          <w:b/>
          <w:sz w:val="24"/>
          <w:szCs w:val="24"/>
          <w:lang w:val="ru-RU"/>
        </w:rPr>
        <w:tab/>
      </w:r>
    </w:p>
    <w:p w14:paraId="7725D85C" w14:textId="76F93F78" w:rsidR="00A0137C" w:rsidRPr="004A55B0" w:rsidRDefault="00CC6811" w:rsidP="00B56840">
      <w:pPr>
        <w:spacing w:line="276" w:lineRule="auto"/>
        <w:ind w:left="-5" w:right="13" w:firstLine="431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Созданию программы предшествовали тщательное изучение методической литературы, анализ передового педагогического опыта в данной области, систематизация собственных наработок п</w:t>
      </w:r>
      <w:r w:rsidR="00BF65EA" w:rsidRPr="00A479C9">
        <w:rPr>
          <w:sz w:val="24"/>
          <w:szCs w:val="24"/>
          <w:lang w:val="ru-RU"/>
        </w:rPr>
        <w:t>едагога</w:t>
      </w:r>
      <w:r w:rsidRPr="00A479C9">
        <w:rPr>
          <w:sz w:val="24"/>
          <w:szCs w:val="24"/>
          <w:lang w:val="ru-RU"/>
        </w:rPr>
        <w:t>.</w:t>
      </w:r>
    </w:p>
    <w:p w14:paraId="2D92EE0D" w14:textId="3854801C" w:rsidR="004A55B0" w:rsidRPr="004A55B0" w:rsidRDefault="00BF65EA" w:rsidP="00B56840">
      <w:pPr>
        <w:spacing w:after="12" w:line="276" w:lineRule="auto"/>
        <w:ind w:left="-5" w:right="0"/>
        <w:rPr>
          <w:bCs/>
          <w:sz w:val="24"/>
          <w:szCs w:val="24"/>
          <w:lang w:val="ru-RU"/>
        </w:rPr>
      </w:pP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</w:r>
      <w:r w:rsidRPr="00FB2CE4">
        <w:rPr>
          <w:bCs/>
          <w:sz w:val="24"/>
          <w:szCs w:val="24"/>
          <w:lang w:val="ru-RU"/>
        </w:rPr>
        <w:tab/>
      </w:r>
      <w:r w:rsidR="00CC6811" w:rsidRPr="00FB2CE4">
        <w:rPr>
          <w:b/>
          <w:i/>
          <w:iCs/>
          <w:sz w:val="24"/>
          <w:szCs w:val="24"/>
          <w:lang w:val="ru-RU"/>
        </w:rPr>
        <w:t>Новизна</w:t>
      </w:r>
      <w:r w:rsidR="00FB2CE4">
        <w:rPr>
          <w:bCs/>
          <w:sz w:val="24"/>
          <w:szCs w:val="24"/>
          <w:lang w:val="ru-RU"/>
        </w:rPr>
        <w:t xml:space="preserve"> программы состоит в следующем</w:t>
      </w:r>
      <w:r w:rsidR="004A55B0">
        <w:rPr>
          <w:bCs/>
          <w:sz w:val="24"/>
          <w:szCs w:val="24"/>
          <w:lang w:val="ru-RU"/>
        </w:rPr>
        <w:t>: н</w:t>
      </w:r>
      <w:r w:rsidR="004A55B0" w:rsidRPr="004A55B0">
        <w:rPr>
          <w:color w:val="00000A"/>
          <w:sz w:val="24"/>
          <w:szCs w:val="24"/>
          <w:shd w:val="clear" w:color="auto" w:fill="FFFFFF"/>
          <w:lang w:val="ru-RU"/>
        </w:rPr>
        <w:t xml:space="preserve">астоящая дополнительная общеобразовательная общеразвивающая программа «Юнармеец» направлена на формирование и повышение современного уровня в области военно-патриотического воспитания обучающихся. Под современным уровнем военно-патриотического воспитания следует понимать способ организации деятельности обучающихся в </w:t>
      </w:r>
      <w:r w:rsidR="004A55B0">
        <w:rPr>
          <w:color w:val="00000A"/>
          <w:sz w:val="24"/>
          <w:szCs w:val="24"/>
          <w:shd w:val="clear" w:color="auto" w:fill="FFFFFF"/>
          <w:lang w:val="ru-RU"/>
        </w:rPr>
        <w:t>секционно-кружковой</w:t>
      </w:r>
      <w:r w:rsidR="004A55B0" w:rsidRPr="004A55B0">
        <w:rPr>
          <w:color w:val="00000A"/>
          <w:sz w:val="24"/>
          <w:szCs w:val="24"/>
          <w:shd w:val="clear" w:color="auto" w:fill="FFFFFF"/>
          <w:lang w:val="ru-RU"/>
        </w:rPr>
        <w:t xml:space="preserve"> деятельности, представленный в системе социальных норм, убеждений, ценностей. Занятия по дополнительной общеобразовательной общеразвивающей программе «Юнармеец» тесно связаны с такими дисциплинами, как история, обществознание, ОБЖ, география, физическая культура, краеведение.</w:t>
      </w:r>
      <w:r w:rsidR="00CF7AFB" w:rsidRPr="004A55B0">
        <w:rPr>
          <w:b/>
          <w:i/>
          <w:iCs/>
          <w:sz w:val="24"/>
          <w:szCs w:val="24"/>
          <w:lang w:val="ru-RU"/>
        </w:rPr>
        <w:tab/>
      </w:r>
      <w:r w:rsidR="00CF7AFB" w:rsidRPr="004A55B0">
        <w:rPr>
          <w:b/>
          <w:i/>
          <w:iCs/>
          <w:sz w:val="24"/>
          <w:szCs w:val="24"/>
          <w:lang w:val="ru-RU"/>
        </w:rPr>
        <w:tab/>
      </w:r>
      <w:r w:rsidR="00CF7AFB" w:rsidRPr="004A55B0">
        <w:rPr>
          <w:b/>
          <w:i/>
          <w:iCs/>
          <w:sz w:val="24"/>
          <w:szCs w:val="24"/>
          <w:lang w:val="ru-RU"/>
        </w:rPr>
        <w:tab/>
      </w:r>
    </w:p>
    <w:p w14:paraId="3C62B970" w14:textId="60F18BF4" w:rsidR="00FB2CE4" w:rsidRDefault="00CF7AFB" w:rsidP="00B56840">
      <w:pPr>
        <w:spacing w:after="12" w:line="276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>Отличительные особенности программы:</w:t>
      </w:r>
    </w:p>
    <w:p w14:paraId="511142D8" w14:textId="2100F278" w:rsidR="00CF7AFB" w:rsidRPr="00FB2CE4" w:rsidRDefault="00CF7AFB" w:rsidP="00796E0B">
      <w:pPr>
        <w:numPr>
          <w:ilvl w:val="0"/>
          <w:numId w:val="4"/>
        </w:numPr>
        <w:spacing w:after="12" w:line="276" w:lineRule="auto"/>
        <w:ind w:left="426" w:right="0" w:hanging="426"/>
        <w:jc w:val="left"/>
        <w:rPr>
          <w:i/>
          <w:iCs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использование на занятиях элементов хорового сольфеджио;</w:t>
      </w:r>
    </w:p>
    <w:p w14:paraId="1E3E359B" w14:textId="77777777" w:rsidR="00CF7AFB" w:rsidRPr="00A479C9" w:rsidRDefault="00CF7AFB" w:rsidP="00796E0B">
      <w:pPr>
        <w:numPr>
          <w:ilvl w:val="0"/>
          <w:numId w:val="4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знакомством с вокальным репертуаром Крымских композиторов;</w:t>
      </w:r>
    </w:p>
    <w:p w14:paraId="1FE0C684" w14:textId="77777777" w:rsidR="004A55B0" w:rsidRPr="004A55B0" w:rsidRDefault="00D26BC2" w:rsidP="00B5684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A"/>
        </w:rPr>
      </w:pPr>
      <w:r>
        <w:rPr>
          <w:b/>
        </w:rPr>
        <w:lastRenderedPageBreak/>
        <w:tab/>
      </w:r>
      <w:r w:rsidR="00CC6811" w:rsidRPr="00A479C9">
        <w:rPr>
          <w:b/>
        </w:rPr>
        <w:t>Педагогическая целесообразность</w:t>
      </w:r>
      <w:r w:rsidR="00CC6811" w:rsidRPr="00A479C9">
        <w:t xml:space="preserve"> определена тем, что </w:t>
      </w:r>
      <w:r w:rsidR="004A55B0" w:rsidRPr="004A55B0">
        <w:rPr>
          <w:color w:val="00000A"/>
        </w:rPr>
        <w:t>п</w:t>
      </w:r>
      <w:r w:rsidR="004A55B0" w:rsidRPr="004A55B0">
        <w:rPr>
          <w:color w:val="00000A"/>
        </w:rPr>
        <w:t>роцесс формирования готовности к защите Отечества у обучающихся строится с учетом у них пока еще ограниченного жизненного опыта, характера  и объема полученных знаний, общих задач обучения и воспитания, и заключается в том, чтобы, опираясь на высокую эмоциональность, впечатлительность, восприимчивость, развить у них чувства восхищения воинами Вооруженных Сил РФ, вызвать желание в будущем встать в их ряды.</w:t>
      </w:r>
    </w:p>
    <w:p w14:paraId="486FDF61" w14:textId="27C3DC22" w:rsidR="004A55B0" w:rsidRPr="004A55B0" w:rsidRDefault="004A55B0" w:rsidP="00B56840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4A55B0">
        <w:rPr>
          <w:color w:val="00000A"/>
        </w:rPr>
        <w:t>При разработке содержания данной программы принималась во внимание специфика направленности, которая заключается в следующем:</w:t>
      </w:r>
    </w:p>
    <w:p w14:paraId="772E9299" w14:textId="77777777" w:rsidR="004A55B0" w:rsidRPr="004A55B0" w:rsidRDefault="004A55B0" w:rsidP="00796E0B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4A55B0">
        <w:rPr>
          <w:rFonts w:ascii="Times New Roman" w:hAnsi="Times New Roman" w:cs="Times New Roman"/>
          <w:color w:val="00000A"/>
          <w:lang w:eastAsia="ru-RU"/>
        </w:rPr>
        <w:t>учет основных закономерностей развития теории военно-патриотического воспитания;</w:t>
      </w:r>
    </w:p>
    <w:p w14:paraId="2548FFE6" w14:textId="4C7770FD" w:rsidR="004A55B0" w:rsidRPr="004A55B0" w:rsidRDefault="004A55B0" w:rsidP="00796E0B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4A55B0">
        <w:rPr>
          <w:rFonts w:ascii="Times New Roman" w:hAnsi="Times New Roman" w:cs="Times New Roman"/>
          <w:color w:val="00000A"/>
          <w:lang w:eastAsia="ru-RU"/>
        </w:rPr>
        <w:t>интегративность</w:t>
      </w:r>
      <w:proofErr w:type="spellEnd"/>
      <w:r w:rsidRPr="004A55B0">
        <w:rPr>
          <w:rFonts w:ascii="Times New Roman" w:hAnsi="Times New Roman" w:cs="Times New Roman"/>
          <w:color w:val="00000A"/>
          <w:lang w:eastAsia="ru-RU"/>
        </w:rPr>
        <w:t xml:space="preserve"> </w:t>
      </w:r>
      <w:r>
        <w:rPr>
          <w:rFonts w:ascii="Times New Roman" w:hAnsi="Times New Roman" w:cs="Times New Roman"/>
          <w:color w:val="00000A"/>
          <w:lang w:eastAsia="ru-RU"/>
        </w:rPr>
        <w:t>–</w:t>
      </w:r>
      <w:r w:rsidRPr="004A55B0">
        <w:rPr>
          <w:rFonts w:ascii="Times New Roman" w:hAnsi="Times New Roman" w:cs="Times New Roman"/>
          <w:color w:val="00000A"/>
          <w:lang w:eastAsia="ru-RU"/>
        </w:rPr>
        <w:t>- охват многих сферы человеческой деятельности;</w:t>
      </w:r>
    </w:p>
    <w:p w14:paraId="4577206D" w14:textId="6148148B" w:rsidR="004A55B0" w:rsidRPr="004A55B0" w:rsidRDefault="004A55B0" w:rsidP="00796E0B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4A55B0">
        <w:rPr>
          <w:rFonts w:ascii="Times New Roman" w:hAnsi="Times New Roman" w:cs="Times New Roman"/>
          <w:color w:val="00000A"/>
          <w:lang w:eastAsia="ru-RU"/>
        </w:rPr>
        <w:t>направленность на формирование у обучающихся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14:paraId="3C280C06" w14:textId="7AEE85B3" w:rsidR="00A0137C" w:rsidRPr="00A479C9" w:rsidRDefault="00CC6811" w:rsidP="00B56840">
      <w:pPr>
        <w:spacing w:line="276" w:lineRule="auto"/>
        <w:ind w:left="0" w:right="13" w:firstLine="426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Данная программа разработана с учетом современных образовательных технологий,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таких как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 xml:space="preserve">дифференцированное обучение, участие в актуальных </w:t>
      </w:r>
      <w:r w:rsidR="004A55B0">
        <w:rPr>
          <w:sz w:val="24"/>
          <w:szCs w:val="24"/>
          <w:lang w:val="ru-RU"/>
        </w:rPr>
        <w:t>соревнованиях, патриотических акциях и конкурсах</w:t>
      </w:r>
      <w:r w:rsidRPr="00A479C9">
        <w:rPr>
          <w:sz w:val="24"/>
          <w:szCs w:val="24"/>
          <w:lang w:val="ru-RU"/>
        </w:rPr>
        <w:t xml:space="preserve"> и анализ их результатов.</w:t>
      </w:r>
    </w:p>
    <w:p w14:paraId="676228C1" w14:textId="0EB9C740" w:rsidR="00A105B3" w:rsidRPr="00A479C9" w:rsidRDefault="00A105B3" w:rsidP="00B56840">
      <w:pPr>
        <w:spacing w:line="276" w:lineRule="auto"/>
        <w:ind w:left="-5" w:right="13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BF65EA" w:rsidRPr="00A479C9">
        <w:rPr>
          <w:b/>
          <w:sz w:val="24"/>
          <w:szCs w:val="24"/>
          <w:lang w:val="ru-RU"/>
        </w:rPr>
        <w:tab/>
      </w:r>
      <w:r w:rsidR="00BF65EA" w:rsidRPr="00A479C9">
        <w:rPr>
          <w:b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>Адресат программы</w:t>
      </w:r>
      <w:r w:rsidRPr="00A479C9">
        <w:rPr>
          <w:b/>
          <w:sz w:val="24"/>
          <w:szCs w:val="24"/>
          <w:lang w:val="ru-RU"/>
        </w:rPr>
        <w:t xml:space="preserve">: </w:t>
      </w:r>
      <w:r w:rsidRPr="00A479C9">
        <w:rPr>
          <w:sz w:val="24"/>
          <w:szCs w:val="24"/>
          <w:lang w:val="ru-RU"/>
        </w:rPr>
        <w:t xml:space="preserve">данная программа рассчитана на детей от </w:t>
      </w:r>
      <w:r w:rsidR="004A55B0">
        <w:rPr>
          <w:sz w:val="24"/>
          <w:szCs w:val="24"/>
          <w:lang w:val="ru-RU"/>
        </w:rPr>
        <w:t>14</w:t>
      </w:r>
      <w:r w:rsidRPr="00A479C9">
        <w:rPr>
          <w:sz w:val="24"/>
          <w:szCs w:val="24"/>
          <w:lang w:val="ru-RU"/>
        </w:rPr>
        <w:t xml:space="preserve"> до 1</w:t>
      </w:r>
      <w:r w:rsidR="004A55B0">
        <w:rPr>
          <w:sz w:val="24"/>
          <w:szCs w:val="24"/>
          <w:lang w:val="ru-RU"/>
        </w:rPr>
        <w:t>7</w:t>
      </w:r>
      <w:r w:rsidRPr="00A479C9">
        <w:rPr>
          <w:sz w:val="24"/>
          <w:szCs w:val="24"/>
          <w:lang w:val="ru-RU"/>
        </w:rPr>
        <w:t xml:space="preserve"> лет. </w:t>
      </w:r>
      <w:r w:rsidRPr="00A479C9">
        <w:rPr>
          <w:sz w:val="24"/>
          <w:szCs w:val="24"/>
          <w:lang w:val="ru-RU"/>
        </w:rPr>
        <w:tab/>
      </w:r>
      <w:r w:rsidR="004A55B0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>Учитываются возрастные и индивидуальные особенности. Занятия проводятся в группах (сочетая принцип группового обучения с индивидуализированным подходом).</w:t>
      </w:r>
    </w:p>
    <w:p w14:paraId="62A23682" w14:textId="77777777" w:rsidR="00A105B3" w:rsidRPr="00FB2CE4" w:rsidRDefault="00BF65EA" w:rsidP="00B56840">
      <w:pPr>
        <w:spacing w:after="12" w:line="276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="00A105B3" w:rsidRPr="00FB2CE4">
        <w:rPr>
          <w:b/>
          <w:i/>
          <w:iCs/>
          <w:sz w:val="24"/>
          <w:szCs w:val="24"/>
          <w:lang w:val="ru-RU"/>
        </w:rPr>
        <w:tab/>
      </w:r>
      <w:r w:rsidR="00A105B3" w:rsidRPr="00FB2CE4">
        <w:rPr>
          <w:b/>
          <w:i/>
          <w:iCs/>
          <w:sz w:val="24"/>
          <w:szCs w:val="24"/>
          <w:lang w:val="ru-RU"/>
        </w:rPr>
        <w:tab/>
        <w:t>Объем и срок реализации программы:</w:t>
      </w:r>
    </w:p>
    <w:p w14:paraId="7B80AD91" w14:textId="77777777" w:rsidR="00B56840" w:rsidRDefault="00A105B3" w:rsidP="00B56840">
      <w:pPr>
        <w:spacing w:line="276" w:lineRule="auto"/>
        <w:ind w:left="-5" w:right="13"/>
        <w:rPr>
          <w:b/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>общее количество учебных часов</w:t>
      </w:r>
      <w:r w:rsidRPr="00A479C9">
        <w:rPr>
          <w:b/>
          <w:sz w:val="24"/>
          <w:szCs w:val="24"/>
          <w:lang w:val="ru-RU"/>
        </w:rPr>
        <w:t xml:space="preserve"> </w:t>
      </w:r>
      <w:r w:rsidR="00D26BC2">
        <w:rPr>
          <w:sz w:val="24"/>
          <w:szCs w:val="24"/>
          <w:lang w:val="ru-RU"/>
        </w:rPr>
        <w:t>-</w:t>
      </w:r>
      <w:r w:rsidRPr="00A479C9">
        <w:rPr>
          <w:b/>
          <w:sz w:val="24"/>
          <w:szCs w:val="24"/>
          <w:lang w:val="ru-RU"/>
        </w:rPr>
        <w:t xml:space="preserve"> </w:t>
      </w:r>
      <w:r w:rsidR="00B56840">
        <w:rPr>
          <w:b/>
          <w:sz w:val="24"/>
          <w:szCs w:val="24"/>
          <w:lang w:val="ru-RU"/>
        </w:rPr>
        <w:t>459</w:t>
      </w:r>
      <w:r w:rsidRPr="00A479C9">
        <w:rPr>
          <w:sz w:val="24"/>
          <w:szCs w:val="24"/>
          <w:lang w:val="ru-RU"/>
        </w:rPr>
        <w:t>,</w:t>
      </w:r>
      <w:r w:rsidRPr="00A479C9">
        <w:rPr>
          <w:b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срок реализации</w:t>
      </w:r>
      <w:r w:rsidRPr="00A479C9">
        <w:rPr>
          <w:b/>
          <w:sz w:val="24"/>
          <w:szCs w:val="24"/>
          <w:lang w:val="ru-RU"/>
        </w:rPr>
        <w:t xml:space="preserve"> </w:t>
      </w:r>
      <w:r w:rsidR="00D26BC2">
        <w:rPr>
          <w:sz w:val="24"/>
          <w:szCs w:val="24"/>
          <w:lang w:val="ru-RU"/>
        </w:rPr>
        <w:t>-</w:t>
      </w:r>
      <w:r w:rsidRPr="00A479C9">
        <w:rPr>
          <w:b/>
          <w:sz w:val="24"/>
          <w:szCs w:val="24"/>
          <w:lang w:val="ru-RU"/>
        </w:rPr>
        <w:t xml:space="preserve"> </w:t>
      </w:r>
      <w:r w:rsidR="00B56840">
        <w:rPr>
          <w:b/>
          <w:sz w:val="24"/>
          <w:szCs w:val="24"/>
          <w:lang w:val="ru-RU"/>
        </w:rPr>
        <w:t>3</w:t>
      </w:r>
      <w:r w:rsidRPr="00A479C9">
        <w:rPr>
          <w:b/>
          <w:sz w:val="24"/>
          <w:szCs w:val="24"/>
          <w:lang w:val="ru-RU"/>
        </w:rPr>
        <w:t xml:space="preserve"> года.</w:t>
      </w:r>
      <w:r w:rsidR="00B56840">
        <w:rPr>
          <w:b/>
          <w:sz w:val="24"/>
          <w:szCs w:val="24"/>
          <w:lang w:val="ru-RU"/>
        </w:rPr>
        <w:t xml:space="preserve"> </w:t>
      </w:r>
    </w:p>
    <w:p w14:paraId="0411FFBC" w14:textId="5E8B75BC" w:rsidR="00A105B3" w:rsidRPr="00A479C9" w:rsidRDefault="00B56840" w:rsidP="00B56840">
      <w:pPr>
        <w:spacing w:line="276" w:lineRule="auto"/>
        <w:ind w:left="-5" w:right="13"/>
        <w:rPr>
          <w:sz w:val="24"/>
          <w:szCs w:val="24"/>
          <w:lang w:val="ru-RU"/>
        </w:rPr>
      </w:pPr>
      <w:r w:rsidRPr="00B56840">
        <w:rPr>
          <w:color w:val="00000A"/>
          <w:sz w:val="24"/>
          <w:szCs w:val="24"/>
          <w:lang w:val="ru-RU" w:eastAsia="ru-RU"/>
        </w:rPr>
        <w:t xml:space="preserve">Объединение формируется из обучающихся одной возрастной группы: </w:t>
      </w:r>
      <w:r>
        <w:rPr>
          <w:color w:val="00000A"/>
          <w:sz w:val="24"/>
          <w:szCs w:val="24"/>
          <w:lang w:val="ru-RU" w:eastAsia="ru-RU"/>
        </w:rPr>
        <w:t>с</w:t>
      </w:r>
      <w:r w:rsidRPr="00B56840">
        <w:rPr>
          <w:color w:val="00000A"/>
          <w:sz w:val="24"/>
          <w:szCs w:val="24"/>
          <w:lang w:val="ru-RU" w:eastAsia="ru-RU"/>
        </w:rPr>
        <w:t xml:space="preserve">остав группы – постоянный. Рекомендуемый состав группы </w:t>
      </w:r>
      <w:r>
        <w:rPr>
          <w:color w:val="00000A"/>
          <w:sz w:val="24"/>
          <w:szCs w:val="24"/>
          <w:lang w:val="ru-RU" w:eastAsia="ru-RU"/>
        </w:rPr>
        <w:t>–</w:t>
      </w:r>
      <w:r w:rsidRPr="00B56840">
        <w:rPr>
          <w:color w:val="00000A"/>
          <w:sz w:val="24"/>
          <w:szCs w:val="24"/>
          <w:lang w:val="ru-RU" w:eastAsia="ru-RU"/>
        </w:rPr>
        <w:t xml:space="preserve"> 15</w:t>
      </w:r>
      <w:r>
        <w:rPr>
          <w:color w:val="00000A"/>
          <w:sz w:val="24"/>
          <w:szCs w:val="24"/>
          <w:lang w:val="ru-RU" w:eastAsia="ru-RU"/>
        </w:rPr>
        <w:t>-20</w:t>
      </w:r>
      <w:r w:rsidRPr="00B56840">
        <w:rPr>
          <w:color w:val="00000A"/>
          <w:sz w:val="24"/>
          <w:szCs w:val="24"/>
          <w:lang w:val="ru-RU" w:eastAsia="ru-RU"/>
        </w:rPr>
        <w:t xml:space="preserve"> обучающихся. Набор обучения в группы проводится в начале сентября. Специальные знания при зачислении детей в группы не требуются.</w:t>
      </w:r>
    </w:p>
    <w:p w14:paraId="418C6EFE" w14:textId="77777777" w:rsidR="00D26BC2" w:rsidRPr="00FB2CE4" w:rsidRDefault="00A105B3" w:rsidP="00B56840">
      <w:pPr>
        <w:spacing w:line="276" w:lineRule="auto"/>
        <w:ind w:left="-5" w:right="13"/>
        <w:rPr>
          <w:b/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</w:r>
      <w:r w:rsidRPr="00FB2CE4">
        <w:rPr>
          <w:b/>
          <w:i/>
          <w:iCs/>
          <w:sz w:val="24"/>
          <w:szCs w:val="24"/>
          <w:lang w:val="ru-RU"/>
        </w:rPr>
        <w:tab/>
        <w:t>Уровни обучения</w:t>
      </w:r>
    </w:p>
    <w:p w14:paraId="438AD9BE" w14:textId="6969E486" w:rsidR="00A105B3" w:rsidRPr="00A479C9" w:rsidRDefault="00D26BC2" w:rsidP="00B56840">
      <w:pPr>
        <w:spacing w:line="276" w:lineRule="auto"/>
        <w:ind w:left="-5" w:right="13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D26BC2">
        <w:rPr>
          <w:sz w:val="24"/>
          <w:szCs w:val="24"/>
          <w:lang w:val="ru-RU"/>
        </w:rPr>
        <w:t>Н</w:t>
      </w:r>
      <w:r w:rsidR="00A105B3" w:rsidRPr="00A479C9">
        <w:rPr>
          <w:sz w:val="24"/>
          <w:szCs w:val="24"/>
          <w:lang w:val="ru-RU"/>
        </w:rPr>
        <w:t>а основании Методических рекомендаций по проектированию дополнительных общеразвивающих программ (письмо департамента государственной политики в сфере воспитания детей и молодежи от 18 ноября 2015 № 09-3242) содержание и материал дополнительной общеобразовательной общеразвивающей программы «</w:t>
      </w:r>
      <w:r w:rsidR="00FB2CE4">
        <w:rPr>
          <w:sz w:val="24"/>
          <w:szCs w:val="24"/>
          <w:lang w:val="ru-RU"/>
        </w:rPr>
        <w:t>Студия вокала</w:t>
      </w:r>
      <w:r w:rsidR="00A105B3" w:rsidRPr="00A479C9">
        <w:rPr>
          <w:sz w:val="24"/>
          <w:szCs w:val="24"/>
          <w:lang w:val="ru-RU"/>
        </w:rPr>
        <w:t>» соответствует уровням обучения:</w:t>
      </w:r>
    </w:p>
    <w:p w14:paraId="40D03533" w14:textId="77777777" w:rsidR="00A105B3" w:rsidRPr="00A479C9" w:rsidRDefault="00D26BC2" w:rsidP="00796E0B">
      <w:pPr>
        <w:numPr>
          <w:ilvl w:val="0"/>
          <w:numId w:val="5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A105B3" w:rsidRPr="00A479C9">
        <w:rPr>
          <w:sz w:val="24"/>
          <w:szCs w:val="24"/>
          <w:lang w:val="ru-RU"/>
        </w:rPr>
        <w:t>тартовый уровень - 1 год обучения;</w:t>
      </w:r>
    </w:p>
    <w:p w14:paraId="0E95C3F1" w14:textId="628B5A93" w:rsidR="00A105B3" w:rsidRDefault="00D26BC2" w:rsidP="00796E0B">
      <w:pPr>
        <w:numPr>
          <w:ilvl w:val="0"/>
          <w:numId w:val="5"/>
        </w:numPr>
        <w:spacing w:line="276" w:lineRule="auto"/>
        <w:ind w:left="426" w:right="13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A105B3" w:rsidRPr="00A479C9">
        <w:rPr>
          <w:sz w:val="24"/>
          <w:szCs w:val="24"/>
          <w:lang w:val="ru-RU"/>
        </w:rPr>
        <w:t>азовый уровень - 2-</w:t>
      </w:r>
      <w:r w:rsidR="00B56840">
        <w:rPr>
          <w:sz w:val="24"/>
          <w:szCs w:val="24"/>
          <w:lang w:val="ru-RU"/>
        </w:rPr>
        <w:t>3</w:t>
      </w:r>
      <w:r w:rsidR="00A105B3" w:rsidRPr="00A479C9">
        <w:rPr>
          <w:sz w:val="24"/>
          <w:szCs w:val="24"/>
          <w:lang w:val="ru-RU"/>
        </w:rPr>
        <w:t xml:space="preserve"> годы обучения.</w:t>
      </w:r>
    </w:p>
    <w:p w14:paraId="3B996F02" w14:textId="77777777" w:rsidR="00667D6B" w:rsidRPr="00FB2CE4" w:rsidRDefault="00D26BC2" w:rsidP="00B56840">
      <w:pPr>
        <w:spacing w:line="276" w:lineRule="auto"/>
        <w:ind w:left="0" w:right="13" w:firstLine="0"/>
        <w:rPr>
          <w:b/>
          <w:i/>
          <w:iCs/>
          <w:sz w:val="24"/>
          <w:szCs w:val="24"/>
          <w:lang w:val="ru-RU"/>
        </w:rPr>
      </w:pPr>
      <w:r w:rsidRPr="00FB2CE4">
        <w:rPr>
          <w:b/>
          <w:i/>
          <w:iCs/>
          <w:sz w:val="24"/>
          <w:szCs w:val="24"/>
          <w:lang w:val="ru-RU"/>
        </w:rPr>
        <w:tab/>
      </w:r>
      <w:r w:rsidR="00667D6B" w:rsidRPr="00FB2CE4">
        <w:rPr>
          <w:b/>
          <w:i/>
          <w:iCs/>
          <w:sz w:val="24"/>
          <w:szCs w:val="24"/>
          <w:lang w:val="ru-RU"/>
        </w:rPr>
        <w:t>Особенности органи</w:t>
      </w:r>
      <w:r w:rsidRPr="00FB2CE4">
        <w:rPr>
          <w:b/>
          <w:i/>
          <w:iCs/>
          <w:sz w:val="24"/>
          <w:szCs w:val="24"/>
          <w:lang w:val="ru-RU"/>
        </w:rPr>
        <w:t>зации образовательного процесса</w:t>
      </w:r>
    </w:p>
    <w:p w14:paraId="084484CF" w14:textId="77777777" w:rsidR="00667D6B" w:rsidRPr="00A479C9" w:rsidRDefault="00D26BC2" w:rsidP="00B56840">
      <w:pPr>
        <w:spacing w:after="12" w:line="276" w:lineRule="auto"/>
        <w:ind w:left="-5" w:right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667D6B" w:rsidRPr="00A479C9">
        <w:rPr>
          <w:sz w:val="24"/>
          <w:szCs w:val="24"/>
          <w:lang w:val="ru-RU"/>
        </w:rPr>
        <w:t>Форма обучения: очная</w:t>
      </w:r>
    </w:p>
    <w:p w14:paraId="47A7ADF3" w14:textId="7F200CEA" w:rsidR="00667D6B" w:rsidRPr="00FB2CE4" w:rsidRDefault="00D26BC2" w:rsidP="00B56840">
      <w:pPr>
        <w:spacing w:after="12" w:line="276" w:lineRule="auto"/>
        <w:ind w:left="-5" w:right="0"/>
        <w:jc w:val="left"/>
        <w:rPr>
          <w:i/>
          <w:iCs/>
          <w:sz w:val="24"/>
          <w:szCs w:val="24"/>
          <w:lang w:val="ru-RU"/>
        </w:rPr>
      </w:pPr>
      <w:r w:rsidRPr="00FB2CE4">
        <w:rPr>
          <w:i/>
          <w:iCs/>
          <w:sz w:val="24"/>
          <w:szCs w:val="24"/>
          <w:lang w:val="ru-RU"/>
        </w:rPr>
        <w:tab/>
      </w:r>
      <w:r w:rsidRPr="00FB2CE4">
        <w:rPr>
          <w:i/>
          <w:iCs/>
          <w:sz w:val="24"/>
          <w:szCs w:val="24"/>
          <w:lang w:val="ru-RU"/>
        </w:rPr>
        <w:tab/>
      </w:r>
      <w:r w:rsidR="00667D6B" w:rsidRPr="00FB2CE4">
        <w:rPr>
          <w:i/>
          <w:iCs/>
          <w:sz w:val="24"/>
          <w:szCs w:val="24"/>
          <w:lang w:val="ru-RU"/>
        </w:rPr>
        <w:t>Формы организации обуче</w:t>
      </w:r>
      <w:r w:rsidRPr="00FB2CE4">
        <w:rPr>
          <w:i/>
          <w:iCs/>
          <w:sz w:val="24"/>
          <w:szCs w:val="24"/>
          <w:lang w:val="ru-RU"/>
        </w:rPr>
        <w:t>ния и педагогические технологии</w:t>
      </w:r>
      <w:r w:rsidR="00FB2CE4" w:rsidRPr="00FB2CE4">
        <w:rPr>
          <w:i/>
          <w:iCs/>
          <w:sz w:val="24"/>
          <w:szCs w:val="24"/>
          <w:lang w:val="ru-RU"/>
        </w:rPr>
        <w:t>.</w:t>
      </w:r>
    </w:p>
    <w:p w14:paraId="06C91853" w14:textId="77777777" w:rsidR="00667D6B" w:rsidRPr="00A479C9" w:rsidRDefault="00667D6B" w:rsidP="00B56840">
      <w:pPr>
        <w:spacing w:line="276" w:lineRule="auto"/>
        <w:ind w:left="-5" w:right="13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</w:r>
      <w:r w:rsidRPr="00A479C9">
        <w:rPr>
          <w:sz w:val="24"/>
          <w:szCs w:val="24"/>
          <w:lang w:val="ru-RU"/>
        </w:rPr>
        <w:tab/>
        <w:t>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Занятие состоит из следующих разделов:</w:t>
      </w:r>
      <w:r w:rsidRPr="00A479C9">
        <w:rPr>
          <w:color w:val="70AD47"/>
          <w:sz w:val="24"/>
          <w:szCs w:val="24"/>
          <w:lang w:val="ru-RU"/>
        </w:rPr>
        <w:t xml:space="preserve"> </w:t>
      </w:r>
      <w:r w:rsidRPr="00A479C9">
        <w:rPr>
          <w:sz w:val="24"/>
          <w:szCs w:val="24"/>
          <w:lang w:val="ru-RU"/>
        </w:rPr>
        <w:t>теоретический материал, распевание, работа над упражнениями, работа над вокальными произведениями. Ведется работа над точностью ансамблевым исполнением в целом и с каждым участником ансамбля индивидуально.</w:t>
      </w:r>
    </w:p>
    <w:p w14:paraId="79F6E9A6" w14:textId="77777777" w:rsidR="00B56840" w:rsidRPr="00B56840" w:rsidRDefault="00B56840" w:rsidP="00B56840">
      <w:pPr>
        <w:shd w:val="clear" w:color="auto" w:fill="FFFFFF"/>
        <w:spacing w:after="0" w:line="276" w:lineRule="auto"/>
        <w:ind w:left="0" w:right="0" w:firstLine="708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b/>
          <w:bCs/>
          <w:color w:val="00000A"/>
          <w:sz w:val="24"/>
          <w:szCs w:val="24"/>
          <w:lang w:val="ru-RU" w:eastAsia="ru-RU"/>
        </w:rPr>
        <w:t>Методы обучения</w:t>
      </w:r>
      <w:r w:rsidRPr="00B56840">
        <w:rPr>
          <w:color w:val="00000A"/>
          <w:sz w:val="24"/>
          <w:szCs w:val="24"/>
          <w:lang w:val="ru-RU" w:eastAsia="ru-RU"/>
        </w:rPr>
        <w:t> – словесные (беседы, объяснения), наглядные (работа по образцу, показ видеоматериалов, иллюстраций и т.п.) и практические.</w:t>
      </w:r>
    </w:p>
    <w:p w14:paraId="41366CB5" w14:textId="71AD8116" w:rsidR="00B56840" w:rsidRPr="00B56840" w:rsidRDefault="00B56840" w:rsidP="00B56840">
      <w:pPr>
        <w:shd w:val="clear" w:color="auto" w:fill="FFFFFF"/>
        <w:spacing w:after="0" w:line="276" w:lineRule="auto"/>
        <w:ind w:left="0" w:right="0" w:firstLine="708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b/>
          <w:bCs/>
          <w:color w:val="00000A"/>
          <w:sz w:val="24"/>
          <w:szCs w:val="24"/>
          <w:lang w:val="ru-RU" w:eastAsia="ru-RU"/>
        </w:rPr>
        <w:lastRenderedPageBreak/>
        <w:t>Формы проведения занятий - </w:t>
      </w:r>
      <w:r w:rsidRPr="00B56840">
        <w:rPr>
          <w:color w:val="00000A"/>
          <w:sz w:val="24"/>
          <w:szCs w:val="24"/>
          <w:lang w:val="ru-RU" w:eastAsia="ru-RU"/>
        </w:rPr>
        <w:t>беседа, лекция, презентация, практическое занятие, праздник, соревнование, экскурсия, викторина, защита проектов, конференция, тренировка, семинар, консультация, занятие-путешествие, соревнование.</w:t>
      </w:r>
    </w:p>
    <w:p w14:paraId="5FF527E1" w14:textId="2CFE1756" w:rsidR="00B56840" w:rsidRDefault="00B56840" w:rsidP="00B56840">
      <w:pPr>
        <w:shd w:val="clear" w:color="auto" w:fill="FFFFFF"/>
        <w:spacing w:after="0" w:line="276" w:lineRule="auto"/>
        <w:ind w:left="0" w:right="0" w:firstLine="708"/>
        <w:rPr>
          <w:color w:val="00000A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>Использование разнообразных форм организации образовательного процесса повышает продуктивность занятий, интерес учащихся к учебному процессу. В процессе обучения применяется коллективная и групповая форма работы.</w:t>
      </w:r>
    </w:p>
    <w:p w14:paraId="542A2665" w14:textId="05D94301" w:rsidR="00B56840" w:rsidRPr="00B56840" w:rsidRDefault="00B56840" w:rsidP="00B56840">
      <w:pPr>
        <w:shd w:val="clear" w:color="auto" w:fill="FFFFFF"/>
        <w:spacing w:after="0" w:line="276" w:lineRule="auto"/>
        <w:ind w:left="0" w:righ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b/>
          <w:bCs/>
          <w:color w:val="00000A"/>
          <w:sz w:val="24"/>
          <w:szCs w:val="24"/>
          <w:lang w:val="ru-RU" w:eastAsia="ru-RU"/>
        </w:rPr>
        <w:t>         Тип занятий</w:t>
      </w:r>
      <w:r>
        <w:rPr>
          <w:b/>
          <w:bCs/>
          <w:color w:val="00000A"/>
          <w:sz w:val="24"/>
          <w:szCs w:val="24"/>
          <w:lang w:val="ru-RU" w:eastAsia="ru-RU"/>
        </w:rPr>
        <w:t>:</w:t>
      </w:r>
    </w:p>
    <w:p w14:paraId="700FC0F0" w14:textId="77777777" w:rsidR="00B56840" w:rsidRPr="00B56840" w:rsidRDefault="00B56840" w:rsidP="00B56840">
      <w:pPr>
        <w:shd w:val="clear" w:color="auto" w:fill="FFFFFF"/>
        <w:spacing w:after="0" w:line="276" w:lineRule="auto"/>
        <w:ind w:left="0" w:right="0" w:firstLine="708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>В работе по программе используются разные типы занятий:</w:t>
      </w:r>
    </w:p>
    <w:p w14:paraId="2769A5A2" w14:textId="77777777" w:rsidR="00B56840" w:rsidRPr="00B56840" w:rsidRDefault="00B56840" w:rsidP="00796E0B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занятия-упражнения;</w:t>
      </w:r>
    </w:p>
    <w:p w14:paraId="1B0407CD" w14:textId="77777777" w:rsidR="00B56840" w:rsidRPr="00B56840" w:rsidRDefault="00B56840" w:rsidP="00796E0B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занятия-импровизации, помогающие создать условия творческого участия обучающихся в учебном процессе;</w:t>
      </w:r>
    </w:p>
    <w:p w14:paraId="04AC160C" w14:textId="77777777" w:rsidR="00B56840" w:rsidRPr="00B56840" w:rsidRDefault="00B56840" w:rsidP="00796E0B">
      <w:pPr>
        <w:pStyle w:val="a4"/>
        <w:numPr>
          <w:ilvl w:val="0"/>
          <w:numId w:val="8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занятия-формотворчества и экспериментирования.</w:t>
      </w:r>
    </w:p>
    <w:p w14:paraId="58D68447" w14:textId="77777777" w:rsidR="00B56840" w:rsidRPr="00B56840" w:rsidRDefault="00B56840" w:rsidP="00B56840">
      <w:pPr>
        <w:shd w:val="clear" w:color="auto" w:fill="FFFFFF"/>
        <w:spacing w:after="0" w:line="276" w:lineRule="auto"/>
        <w:ind w:left="0" w:right="0" w:firstLine="708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>Отбор содержания учебного материала основан на следующих принципах:</w:t>
      </w:r>
    </w:p>
    <w:p w14:paraId="389D814B" w14:textId="77777777" w:rsidR="00B56840" w:rsidRPr="00B56840" w:rsidRDefault="00B56840" w:rsidP="00796E0B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соответствие цели и задачам;</w:t>
      </w:r>
    </w:p>
    <w:p w14:paraId="0D75EA7F" w14:textId="77777777" w:rsidR="00B56840" w:rsidRPr="00B56840" w:rsidRDefault="00B56840" w:rsidP="00796E0B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учет возрастных и индивидуальных особенностей обучающихся;</w:t>
      </w:r>
    </w:p>
    <w:p w14:paraId="7FB1D237" w14:textId="77777777" w:rsidR="00B56840" w:rsidRPr="00B56840" w:rsidRDefault="00B56840" w:rsidP="00796E0B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научность;</w:t>
      </w:r>
    </w:p>
    <w:p w14:paraId="63DA7E24" w14:textId="77777777" w:rsidR="00B56840" w:rsidRPr="00B56840" w:rsidRDefault="00B56840" w:rsidP="00796E0B">
      <w:pPr>
        <w:pStyle w:val="a4"/>
        <w:numPr>
          <w:ilvl w:val="0"/>
          <w:numId w:val="9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B56840">
        <w:rPr>
          <w:rFonts w:ascii="Times New Roman" w:hAnsi="Times New Roman" w:cs="Times New Roman"/>
          <w:color w:val="00000A"/>
          <w:lang w:eastAsia="ru-RU"/>
        </w:rPr>
        <w:t>системность.</w:t>
      </w:r>
    </w:p>
    <w:p w14:paraId="321E3716" w14:textId="719A2D89" w:rsidR="00667D6B" w:rsidRPr="00A479C9" w:rsidRDefault="00667D6B" w:rsidP="00B56840">
      <w:pPr>
        <w:spacing w:after="12" w:line="276" w:lineRule="auto"/>
        <w:ind w:left="-5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B56840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>Режим занятий:</w:t>
      </w:r>
    </w:p>
    <w:p w14:paraId="728BC3D6" w14:textId="453B689D" w:rsidR="00B56840" w:rsidRPr="00B56840" w:rsidRDefault="00B56840" w:rsidP="00B56840">
      <w:pPr>
        <w:shd w:val="clear" w:color="auto" w:fill="FFFFFF"/>
        <w:spacing w:after="0" w:line="276" w:lineRule="auto"/>
        <w:ind w:left="0" w:right="0" w:firstLine="586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 xml:space="preserve">Объем курса составляет </w:t>
      </w:r>
      <w:r>
        <w:rPr>
          <w:color w:val="00000A"/>
          <w:sz w:val="24"/>
          <w:szCs w:val="24"/>
          <w:lang w:val="ru-RU" w:eastAsia="ru-RU"/>
        </w:rPr>
        <w:t>153</w:t>
      </w:r>
      <w:r w:rsidRPr="00B56840">
        <w:rPr>
          <w:color w:val="00000A"/>
          <w:sz w:val="24"/>
          <w:szCs w:val="24"/>
          <w:lang w:val="ru-RU" w:eastAsia="ru-RU"/>
        </w:rPr>
        <w:t xml:space="preserve"> час</w:t>
      </w:r>
      <w:r>
        <w:rPr>
          <w:color w:val="00000A"/>
          <w:sz w:val="24"/>
          <w:szCs w:val="24"/>
          <w:lang w:val="ru-RU" w:eastAsia="ru-RU"/>
        </w:rPr>
        <w:t>а</w:t>
      </w:r>
      <w:r w:rsidRPr="00B56840">
        <w:rPr>
          <w:color w:val="00000A"/>
          <w:sz w:val="24"/>
          <w:szCs w:val="24"/>
          <w:lang w:val="ru-RU" w:eastAsia="ru-RU"/>
        </w:rPr>
        <w:t xml:space="preserve"> в год.  </w:t>
      </w:r>
      <w:r w:rsidRPr="00A479C9">
        <w:rPr>
          <w:sz w:val="24"/>
          <w:szCs w:val="24"/>
          <w:lang w:val="ru-RU"/>
        </w:rPr>
        <w:t xml:space="preserve">Занятия проводятся </w:t>
      </w:r>
      <w:r>
        <w:rPr>
          <w:sz w:val="24"/>
          <w:szCs w:val="24"/>
          <w:lang w:val="ru-RU"/>
        </w:rPr>
        <w:t>3</w:t>
      </w:r>
      <w:r w:rsidRPr="00A479C9">
        <w:rPr>
          <w:sz w:val="24"/>
          <w:szCs w:val="24"/>
          <w:lang w:val="ru-RU"/>
        </w:rPr>
        <w:t xml:space="preserve"> раз</w:t>
      </w:r>
      <w:r>
        <w:rPr>
          <w:sz w:val="24"/>
          <w:szCs w:val="24"/>
          <w:lang w:val="ru-RU"/>
        </w:rPr>
        <w:t>а</w:t>
      </w:r>
      <w:r w:rsidRPr="00A479C9">
        <w:rPr>
          <w:sz w:val="24"/>
          <w:szCs w:val="24"/>
          <w:lang w:val="ru-RU"/>
        </w:rPr>
        <w:t xml:space="preserve"> в неделю. Одно занятие длится 1</w:t>
      </w:r>
      <w:r>
        <w:rPr>
          <w:sz w:val="24"/>
          <w:szCs w:val="24"/>
          <w:lang w:val="ru-RU"/>
        </w:rPr>
        <w:t>-1,5 учебных часа (1 учебный час - 40 минут)</w:t>
      </w:r>
      <w:r w:rsidRPr="00A479C9">
        <w:rPr>
          <w:sz w:val="24"/>
          <w:szCs w:val="24"/>
          <w:lang w:val="ru-RU"/>
        </w:rPr>
        <w:t>.</w:t>
      </w:r>
      <w:r w:rsidRPr="00B56840">
        <w:rPr>
          <w:color w:val="00000A"/>
          <w:sz w:val="24"/>
          <w:szCs w:val="24"/>
          <w:lang w:val="ru-RU" w:eastAsia="ru-RU"/>
        </w:rPr>
        <w:t>  Причем практические занятия составляют большую часть программы (70 %).</w:t>
      </w:r>
    </w:p>
    <w:p w14:paraId="068620EF" w14:textId="77777777" w:rsidR="00A0137C" w:rsidRDefault="00A0137C" w:rsidP="00CF7AFB">
      <w:pPr>
        <w:spacing w:after="12" w:line="249" w:lineRule="auto"/>
        <w:ind w:left="-5" w:right="0"/>
        <w:jc w:val="left"/>
        <w:rPr>
          <w:b/>
          <w:sz w:val="24"/>
          <w:szCs w:val="24"/>
          <w:lang w:val="ru-RU"/>
        </w:rPr>
      </w:pPr>
    </w:p>
    <w:p w14:paraId="62AA2C64" w14:textId="77777777" w:rsidR="00A32E06" w:rsidRDefault="00A32E06" w:rsidP="00CF7AFB">
      <w:pPr>
        <w:spacing w:after="12" w:line="249" w:lineRule="auto"/>
        <w:ind w:left="-5" w:right="0"/>
        <w:jc w:val="left"/>
        <w:rPr>
          <w:b/>
          <w:sz w:val="24"/>
          <w:szCs w:val="24"/>
          <w:lang w:val="ru-RU"/>
        </w:rPr>
      </w:pPr>
    </w:p>
    <w:p w14:paraId="065F9287" w14:textId="77777777" w:rsidR="00A105B3" w:rsidRPr="00A479C9" w:rsidRDefault="00F2223D" w:rsidP="00A105B3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A105B3" w:rsidRPr="00A479C9">
        <w:rPr>
          <w:b/>
          <w:sz w:val="24"/>
          <w:szCs w:val="24"/>
          <w:lang w:val="ru-RU"/>
        </w:rPr>
        <w:t>2. ЦЕЛЬ И ЗАДАЧИ ПРОГРАММЫ</w:t>
      </w:r>
    </w:p>
    <w:p w14:paraId="1B84EF01" w14:textId="77777777" w:rsidR="00CF7DD2" w:rsidRPr="00A479C9" w:rsidRDefault="00CF7DD2" w:rsidP="00A105B3">
      <w:pPr>
        <w:spacing w:after="12" w:line="249" w:lineRule="auto"/>
        <w:ind w:left="-5" w:right="0"/>
        <w:jc w:val="center"/>
        <w:rPr>
          <w:sz w:val="24"/>
          <w:szCs w:val="24"/>
          <w:lang w:val="ru-RU"/>
        </w:rPr>
      </w:pPr>
    </w:p>
    <w:p w14:paraId="42F28A2D" w14:textId="12CFDB30" w:rsidR="00B56840" w:rsidRPr="00253B75" w:rsidRDefault="00CC6811" w:rsidP="00253B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</w:rPr>
      </w:pPr>
      <w:r w:rsidRPr="00A479C9">
        <w:rPr>
          <w:b/>
        </w:rPr>
        <w:t xml:space="preserve">Цель программы: </w:t>
      </w:r>
      <w:r w:rsidR="00B56840" w:rsidRPr="00253B75">
        <w:rPr>
          <w:bCs/>
        </w:rPr>
        <w:t>с</w:t>
      </w:r>
      <w:r w:rsidR="00B56840" w:rsidRPr="00253B75">
        <w:rPr>
          <w:color w:val="00000A"/>
        </w:rPr>
        <w:t>тановление патриотизма как важнейшей духовно-нравственной и социальной ценности,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в укреплении и совершенствовании его основ, в том числе в тех видах деятельности, которые связаны с его защитой, дальнейшее развитие и совершенствование системы патриотического воспитания обучающихся.</w:t>
      </w:r>
    </w:p>
    <w:p w14:paraId="6DABB7A3" w14:textId="77777777" w:rsidR="00B56840" w:rsidRPr="00B56840" w:rsidRDefault="00B56840" w:rsidP="00253B75">
      <w:pPr>
        <w:shd w:val="clear" w:color="auto" w:fill="FFFFFF"/>
        <w:spacing w:after="0" w:line="240" w:lineRule="auto"/>
        <w:ind w:left="0" w:right="0" w:firstLine="426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>Составными основной цели программы в современных условиях являются:</w:t>
      </w:r>
    </w:p>
    <w:p w14:paraId="6FB0D981" w14:textId="4ACC8D0E" w:rsidR="00B56840" w:rsidRPr="00253B75" w:rsidRDefault="00B56840" w:rsidP="00796E0B">
      <w:pPr>
        <w:pStyle w:val="a4"/>
        <w:numPr>
          <w:ilvl w:val="0"/>
          <w:numId w:val="10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color w:val="00000A"/>
          <w:lang w:eastAsia="ru-RU"/>
        </w:rPr>
        <w:t>ф</w:t>
      </w:r>
      <w:r w:rsidRPr="00253B75">
        <w:rPr>
          <w:rFonts w:ascii="Times New Roman" w:hAnsi="Times New Roman" w:cs="Times New Roman"/>
          <w:color w:val="00000A"/>
          <w:lang w:eastAsia="ru-RU"/>
        </w:rPr>
        <w:t>ормирование целостного представления о мире, основанного на приобретенных знаниях, умениях и способах деятельности.</w:t>
      </w:r>
    </w:p>
    <w:p w14:paraId="6E951C47" w14:textId="006AF324" w:rsidR="00B56840" w:rsidRPr="00253B75" w:rsidRDefault="00B56840" w:rsidP="00796E0B">
      <w:pPr>
        <w:pStyle w:val="a4"/>
        <w:numPr>
          <w:ilvl w:val="0"/>
          <w:numId w:val="10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color w:val="00000A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lang w:eastAsia="ru-RU"/>
        </w:rPr>
        <w:t>риобретение опыта разнообразной деятельности, опыта познания и самопознания.</w:t>
      </w:r>
    </w:p>
    <w:p w14:paraId="696AB7B7" w14:textId="539FB67B" w:rsidR="00B56840" w:rsidRPr="00253B75" w:rsidRDefault="00B56840" w:rsidP="00796E0B">
      <w:pPr>
        <w:pStyle w:val="a4"/>
        <w:numPr>
          <w:ilvl w:val="0"/>
          <w:numId w:val="10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color w:val="00000A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lang w:eastAsia="ru-RU"/>
        </w:rPr>
        <w:t>одготовка к осуществлению осознанного выбора индивидуальной образовательной траектории.</w:t>
      </w:r>
    </w:p>
    <w:p w14:paraId="3E16E549" w14:textId="20463AD8" w:rsidR="00B56840" w:rsidRPr="00B56840" w:rsidRDefault="00B56840" w:rsidP="00253B75">
      <w:pPr>
        <w:shd w:val="clear" w:color="auto" w:fill="FFFFFF"/>
        <w:spacing w:after="0" w:line="240" w:lineRule="auto"/>
        <w:ind w:left="0" w:right="0" w:firstLine="284"/>
        <w:rPr>
          <w:rFonts w:ascii="Calibri" w:hAnsi="Calibri" w:cs="Calibri"/>
          <w:sz w:val="24"/>
          <w:szCs w:val="24"/>
          <w:lang w:val="ru-RU" w:eastAsia="ru-RU"/>
        </w:rPr>
      </w:pPr>
      <w:r w:rsidRPr="00B56840">
        <w:rPr>
          <w:color w:val="00000A"/>
          <w:sz w:val="24"/>
          <w:szCs w:val="24"/>
          <w:lang w:val="ru-RU" w:eastAsia="ru-RU"/>
        </w:rPr>
        <w:t xml:space="preserve">Достижение цели обеспечивается решением следующих </w:t>
      </w:r>
      <w:r w:rsidRPr="00B56840">
        <w:rPr>
          <w:b/>
          <w:bCs/>
          <w:color w:val="00000A"/>
          <w:sz w:val="24"/>
          <w:szCs w:val="24"/>
          <w:lang w:val="ru-RU" w:eastAsia="ru-RU"/>
        </w:rPr>
        <w:t>задач</w:t>
      </w:r>
      <w:r w:rsidR="00253B75">
        <w:rPr>
          <w:b/>
          <w:bCs/>
          <w:color w:val="00000A"/>
          <w:sz w:val="24"/>
          <w:szCs w:val="24"/>
          <w:lang w:val="ru-RU" w:eastAsia="ru-RU"/>
        </w:rPr>
        <w:t>:</w:t>
      </w:r>
    </w:p>
    <w:p w14:paraId="30B13473" w14:textId="77777777" w:rsidR="00A0137C" w:rsidRPr="00A479C9" w:rsidRDefault="00BF65EA">
      <w:pPr>
        <w:spacing w:after="12" w:line="249" w:lineRule="auto"/>
        <w:ind w:left="294" w:right="0"/>
        <w:jc w:val="left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Обучающие:</w:t>
      </w:r>
    </w:p>
    <w:p w14:paraId="2A614F72" w14:textId="77777777" w:rsidR="00253B75" w:rsidRPr="00253B75" w:rsidRDefault="00253B75" w:rsidP="00796E0B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color w:val="00000A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lang w:eastAsia="ru-RU"/>
        </w:rPr>
        <w:t>ознакомить с историческими и культурными ценностями России;</w:t>
      </w:r>
    </w:p>
    <w:p w14:paraId="0E0DCCFC" w14:textId="5FC74712" w:rsidR="00253B75" w:rsidRPr="00253B75" w:rsidRDefault="00253B75" w:rsidP="00796E0B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lang w:eastAsia="ru-RU"/>
        </w:rPr>
        <w:t>ознакомить с влиянием исторического прошлого на современную безопасность личности, общества и государства;</w:t>
      </w:r>
    </w:p>
    <w:p w14:paraId="0FAA82B5" w14:textId="427D9918" w:rsidR="00253B75" w:rsidRPr="00253B75" w:rsidRDefault="00253B75" w:rsidP="00796E0B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253B75">
        <w:rPr>
          <w:rFonts w:ascii="Times New Roman" w:hAnsi="Times New Roman" w:cs="Times New Roman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lang w:eastAsia="ru-RU"/>
        </w:rPr>
        <w:t>ознакомить с государственной системой военно-патриотического воспитания граждан.</w:t>
      </w:r>
    </w:p>
    <w:p w14:paraId="3E6D7839" w14:textId="77777777" w:rsidR="00A0137C" w:rsidRPr="00A479C9" w:rsidRDefault="00BF65EA" w:rsidP="0073240D">
      <w:pPr>
        <w:spacing w:after="2" w:line="241" w:lineRule="auto"/>
        <w:ind w:left="0" w:right="13" w:firstLine="0"/>
        <w:rPr>
          <w:sz w:val="24"/>
          <w:szCs w:val="24"/>
          <w:lang w:val="ru-RU"/>
        </w:rPr>
      </w:pPr>
      <w:r w:rsidRPr="00A479C9">
        <w:rPr>
          <w:sz w:val="24"/>
          <w:szCs w:val="24"/>
          <w:lang w:val="ru-RU"/>
        </w:rPr>
        <w:tab/>
      </w:r>
      <w:r w:rsidR="00CC6811" w:rsidRPr="00A479C9">
        <w:rPr>
          <w:sz w:val="24"/>
          <w:szCs w:val="24"/>
          <w:lang w:val="ru-RU"/>
        </w:rPr>
        <w:t xml:space="preserve"> </w:t>
      </w:r>
      <w:r w:rsidR="00CC6811" w:rsidRPr="00A479C9">
        <w:rPr>
          <w:b/>
          <w:sz w:val="24"/>
          <w:szCs w:val="24"/>
          <w:lang w:val="ru-RU"/>
        </w:rPr>
        <w:t>Развивающие:</w:t>
      </w:r>
    </w:p>
    <w:p w14:paraId="73AAE41B" w14:textId="77777777" w:rsidR="00253B75" w:rsidRPr="00253B75" w:rsidRDefault="00253B75" w:rsidP="00796E0B">
      <w:pPr>
        <w:pStyle w:val="a4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Cs w:val="28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lastRenderedPageBreak/>
        <w:t>р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азвить личностные, физические и духовные качества, соответствующих высокому уровню гражданственности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 xml:space="preserve">; </w:t>
      </w:r>
    </w:p>
    <w:p w14:paraId="3A7E7B7C" w14:textId="77777777" w:rsidR="00253B75" w:rsidRPr="00253B75" w:rsidRDefault="00253B75" w:rsidP="00796E0B">
      <w:pPr>
        <w:pStyle w:val="a4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с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формировать и развить чувства преданности своему Отечеству;</w:t>
      </w:r>
    </w:p>
    <w:p w14:paraId="59763DF7" w14:textId="5BAFEEB9" w:rsidR="00253B75" w:rsidRPr="00253B75" w:rsidRDefault="00253B75" w:rsidP="00796E0B">
      <w:pPr>
        <w:pStyle w:val="a4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с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пособствовать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 xml:space="preserve"> развитию умений</w:t>
      </w:r>
      <w:r w:rsidRPr="00253B75">
        <w:rPr>
          <w:rFonts w:ascii="Times New Roman" w:hAnsi="Times New Roman" w:cs="Times New Roman"/>
          <w:sz w:val="22"/>
          <w:lang w:eastAsia="ru-RU"/>
        </w:rPr>
        <w:t xml:space="preserve"> 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анализировать специальную информацию, получаемую из различных источников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 xml:space="preserve"> и 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принимать обоснованные решения в конкретной ситуации с учетом реально складывающейся обстановки и своих возможностей.</w:t>
      </w:r>
    </w:p>
    <w:p w14:paraId="79CABA3E" w14:textId="77777777" w:rsidR="00A0137C" w:rsidRPr="00A479C9" w:rsidRDefault="00A52D86" w:rsidP="0073240D">
      <w:pPr>
        <w:ind w:left="0" w:right="13" w:firstLine="0"/>
        <w:rPr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Воспитательные:</w:t>
      </w:r>
    </w:p>
    <w:p w14:paraId="629C06BB" w14:textId="77777777" w:rsidR="00253B75" w:rsidRPr="00253B75" w:rsidRDefault="00253B75" w:rsidP="00796E0B">
      <w:pPr>
        <w:pStyle w:val="a4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A"/>
          <w:szCs w:val="28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р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азвивать социальную активность, побудить и привить интерес к себе и окружающим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;</w:t>
      </w:r>
    </w:p>
    <w:p w14:paraId="5DA09635" w14:textId="43B4365D" w:rsidR="00253B75" w:rsidRPr="00253B75" w:rsidRDefault="00253B75" w:rsidP="00796E0B">
      <w:pPr>
        <w:pStyle w:val="a4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н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аучить саморегуляции, сотрудничеству, адекватному проявлению активности, инициативы и самостоятельности, осуществлять правильный выбор форм поведения</w:t>
      </w:r>
      <w:r>
        <w:rPr>
          <w:rFonts w:ascii="Times New Roman" w:hAnsi="Times New Roman" w:cs="Times New Roman"/>
          <w:color w:val="00000A"/>
          <w:szCs w:val="28"/>
          <w:lang w:eastAsia="ru-RU"/>
        </w:rPr>
        <w:t>;</w:t>
      </w:r>
    </w:p>
    <w:p w14:paraId="2422DDE4" w14:textId="2627FF1F" w:rsidR="00253B75" w:rsidRPr="00253B75" w:rsidRDefault="00253B75" w:rsidP="00796E0B">
      <w:pPr>
        <w:pStyle w:val="a4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lang w:eastAsia="ru-RU"/>
        </w:rPr>
      </w:pP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п</w:t>
      </w:r>
      <w:r w:rsidRPr="00253B75">
        <w:rPr>
          <w:rFonts w:ascii="Times New Roman" w:hAnsi="Times New Roman" w:cs="Times New Roman"/>
          <w:color w:val="00000A"/>
          <w:szCs w:val="28"/>
          <w:lang w:eastAsia="ru-RU"/>
        </w:rPr>
        <w:t>рививать уважение к членам коллектива, помочь обрести социальный статус, выполнять определенную роль в коллектив</w:t>
      </w:r>
      <w:r>
        <w:rPr>
          <w:rFonts w:ascii="Times New Roman" w:hAnsi="Times New Roman" w:cs="Times New Roman"/>
          <w:color w:val="00000A"/>
          <w:szCs w:val="28"/>
          <w:lang w:eastAsia="ru-RU"/>
        </w:rPr>
        <w:t>е.</w:t>
      </w:r>
    </w:p>
    <w:p w14:paraId="7D6A1E2A" w14:textId="77777777" w:rsidR="00D26BC2" w:rsidRPr="00D26BC2" w:rsidRDefault="00D26BC2" w:rsidP="0073240D">
      <w:pPr>
        <w:ind w:left="0" w:right="13" w:firstLine="0"/>
        <w:rPr>
          <w:b/>
          <w:sz w:val="24"/>
          <w:szCs w:val="24"/>
          <w:lang w:val="ru-RU"/>
        </w:rPr>
      </w:pPr>
    </w:p>
    <w:p w14:paraId="6B143D85" w14:textId="77777777" w:rsidR="00667D6B" w:rsidRPr="00A479C9" w:rsidRDefault="00F2223D" w:rsidP="0073240D">
      <w:pPr>
        <w:ind w:left="0" w:right="13" w:firstLine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5C52E2" w:rsidRPr="00A479C9">
        <w:rPr>
          <w:b/>
          <w:sz w:val="24"/>
          <w:szCs w:val="24"/>
          <w:lang w:val="ru-RU"/>
        </w:rPr>
        <w:t>3. ВОСПИТАТЕЛЬНЫЙ ПОТЕНЦИАЛ ПРОГРАММЫ</w:t>
      </w:r>
    </w:p>
    <w:p w14:paraId="0494A3EB" w14:textId="03AABF31" w:rsidR="00F2118B" w:rsidRPr="00F2118B" w:rsidRDefault="00F2118B" w:rsidP="000E6915">
      <w:pPr>
        <w:shd w:val="clear" w:color="auto" w:fill="FFFFFF"/>
        <w:spacing w:after="0" w:line="276" w:lineRule="auto"/>
        <w:ind w:left="0" w:right="0" w:firstLine="426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F2118B">
        <w:rPr>
          <w:color w:val="181818"/>
          <w:sz w:val="24"/>
          <w:szCs w:val="24"/>
          <w:lang w:val="ru-RU" w:eastAsia="ru-RU"/>
        </w:rPr>
        <w:t>Программа кружка «Юнармеец» является частью патриотического воспитания</w:t>
      </w:r>
      <w:r>
        <w:rPr>
          <w:color w:val="181818"/>
          <w:sz w:val="24"/>
          <w:szCs w:val="24"/>
          <w:lang w:val="ru-RU" w:eastAsia="ru-RU"/>
        </w:rPr>
        <w:t xml:space="preserve"> обучающихся</w:t>
      </w:r>
      <w:r w:rsidRPr="00F2118B">
        <w:rPr>
          <w:color w:val="181818"/>
          <w:sz w:val="24"/>
          <w:szCs w:val="24"/>
          <w:lang w:val="ru-RU" w:eastAsia="ru-RU"/>
        </w:rPr>
        <w:t>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</w:t>
      </w:r>
      <w:r w:rsidRPr="00F2118B">
        <w:rPr>
          <w:sz w:val="24"/>
          <w:szCs w:val="24"/>
          <w:lang w:val="ru-RU" w:eastAsia="ru-RU"/>
        </w:rPr>
        <w:t>».</w:t>
      </w:r>
    </w:p>
    <w:p w14:paraId="55611376" w14:textId="77777777" w:rsidR="00F2118B" w:rsidRPr="00F2118B" w:rsidRDefault="00F2118B" w:rsidP="000E6915">
      <w:pPr>
        <w:shd w:val="clear" w:color="auto" w:fill="FFFFFF"/>
        <w:spacing w:after="0" w:line="276" w:lineRule="auto"/>
        <w:ind w:left="0" w:right="0" w:firstLine="426"/>
        <w:rPr>
          <w:rFonts w:ascii="Open Sans" w:hAnsi="Open Sans" w:cs="Open Sans"/>
          <w:color w:val="181818"/>
          <w:sz w:val="21"/>
          <w:szCs w:val="21"/>
          <w:lang w:val="ru-RU" w:eastAsia="ru-RU"/>
        </w:rPr>
      </w:pPr>
      <w:r w:rsidRPr="00F2118B">
        <w:rPr>
          <w:color w:val="181818"/>
          <w:sz w:val="24"/>
          <w:szCs w:val="24"/>
          <w:lang w:val="ru-RU" w:eastAsia="ru-RU"/>
        </w:rPr>
        <w:t>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14:paraId="0E2B4429" w14:textId="77777777" w:rsidR="000E6915" w:rsidRDefault="00F2118B" w:rsidP="000E6915">
      <w:pPr>
        <w:shd w:val="clear" w:color="auto" w:fill="FFFFFF"/>
        <w:spacing w:after="0" w:line="276" w:lineRule="auto"/>
        <w:ind w:left="0" w:right="0" w:firstLine="0"/>
        <w:rPr>
          <w:color w:val="181818"/>
          <w:sz w:val="24"/>
          <w:szCs w:val="24"/>
          <w:lang w:val="ru-RU" w:eastAsia="ru-RU"/>
        </w:rPr>
      </w:pPr>
      <w:r w:rsidRPr="00F2118B">
        <w:rPr>
          <w:color w:val="181818"/>
          <w:sz w:val="24"/>
          <w:szCs w:val="24"/>
          <w:lang w:val="ru-RU" w:eastAsia="ru-RU"/>
        </w:rPr>
        <w:t>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</w:r>
    </w:p>
    <w:p w14:paraId="1BCCBECC" w14:textId="69AC32F1" w:rsidR="00F2118B" w:rsidRPr="000E6915" w:rsidRDefault="00F2118B" w:rsidP="000E6915">
      <w:pPr>
        <w:shd w:val="clear" w:color="auto" w:fill="FFFFFF"/>
        <w:spacing w:after="0" w:line="276" w:lineRule="auto"/>
        <w:ind w:left="0" w:right="0" w:firstLine="0"/>
        <w:rPr>
          <w:rFonts w:ascii="Open Sans" w:hAnsi="Open Sans" w:cs="Open Sans"/>
          <w:color w:val="181818"/>
          <w:sz w:val="24"/>
          <w:szCs w:val="24"/>
          <w:lang w:val="ru-RU" w:eastAsia="ru-RU"/>
        </w:rPr>
      </w:pPr>
      <w:proofErr w:type="spellStart"/>
      <w:r w:rsidRPr="000E6915">
        <w:rPr>
          <w:rStyle w:val="c41"/>
          <w:b/>
          <w:bCs/>
          <w:i/>
          <w:iCs/>
          <w:sz w:val="24"/>
          <w:szCs w:val="24"/>
        </w:rPr>
        <w:t>Д</w:t>
      </w:r>
      <w:r w:rsidRPr="000E6915">
        <w:rPr>
          <w:rStyle w:val="c41"/>
          <w:b/>
          <w:bCs/>
          <w:i/>
          <w:iCs/>
          <w:sz w:val="24"/>
          <w:szCs w:val="24"/>
        </w:rPr>
        <w:t>уховно-нравственное</w:t>
      </w:r>
      <w:proofErr w:type="spellEnd"/>
      <w:r w:rsidRPr="000E6915">
        <w:rPr>
          <w:rStyle w:val="c41"/>
          <w:b/>
          <w:bCs/>
          <w:i/>
          <w:iCs/>
          <w:sz w:val="24"/>
          <w:szCs w:val="24"/>
        </w:rPr>
        <w:t xml:space="preserve"> </w:t>
      </w:r>
      <w:proofErr w:type="spellStart"/>
      <w:r w:rsidRPr="000E6915">
        <w:rPr>
          <w:rStyle w:val="c41"/>
          <w:b/>
          <w:bCs/>
          <w:i/>
          <w:iCs/>
          <w:sz w:val="24"/>
          <w:szCs w:val="24"/>
        </w:rPr>
        <w:t>воспитание</w:t>
      </w:r>
      <w:proofErr w:type="spellEnd"/>
    </w:p>
    <w:p w14:paraId="59E9F9BE" w14:textId="0A165442" w:rsidR="00F2118B" w:rsidRPr="000E6915" w:rsidRDefault="000E6915" w:rsidP="000E6915">
      <w:pPr>
        <w:pStyle w:val="c1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16"/>
          <w:color w:val="000000"/>
          <w:shd w:val="clear" w:color="auto" w:fill="FFFFFF"/>
        </w:rPr>
      </w:pPr>
      <w:r w:rsidRPr="000E6915">
        <w:rPr>
          <w:rStyle w:val="c16"/>
          <w:color w:val="000000"/>
          <w:shd w:val="clear" w:color="auto" w:fill="FFFFFF"/>
        </w:rPr>
        <w:t>П</w:t>
      </w:r>
      <w:r w:rsidR="00F2118B" w:rsidRPr="000E6915">
        <w:rPr>
          <w:rStyle w:val="c16"/>
          <w:color w:val="000000"/>
          <w:shd w:val="clear" w:color="auto" w:fill="FFFFFF"/>
        </w:rPr>
        <w:t>рограмма носит воспитательный характер и развива</w:t>
      </w:r>
      <w:r w:rsidRPr="000E6915">
        <w:rPr>
          <w:rStyle w:val="c16"/>
          <w:color w:val="000000"/>
          <w:shd w:val="clear" w:color="auto" w:fill="FFFFFF"/>
        </w:rPr>
        <w:t>е</w:t>
      </w:r>
      <w:r w:rsidR="00F2118B" w:rsidRPr="000E6915">
        <w:rPr>
          <w:rStyle w:val="c16"/>
          <w:color w:val="000000"/>
          <w:shd w:val="clear" w:color="auto" w:fill="FFFFFF"/>
        </w:rPr>
        <w:t>т в детях целый спектр качеств. «</w:t>
      </w:r>
      <w:proofErr w:type="spellStart"/>
      <w:r w:rsidR="00F2118B" w:rsidRPr="000E6915">
        <w:rPr>
          <w:rStyle w:val="c16"/>
          <w:color w:val="000000"/>
          <w:shd w:val="clear" w:color="auto" w:fill="FFFFFF"/>
        </w:rPr>
        <w:t>Юнармия</w:t>
      </w:r>
      <w:proofErr w:type="spellEnd"/>
      <w:r w:rsidR="00F2118B" w:rsidRPr="000E6915">
        <w:rPr>
          <w:rStyle w:val="c16"/>
          <w:color w:val="000000"/>
          <w:shd w:val="clear" w:color="auto" w:fill="FFFFFF"/>
        </w:rPr>
        <w:t>» даёт подросткам ценностную ориентацию, формирует нравственную позицию, раскрывает духовный потенциал личности. В процессе освоения программ данного направления у ребят развиваются такие душевные чувства как доброта, сочувствие, совестливость и такие нравственные качества как честность, верность, достоинство, любовь к Родине, родной культуре и народу.</w:t>
      </w:r>
    </w:p>
    <w:p w14:paraId="18C05D45" w14:textId="51879849" w:rsidR="00F2118B" w:rsidRPr="000E6915" w:rsidRDefault="00F2118B" w:rsidP="000E6915">
      <w:pPr>
        <w:pStyle w:val="c1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hd w:val="clear" w:color="auto" w:fill="FFFFFF"/>
        </w:rPr>
      </w:pPr>
      <w:r w:rsidRPr="000E6915">
        <w:rPr>
          <w:rStyle w:val="c16"/>
          <w:color w:val="000000"/>
          <w:shd w:val="clear" w:color="auto" w:fill="FFFFFF"/>
        </w:rPr>
        <w:t>Важный аспект направления — развитие экологического сознания, увеличение интереса к освоению национально-культурного наследия России, укреплению желания сохранять и приумножать ее национальные и природные богатства. Также у юнармейцев формируется ценностное отношение к труду и трудолюбию, воспитывается чувство бережного отношения к результатам труда.</w:t>
      </w:r>
    </w:p>
    <w:p w14:paraId="26C6ECA5" w14:textId="3750C1AF" w:rsidR="00F2118B" w:rsidRPr="000E6915" w:rsidRDefault="00F2118B" w:rsidP="000E6915">
      <w:pPr>
        <w:pStyle w:val="c1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0E6915">
        <w:rPr>
          <w:rStyle w:val="c1"/>
          <w:color w:val="000000"/>
          <w:shd w:val="clear" w:color="auto" w:fill="FFFFFF"/>
        </w:rPr>
        <w:lastRenderedPageBreak/>
        <w:t>«</w:t>
      </w:r>
      <w:proofErr w:type="spellStart"/>
      <w:r w:rsidRPr="000E6915">
        <w:rPr>
          <w:rStyle w:val="c1"/>
          <w:color w:val="000000"/>
          <w:shd w:val="clear" w:color="auto" w:fill="FFFFFF"/>
        </w:rPr>
        <w:t>Юнармия</w:t>
      </w:r>
      <w:proofErr w:type="spellEnd"/>
      <w:r w:rsidRPr="000E6915">
        <w:rPr>
          <w:rStyle w:val="c1"/>
          <w:color w:val="000000"/>
          <w:shd w:val="clear" w:color="auto" w:fill="FFFFFF"/>
        </w:rPr>
        <w:t>» развивает в ребятах отношение к институту семьи, отцу, матери, роду, памяти предков и учит уважительному отношению к старшим.</w:t>
      </w:r>
    </w:p>
    <w:p w14:paraId="387141D8" w14:textId="7A737C58" w:rsidR="00F2118B" w:rsidRPr="000E6915" w:rsidRDefault="000E6915" w:rsidP="000E691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E6915">
        <w:rPr>
          <w:rStyle w:val="c41"/>
          <w:b/>
          <w:bCs/>
          <w:i/>
          <w:iCs/>
          <w:color w:val="000000"/>
        </w:rPr>
        <w:t>С</w:t>
      </w:r>
      <w:r w:rsidR="00F2118B" w:rsidRPr="000E6915">
        <w:rPr>
          <w:rStyle w:val="c41"/>
          <w:b/>
          <w:bCs/>
          <w:i/>
          <w:iCs/>
          <w:color w:val="000000"/>
        </w:rPr>
        <w:t xml:space="preserve">оциальное </w:t>
      </w:r>
      <w:r w:rsidRPr="000E6915">
        <w:rPr>
          <w:rStyle w:val="c41"/>
          <w:b/>
          <w:bCs/>
          <w:i/>
          <w:iCs/>
          <w:color w:val="000000"/>
        </w:rPr>
        <w:t>воспитание</w:t>
      </w:r>
    </w:p>
    <w:p w14:paraId="7EDD078F" w14:textId="77777777" w:rsidR="000E6915" w:rsidRPr="000E6915" w:rsidRDefault="000E6915" w:rsidP="000E6915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16"/>
          <w:color w:val="000000"/>
          <w:shd w:val="clear" w:color="auto" w:fill="FFFFFF"/>
        </w:rPr>
      </w:pPr>
      <w:r w:rsidRPr="000E6915">
        <w:rPr>
          <w:rStyle w:val="c16"/>
          <w:color w:val="000000"/>
          <w:shd w:val="clear" w:color="auto" w:fill="FFFFFF"/>
        </w:rPr>
        <w:t>Д</w:t>
      </w:r>
      <w:r w:rsidR="00F2118B" w:rsidRPr="000E6915">
        <w:rPr>
          <w:rStyle w:val="c16"/>
          <w:color w:val="000000"/>
          <w:shd w:val="clear" w:color="auto" w:fill="FFFFFF"/>
        </w:rPr>
        <w:t>анное направление формирует чёткое осознание подростком своей принадлежности к обществу. «</w:t>
      </w:r>
      <w:proofErr w:type="spellStart"/>
      <w:r w:rsidRPr="000E6915">
        <w:rPr>
          <w:rStyle w:val="c16"/>
          <w:color w:val="000000"/>
          <w:shd w:val="clear" w:color="auto" w:fill="FFFFFF"/>
        </w:rPr>
        <w:t>Юнармия</w:t>
      </w:r>
      <w:proofErr w:type="spellEnd"/>
      <w:r w:rsidR="00F2118B" w:rsidRPr="000E6915">
        <w:rPr>
          <w:rStyle w:val="c16"/>
          <w:color w:val="000000"/>
          <w:shd w:val="clear" w:color="auto" w:fill="FFFFFF"/>
        </w:rPr>
        <w:t>» воспитывает в ребятах умение взаимодействовать друг с другом; выявляет способность к критическому мышлению, учит делать самостоятельный выбор, обозначать проблемы и находить их решение, быть неравнодушными к проблемам общества, страны, окружающей среды</w:t>
      </w:r>
      <w:r w:rsidRPr="000E6915">
        <w:rPr>
          <w:rStyle w:val="c16"/>
          <w:color w:val="000000"/>
          <w:shd w:val="clear" w:color="auto" w:fill="FFFFFF"/>
        </w:rPr>
        <w:t xml:space="preserve">. </w:t>
      </w:r>
    </w:p>
    <w:p w14:paraId="6BF7D561" w14:textId="2E162720" w:rsidR="00F2118B" w:rsidRPr="000E6915" w:rsidRDefault="00F2118B" w:rsidP="000E6915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 w:rsidRPr="000E6915">
        <w:rPr>
          <w:rStyle w:val="c16"/>
          <w:color w:val="000000"/>
          <w:shd w:val="clear" w:color="auto" w:fill="FFFFFF"/>
        </w:rPr>
        <w:t xml:space="preserve">Чувство любви к Родине, чувство ответственности за свои поступки и действия, инициативность, самостоятельность </w:t>
      </w:r>
      <w:r w:rsidR="000E6915" w:rsidRPr="000E6915">
        <w:rPr>
          <w:rStyle w:val="c16"/>
          <w:color w:val="000000"/>
          <w:shd w:val="clear" w:color="auto" w:fill="FFFFFF"/>
        </w:rPr>
        <w:t>–</w:t>
      </w:r>
      <w:r w:rsidRPr="000E6915">
        <w:rPr>
          <w:rStyle w:val="c16"/>
          <w:color w:val="000000"/>
          <w:shd w:val="clear" w:color="auto" w:fill="FFFFFF"/>
        </w:rPr>
        <w:t xml:space="preserve"> качества, характеризующие настоящего гражданина своей страны, формируются у ребят в рядах «</w:t>
      </w:r>
      <w:proofErr w:type="spellStart"/>
      <w:r w:rsidR="000E6915" w:rsidRPr="000E6915">
        <w:rPr>
          <w:rStyle w:val="c16"/>
          <w:color w:val="000000"/>
          <w:shd w:val="clear" w:color="auto" w:fill="FFFFFF"/>
        </w:rPr>
        <w:t>Юнармии</w:t>
      </w:r>
      <w:proofErr w:type="spellEnd"/>
      <w:r w:rsidRPr="000E6915">
        <w:rPr>
          <w:rStyle w:val="c16"/>
          <w:color w:val="000000"/>
          <w:shd w:val="clear" w:color="auto" w:fill="FFFFFF"/>
        </w:rPr>
        <w:t>». В процессе специальных программ юнармейцы овладевают основами правовой культуры, получают навыки оценки различных событий и процессов в обществе и государстве, осваивают мир человеческих отношений, обучаясь принятым нормам и правилам поведения.</w:t>
      </w:r>
    </w:p>
    <w:p w14:paraId="1DC1E93F" w14:textId="29D59AB0" w:rsidR="00F2118B" w:rsidRPr="000E6915" w:rsidRDefault="000E6915" w:rsidP="000E691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E6915">
        <w:rPr>
          <w:rStyle w:val="c41"/>
          <w:b/>
          <w:bCs/>
          <w:i/>
          <w:iCs/>
          <w:color w:val="000000"/>
        </w:rPr>
        <w:t>Физическое воспитание</w:t>
      </w:r>
    </w:p>
    <w:p w14:paraId="6AC8D22B" w14:textId="77777777" w:rsidR="000E6915" w:rsidRDefault="000E6915" w:rsidP="000E6915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 w:rsidRPr="000E6915">
        <w:rPr>
          <w:rStyle w:val="c16"/>
          <w:color w:val="000000"/>
          <w:shd w:val="clear" w:color="auto" w:fill="FFFFFF"/>
        </w:rPr>
        <w:t>Д</w:t>
      </w:r>
      <w:r w:rsidR="00F2118B" w:rsidRPr="000E6915">
        <w:rPr>
          <w:rStyle w:val="c16"/>
          <w:color w:val="000000"/>
          <w:shd w:val="clear" w:color="auto" w:fill="FFFFFF"/>
        </w:rPr>
        <w:t xml:space="preserve">вигательная активность </w:t>
      </w:r>
      <w:r w:rsidRPr="000E6915">
        <w:rPr>
          <w:rStyle w:val="c16"/>
          <w:color w:val="000000"/>
          <w:shd w:val="clear" w:color="auto" w:fill="FFFFFF"/>
        </w:rPr>
        <w:t>–</w:t>
      </w:r>
      <w:r w:rsidR="00F2118B" w:rsidRPr="000E6915">
        <w:rPr>
          <w:rStyle w:val="c16"/>
          <w:color w:val="000000"/>
          <w:shd w:val="clear" w:color="auto" w:fill="FFFFFF"/>
        </w:rPr>
        <w:t xml:space="preserve"> одно из необходимых условий здорового развития ребенка. Отличительной чертой юнармейца является хорошая физическая подготовка. Здоровый образ жизни наполняет бодростью и энергией, даёт радость и уверенность в жизни, заряжает позитивом.</w:t>
      </w:r>
      <w:r w:rsidR="00F2118B" w:rsidRPr="000E6915">
        <w:rPr>
          <w:color w:val="000000"/>
        </w:rPr>
        <w:br/>
      </w:r>
      <w:r w:rsidR="00F2118B" w:rsidRPr="000E6915">
        <w:rPr>
          <w:rStyle w:val="c16"/>
          <w:color w:val="000000"/>
          <w:shd w:val="clear" w:color="auto" w:fill="FFFFFF"/>
        </w:rPr>
        <w:t>       Спорт развивает физическую форму, укрепляет сердечно-сосудистую систему и отлично компенсирует многочасовые пребывания за школьной партой, телевизором, компьютером. «</w:t>
      </w:r>
      <w:proofErr w:type="spellStart"/>
      <w:r w:rsidRPr="000E6915">
        <w:rPr>
          <w:rStyle w:val="c16"/>
          <w:color w:val="000000"/>
          <w:shd w:val="clear" w:color="auto" w:fill="FFFFFF"/>
        </w:rPr>
        <w:t>Юнармия</w:t>
      </w:r>
      <w:proofErr w:type="spellEnd"/>
      <w:r w:rsidR="00F2118B" w:rsidRPr="000E6915">
        <w:rPr>
          <w:rStyle w:val="c16"/>
          <w:color w:val="000000"/>
          <w:shd w:val="clear" w:color="auto" w:fill="FFFFFF"/>
        </w:rPr>
        <w:t>» создает возможность юношам и девушкам укреплять своё здоровье, становиться сильными, ловкими и выносливыми. Программы данного направления закаливают характер и приучают к спортивной дисциплине, взаимопомощи, способствуют действиям в команде.</w:t>
      </w:r>
    </w:p>
    <w:p w14:paraId="69BBFE92" w14:textId="77777777" w:rsidR="000E6915" w:rsidRDefault="000E6915" w:rsidP="000E691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E6915">
        <w:rPr>
          <w:rStyle w:val="c41"/>
          <w:b/>
          <w:bCs/>
          <w:i/>
          <w:iCs/>
          <w:color w:val="000000"/>
        </w:rPr>
        <w:t>И</w:t>
      </w:r>
      <w:r w:rsidR="00F2118B" w:rsidRPr="000E6915">
        <w:rPr>
          <w:rStyle w:val="c41"/>
          <w:b/>
          <w:bCs/>
          <w:i/>
          <w:iCs/>
          <w:color w:val="000000"/>
        </w:rPr>
        <w:t xml:space="preserve">нтеллектуальное </w:t>
      </w:r>
      <w:r w:rsidRPr="000E6915">
        <w:rPr>
          <w:rStyle w:val="c41"/>
          <w:b/>
          <w:bCs/>
          <w:i/>
          <w:iCs/>
          <w:color w:val="000000"/>
        </w:rPr>
        <w:t>воспитание</w:t>
      </w:r>
    </w:p>
    <w:p w14:paraId="2AC37E75" w14:textId="3528651E" w:rsidR="00F2118B" w:rsidRPr="000E6915" w:rsidRDefault="000E6915" w:rsidP="000E6915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 w:rsidRPr="000E6915">
        <w:rPr>
          <w:rStyle w:val="c16"/>
          <w:color w:val="000000"/>
          <w:shd w:val="clear" w:color="auto" w:fill="FFFFFF"/>
        </w:rPr>
        <w:t>О</w:t>
      </w:r>
      <w:r w:rsidR="00F2118B" w:rsidRPr="000E6915">
        <w:rPr>
          <w:rStyle w:val="c16"/>
          <w:color w:val="000000"/>
          <w:shd w:val="clear" w:color="auto" w:fill="FFFFFF"/>
        </w:rPr>
        <w:t>дн</w:t>
      </w:r>
      <w:r w:rsidRPr="000E6915">
        <w:rPr>
          <w:rStyle w:val="c16"/>
          <w:color w:val="000000"/>
          <w:shd w:val="clear" w:color="auto" w:fill="FFFFFF"/>
        </w:rPr>
        <w:t xml:space="preserve">им </w:t>
      </w:r>
      <w:r w:rsidR="00F2118B" w:rsidRPr="000E6915">
        <w:rPr>
          <w:rStyle w:val="c16"/>
          <w:color w:val="000000"/>
          <w:shd w:val="clear" w:color="auto" w:fill="FFFFFF"/>
        </w:rPr>
        <w:t xml:space="preserve">из приоритетных </w:t>
      </w:r>
      <w:r w:rsidRPr="000E6915">
        <w:rPr>
          <w:rStyle w:val="c16"/>
          <w:color w:val="000000"/>
          <w:shd w:val="clear" w:color="auto" w:fill="FFFFFF"/>
        </w:rPr>
        <w:t xml:space="preserve">воспитательных направлений </w:t>
      </w:r>
      <w:r w:rsidR="00F2118B" w:rsidRPr="000E6915">
        <w:rPr>
          <w:rStyle w:val="c16"/>
          <w:color w:val="000000"/>
          <w:shd w:val="clear" w:color="auto" w:fill="FFFFFF"/>
        </w:rPr>
        <w:t>является создание условий для развития интеллектуального потенциала каждого юнармейца. Интеллект проявляется в мыслительных процессах ребенка и охватывает все стороны деятельности человека: умственную, эмоциональную и физическую.</w:t>
      </w:r>
    </w:p>
    <w:p w14:paraId="6B0A1BB3" w14:textId="77777777" w:rsidR="0073240D" w:rsidRPr="00A479C9" w:rsidRDefault="0084236D" w:rsidP="0084236D">
      <w:pPr>
        <w:pStyle w:val="a4"/>
        <w:shd w:val="clear" w:color="auto" w:fill="FFFFFF"/>
        <w:ind w:left="0"/>
        <w:jc w:val="both"/>
        <w:rPr>
          <w:rStyle w:val="CharAttribute3"/>
          <w:rFonts w:hAnsi="Times New Roman" w:cs="Times New Roman"/>
          <w:sz w:val="24"/>
        </w:rPr>
      </w:pPr>
      <w:r w:rsidRPr="00A479C9">
        <w:rPr>
          <w:rStyle w:val="CharAttribute3"/>
          <w:rFonts w:hAnsi="Times New Roman" w:cs="Times New Roman"/>
          <w:sz w:val="24"/>
        </w:rPr>
        <w:tab/>
      </w:r>
    </w:p>
    <w:p w14:paraId="40506519" w14:textId="77777777" w:rsidR="0084236D" w:rsidRPr="00A479C9" w:rsidRDefault="0084236D" w:rsidP="0084236D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</w:rPr>
      </w:pPr>
    </w:p>
    <w:p w14:paraId="67433923" w14:textId="77777777" w:rsidR="00CF7DD2" w:rsidRPr="00A479C9" w:rsidRDefault="00F2223D" w:rsidP="00CF7DD2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73240D" w:rsidRPr="00A479C9">
        <w:rPr>
          <w:b/>
          <w:sz w:val="24"/>
          <w:szCs w:val="24"/>
          <w:lang w:val="ru-RU"/>
        </w:rPr>
        <w:t>4.</w:t>
      </w:r>
      <w:r w:rsidR="0084236D" w:rsidRPr="00A479C9">
        <w:rPr>
          <w:b/>
          <w:sz w:val="24"/>
          <w:szCs w:val="24"/>
          <w:lang w:val="ru-RU"/>
        </w:rPr>
        <w:t xml:space="preserve"> </w:t>
      </w:r>
      <w:r w:rsidR="0073240D" w:rsidRPr="00A479C9">
        <w:rPr>
          <w:b/>
          <w:sz w:val="24"/>
          <w:szCs w:val="24"/>
          <w:lang w:val="ru-RU"/>
        </w:rPr>
        <w:t>СОДЕРЖАНИЕ ПРОГРАММЫ</w:t>
      </w:r>
    </w:p>
    <w:p w14:paraId="18F3D161" w14:textId="77777777" w:rsidR="0084236D" w:rsidRDefault="0084236D" w:rsidP="00CF7DD2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Учебный план</w:t>
      </w:r>
    </w:p>
    <w:p w14:paraId="06FBDFCB" w14:textId="77777777" w:rsidR="0084236D" w:rsidRPr="00A479C9" w:rsidRDefault="0084236D" w:rsidP="00CF7DD2">
      <w:pPr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</w:rPr>
        <w:t xml:space="preserve">1 </w:t>
      </w:r>
      <w:r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1031B3" w:rsidRPr="00A479C9" w14:paraId="6199BF42" w14:textId="77777777" w:rsidTr="005120E6">
        <w:trPr>
          <w:trHeight w:hRule="exact" w:val="53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29B8" w14:textId="3EBE9DDD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E2973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8DDB2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DC2FE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E4F23" w14:textId="77777777" w:rsidR="001031B3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57AEA26B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1031B3" w:rsidRPr="00A479C9" w14:paraId="4C766A20" w14:textId="77777777" w:rsidTr="005120E6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B1F64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0260D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0C20C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33FC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3F40F" w14:textId="77777777" w:rsidR="001031B3" w:rsidRPr="00A479C9" w:rsidRDefault="001031B3" w:rsidP="005120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6AF0D" w14:textId="77777777" w:rsidR="001031B3" w:rsidRPr="00A479C9" w:rsidRDefault="001031B3" w:rsidP="005120E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D711E" w:rsidRPr="00A479C9" w14:paraId="6407611D" w14:textId="77777777" w:rsidTr="005120E6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236BF" w14:textId="77777777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B3786" w14:textId="68BD3D3C" w:rsidR="003D711E" w:rsidRPr="00A479C9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 w:rsidRPr="00A479C9">
              <w:rPr>
                <w:bCs/>
                <w:sz w:val="24"/>
                <w:szCs w:val="24"/>
                <w:lang w:val="ru-RU" w:eastAsia="ar-SA"/>
              </w:rPr>
              <w:t>«</w:t>
            </w:r>
            <w:r>
              <w:rPr>
                <w:bCs/>
                <w:sz w:val="24"/>
                <w:szCs w:val="24"/>
                <w:lang w:val="ru-RU" w:eastAsia="ar-SA"/>
              </w:rPr>
              <w:t>Военно-историческая подготовка</w:t>
            </w:r>
            <w:r w:rsidRPr="00A479C9">
              <w:rPr>
                <w:bCs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DC628" w14:textId="3880B971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7A209" w14:textId="4A06EBA7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FDAE8" w14:textId="2535E53D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DD37F" w14:textId="34D420DB" w:rsidR="003D711E" w:rsidRPr="00A479C9" w:rsidRDefault="003D711E" w:rsidP="003D711E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Тестирование, смотр строя </w:t>
            </w:r>
          </w:p>
        </w:tc>
      </w:tr>
      <w:tr w:rsidR="003D711E" w:rsidRPr="00A479C9" w14:paraId="5A869EB6" w14:textId="77777777" w:rsidTr="00D94D47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5754C" w14:textId="77777777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19D54" w14:textId="6174054C" w:rsidR="003D711E" w:rsidRPr="00A479C9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</w:t>
            </w:r>
            <w:r>
              <w:rPr>
                <w:sz w:val="24"/>
                <w:szCs w:val="24"/>
                <w:lang w:val="ru-RU" w:eastAsia="ar-SA"/>
              </w:rPr>
              <w:t>Основы медико-санитарной подготовки</w:t>
            </w:r>
            <w:r w:rsidRPr="00A479C9">
              <w:rPr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D8C9C" w14:textId="107957B0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8287F" w14:textId="315C18CB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6524D" w14:textId="0DDB0CC3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0165C" w14:textId="3D73F797" w:rsidR="003D711E" w:rsidRPr="00A479C9" w:rsidRDefault="003D711E" w:rsidP="003D711E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3D711E" w:rsidRPr="00A479C9" w14:paraId="3DCAF4E3" w14:textId="77777777" w:rsidTr="00D94D47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39D68" w14:textId="77777777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A9132" w14:textId="2C284704" w:rsidR="003D711E" w:rsidRPr="00A479C9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 w:rsidRPr="00A479C9">
              <w:rPr>
                <w:sz w:val="24"/>
                <w:szCs w:val="24"/>
                <w:lang w:val="ru-RU" w:eastAsia="ar-SA"/>
              </w:rPr>
              <w:t>«</w:t>
            </w:r>
            <w:r>
              <w:rPr>
                <w:sz w:val="24"/>
                <w:szCs w:val="24"/>
                <w:lang w:val="ru-RU" w:eastAsia="ar-SA"/>
              </w:rPr>
              <w:t>Гражданская оборона</w:t>
            </w:r>
            <w:r w:rsidRPr="00A479C9">
              <w:rPr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11316" w14:textId="3F3CBCB6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630B8" w14:textId="2CEEDDCB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7FB1A" w14:textId="661C2CB6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902BE" w14:textId="637D2917" w:rsidR="003D711E" w:rsidRPr="00A479C9" w:rsidRDefault="003D711E" w:rsidP="003D711E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3D711E" w:rsidRPr="00A479C9" w14:paraId="14784725" w14:textId="77777777" w:rsidTr="00D94D47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17558" w14:textId="77777777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F7261" w14:textId="3D087162" w:rsidR="003D711E" w:rsidRPr="00A479C9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«Организация физкультурно-оздоровительной работы»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3E309" w14:textId="3BDF21D2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9840C" w14:textId="69F121A7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B878B" w14:textId="6A84CDE1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BA867" w14:textId="1B1EB5B9" w:rsidR="003D711E" w:rsidRPr="00A479C9" w:rsidRDefault="003D711E" w:rsidP="003D711E">
            <w:pPr>
              <w:spacing w:after="0" w:line="259" w:lineRule="auto"/>
              <w:ind w:left="59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Сдача нормативов</w:t>
            </w:r>
          </w:p>
        </w:tc>
      </w:tr>
      <w:tr w:rsidR="003D711E" w:rsidRPr="00A479C9" w14:paraId="57F54E03" w14:textId="77777777" w:rsidTr="00D94D47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3BA25" w14:textId="28E32646" w:rsidR="003D711E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90179" w14:textId="0F1C9A09" w:rsidR="003D711E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A453E" w14:textId="07148BB7" w:rsidR="003D711E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F1D89" w14:textId="77777777" w:rsidR="003D711E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CEB94" w14:textId="5BC8B28E" w:rsidR="003D711E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92AA" w14:textId="588AA5FF" w:rsidR="003D711E" w:rsidRPr="00A479C9" w:rsidRDefault="003D711E" w:rsidP="003D711E">
            <w:pPr>
              <w:spacing w:after="0" w:line="259" w:lineRule="auto"/>
              <w:ind w:left="-83" w:right="0" w:firstLine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 Итоговый смотр</w:t>
            </w:r>
          </w:p>
        </w:tc>
      </w:tr>
      <w:tr w:rsidR="003D711E" w:rsidRPr="00A479C9" w14:paraId="4337ACBB" w14:textId="77777777" w:rsidTr="00D94D47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E141B" w14:textId="77777777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63C73" w14:textId="1144379B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1685" w14:textId="41EC090B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EA0D8" w14:textId="5234C386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D3E9B" w14:textId="4D3DD1A8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49EA557A" w14:textId="77777777" w:rsidR="004E35AD" w:rsidRDefault="004E35AD" w:rsidP="001C0C7C">
      <w:pPr>
        <w:ind w:left="-5" w:right="0"/>
        <w:jc w:val="center"/>
        <w:rPr>
          <w:b/>
          <w:sz w:val="24"/>
          <w:szCs w:val="24"/>
          <w:lang w:val="ru-RU"/>
        </w:rPr>
      </w:pPr>
    </w:p>
    <w:p w14:paraId="0C370A86" w14:textId="77777777" w:rsidR="001C0C7C" w:rsidRPr="00A479C9" w:rsidRDefault="00EF7C6B" w:rsidP="001C0C7C">
      <w:pPr>
        <w:ind w:left="-5"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</w:t>
      </w:r>
      <w:r w:rsidR="001C0C7C" w:rsidRPr="00A479C9">
        <w:rPr>
          <w:b/>
          <w:sz w:val="24"/>
          <w:szCs w:val="24"/>
        </w:rPr>
        <w:t xml:space="preserve"> </w:t>
      </w:r>
      <w:r w:rsidR="001C0C7C"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1031B3" w:rsidRPr="00A479C9" w14:paraId="425E98DB" w14:textId="77777777" w:rsidTr="00D45993">
        <w:trPr>
          <w:trHeight w:hRule="exact" w:val="53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B6570" w14:textId="77CB9B49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F3A5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E5F2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D19C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7281D" w14:textId="77777777" w:rsidR="001031B3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0EAA9D3B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1031B3" w:rsidRPr="00A479C9" w14:paraId="1AE1CB72" w14:textId="77777777" w:rsidTr="00D45993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ADAC8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8009A" w14:textId="77777777" w:rsidR="001031B3" w:rsidRPr="00A479C9" w:rsidRDefault="001031B3" w:rsidP="00202D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BD489" w14:textId="77777777" w:rsidR="001031B3" w:rsidRPr="00A479C9" w:rsidRDefault="001031B3" w:rsidP="00202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5546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53F8A" w14:textId="77777777" w:rsidR="001031B3" w:rsidRPr="00A479C9" w:rsidRDefault="001031B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35432" w14:textId="77777777" w:rsidR="001031B3" w:rsidRPr="00A479C9" w:rsidRDefault="001031B3" w:rsidP="00D459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17B9" w:rsidRPr="00A479C9" w14:paraId="1E53407C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6A09D" w14:textId="40D49233" w:rsidR="007217B9" w:rsidRPr="00A479C9" w:rsidRDefault="007217B9" w:rsidP="007217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C9CD3" w14:textId="08C59D18" w:rsidR="007217B9" w:rsidRPr="007217B9" w:rsidRDefault="007217B9" w:rsidP="00284664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7217B9">
              <w:rPr>
                <w:sz w:val="24"/>
                <w:szCs w:val="24"/>
              </w:rPr>
              <w:t>Начальная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военная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912CF" w14:textId="67E1B0AB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365F7" w14:textId="3D22FFEF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B9B9B" w14:textId="4129D638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D7236" w14:textId="37AED137" w:rsidR="007217B9" w:rsidRPr="00A479C9" w:rsidRDefault="007217B9" w:rsidP="007217B9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Тестирование, смотр строя </w:t>
            </w:r>
          </w:p>
        </w:tc>
      </w:tr>
      <w:tr w:rsidR="007217B9" w:rsidRPr="00A479C9" w14:paraId="0015740F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D97BB" w14:textId="730CA1A3" w:rsidR="007217B9" w:rsidRPr="00A479C9" w:rsidRDefault="007217B9" w:rsidP="007217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2D41A" w14:textId="741F160C" w:rsidR="007217B9" w:rsidRPr="007217B9" w:rsidRDefault="007217B9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eastAsia="ar-SA"/>
              </w:rPr>
            </w:pPr>
            <w:proofErr w:type="spellStart"/>
            <w:r w:rsidRPr="007217B9">
              <w:rPr>
                <w:sz w:val="24"/>
                <w:szCs w:val="24"/>
              </w:rPr>
              <w:t>Огневая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подготовка</w:t>
            </w:r>
            <w:proofErr w:type="spellEnd"/>
            <w:r w:rsidRPr="007217B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FA3F7" w14:textId="46DF6011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20F40" w14:textId="7252E27F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</w:t>
            </w:r>
            <w:r w:rsidR="007217B9">
              <w:rPr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FDFE5" w14:textId="7553E1BB" w:rsidR="007217B9" w:rsidRPr="00A479C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D1F46" w14:textId="4AEB7CAB" w:rsidR="007217B9" w:rsidRPr="00A479C9" w:rsidRDefault="007217B9" w:rsidP="007217B9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7217B9" w:rsidRPr="00A479C9" w14:paraId="62EFBE70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21CB2" w14:textId="65B5AAA6" w:rsidR="007217B9" w:rsidRPr="00A479C9" w:rsidRDefault="007217B9" w:rsidP="007217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3A9D1" w14:textId="419D9093" w:rsidR="007217B9" w:rsidRPr="007217B9" w:rsidRDefault="007217B9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eastAsia="ar-SA"/>
              </w:rPr>
            </w:pPr>
            <w:proofErr w:type="spellStart"/>
            <w:r w:rsidRPr="007217B9">
              <w:rPr>
                <w:sz w:val="24"/>
                <w:szCs w:val="24"/>
              </w:rPr>
              <w:t>Устав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вооруженных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сил</w:t>
            </w:r>
            <w:proofErr w:type="spellEnd"/>
            <w:r w:rsidRPr="007217B9"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66D2D" w14:textId="78D91E6D" w:rsidR="007217B9" w:rsidRPr="00A479C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71E4F" w14:textId="3C712373" w:rsidR="007217B9" w:rsidRPr="00A479C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270B3" w14:textId="03772B1C" w:rsidR="007217B9" w:rsidRPr="00A479C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5F1E" w14:textId="471A82AA" w:rsidR="007217B9" w:rsidRPr="00A479C9" w:rsidRDefault="007217B9" w:rsidP="007217B9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7217B9" w:rsidRPr="00A479C9" w14:paraId="57BA8091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829F2" w14:textId="268701F3" w:rsidR="007217B9" w:rsidRDefault="007217B9" w:rsidP="007217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DF0C6" w14:textId="01066157" w:rsidR="007217B9" w:rsidRPr="007217B9" w:rsidRDefault="007217B9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eastAsia="ar-SA"/>
              </w:rPr>
            </w:pPr>
            <w:proofErr w:type="spellStart"/>
            <w:r w:rsidRPr="007217B9">
              <w:rPr>
                <w:sz w:val="24"/>
                <w:szCs w:val="24"/>
              </w:rPr>
              <w:t>Военная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топография</w:t>
            </w:r>
            <w:proofErr w:type="spellEnd"/>
            <w:r w:rsidRPr="007217B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A96D4" w14:textId="0DBD907D" w:rsidR="007217B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8EDA7" w14:textId="3C5CD18B" w:rsidR="007217B9" w:rsidRPr="00A479C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1F7B6" w14:textId="4FDF9BEF" w:rsidR="007217B9" w:rsidRDefault="007217B9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C500" w14:textId="5F1385BA" w:rsidR="007217B9" w:rsidRPr="00A479C9" w:rsidRDefault="007217B9" w:rsidP="007217B9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Сдача нормативов</w:t>
            </w:r>
          </w:p>
        </w:tc>
      </w:tr>
      <w:tr w:rsidR="007217B9" w:rsidRPr="00A479C9" w14:paraId="4D9DA641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9C5E7" w14:textId="37B9DD71" w:rsidR="007217B9" w:rsidRPr="00A479C9" w:rsidRDefault="007217B9" w:rsidP="007217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F905" w14:textId="292D9CC2" w:rsidR="007217B9" w:rsidRPr="007217B9" w:rsidRDefault="007217B9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eastAsia="ar-SA"/>
              </w:rPr>
            </w:pPr>
            <w:proofErr w:type="spellStart"/>
            <w:r w:rsidRPr="007217B9">
              <w:rPr>
                <w:sz w:val="24"/>
                <w:szCs w:val="24"/>
              </w:rPr>
              <w:t>Тактико-техническая</w:t>
            </w:r>
            <w:proofErr w:type="spellEnd"/>
            <w:r w:rsidRPr="007217B9">
              <w:rPr>
                <w:sz w:val="24"/>
                <w:szCs w:val="24"/>
              </w:rPr>
              <w:t xml:space="preserve"> </w:t>
            </w:r>
            <w:proofErr w:type="spellStart"/>
            <w:r w:rsidRPr="007217B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3274F" w14:textId="2B1F06C3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7CA28" w14:textId="0EBBA464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2CCF" w14:textId="0AFE8986" w:rsidR="007217B9" w:rsidRPr="00A479C9" w:rsidRDefault="00284664" w:rsidP="007217B9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AD797" w14:textId="0AFE25D6" w:rsidR="007217B9" w:rsidRPr="00A479C9" w:rsidRDefault="007217B9" w:rsidP="007217B9">
            <w:pPr>
              <w:spacing w:after="0" w:line="259" w:lineRule="auto"/>
              <w:ind w:left="59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 Итоговый смотр</w:t>
            </w:r>
          </w:p>
        </w:tc>
      </w:tr>
      <w:tr w:rsidR="00284664" w:rsidRPr="00A479C9" w14:paraId="32DB7D31" w14:textId="77777777" w:rsidTr="00B33F3C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97211" w14:textId="0A0F1DC7" w:rsidR="00284664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9A396" w14:textId="7BC4CAFB" w:rsidR="00284664" w:rsidRDefault="00284664" w:rsidP="00284664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567D0" w14:textId="47AC0455" w:rsidR="00284664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C8ADA" w14:textId="77777777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A370" w14:textId="2D2F022D" w:rsidR="00284664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5DC27" w14:textId="77777777" w:rsidR="00284664" w:rsidRDefault="00284664" w:rsidP="00284664">
            <w:pPr>
              <w:spacing w:after="0" w:line="259" w:lineRule="auto"/>
              <w:ind w:left="59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4664" w:rsidRPr="00A479C9" w14:paraId="168192A8" w14:textId="77777777" w:rsidTr="00B33F3C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FE2C2" w14:textId="77777777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AE977" w14:textId="01AB23CB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B74E4" w14:textId="62470FFC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00FA4" w14:textId="203C3A84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4E4FC" w14:textId="7003C5AC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3B491597" w14:textId="77777777" w:rsidR="00B33F3C" w:rsidRDefault="00B33F3C" w:rsidP="00EF7C6B">
      <w:pPr>
        <w:ind w:left="-5" w:right="0"/>
        <w:jc w:val="center"/>
        <w:rPr>
          <w:b/>
          <w:sz w:val="24"/>
          <w:szCs w:val="24"/>
          <w:lang w:val="ru-RU"/>
        </w:rPr>
      </w:pPr>
    </w:p>
    <w:p w14:paraId="39763D5B" w14:textId="7719FE98" w:rsidR="00EF7C6B" w:rsidRDefault="00EF7C6B" w:rsidP="00EF7C6B">
      <w:pPr>
        <w:ind w:left="-5" w:righ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Pr="00A479C9">
        <w:rPr>
          <w:b/>
          <w:sz w:val="24"/>
          <w:szCs w:val="24"/>
        </w:rPr>
        <w:t xml:space="preserve"> </w:t>
      </w:r>
      <w:r w:rsidRPr="00A479C9">
        <w:rPr>
          <w:b/>
          <w:sz w:val="24"/>
          <w:szCs w:val="24"/>
          <w:lang w:val="ru-RU"/>
        </w:rPr>
        <w:t>год обучения</w:t>
      </w: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275"/>
        <w:gridCol w:w="993"/>
        <w:gridCol w:w="1275"/>
        <w:gridCol w:w="2268"/>
      </w:tblGrid>
      <w:tr w:rsidR="00D45993" w:rsidRPr="00A479C9" w14:paraId="1DA82845" w14:textId="77777777" w:rsidTr="00D45993">
        <w:trPr>
          <w:trHeight w:hRule="exact" w:val="54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CAC1F" w14:textId="2B62FEB1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3CF7E" w14:textId="784A0B79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  <w:r w:rsidRPr="00A479C9">
              <w:rPr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BF162" w14:textId="633D4FD5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829EB" w14:textId="426E071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Аудиторные часы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A1B9" w14:textId="77777777" w:rsidR="00D45993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аттестации/</w:t>
            </w:r>
          </w:p>
          <w:p w14:paraId="0B322453" w14:textId="391E367C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контроля</w:t>
            </w:r>
          </w:p>
        </w:tc>
      </w:tr>
      <w:tr w:rsidR="00D45993" w:rsidRPr="00A479C9" w14:paraId="2FD9F361" w14:textId="77777777" w:rsidTr="00D45993">
        <w:trPr>
          <w:trHeight w:hRule="exact"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DA7AC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8" w:firstLine="3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B64BB3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82E02E" w14:textId="77777777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F0980" w14:textId="10563436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C1D3D" w14:textId="4A23D0CA" w:rsidR="00D45993" w:rsidRPr="00A479C9" w:rsidRDefault="00D45993" w:rsidP="00D459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A674E" w14:textId="77777777" w:rsidR="00D45993" w:rsidRPr="00A479C9" w:rsidRDefault="00D45993" w:rsidP="00D4599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4664" w:rsidRPr="00A479C9" w14:paraId="39C860D6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A941F" w14:textId="6082FC60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158D4" w14:textId="31150C69" w:rsidR="00284664" w:rsidRPr="00284664" w:rsidRDefault="00284664" w:rsidP="00284664">
            <w:pPr>
              <w:suppressAutoHyphens/>
              <w:spacing w:line="240" w:lineRule="auto"/>
              <w:jc w:val="left"/>
              <w:outlineLvl w:val="0"/>
              <w:rPr>
                <w:bCs/>
                <w:sz w:val="24"/>
                <w:szCs w:val="24"/>
                <w:lang w:val="ru-RU" w:eastAsia="ar-SA"/>
              </w:rPr>
            </w:pPr>
            <w:proofErr w:type="spellStart"/>
            <w:r w:rsidRPr="00284664">
              <w:rPr>
                <w:sz w:val="24"/>
                <w:szCs w:val="24"/>
              </w:rPr>
              <w:t>Специальная</w:t>
            </w:r>
            <w:proofErr w:type="spellEnd"/>
            <w:r w:rsidRPr="00284664">
              <w:rPr>
                <w:sz w:val="24"/>
                <w:szCs w:val="24"/>
              </w:rPr>
              <w:t xml:space="preserve"> </w:t>
            </w:r>
            <w:proofErr w:type="spellStart"/>
            <w:r w:rsidRPr="00284664">
              <w:rPr>
                <w:sz w:val="24"/>
                <w:szCs w:val="24"/>
              </w:rPr>
              <w:t>подготовка</w:t>
            </w:r>
            <w:proofErr w:type="spellEnd"/>
            <w:r w:rsidRPr="00284664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9A89C" w14:textId="279738A1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66295" w14:textId="38BA3E66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0B5FD" w14:textId="131AC55C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265CE" w14:textId="030B3D0F" w:rsidR="00284664" w:rsidRPr="00A479C9" w:rsidRDefault="00284664" w:rsidP="00284664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Тестирование, смотр строя </w:t>
            </w:r>
          </w:p>
        </w:tc>
      </w:tr>
      <w:tr w:rsidR="00284664" w:rsidRPr="00A479C9" w14:paraId="575EA579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7C9C8" w14:textId="1767661C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4E7E8" w14:textId="54156767" w:rsidR="00284664" w:rsidRPr="00284664" w:rsidRDefault="00284664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proofErr w:type="spellStart"/>
            <w:r w:rsidRPr="00284664">
              <w:rPr>
                <w:sz w:val="24"/>
                <w:szCs w:val="24"/>
              </w:rPr>
              <w:t>Общефизическая</w:t>
            </w:r>
            <w:proofErr w:type="spellEnd"/>
            <w:r w:rsidRPr="00284664">
              <w:rPr>
                <w:sz w:val="24"/>
                <w:szCs w:val="24"/>
              </w:rPr>
              <w:t xml:space="preserve"> </w:t>
            </w:r>
            <w:proofErr w:type="spellStart"/>
            <w:r w:rsidRPr="0028466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1787C" w14:textId="159DDBBE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818A6" w14:textId="2D9FE3BE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6457C" w14:textId="2FEBE040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5F616" w14:textId="59C97BD2" w:rsidR="00284664" w:rsidRPr="00A479C9" w:rsidRDefault="00284664" w:rsidP="00284664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284664" w:rsidRPr="00A479C9" w14:paraId="2CF100E1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085E" w14:textId="3EFA7068" w:rsidR="00284664" w:rsidRPr="00A479C9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0F031" w14:textId="6D74E38A" w:rsidR="00284664" w:rsidRPr="00AC3C77" w:rsidRDefault="00AC3C77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proofErr w:type="spellStart"/>
            <w:r w:rsidRPr="00AC3C77">
              <w:rPr>
                <w:sz w:val="24"/>
                <w:szCs w:val="24"/>
              </w:rPr>
              <w:t>Основы</w:t>
            </w:r>
            <w:proofErr w:type="spellEnd"/>
            <w:r w:rsidRPr="00AC3C77">
              <w:rPr>
                <w:sz w:val="24"/>
                <w:szCs w:val="24"/>
              </w:rPr>
              <w:t xml:space="preserve"> </w:t>
            </w:r>
            <w:proofErr w:type="spellStart"/>
            <w:r w:rsidRPr="00AC3C77">
              <w:rPr>
                <w:sz w:val="24"/>
                <w:szCs w:val="24"/>
              </w:rPr>
              <w:t>гигиены</w:t>
            </w:r>
            <w:proofErr w:type="spellEnd"/>
            <w:r w:rsidRPr="00AC3C77">
              <w:rPr>
                <w:sz w:val="24"/>
                <w:szCs w:val="24"/>
              </w:rPr>
              <w:t xml:space="preserve"> и </w:t>
            </w:r>
            <w:proofErr w:type="spellStart"/>
            <w:r w:rsidRPr="00AC3C77">
              <w:rPr>
                <w:sz w:val="24"/>
                <w:szCs w:val="24"/>
              </w:rPr>
              <w:t>первая</w:t>
            </w:r>
            <w:proofErr w:type="spellEnd"/>
            <w:r w:rsidRPr="00AC3C77">
              <w:rPr>
                <w:sz w:val="24"/>
                <w:szCs w:val="24"/>
              </w:rPr>
              <w:t xml:space="preserve"> </w:t>
            </w:r>
            <w:proofErr w:type="spellStart"/>
            <w:r w:rsidRPr="00AC3C77">
              <w:rPr>
                <w:sz w:val="24"/>
                <w:szCs w:val="24"/>
              </w:rPr>
              <w:t>доврачебная</w:t>
            </w:r>
            <w:proofErr w:type="spellEnd"/>
            <w:r w:rsidRPr="00AC3C77">
              <w:rPr>
                <w:sz w:val="24"/>
                <w:szCs w:val="24"/>
              </w:rPr>
              <w:t xml:space="preserve"> </w:t>
            </w:r>
            <w:proofErr w:type="spellStart"/>
            <w:r w:rsidRPr="00AC3C77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B4CD0" w14:textId="5DB51C13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E8633" w14:textId="72B1CA70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F4D09" w14:textId="5D7574BF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2B82" w14:textId="219FFEE2" w:rsidR="00284664" w:rsidRPr="00A479C9" w:rsidRDefault="00284664" w:rsidP="00284664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284664" w:rsidRPr="00A479C9" w14:paraId="1079C70D" w14:textId="77777777" w:rsidTr="00284664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0EA9F" w14:textId="454E3141" w:rsidR="00284664" w:rsidRDefault="00284664" w:rsidP="002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5B320" w14:textId="654AD3DE" w:rsidR="00284664" w:rsidRPr="00284664" w:rsidRDefault="00284664" w:rsidP="00284664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proofErr w:type="spellStart"/>
            <w:r w:rsidRPr="00284664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59289" w14:textId="272CBDA4" w:rsidR="00284664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38FA5" w14:textId="4FEF16AD" w:rsidR="00284664" w:rsidRPr="00A479C9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B324" w14:textId="3EE20DF8" w:rsidR="00284664" w:rsidRDefault="00284664" w:rsidP="00284664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72BD8" w14:textId="1201E48B" w:rsidR="00284664" w:rsidRDefault="00284664" w:rsidP="00284664">
            <w:pPr>
              <w:spacing w:after="0" w:line="259" w:lineRule="auto"/>
              <w:ind w:left="101" w:right="1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Сдача нормативов</w:t>
            </w:r>
          </w:p>
        </w:tc>
      </w:tr>
      <w:tr w:rsidR="003D711E" w:rsidRPr="00A479C9" w14:paraId="49FDF3A7" w14:textId="77777777" w:rsidTr="00B33F3C">
        <w:trPr>
          <w:trHeight w:val="4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B8BBC" w14:textId="40DA5629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C7687" w14:textId="07D75F2F" w:rsidR="003D711E" w:rsidRPr="00A479C9" w:rsidRDefault="003D711E" w:rsidP="003D711E">
            <w:pPr>
              <w:suppressAutoHyphens/>
              <w:spacing w:line="240" w:lineRule="auto"/>
              <w:jc w:val="left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bCs/>
                <w:sz w:val="24"/>
                <w:szCs w:val="24"/>
                <w:lang w:val="ru-RU" w:eastAsia="ar-SA"/>
              </w:rPr>
              <w:t>Промежуточная и итоговая аттестация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BDA9C" w14:textId="5AE67340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E43AD" w14:textId="77777777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715BE" w14:textId="1547C25E" w:rsidR="003D711E" w:rsidRPr="00A479C9" w:rsidRDefault="003D711E" w:rsidP="003D711E">
            <w:pPr>
              <w:suppressAutoHyphens/>
              <w:jc w:val="center"/>
              <w:outlineLvl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A0851" w14:textId="6DA96410" w:rsidR="003D711E" w:rsidRPr="00A479C9" w:rsidRDefault="003D711E" w:rsidP="003D711E">
            <w:pPr>
              <w:spacing w:after="0" w:line="259" w:lineRule="auto"/>
              <w:ind w:left="59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 Итоговый смотр</w:t>
            </w:r>
          </w:p>
        </w:tc>
      </w:tr>
      <w:tr w:rsidR="003D711E" w:rsidRPr="00A479C9" w14:paraId="4BC9C98B" w14:textId="77777777" w:rsidTr="00B33F3C">
        <w:trPr>
          <w:trHeight w:val="436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91A8C" w14:textId="40F396F3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34"/>
              <w:rPr>
                <w:sz w:val="24"/>
                <w:szCs w:val="24"/>
                <w:lang w:val="ru-RU"/>
              </w:rPr>
            </w:pPr>
            <w:r w:rsidRPr="00A479C9">
              <w:rPr>
                <w:b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C2E45" w14:textId="6491FB41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7FCDC" w14:textId="5DBCAA43" w:rsidR="003D711E" w:rsidRPr="00A479C9" w:rsidRDefault="00284664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C5E0F" w14:textId="0452C05D" w:rsidR="003D711E" w:rsidRPr="00A479C9" w:rsidRDefault="00284664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152FF" w14:textId="4502D862" w:rsidR="003D711E" w:rsidRPr="00A479C9" w:rsidRDefault="003D711E" w:rsidP="003D71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68D64CD2" w14:textId="77777777" w:rsidR="00447083" w:rsidRDefault="00447083" w:rsidP="00EF7C6B">
      <w:pPr>
        <w:ind w:firstLine="709"/>
        <w:jc w:val="center"/>
        <w:rPr>
          <w:b/>
          <w:sz w:val="24"/>
          <w:szCs w:val="24"/>
          <w:lang w:val="ru-RU"/>
        </w:rPr>
      </w:pPr>
    </w:p>
    <w:p w14:paraId="4BDCF552" w14:textId="77777777" w:rsidR="0084236D" w:rsidRPr="00A479C9" w:rsidRDefault="0084236D" w:rsidP="0084236D">
      <w:pPr>
        <w:spacing w:after="12" w:line="249" w:lineRule="auto"/>
        <w:ind w:left="-5" w:right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Содержание учебного плана</w:t>
      </w:r>
    </w:p>
    <w:p w14:paraId="643C6D84" w14:textId="77777777" w:rsidR="00B33F3C" w:rsidRPr="00B33F3C" w:rsidRDefault="00B33F3C" w:rsidP="00B33F3C">
      <w:pPr>
        <w:spacing w:line="276" w:lineRule="auto"/>
        <w:rPr>
          <w:b/>
          <w:sz w:val="24"/>
          <w:szCs w:val="24"/>
          <w:lang w:val="ru-RU"/>
        </w:rPr>
      </w:pPr>
      <w:r w:rsidRPr="00B33F3C">
        <w:rPr>
          <w:b/>
          <w:sz w:val="24"/>
          <w:szCs w:val="24"/>
          <w:lang w:val="ru-RU"/>
        </w:rPr>
        <w:t>Военно-историческая подготовка</w:t>
      </w:r>
    </w:p>
    <w:p w14:paraId="7D423D7C" w14:textId="77777777" w:rsidR="00B33F3C" w:rsidRPr="00B33F3C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B33F3C">
        <w:rPr>
          <w:sz w:val="24"/>
          <w:szCs w:val="24"/>
          <w:u w:val="single"/>
          <w:lang w:val="ru-RU"/>
        </w:rPr>
        <w:t>Теоретическая часть:</w:t>
      </w:r>
    </w:p>
    <w:p w14:paraId="713DCAC2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Блок «Во славу отечества»</w:t>
      </w:r>
    </w:p>
    <w:p w14:paraId="6A987979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Занятие «Военная теория»</w:t>
      </w:r>
    </w:p>
    <w:p w14:paraId="767900AE" w14:textId="5967CDAC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Занятия «Войсковые звания», «Воинские сигналы управления строем», «Государственные награды РФ»</w:t>
      </w:r>
    </w:p>
    <w:p w14:paraId="1B1BF85E" w14:textId="123651B8" w:rsidR="00B33F3C" w:rsidRPr="00B33F3C" w:rsidRDefault="00063AA3" w:rsidP="00B33F3C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B33F3C" w:rsidRPr="00B33F3C">
        <w:rPr>
          <w:sz w:val="24"/>
          <w:szCs w:val="24"/>
          <w:lang w:val="ru-RU"/>
        </w:rPr>
        <w:t>одготовка юнармейцев к конкурсу «И снова ратной славы дата»</w:t>
      </w:r>
    </w:p>
    <w:p w14:paraId="1B13EA05" w14:textId="153E4C23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Ратная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история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России и</w:t>
      </w:r>
      <w:r w:rsidRPr="00B33F3C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С</w:t>
      </w:r>
      <w:r w:rsidRPr="00B33F3C">
        <w:rPr>
          <w:sz w:val="24"/>
          <w:szCs w:val="24"/>
          <w:lang w:val="ru-RU"/>
        </w:rPr>
        <w:t>оветского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Союза,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история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их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вооруженных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сил.</w:t>
      </w:r>
    </w:p>
    <w:p w14:paraId="7B322740" w14:textId="395B65DE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Занятия «Великие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полководцы России»,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«Уставы. Виды уставов»</w:t>
      </w:r>
    </w:p>
    <w:p w14:paraId="4E18BA6F" w14:textId="48E9AE60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Занятие «Дни воинской славы России»</w:t>
      </w:r>
    </w:p>
    <w:p w14:paraId="47D36AFF" w14:textId="6ED58791" w:rsidR="00063AA3" w:rsidRDefault="00063AA3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Приемы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стрельбы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и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способы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стрельбы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из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пневматического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оружия.</w:t>
      </w:r>
    </w:p>
    <w:p w14:paraId="75E07C7C" w14:textId="428111EB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lastRenderedPageBreak/>
        <w:t>Техника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выполнения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выстрела. Инструктаж по технике безопасности при обращении с пневматической винтовкой.</w:t>
      </w:r>
    </w:p>
    <w:p w14:paraId="64679C35" w14:textId="79195178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Основы строевой подготовки</w:t>
      </w:r>
      <w:r>
        <w:rPr>
          <w:sz w:val="24"/>
          <w:szCs w:val="24"/>
          <w:lang w:val="ru-RU"/>
        </w:rPr>
        <w:t xml:space="preserve">. </w:t>
      </w:r>
      <w:r w:rsidRPr="00B33F3C">
        <w:rPr>
          <w:sz w:val="24"/>
          <w:szCs w:val="24"/>
          <w:lang w:val="ru-RU"/>
        </w:rPr>
        <w:t>Одиночная строевая подготовка</w:t>
      </w:r>
    </w:p>
    <w:p w14:paraId="25B51BA7" w14:textId="77777777" w:rsidR="00B33F3C" w:rsidRPr="00B33F3C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B33F3C">
        <w:rPr>
          <w:sz w:val="24"/>
          <w:szCs w:val="24"/>
          <w:u w:val="single"/>
          <w:lang w:val="ru-RU"/>
        </w:rPr>
        <w:t>Практическая часть:</w:t>
      </w:r>
    </w:p>
    <w:p w14:paraId="2FF29BA7" w14:textId="27A8A599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Просмотр презентаци</w:t>
      </w:r>
      <w:r>
        <w:rPr>
          <w:sz w:val="24"/>
          <w:szCs w:val="24"/>
          <w:lang w:val="ru-RU"/>
        </w:rPr>
        <w:t>й, фильмов военно-патриотической тематики</w:t>
      </w:r>
    </w:p>
    <w:p w14:paraId="094A222C" w14:textId="40149C14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Уставы вооружённых сил РФ</w:t>
      </w:r>
    </w:p>
    <w:p w14:paraId="36DE9D69" w14:textId="363FB80D" w:rsidR="00063AA3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Техника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выполнения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выстрела. Инструктаж по технике безопасности при обращении с пневматической винтовкой.</w:t>
      </w:r>
    </w:p>
    <w:p w14:paraId="08B91E62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Назначение, устройство частей и механизмов автомата</w:t>
      </w:r>
    </w:p>
    <w:p w14:paraId="40CF5A9C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Контрольный осмотр автомата и подготовка его к стрельбе.</w:t>
      </w:r>
    </w:p>
    <w:p w14:paraId="6DD3F7AC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Уход за автоматом, его хранения и сбережение</w:t>
      </w:r>
    </w:p>
    <w:p w14:paraId="45848A44" w14:textId="463F37A4" w:rsidR="00063AA3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Инструктаж по технике безопасности при обращении с оружием.</w:t>
      </w:r>
    </w:p>
    <w:p w14:paraId="024658D6" w14:textId="7FD27EA0" w:rsidR="00063AA3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Неполная разборка-сборка АК-74.</w:t>
      </w:r>
    </w:p>
    <w:p w14:paraId="61E8230E" w14:textId="402EB061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</w:r>
    </w:p>
    <w:p w14:paraId="1BD9D358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Строй. Управление строем. Повороты на месте. Движение строевым и походным шагом. Повороты в движении.</w:t>
      </w:r>
    </w:p>
    <w:p w14:paraId="0E8D9876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 xml:space="preserve">Перестроение из </w:t>
      </w:r>
      <w:proofErr w:type="spellStart"/>
      <w:r w:rsidRPr="00B33F3C">
        <w:rPr>
          <w:sz w:val="24"/>
          <w:szCs w:val="24"/>
          <w:lang w:val="ru-RU"/>
        </w:rPr>
        <w:t>одношереножного</w:t>
      </w:r>
      <w:proofErr w:type="spellEnd"/>
      <w:r w:rsidRPr="00B33F3C">
        <w:rPr>
          <w:sz w:val="24"/>
          <w:szCs w:val="24"/>
          <w:lang w:val="ru-RU"/>
        </w:rPr>
        <w:t xml:space="preserve"> строя в </w:t>
      </w:r>
      <w:proofErr w:type="spellStart"/>
      <w:r w:rsidRPr="00B33F3C">
        <w:rPr>
          <w:sz w:val="24"/>
          <w:szCs w:val="24"/>
          <w:lang w:val="ru-RU"/>
        </w:rPr>
        <w:t>двухшереножный</w:t>
      </w:r>
      <w:proofErr w:type="spellEnd"/>
      <w:r w:rsidRPr="00B33F3C">
        <w:rPr>
          <w:sz w:val="24"/>
          <w:szCs w:val="24"/>
          <w:lang w:val="ru-RU"/>
        </w:rPr>
        <w:t xml:space="preserve"> и обратно.</w:t>
      </w:r>
    </w:p>
    <w:p w14:paraId="7C0DB6EA" w14:textId="77777777" w:rsidR="00B33F3C" w:rsidRPr="00B33F3C" w:rsidRDefault="00B33F3C" w:rsidP="00B33F3C">
      <w:pPr>
        <w:spacing w:line="276" w:lineRule="auto"/>
        <w:rPr>
          <w:b/>
          <w:sz w:val="24"/>
          <w:szCs w:val="24"/>
          <w:lang w:val="ru-RU"/>
        </w:rPr>
      </w:pPr>
      <w:r w:rsidRPr="00B33F3C">
        <w:rPr>
          <w:b/>
          <w:sz w:val="24"/>
          <w:szCs w:val="24"/>
        </w:rPr>
        <w:t> </w:t>
      </w:r>
      <w:r w:rsidRPr="00B33F3C">
        <w:rPr>
          <w:b/>
          <w:sz w:val="24"/>
          <w:szCs w:val="24"/>
          <w:lang w:val="ru-RU"/>
        </w:rPr>
        <w:t>2. Основы медико-санитарной подготовки</w:t>
      </w:r>
    </w:p>
    <w:p w14:paraId="352F3368" w14:textId="77777777" w:rsidR="00B33F3C" w:rsidRPr="00B33F3C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B33F3C">
        <w:rPr>
          <w:sz w:val="24"/>
          <w:szCs w:val="24"/>
          <w:u w:val="single"/>
          <w:lang w:val="ru-RU"/>
        </w:rPr>
        <w:t>Теоретическая часть:</w:t>
      </w:r>
    </w:p>
    <w:p w14:paraId="546F8605" w14:textId="15B341B3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Понятие о ранах и их осложнениях. Виды кровотечений и их характеристика. Причины ожогов и их степень тяжести, понятие об ожоговой болезни.</w:t>
      </w:r>
    </w:p>
    <w:p w14:paraId="18EC28FA" w14:textId="60EE15D0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Первая медицинская помощь при ранениях и кровотечениях. Материалы, используемые для наложения жгута</w:t>
      </w:r>
      <w:r>
        <w:rPr>
          <w:sz w:val="24"/>
          <w:szCs w:val="24"/>
          <w:lang w:val="ru-RU"/>
        </w:rPr>
        <w:t>.</w:t>
      </w:r>
    </w:p>
    <w:p w14:paraId="28C7B2EB" w14:textId="5A38527C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Основные типы бинтовых повязок. Перевязочный материал.</w:t>
      </w:r>
    </w:p>
    <w:p w14:paraId="41D877CB" w14:textId="3A931869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Способы остановки венозных и капиллярных кровотечений.</w:t>
      </w:r>
    </w:p>
    <w:p w14:paraId="381C4BBD" w14:textId="1A271FDA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Правила и способы наложения повязок</w:t>
      </w:r>
      <w:r>
        <w:rPr>
          <w:sz w:val="24"/>
          <w:szCs w:val="24"/>
          <w:lang w:val="ru-RU"/>
        </w:rPr>
        <w:t>.</w:t>
      </w:r>
    </w:p>
    <w:p w14:paraId="69FDB500" w14:textId="6A732457" w:rsid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Оказание пострадавшему первой медицинской помощи при ранении черепа и мозга, в грудную клетку и живот. Понятие о переломах костей и их признаки. Виды переломов и их осложнения. Понятие о травматическом токсикозе и его признаки.</w:t>
      </w:r>
    </w:p>
    <w:p w14:paraId="42B322B7" w14:textId="77777777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Оказание первой медицинской помощи при переломах верхних и нижних конечностей.</w:t>
      </w:r>
    </w:p>
    <w:p w14:paraId="5E461C28" w14:textId="71E3A42E" w:rsidR="00063AA3" w:rsidRPr="00B33F3C" w:rsidRDefault="00063AA3" w:rsidP="00063AA3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Оказание первой медицинской помощи при отравлениях.</w:t>
      </w:r>
    </w:p>
    <w:p w14:paraId="55754D0D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Шок. Причины возникновения шока. Признаки и степень тяжести травматического шока.</w:t>
      </w:r>
    </w:p>
    <w:p w14:paraId="1019C065" w14:textId="77777777" w:rsidR="00B33F3C" w:rsidRPr="00B33F3C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B33F3C">
        <w:rPr>
          <w:sz w:val="24"/>
          <w:szCs w:val="24"/>
          <w:u w:val="single"/>
          <w:lang w:val="ru-RU"/>
        </w:rPr>
        <w:t>Практическая часть:</w:t>
      </w:r>
    </w:p>
    <w:p w14:paraId="46F69FE8" w14:textId="002A1248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Методика наложения жгута</w:t>
      </w:r>
      <w:r w:rsidR="00063AA3">
        <w:rPr>
          <w:sz w:val="24"/>
          <w:szCs w:val="24"/>
          <w:lang w:val="ru-RU"/>
        </w:rPr>
        <w:t xml:space="preserve">. </w:t>
      </w:r>
      <w:r w:rsidRPr="00B33F3C">
        <w:rPr>
          <w:sz w:val="24"/>
          <w:szCs w:val="24"/>
          <w:lang w:val="ru-RU"/>
        </w:rPr>
        <w:t>Виды повязок. Основные типы бинтовых повязок. Перевязочный материал.</w:t>
      </w:r>
    </w:p>
    <w:p w14:paraId="7E61707A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Правила и способы наложения повязок на голову, грудь, живот, промежность, верхние и нижние конечности.</w:t>
      </w:r>
    </w:p>
    <w:p w14:paraId="06A072B9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Наложение повязок на голову, грудь, живот, промежность, верхние и нижние конечности.</w:t>
      </w:r>
    </w:p>
    <w:p w14:paraId="545DD269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Оказание первой медицинской помощи при переломах верхних и нижних конечностей.</w:t>
      </w:r>
    </w:p>
    <w:p w14:paraId="2E5DF09E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Оказание первой медицинской помощи при отравлениях.</w:t>
      </w:r>
    </w:p>
    <w:p w14:paraId="2DB333CD" w14:textId="77777777" w:rsidR="00B33F3C" w:rsidRPr="00B33F3C" w:rsidRDefault="00B33F3C" w:rsidP="00B33F3C">
      <w:pPr>
        <w:spacing w:line="276" w:lineRule="auto"/>
        <w:rPr>
          <w:b/>
          <w:sz w:val="24"/>
          <w:szCs w:val="24"/>
          <w:lang w:val="ru-RU"/>
        </w:rPr>
      </w:pPr>
      <w:r w:rsidRPr="00B33F3C">
        <w:rPr>
          <w:b/>
          <w:sz w:val="24"/>
          <w:szCs w:val="24"/>
          <w:lang w:val="ru-RU"/>
        </w:rPr>
        <w:t>4. Гражданская оборона</w:t>
      </w:r>
    </w:p>
    <w:p w14:paraId="58BB8583" w14:textId="3683B4E1" w:rsidR="00063AA3" w:rsidRPr="00063AA3" w:rsidRDefault="00063AA3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Теоретическая часть</w:t>
      </w:r>
      <w:r>
        <w:rPr>
          <w:sz w:val="24"/>
          <w:szCs w:val="24"/>
          <w:u w:val="single"/>
          <w:lang w:val="ru-RU"/>
        </w:rPr>
        <w:t>:</w:t>
      </w:r>
    </w:p>
    <w:p w14:paraId="4ED7114B" w14:textId="19E3F1AF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Задачи медицинской службы Гражданской обороны.</w:t>
      </w:r>
    </w:p>
    <w:p w14:paraId="2BBF5193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lastRenderedPageBreak/>
        <w:t>Работа в очагах химического поражения и очагах сильнодейст</w:t>
      </w:r>
      <w:r w:rsidRPr="00B33F3C">
        <w:rPr>
          <w:sz w:val="24"/>
          <w:szCs w:val="24"/>
          <w:lang w:val="ru-RU"/>
        </w:rPr>
        <w:softHyphen/>
        <w:t>вующих ядовитых веществ.</w:t>
      </w:r>
    </w:p>
    <w:p w14:paraId="65A93A62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 xml:space="preserve">Физические и токсикологические свойства основных </w:t>
      </w:r>
      <w:proofErr w:type="spellStart"/>
      <w:r w:rsidRPr="00B33F3C">
        <w:rPr>
          <w:sz w:val="24"/>
          <w:szCs w:val="24"/>
          <w:lang w:val="ru-RU"/>
        </w:rPr>
        <w:t>аварийно</w:t>
      </w:r>
      <w:proofErr w:type="spellEnd"/>
      <w:r w:rsidRPr="00B33F3C">
        <w:rPr>
          <w:sz w:val="24"/>
          <w:szCs w:val="24"/>
          <w:lang w:val="ru-RU"/>
        </w:rPr>
        <w:t xml:space="preserve"> химически опасных веществ (АХОВ - хлор, аммиак), правила поведения на заражённой местности. Средства индивидуальной защиты населения.</w:t>
      </w:r>
    </w:p>
    <w:p w14:paraId="2831B478" w14:textId="77777777" w:rsidR="00B33F3C" w:rsidRPr="00063AA3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Практическая часть:</w:t>
      </w:r>
    </w:p>
    <w:p w14:paraId="15E52488" w14:textId="77777777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Выбор средства защиты и необходимый раствор в зависимости от вида АХОВ. Преодоление «заражённого» участка местности в зависимости от физических свойств химически опасных веществ.</w:t>
      </w:r>
    </w:p>
    <w:p w14:paraId="12B72D15" w14:textId="77777777" w:rsidR="00B33F3C" w:rsidRPr="00B33F3C" w:rsidRDefault="00B33F3C" w:rsidP="00B33F3C">
      <w:pPr>
        <w:spacing w:line="276" w:lineRule="auto"/>
        <w:rPr>
          <w:b/>
          <w:sz w:val="24"/>
          <w:szCs w:val="24"/>
          <w:lang w:val="ru-RU"/>
        </w:rPr>
      </w:pPr>
      <w:r w:rsidRPr="00B33F3C">
        <w:rPr>
          <w:sz w:val="24"/>
          <w:szCs w:val="24"/>
        </w:rPr>
        <w:t> </w:t>
      </w:r>
      <w:r w:rsidRPr="00B33F3C">
        <w:rPr>
          <w:b/>
          <w:sz w:val="24"/>
          <w:szCs w:val="24"/>
          <w:lang w:val="ru-RU"/>
        </w:rPr>
        <w:t>5. Организация физкультурно-оздоровительной работы</w:t>
      </w:r>
    </w:p>
    <w:p w14:paraId="18493089" w14:textId="77777777" w:rsidR="00B33F3C" w:rsidRPr="00AC3C77" w:rsidRDefault="00B33F3C" w:rsidP="00B33F3C">
      <w:pPr>
        <w:spacing w:line="276" w:lineRule="auto"/>
        <w:rPr>
          <w:sz w:val="24"/>
          <w:szCs w:val="24"/>
          <w:u w:val="single"/>
          <w:lang w:val="ru-RU"/>
        </w:rPr>
      </w:pPr>
      <w:r w:rsidRPr="00AC3C77">
        <w:rPr>
          <w:sz w:val="24"/>
          <w:szCs w:val="24"/>
          <w:u w:val="single"/>
          <w:lang w:val="ru-RU"/>
        </w:rPr>
        <w:t>Практическая часть:</w:t>
      </w:r>
    </w:p>
    <w:p w14:paraId="4AD7AA32" w14:textId="2A30F742" w:rsidR="00B33F3C" w:rsidRPr="00B33F3C" w:rsidRDefault="00B33F3C" w:rsidP="00B33F3C">
      <w:pPr>
        <w:spacing w:line="276" w:lineRule="auto"/>
        <w:rPr>
          <w:sz w:val="24"/>
          <w:szCs w:val="24"/>
          <w:lang w:val="ru-RU"/>
        </w:rPr>
      </w:pPr>
      <w:r w:rsidRPr="00B33F3C">
        <w:rPr>
          <w:sz w:val="24"/>
          <w:szCs w:val="24"/>
          <w:lang w:val="ru-RU"/>
        </w:rPr>
        <w:t>Передвижение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по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пересеченной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местности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в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пешем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порядке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(кроссовый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бег,</w:t>
      </w:r>
      <w:r w:rsidRPr="00B33F3C">
        <w:rPr>
          <w:sz w:val="24"/>
          <w:szCs w:val="24"/>
        </w:rPr>
        <w:t> </w:t>
      </w:r>
      <w:r w:rsidRPr="00B33F3C">
        <w:rPr>
          <w:sz w:val="24"/>
          <w:szCs w:val="24"/>
          <w:lang w:val="ru-RU"/>
        </w:rPr>
        <w:t>марш</w:t>
      </w:r>
      <w:r w:rsidR="003D711E">
        <w:rPr>
          <w:sz w:val="24"/>
          <w:szCs w:val="24"/>
          <w:lang w:val="ru-RU"/>
        </w:rPr>
        <w:t>-</w:t>
      </w:r>
      <w:r w:rsidRPr="00B33F3C">
        <w:rPr>
          <w:sz w:val="24"/>
          <w:szCs w:val="24"/>
          <w:lang w:val="ru-RU"/>
        </w:rPr>
        <w:t>броски).</w:t>
      </w:r>
    </w:p>
    <w:p w14:paraId="3FAD13D6" w14:textId="2A0C0343" w:rsidR="00AC3C77" w:rsidRPr="00AC3C77" w:rsidRDefault="00AC3C77" w:rsidP="00AC3C77">
      <w:pPr>
        <w:pStyle w:val="af"/>
        <w:tabs>
          <w:tab w:val="center" w:pos="4820"/>
        </w:tabs>
        <w:spacing w:line="276" w:lineRule="auto"/>
        <w:jc w:val="both"/>
        <w:rPr>
          <w:b/>
          <w:bCs/>
        </w:rPr>
      </w:pPr>
      <w:r w:rsidRPr="00AC3C77">
        <w:rPr>
          <w:b/>
          <w:bCs/>
        </w:rPr>
        <w:t xml:space="preserve">6. </w:t>
      </w:r>
      <w:r w:rsidRPr="00AC3C77">
        <w:rPr>
          <w:b/>
          <w:bCs/>
        </w:rPr>
        <w:t>Начальная военная подготовка</w:t>
      </w:r>
    </w:p>
    <w:p w14:paraId="6DDEC9F6" w14:textId="77777777" w:rsidR="00AC3C77" w:rsidRPr="00AC3C77" w:rsidRDefault="00AC3C77" w:rsidP="00AC3C77">
      <w:pPr>
        <w:pStyle w:val="af"/>
        <w:spacing w:line="276" w:lineRule="auto"/>
        <w:jc w:val="both"/>
      </w:pPr>
      <w:r w:rsidRPr="00AC3C77">
        <w:t>Строевая подготовка</w:t>
      </w:r>
    </w:p>
    <w:p w14:paraId="1A0335B1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Теоретическая часть</w:t>
      </w:r>
      <w:r>
        <w:rPr>
          <w:sz w:val="24"/>
          <w:szCs w:val="24"/>
          <w:u w:val="single"/>
          <w:lang w:val="ru-RU"/>
        </w:rPr>
        <w:t>:</w:t>
      </w:r>
    </w:p>
    <w:p w14:paraId="17C95383" w14:textId="77777777" w:rsidR="00AC3C77" w:rsidRPr="00AC3C77" w:rsidRDefault="00AC3C77" w:rsidP="00AC3C77">
      <w:pPr>
        <w:pStyle w:val="af"/>
        <w:spacing w:line="276" w:lineRule="auto"/>
        <w:jc w:val="both"/>
      </w:pPr>
      <w:r w:rsidRPr="00AC3C77">
        <w:t>Строй – установленная строевым уставом размещение военнослужащих и подразделений для совместных действий. Элементы строя: фланг, глубина строя, интервал, дистанция, ширина строя, глубина шага.</w:t>
      </w:r>
    </w:p>
    <w:p w14:paraId="21959911" w14:textId="77777777" w:rsidR="00AC3C77" w:rsidRPr="00AC3C77" w:rsidRDefault="00AC3C77" w:rsidP="00AC3C77">
      <w:pPr>
        <w:pStyle w:val="af"/>
        <w:spacing w:line="276" w:lineRule="auto"/>
        <w:jc w:val="both"/>
      </w:pPr>
      <w:r w:rsidRPr="00AC3C77">
        <w:t xml:space="preserve">Развернутый строй. </w:t>
      </w:r>
      <w:proofErr w:type="spellStart"/>
      <w:r w:rsidRPr="00AC3C77">
        <w:t>Двухшереножный</w:t>
      </w:r>
      <w:proofErr w:type="spellEnd"/>
      <w:r w:rsidRPr="00AC3C77">
        <w:t xml:space="preserve"> строй. Колонна. Обязанности воспитанников в строю. Предварительные и исполнительные команды.</w:t>
      </w:r>
    </w:p>
    <w:p w14:paraId="24ECC345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Практическая часть:</w:t>
      </w:r>
    </w:p>
    <w:p w14:paraId="2AEC96E9" w14:textId="77777777" w:rsidR="00AC3C77" w:rsidRPr="00AC3C77" w:rsidRDefault="00AC3C77" w:rsidP="00AC3C77">
      <w:pPr>
        <w:pStyle w:val="af"/>
        <w:spacing w:line="276" w:lineRule="auto"/>
        <w:jc w:val="both"/>
      </w:pPr>
      <w:r w:rsidRPr="00AC3C77">
        <w:t>Строевая стойка и выполнение команд: «Становись», «Вольно», «Равняйсь», «Смирно», «Заправиться», «головной убор снять (одеть)». Повороты на месте по команде: «Нале-во (право, кругом)». Движение: строевой шаг, походный шаг, шаг на месте. Команды: «Стой», «Шагом марш», выход из стоя и постановка в строй, подход к руководителю и отход от него. Построение, перестроение отделения. Движение строем с песней.</w:t>
      </w:r>
    </w:p>
    <w:p w14:paraId="4CBB6785" w14:textId="02EB7F8D" w:rsidR="0073240D" w:rsidRDefault="00AC3C77" w:rsidP="00AC3C77">
      <w:pPr>
        <w:spacing w:after="0" w:line="276" w:lineRule="auto"/>
        <w:ind w:left="0" w:right="23" w:firstLine="0"/>
        <w:rPr>
          <w:sz w:val="24"/>
          <w:szCs w:val="24"/>
        </w:rPr>
      </w:pPr>
      <w:proofErr w:type="spellStart"/>
      <w:r w:rsidRPr="00AC3C77">
        <w:rPr>
          <w:sz w:val="24"/>
          <w:szCs w:val="24"/>
        </w:rPr>
        <w:t>Работа</w:t>
      </w:r>
      <w:proofErr w:type="spellEnd"/>
      <w:r w:rsidRPr="00AC3C77">
        <w:rPr>
          <w:sz w:val="24"/>
          <w:szCs w:val="24"/>
        </w:rPr>
        <w:t xml:space="preserve"> в </w:t>
      </w:r>
      <w:proofErr w:type="spellStart"/>
      <w:r w:rsidRPr="00AC3C77">
        <w:rPr>
          <w:sz w:val="24"/>
          <w:szCs w:val="24"/>
        </w:rPr>
        <w:t>группах</w:t>
      </w:r>
      <w:proofErr w:type="spellEnd"/>
      <w:r w:rsidRPr="00AC3C77">
        <w:rPr>
          <w:sz w:val="24"/>
          <w:szCs w:val="24"/>
        </w:rPr>
        <w:t xml:space="preserve"> </w:t>
      </w:r>
      <w:proofErr w:type="spellStart"/>
      <w:r w:rsidRPr="00AC3C77">
        <w:rPr>
          <w:sz w:val="24"/>
          <w:szCs w:val="24"/>
        </w:rPr>
        <w:t>почетного</w:t>
      </w:r>
      <w:proofErr w:type="spellEnd"/>
      <w:r w:rsidRPr="00AC3C77">
        <w:rPr>
          <w:sz w:val="24"/>
          <w:szCs w:val="24"/>
        </w:rPr>
        <w:t xml:space="preserve"> </w:t>
      </w:r>
      <w:proofErr w:type="spellStart"/>
      <w:r w:rsidRPr="00AC3C77">
        <w:rPr>
          <w:sz w:val="24"/>
          <w:szCs w:val="24"/>
        </w:rPr>
        <w:t>караула</w:t>
      </w:r>
      <w:proofErr w:type="spellEnd"/>
      <w:r w:rsidRPr="00AC3C77">
        <w:rPr>
          <w:sz w:val="24"/>
          <w:szCs w:val="24"/>
        </w:rPr>
        <w:t xml:space="preserve">. </w:t>
      </w:r>
      <w:proofErr w:type="spellStart"/>
      <w:r w:rsidRPr="00AC3C77">
        <w:rPr>
          <w:sz w:val="24"/>
          <w:szCs w:val="24"/>
        </w:rPr>
        <w:t>Вынос</w:t>
      </w:r>
      <w:proofErr w:type="spellEnd"/>
      <w:r w:rsidRPr="00AC3C77">
        <w:rPr>
          <w:sz w:val="24"/>
          <w:szCs w:val="24"/>
        </w:rPr>
        <w:t xml:space="preserve"> </w:t>
      </w:r>
      <w:proofErr w:type="spellStart"/>
      <w:r w:rsidRPr="00AC3C77">
        <w:rPr>
          <w:sz w:val="24"/>
          <w:szCs w:val="24"/>
        </w:rPr>
        <w:t>знамени</w:t>
      </w:r>
      <w:proofErr w:type="spellEnd"/>
      <w:r w:rsidRPr="00AC3C77">
        <w:rPr>
          <w:sz w:val="24"/>
          <w:szCs w:val="24"/>
        </w:rPr>
        <w:t xml:space="preserve">. </w:t>
      </w:r>
      <w:proofErr w:type="spellStart"/>
      <w:r w:rsidRPr="00AC3C77">
        <w:rPr>
          <w:sz w:val="24"/>
          <w:szCs w:val="24"/>
        </w:rPr>
        <w:t>Возложение</w:t>
      </w:r>
      <w:proofErr w:type="spellEnd"/>
    </w:p>
    <w:p w14:paraId="641D8501" w14:textId="2A0B1C3A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3C77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AC3C77">
        <w:rPr>
          <w:rFonts w:ascii="Times New Roman" w:hAnsi="Times New Roman"/>
          <w:b/>
          <w:bCs/>
          <w:sz w:val="24"/>
          <w:szCs w:val="24"/>
        </w:rPr>
        <w:t>Военная топография</w:t>
      </w:r>
    </w:p>
    <w:p w14:paraId="3BBEFE87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Теоретическая часть</w:t>
      </w:r>
      <w:r>
        <w:rPr>
          <w:sz w:val="24"/>
          <w:szCs w:val="24"/>
          <w:u w:val="single"/>
          <w:lang w:val="ru-RU"/>
        </w:rPr>
        <w:t>:</w:t>
      </w:r>
    </w:p>
    <w:p w14:paraId="7E208A14" w14:textId="423BF375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Виды карт и их основные характеристики. Определение масштаба. Топографические и тактические условные обозначения. Координатная сетка, счет по улитке. Компас и работа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C77">
        <w:rPr>
          <w:rFonts w:ascii="Times New Roman" w:hAnsi="Times New Roman"/>
          <w:sz w:val="24"/>
          <w:szCs w:val="24"/>
        </w:rPr>
        <w:t>ним, ориентирование на местности по горизонту.</w:t>
      </w:r>
    </w:p>
    <w:p w14:paraId="4C081D60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Практическая часть:</w:t>
      </w:r>
    </w:p>
    <w:p w14:paraId="4FDE30E1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Топографическое ориентирование на местности. Планирование маршрута движения. Составление схем боевых действий на карте. Упражнения на местности с использованием карты по определению координат объектов. Измерение расстояния между объектами. Ориентирование на местности.</w:t>
      </w:r>
    </w:p>
    <w:p w14:paraId="1A06088C" w14:textId="7233F7CF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3C77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AC3C77">
        <w:rPr>
          <w:rFonts w:ascii="Times New Roman" w:hAnsi="Times New Roman"/>
          <w:b/>
          <w:bCs/>
          <w:sz w:val="24"/>
          <w:szCs w:val="24"/>
        </w:rPr>
        <w:t>Тактико-техническая подготовка</w:t>
      </w:r>
    </w:p>
    <w:p w14:paraId="7482B068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 xml:space="preserve">Тактика </w:t>
      </w:r>
    </w:p>
    <w:p w14:paraId="5195FCE5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Теоретическая часть</w:t>
      </w:r>
      <w:r>
        <w:rPr>
          <w:sz w:val="24"/>
          <w:szCs w:val="24"/>
          <w:u w:val="single"/>
          <w:lang w:val="ru-RU"/>
        </w:rPr>
        <w:t>:</w:t>
      </w:r>
    </w:p>
    <w:p w14:paraId="793C067F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Тактика – составная часть военного искусства, охватывает теоретические и практические аспекты подготовки и ведения боя подразделения, части. Диалектическое взаимодействие с оперативным искусством и военной стратегией. Зарождение тактики. Военачальники и полководцы разных лет.</w:t>
      </w:r>
    </w:p>
    <w:p w14:paraId="0ED22196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lastRenderedPageBreak/>
        <w:t>Изучение общих положений теории боя. Общие представления о боевом и походном охранении. Особенности действия подразделения в разведке. Инженерное обеспечение боя, оборудование укрытий и заграждений, маскировка.</w:t>
      </w:r>
    </w:p>
    <w:p w14:paraId="49DD1A04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Практическая часть:</w:t>
      </w:r>
    </w:p>
    <w:p w14:paraId="16BD9E37" w14:textId="1C1B0F01" w:rsid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 xml:space="preserve">Отработка начальных навыков организации </w:t>
      </w:r>
      <w:proofErr w:type="spellStart"/>
      <w:r w:rsidRPr="00AC3C77">
        <w:rPr>
          <w:rFonts w:ascii="Times New Roman" w:hAnsi="Times New Roman"/>
          <w:sz w:val="24"/>
          <w:szCs w:val="24"/>
        </w:rPr>
        <w:t>разведработ</w:t>
      </w:r>
      <w:proofErr w:type="spellEnd"/>
      <w:r w:rsidRPr="00AC3C77">
        <w:rPr>
          <w:rFonts w:ascii="Times New Roman" w:hAnsi="Times New Roman"/>
          <w:sz w:val="24"/>
          <w:szCs w:val="24"/>
        </w:rPr>
        <w:t>: передвижение по местности, маскировка, наблюдение, охранение. Подготовка практических планов операции.</w:t>
      </w:r>
    </w:p>
    <w:p w14:paraId="17B253FD" w14:textId="07D57342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3C77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AC3C77">
        <w:rPr>
          <w:rFonts w:ascii="Times New Roman" w:hAnsi="Times New Roman"/>
          <w:b/>
          <w:bCs/>
          <w:sz w:val="24"/>
          <w:szCs w:val="24"/>
        </w:rPr>
        <w:t>Основы гигиены и первая доврачебная помощь</w:t>
      </w:r>
    </w:p>
    <w:p w14:paraId="6CD28294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Теоретическая часть</w:t>
      </w:r>
      <w:r>
        <w:rPr>
          <w:sz w:val="24"/>
          <w:szCs w:val="24"/>
          <w:u w:val="single"/>
          <w:lang w:val="ru-RU"/>
        </w:rPr>
        <w:t>:</w:t>
      </w:r>
    </w:p>
    <w:p w14:paraId="32B751DE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Понятие о гигиене: гигиена физических упражнений и спорта, ее значение и основные задачи. Гигиенические основы режима труда, отдыха и занятий физической культурой и спортом. Личная гигиена в туристском походе. Гигиена обуви и одежды. Сущность закаливания. Его значение для повышения работоспособности человека и увеличения сопротивляемости организма к простудным заболеваниям. Гигиенические основы закаливания (воздухом, водой, солнцем). Систематические занятия физическими упражнениями как важное условие укрепления здоровья, развития физических способностей. Влияние вредных привычек и их физиологическое влияние (курение, алкоголизм, наркомания, токсикомания) на здоровье.</w:t>
      </w:r>
    </w:p>
    <w:p w14:paraId="3DCC704A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Составление походной аптечки, хранение и транспортировка. Назначение и дозировка препаратов: ампульные, таблеточные, порошковые, линименты, смазки. Различия и принципы действия. Состав походной аптечки. Перечень названий препаратов, показания к применению. Личная аптечка, индивидуальные лекарства.</w:t>
      </w:r>
    </w:p>
    <w:p w14:paraId="66FC9B06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Виды ран и травм, их классификация, особенности. Возбудители инфекций, инфицирование при ранении и борьба с предупреждением подобных фактов. Обработка ран, диагностика ранений, симптомы.</w:t>
      </w:r>
    </w:p>
    <w:p w14:paraId="03D434B6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Основные этапы первой медицинской помощи. Правила наложения повязок при иммобилизации различных частей тела при переломе. Кровотечения: виды, их признаки, влияние на организм. Правила наложения кровоостанавливающих жгутов. Первая медицинская помощь при ушибах, растяжениях связок и вывихах, травматическом шоке, ожоге, обморожении и отравлении. Понятие об общей сердечной недостаточности, первая помощь. Солнечные и тепловые удары. Оказание помощи. Поражение электрическим током, оказание помощи.</w:t>
      </w:r>
    </w:p>
    <w:p w14:paraId="7EF6E36F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Зависимость способа транспортировки и переноски пострадавшего от характера оказывающих помощь.</w:t>
      </w:r>
    </w:p>
    <w:p w14:paraId="608017CD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Транспортировка на рюкзаке с палкой, вдвоем на поперечных палках. Перенос вдвоем на шестах со штормовками, на носилках-плетенках их веревок. Изготовление носилок из шестов, волокуши.</w:t>
      </w:r>
    </w:p>
    <w:p w14:paraId="590159DE" w14:textId="77777777" w:rsidR="00AC3C77" w:rsidRPr="00063AA3" w:rsidRDefault="00AC3C77" w:rsidP="00AC3C77">
      <w:pPr>
        <w:spacing w:line="276" w:lineRule="auto"/>
        <w:rPr>
          <w:sz w:val="24"/>
          <w:szCs w:val="24"/>
          <w:u w:val="single"/>
          <w:lang w:val="ru-RU"/>
        </w:rPr>
      </w:pPr>
      <w:r w:rsidRPr="00063AA3">
        <w:rPr>
          <w:sz w:val="24"/>
          <w:szCs w:val="24"/>
          <w:u w:val="single"/>
          <w:lang w:val="ru-RU"/>
        </w:rPr>
        <w:t>Практическая часть:</w:t>
      </w:r>
    </w:p>
    <w:p w14:paraId="73A6BF62" w14:textId="77777777" w:rsidR="00AC3C77" w:rsidRPr="00AC3C77" w:rsidRDefault="00AC3C77" w:rsidP="00AC3C7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3C77">
        <w:rPr>
          <w:rFonts w:ascii="Times New Roman" w:hAnsi="Times New Roman"/>
          <w:sz w:val="24"/>
          <w:szCs w:val="24"/>
        </w:rPr>
        <w:t>Применение средств личной гигиены в походах. Подбор одежды и обуви, уход за ними. Формирование походной аптечки. Личной и групповой. Способы обеззараживания питьевой воды. Оказание первой помощи условно пострадавшему (определение травмы, диагноза, практическое оказание помощи). Изготовление носилок, волокуш, разучивание различных видов транспортировки пострадавшего.</w:t>
      </w:r>
    </w:p>
    <w:p w14:paraId="4C7F4450" w14:textId="77777777" w:rsidR="0073240D" w:rsidRPr="00A479C9" w:rsidRDefault="00F2223D" w:rsidP="003D711E">
      <w:pPr>
        <w:spacing w:after="0" w:line="276" w:lineRule="auto"/>
        <w:ind w:left="0" w:right="23" w:firstLine="0"/>
        <w:jc w:val="center"/>
        <w:rPr>
          <w:b/>
          <w:sz w:val="24"/>
          <w:szCs w:val="24"/>
          <w:lang w:val="ru-RU"/>
        </w:rPr>
      </w:pPr>
      <w:r w:rsidRPr="00A479C9">
        <w:rPr>
          <w:b/>
          <w:sz w:val="24"/>
          <w:szCs w:val="24"/>
          <w:lang w:val="ru-RU"/>
        </w:rPr>
        <w:t>1.</w:t>
      </w:r>
      <w:r w:rsidR="0073240D" w:rsidRPr="00A479C9">
        <w:rPr>
          <w:b/>
          <w:sz w:val="24"/>
          <w:szCs w:val="24"/>
          <w:lang w:val="ru-RU"/>
        </w:rPr>
        <w:t xml:space="preserve">5. </w:t>
      </w:r>
      <w:r w:rsidR="0073240D" w:rsidRPr="00A479C9">
        <w:rPr>
          <w:b/>
          <w:sz w:val="24"/>
          <w:szCs w:val="24"/>
        </w:rPr>
        <w:t xml:space="preserve"> ПЛАНИРУЕМЫЕ РЕЗУЛЬТАТЫ</w:t>
      </w:r>
    </w:p>
    <w:p w14:paraId="496C9996" w14:textId="77777777" w:rsidR="0073240D" w:rsidRPr="00A479C9" w:rsidRDefault="0073240D" w:rsidP="003D711E">
      <w:pPr>
        <w:shd w:val="clear" w:color="auto" w:fill="FFFFFF"/>
        <w:spacing w:after="0" w:line="276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Личностные:</w:t>
      </w:r>
    </w:p>
    <w:p w14:paraId="2D253626" w14:textId="7C7DA29D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lastRenderedPageBreak/>
        <w:t>Осознанное ценностное отношение к национальным базовым ценностям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14:paraId="079B278D" w14:textId="4F0FF0DB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Понимание и осознание моральных норм и правил нравственного поведения, в том числе 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14:paraId="6648F43B" w14:textId="3197DAF3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Положительный 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14:paraId="17CE7B7D" w14:textId="77777777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14:paraId="67642E25" w14:textId="77777777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14:paraId="094B2314" w14:textId="77777777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Осознание негативных факторов, пагубно влияющих на здоровье.</w:t>
      </w:r>
    </w:p>
    <w:p w14:paraId="228D5D61" w14:textId="77777777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 делать осознанный выбор поступков, поведения, образа жизни, позволяющих сохранить и укрепить здоровье.</w:t>
      </w:r>
    </w:p>
    <w:p w14:paraId="24442509" w14:textId="77777777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Представление об основных компонентах культуры здоровья и здорового образа жизни.</w:t>
      </w:r>
    </w:p>
    <w:p w14:paraId="654D9918" w14:textId="29B76A81" w:rsidR="003D711E" w:rsidRPr="005B2726" w:rsidRDefault="003D711E" w:rsidP="00796E0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Потребность заниматься физической культурой и спортом, вести активный образ жизни.</w:t>
      </w:r>
    </w:p>
    <w:p w14:paraId="0B276A87" w14:textId="1B2B6968" w:rsidR="0073240D" w:rsidRDefault="0073240D" w:rsidP="003D711E">
      <w:pPr>
        <w:shd w:val="clear" w:color="auto" w:fill="FFFFFF"/>
        <w:spacing w:after="0" w:line="276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Метапредметные:</w:t>
      </w:r>
    </w:p>
    <w:p w14:paraId="62BBE9E4" w14:textId="77777777" w:rsidR="003D711E" w:rsidRPr="005B2726" w:rsidRDefault="003D711E" w:rsidP="003D711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5B2726">
        <w:rPr>
          <w:b/>
          <w:bCs/>
          <w:color w:val="000000"/>
        </w:rPr>
        <w:t>Регулятивные:</w:t>
      </w:r>
    </w:p>
    <w:p w14:paraId="312A5062" w14:textId="77777777" w:rsidR="003D711E" w:rsidRPr="005B2726" w:rsidRDefault="003D711E" w:rsidP="00796E0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 ставить цель своей деятельности на основе имеющихся возможностей;</w:t>
      </w:r>
    </w:p>
    <w:p w14:paraId="3F5A8416" w14:textId="77777777" w:rsidR="003D711E" w:rsidRPr="005B2726" w:rsidRDefault="003D711E" w:rsidP="00796E0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14:paraId="0E8A1A95" w14:textId="77777777" w:rsidR="003D711E" w:rsidRPr="005B2726" w:rsidRDefault="003D711E" w:rsidP="00796E0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формирование умения находить достаточные средства для решения своих учебных задач;</w:t>
      </w:r>
    </w:p>
    <w:p w14:paraId="632A90C1" w14:textId="77777777" w:rsidR="003D711E" w:rsidRPr="005B2726" w:rsidRDefault="003D711E" w:rsidP="00796E0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14:paraId="73003904" w14:textId="77777777" w:rsidR="003D711E" w:rsidRPr="005B2726" w:rsidRDefault="003D711E" w:rsidP="003D711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Познавательные:</w:t>
      </w:r>
    </w:p>
    <w:p w14:paraId="6A9846C9" w14:textId="77777777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 осознавать свое место в военно-патриотических акциях;</w:t>
      </w:r>
    </w:p>
    <w:p w14:paraId="6EE0826E" w14:textId="77777777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14:paraId="35F8A801" w14:textId="77777777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анализ и принятие опыта разработки и реализации проекта исследования разной сложности;</w:t>
      </w:r>
    </w:p>
    <w:p w14:paraId="1F51F386" w14:textId="77777777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14:paraId="25F82842" w14:textId="77777777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критическое оценивание содержания и форм современных внутригосударственных и международных событий;</w:t>
      </w:r>
    </w:p>
    <w:p w14:paraId="3C2D37E1" w14:textId="373FACA8" w:rsidR="003D711E" w:rsidRPr="005B2726" w:rsidRDefault="003D711E" w:rsidP="00796E0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 xml:space="preserve">овладение культурой активного использования печатных изданий </w:t>
      </w:r>
      <w:proofErr w:type="spellStart"/>
      <w:r w:rsidRPr="005B2726">
        <w:rPr>
          <w:color w:val="000000"/>
        </w:rPr>
        <w:t>иинтернет</w:t>
      </w:r>
      <w:proofErr w:type="spellEnd"/>
      <w:r>
        <w:rPr>
          <w:color w:val="000000"/>
        </w:rPr>
        <w:t>-</w:t>
      </w:r>
      <w:r w:rsidRPr="005B2726">
        <w:rPr>
          <w:color w:val="000000"/>
        </w:rPr>
        <w:t>ресурсами.</w:t>
      </w:r>
    </w:p>
    <w:p w14:paraId="2DC58CA7" w14:textId="77777777" w:rsidR="003D711E" w:rsidRPr="005B2726" w:rsidRDefault="003D711E" w:rsidP="003D711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Коммуникативные:</w:t>
      </w:r>
    </w:p>
    <w:p w14:paraId="0EB1BB50" w14:textId="77777777" w:rsidR="003D711E" w:rsidRPr="005B2726" w:rsidRDefault="003D711E" w:rsidP="00796E0B">
      <w:pPr>
        <w:pStyle w:val="a3"/>
        <w:numPr>
          <w:ilvl w:val="0"/>
          <w:numId w:val="17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lastRenderedPageBreak/>
        <w:t>умение организовать сотрудничество и совместную деятельность с педагогом и сверстниками в отряде;</w:t>
      </w:r>
    </w:p>
    <w:p w14:paraId="536B9AF7" w14:textId="77777777" w:rsidR="003D711E" w:rsidRPr="005B2726" w:rsidRDefault="003D711E" w:rsidP="00796E0B">
      <w:pPr>
        <w:pStyle w:val="a3"/>
        <w:numPr>
          <w:ilvl w:val="0"/>
          <w:numId w:val="17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приобретение навыков работы индивидуально и в коллективе для решения поставленной задачи;</w:t>
      </w:r>
    </w:p>
    <w:p w14:paraId="6224EAB1" w14:textId="77777777" w:rsidR="003D711E" w:rsidRPr="005B2726" w:rsidRDefault="003D711E" w:rsidP="00796E0B">
      <w:pPr>
        <w:pStyle w:val="a3"/>
        <w:numPr>
          <w:ilvl w:val="0"/>
          <w:numId w:val="17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умение находить общее решение и разрешать конфликты;</w:t>
      </w:r>
    </w:p>
    <w:p w14:paraId="3D4C76E5" w14:textId="77777777" w:rsidR="003D711E" w:rsidRPr="005B2726" w:rsidRDefault="003D711E" w:rsidP="00796E0B">
      <w:pPr>
        <w:pStyle w:val="a3"/>
        <w:numPr>
          <w:ilvl w:val="0"/>
          <w:numId w:val="17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соблюдение норм публичного поведения и речи в процессе выступления.</w:t>
      </w:r>
    </w:p>
    <w:p w14:paraId="030CF3A8" w14:textId="77777777" w:rsidR="0073240D" w:rsidRPr="00A479C9" w:rsidRDefault="0073240D" w:rsidP="003D711E">
      <w:pPr>
        <w:shd w:val="clear" w:color="auto" w:fill="FFFFFF"/>
        <w:spacing w:after="0" w:line="276" w:lineRule="auto"/>
        <w:ind w:left="0" w:right="0" w:firstLine="0"/>
        <w:rPr>
          <w:b/>
          <w:sz w:val="24"/>
          <w:szCs w:val="24"/>
          <w:lang w:val="ru-RU" w:eastAsia="ru-RU"/>
        </w:rPr>
      </w:pPr>
      <w:r w:rsidRPr="00A479C9">
        <w:rPr>
          <w:b/>
          <w:sz w:val="24"/>
          <w:szCs w:val="24"/>
          <w:lang w:val="ru-RU" w:eastAsia="ru-RU"/>
        </w:rPr>
        <w:t>Предметные:</w:t>
      </w:r>
    </w:p>
    <w:p w14:paraId="56AE1768" w14:textId="77777777" w:rsidR="003D711E" w:rsidRPr="005B2726" w:rsidRDefault="003D711E" w:rsidP="003D711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Обучающиеся научатся:</w:t>
      </w:r>
    </w:p>
    <w:p w14:paraId="6FC4C2E6" w14:textId="77777777" w:rsidR="003D711E" w:rsidRPr="005B2726" w:rsidRDefault="003D711E" w:rsidP="00796E0B">
      <w:pPr>
        <w:pStyle w:val="a3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использовать элементарные теоретические знания по истории техники и вооружения;</w:t>
      </w:r>
    </w:p>
    <w:p w14:paraId="6A75F4C0" w14:textId="77777777" w:rsidR="003D711E" w:rsidRPr="005B2726" w:rsidRDefault="003D711E" w:rsidP="00796E0B">
      <w:pPr>
        <w:pStyle w:val="a3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применять основы строевой подготовки и дисциплины строя;</w:t>
      </w:r>
    </w:p>
    <w:p w14:paraId="4A3B6C0D" w14:textId="77777777" w:rsidR="003D711E" w:rsidRPr="005B2726" w:rsidRDefault="003D711E" w:rsidP="00796E0B">
      <w:pPr>
        <w:pStyle w:val="a3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отличать истинные намерения своего государства и западных держав от того, что предлагают современные СМИ;</w:t>
      </w:r>
    </w:p>
    <w:p w14:paraId="64AD03B0" w14:textId="77777777" w:rsidR="003D711E" w:rsidRPr="005B2726" w:rsidRDefault="003D711E" w:rsidP="00796E0B">
      <w:pPr>
        <w:pStyle w:val="a3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владеть приёмами исследовательской деятельности, навыками поиска необходимой информации;</w:t>
      </w:r>
    </w:p>
    <w:p w14:paraId="5C737664" w14:textId="77777777" w:rsidR="003D711E" w:rsidRPr="005B2726" w:rsidRDefault="003D711E" w:rsidP="00796E0B">
      <w:pPr>
        <w:pStyle w:val="a3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5B2726">
        <w:rPr>
          <w:color w:val="000000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14:paraId="5491B30B" w14:textId="77777777" w:rsidR="003D711E" w:rsidRPr="005B2726" w:rsidRDefault="003D711E" w:rsidP="003D711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Обучающиеся получат возможность научиться:</w:t>
      </w:r>
    </w:p>
    <w:p w14:paraId="748E893B" w14:textId="77777777" w:rsidR="003D711E" w:rsidRPr="005B2726" w:rsidRDefault="003D711E" w:rsidP="00796E0B">
      <w:pPr>
        <w:pStyle w:val="a3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5B2726">
        <w:rPr>
          <w:color w:val="000000"/>
        </w:rPr>
        <w:t>правильно применять и использовать приемы владения стрелковым оружием;</w:t>
      </w:r>
    </w:p>
    <w:p w14:paraId="1B338D47" w14:textId="77777777" w:rsidR="003D711E" w:rsidRPr="005B2726" w:rsidRDefault="003D711E" w:rsidP="00796E0B">
      <w:pPr>
        <w:pStyle w:val="a3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5B2726">
        <w:rPr>
          <w:color w:val="000000"/>
        </w:rPr>
        <w:t>владеть навыками управления строя;</w:t>
      </w:r>
    </w:p>
    <w:p w14:paraId="23BFA58D" w14:textId="77777777" w:rsidR="003D711E" w:rsidRPr="005B2726" w:rsidRDefault="003D711E" w:rsidP="00796E0B">
      <w:pPr>
        <w:pStyle w:val="a3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5B2726">
        <w:rPr>
          <w:color w:val="000000"/>
        </w:rPr>
        <w:t>готовить и проводить военно-</w:t>
      </w:r>
      <w:proofErr w:type="spellStart"/>
      <w:r w:rsidRPr="005B2726">
        <w:rPr>
          <w:color w:val="000000"/>
        </w:rPr>
        <w:t>патриотческие</w:t>
      </w:r>
      <w:proofErr w:type="spellEnd"/>
      <w:r w:rsidRPr="005B2726">
        <w:rPr>
          <w:color w:val="000000"/>
        </w:rPr>
        <w:t xml:space="preserve"> мероприятия для разных целевых аудиторий;</w:t>
      </w:r>
    </w:p>
    <w:p w14:paraId="0A3ED403" w14:textId="77777777" w:rsidR="003D711E" w:rsidRPr="005B2726" w:rsidRDefault="003D711E" w:rsidP="00796E0B">
      <w:pPr>
        <w:pStyle w:val="a3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5B2726">
        <w:rPr>
          <w:color w:val="000000"/>
        </w:rPr>
        <w:t>участвовать в соревнованиях и смотрах-конкурсах по военно-патриотической тематике разного уровня;</w:t>
      </w:r>
    </w:p>
    <w:p w14:paraId="27583D00" w14:textId="77777777" w:rsidR="003D711E" w:rsidRPr="00F54673" w:rsidRDefault="003D711E" w:rsidP="00796E0B">
      <w:pPr>
        <w:pStyle w:val="a3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5B2726"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14:paraId="2BB31C17" w14:textId="77777777" w:rsidR="00EF7C6B" w:rsidRDefault="00EF7C6B" w:rsidP="00F2223D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478CCAC1" w14:textId="77777777" w:rsidR="00F2223D" w:rsidRPr="00A479C9" w:rsidRDefault="00F2223D" w:rsidP="00F2223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479C9">
        <w:rPr>
          <w:b/>
          <w:bCs/>
        </w:rPr>
        <w:t>II. КОМПЛЕКС ОРГАНИЗАЦИОННО-ПЕДАГОГИЧЕСКИХ УСЛОВИЙ</w:t>
      </w:r>
    </w:p>
    <w:p w14:paraId="7F4B27A6" w14:textId="77777777" w:rsidR="00F2223D" w:rsidRPr="00A479C9" w:rsidRDefault="00F2223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013D0DD5" w14:textId="77777777" w:rsidR="00F2223D" w:rsidRPr="00D26BC2" w:rsidRDefault="00F2223D" w:rsidP="00D26BC2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2.1. КАЛЕНДАРНЫЙ УЧЕБНЫЙ ГРАФИК</w:t>
      </w:r>
    </w:p>
    <w:tbl>
      <w:tblPr>
        <w:tblW w:w="86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24" w:type="dxa"/>
          <w:right w:w="53" w:type="dxa"/>
        </w:tblCellMar>
        <w:tblLook w:val="04A0" w:firstRow="1" w:lastRow="0" w:firstColumn="1" w:lastColumn="0" w:noHBand="0" w:noVBand="1"/>
      </w:tblPr>
      <w:tblGrid>
        <w:gridCol w:w="1442"/>
        <w:gridCol w:w="1442"/>
        <w:gridCol w:w="1442"/>
        <w:gridCol w:w="1442"/>
        <w:gridCol w:w="1442"/>
        <w:gridCol w:w="1443"/>
      </w:tblGrid>
      <w:tr w:rsidR="00D45993" w:rsidRPr="00D45993" w14:paraId="6B576895" w14:textId="77777777" w:rsidTr="003D711E">
        <w:trPr>
          <w:trHeight w:val="944"/>
        </w:trPr>
        <w:tc>
          <w:tcPr>
            <w:tcW w:w="1442" w:type="dxa"/>
            <w:shd w:val="clear" w:color="auto" w:fill="auto"/>
            <w:vAlign w:val="center"/>
          </w:tcPr>
          <w:p w14:paraId="1E48680B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Год обучения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ACC224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Дата начала занятий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44C9AB5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Дата окончания занятий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9D7F2D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D45993">
              <w:rPr>
                <w:b/>
                <w:bCs/>
                <w:sz w:val="24"/>
                <w:szCs w:val="24"/>
                <w:lang w:val="ru-RU"/>
              </w:rPr>
              <w:t>учебных  недель</w:t>
            </w:r>
            <w:proofErr w:type="gramEnd"/>
          </w:p>
        </w:tc>
        <w:tc>
          <w:tcPr>
            <w:tcW w:w="1442" w:type="dxa"/>
            <w:shd w:val="clear" w:color="auto" w:fill="auto"/>
            <w:vAlign w:val="center"/>
          </w:tcPr>
          <w:p w14:paraId="6061DE9C" w14:textId="77777777" w:rsidR="00D45993" w:rsidRPr="00D45993" w:rsidRDefault="00D45993" w:rsidP="00EA3A1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Количество учебных часов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5A5F93D" w14:textId="77777777" w:rsidR="00D45993" w:rsidRPr="00D45993" w:rsidRDefault="00D45993" w:rsidP="00EA3A1C">
            <w:pPr>
              <w:spacing w:after="0" w:line="259" w:lineRule="auto"/>
              <w:ind w:left="0" w:right="41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45993">
              <w:rPr>
                <w:b/>
                <w:bCs/>
                <w:sz w:val="24"/>
                <w:szCs w:val="24"/>
                <w:lang w:val="ru-RU"/>
              </w:rPr>
              <w:t>Режим занятий</w:t>
            </w:r>
          </w:p>
        </w:tc>
      </w:tr>
      <w:tr w:rsidR="00D45993" w:rsidRPr="00A479C9" w14:paraId="07D12285" w14:textId="77777777" w:rsidTr="003D711E">
        <w:trPr>
          <w:trHeight w:val="942"/>
        </w:trPr>
        <w:tc>
          <w:tcPr>
            <w:tcW w:w="1442" w:type="dxa"/>
            <w:shd w:val="clear" w:color="auto" w:fill="auto"/>
            <w:vAlign w:val="center"/>
          </w:tcPr>
          <w:p w14:paraId="13540AA7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год обучения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A295926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F4DCE49" w14:textId="4DC83A90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A479C9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EFAB4D" w14:textId="3CCDD6E7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29C526" w14:textId="19A0247F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B7CFB01" w14:textId="6BFB8F53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в неделю по</w:t>
            </w:r>
          </w:p>
          <w:p w14:paraId="74B611AD" w14:textId="2B37DDCD" w:rsidR="00D45993" w:rsidRPr="00A479C9" w:rsidRDefault="00D45993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 w:rsidR="00EA3A1C"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7E2D870D" w14:textId="77777777" w:rsidTr="003D711E">
        <w:trPr>
          <w:trHeight w:val="944"/>
        </w:trPr>
        <w:tc>
          <w:tcPr>
            <w:tcW w:w="1442" w:type="dxa"/>
            <w:shd w:val="clear" w:color="auto" w:fill="auto"/>
            <w:vAlign w:val="center"/>
          </w:tcPr>
          <w:p w14:paraId="7D2607C7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2 год обучения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70557BA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3034CEA" w14:textId="3A1F9D3E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 w:rsidRPr="006E3E55"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0AA9EC1" w14:textId="34ECAEC8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3EB9561" w14:textId="646556FE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CE5685" w14:textId="067BBED1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39DA1391" w14:textId="60D5C01B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338F0558" w14:textId="77777777" w:rsidTr="003D711E">
        <w:trPr>
          <w:trHeight w:val="944"/>
        </w:trPr>
        <w:tc>
          <w:tcPr>
            <w:tcW w:w="1442" w:type="dxa"/>
            <w:shd w:val="clear" w:color="auto" w:fill="auto"/>
            <w:vAlign w:val="center"/>
          </w:tcPr>
          <w:p w14:paraId="33A2F4B6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3 год обучения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D92AEAE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F440467" w14:textId="5878579C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 w:rsidRPr="006E3E55"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F69D049" w14:textId="6E78A096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8AEEFEC" w14:textId="2F214F10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A371164" w14:textId="37E1791B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3DA30F4E" w14:textId="0D45C021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  <w:tr w:rsidR="00D45993" w:rsidRPr="00A479C9" w14:paraId="2A148F67" w14:textId="77777777" w:rsidTr="003D711E">
        <w:trPr>
          <w:trHeight w:val="944"/>
        </w:trPr>
        <w:tc>
          <w:tcPr>
            <w:tcW w:w="1442" w:type="dxa"/>
            <w:shd w:val="clear" w:color="auto" w:fill="auto"/>
            <w:vAlign w:val="center"/>
          </w:tcPr>
          <w:p w14:paraId="10CCCAED" w14:textId="77777777" w:rsidR="00D45993" w:rsidRPr="00A479C9" w:rsidRDefault="00D45993" w:rsidP="00EA3A1C">
            <w:pPr>
              <w:spacing w:after="0" w:line="259" w:lineRule="auto"/>
              <w:ind w:left="114" w:right="0" w:firstLine="22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4 год обучения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B91A44A" w14:textId="77777777" w:rsidR="00D45993" w:rsidRPr="00A479C9" w:rsidRDefault="00D45993" w:rsidP="00EA3A1C">
            <w:pPr>
              <w:spacing w:after="0" w:line="259" w:lineRule="auto"/>
              <w:ind w:left="172" w:right="0" w:hanging="21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D587B95" w14:textId="1334AAE1" w:rsidR="00D45993" w:rsidRPr="00A479C9" w:rsidRDefault="00D45993" w:rsidP="00EA3A1C">
            <w:pPr>
              <w:spacing w:after="0" w:line="259" w:lineRule="auto"/>
              <w:ind w:left="239" w:right="9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A479C9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689CEA9" w14:textId="636D0DE5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 w:rsidRPr="009D3E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EB5227A" w14:textId="2185F67C" w:rsidR="00D45993" w:rsidRPr="00A479C9" w:rsidRDefault="00D45993" w:rsidP="00EA3A1C">
            <w:pPr>
              <w:spacing w:after="0" w:line="259" w:lineRule="auto"/>
              <w:ind w:left="3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5F875DD" w14:textId="10B7D791" w:rsidR="00D45993" w:rsidRPr="00A479C9" w:rsidRDefault="00D45993" w:rsidP="00EA3A1C">
            <w:pPr>
              <w:spacing w:after="0" w:line="238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</w:t>
            </w:r>
            <w:r w:rsidRPr="00A479C9">
              <w:rPr>
                <w:sz w:val="24"/>
                <w:szCs w:val="24"/>
                <w:lang w:val="ru-RU"/>
              </w:rPr>
              <w:t xml:space="preserve"> раз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A479C9">
              <w:rPr>
                <w:sz w:val="24"/>
                <w:szCs w:val="24"/>
                <w:lang w:val="ru-RU"/>
              </w:rPr>
              <w:t xml:space="preserve"> </w:t>
            </w:r>
            <w:r w:rsidRPr="00A479C9">
              <w:rPr>
                <w:sz w:val="24"/>
                <w:szCs w:val="24"/>
                <w:lang w:val="ru-RU"/>
              </w:rPr>
              <w:t>в неделю по</w:t>
            </w:r>
          </w:p>
          <w:p w14:paraId="57CE8D6E" w14:textId="386FBB92" w:rsidR="00D45993" w:rsidRPr="00A479C9" w:rsidRDefault="00EA3A1C" w:rsidP="00EA3A1C">
            <w:pPr>
              <w:spacing w:after="0" w:line="259" w:lineRule="auto"/>
              <w:ind w:left="154" w:right="0" w:firstLine="0"/>
              <w:jc w:val="center"/>
              <w:rPr>
                <w:sz w:val="24"/>
                <w:szCs w:val="24"/>
                <w:lang w:val="ru-RU"/>
              </w:rPr>
            </w:pPr>
            <w:r w:rsidRPr="00A479C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-1,5</w:t>
            </w:r>
            <w:r w:rsidRPr="00A479C9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</w:tr>
    </w:tbl>
    <w:p w14:paraId="71CE1F1B" w14:textId="77777777" w:rsidR="00F2223D" w:rsidRPr="00A479C9" w:rsidRDefault="00F2223D">
      <w:pPr>
        <w:spacing w:after="0" w:line="259" w:lineRule="auto"/>
        <w:ind w:left="0" w:right="23" w:firstLine="0"/>
        <w:jc w:val="center"/>
        <w:rPr>
          <w:b/>
          <w:sz w:val="24"/>
          <w:szCs w:val="24"/>
          <w:lang w:val="ru-RU"/>
        </w:rPr>
      </w:pPr>
    </w:p>
    <w:p w14:paraId="0B8C53F6" w14:textId="77777777" w:rsidR="00F2223D" w:rsidRPr="00D01531" w:rsidRDefault="00F2223D" w:rsidP="00D01531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2.2. УСЛОВИЯ РЕАЛИЗАЦИИ ПРОГРАММЫ</w:t>
      </w:r>
    </w:p>
    <w:p w14:paraId="217DAF4E" w14:textId="77777777" w:rsidR="00D01531" w:rsidRDefault="00D01531">
      <w:pPr>
        <w:ind w:left="-5" w:right="13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D01531">
        <w:rPr>
          <w:b/>
          <w:sz w:val="24"/>
          <w:szCs w:val="24"/>
          <w:lang w:val="ru-RU"/>
        </w:rPr>
        <w:t>Кадровое обеспечение</w:t>
      </w:r>
    </w:p>
    <w:p w14:paraId="6DBAF9E2" w14:textId="77777777" w:rsidR="00A0137C" w:rsidRPr="00A479C9" w:rsidRDefault="00D01531">
      <w:pPr>
        <w:ind w:left="-5" w:right="1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Разработка и реализация дополнительной программы осуществляется педагогом дополнительного образования, имеющим необходимую квалификацию.</w:t>
      </w:r>
    </w:p>
    <w:p w14:paraId="391135EF" w14:textId="7E3DC14E" w:rsidR="00A0137C" w:rsidRPr="00A479C9" w:rsidRDefault="00D01531" w:rsidP="00D26BC2">
      <w:pPr>
        <w:spacing w:after="0" w:line="240" w:lineRule="auto"/>
        <w:ind w:left="-5" w:right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="00CC6811" w:rsidRPr="00A479C9">
        <w:rPr>
          <w:b/>
          <w:sz w:val="24"/>
          <w:szCs w:val="24"/>
          <w:lang w:val="ru-RU"/>
        </w:rPr>
        <w:t>Материально-техническое</w:t>
      </w:r>
      <w:r w:rsidR="00AC3C77">
        <w:rPr>
          <w:b/>
          <w:sz w:val="24"/>
          <w:szCs w:val="24"/>
          <w:lang w:val="ru-RU"/>
        </w:rPr>
        <w:t xml:space="preserve"> и методическое</w:t>
      </w:r>
      <w:r w:rsidR="00CC6811" w:rsidRPr="00A479C9">
        <w:rPr>
          <w:b/>
          <w:sz w:val="24"/>
          <w:szCs w:val="24"/>
          <w:lang w:val="ru-RU"/>
        </w:rPr>
        <w:t xml:space="preserve"> о</w:t>
      </w:r>
      <w:r w:rsidR="00AC3C77">
        <w:rPr>
          <w:b/>
          <w:sz w:val="24"/>
          <w:szCs w:val="24"/>
          <w:lang w:val="ru-RU"/>
        </w:rPr>
        <w:t>беспечение</w:t>
      </w:r>
      <w:r w:rsidR="00EA3A1C">
        <w:rPr>
          <w:b/>
          <w:sz w:val="24"/>
          <w:szCs w:val="24"/>
          <w:lang w:val="ru-RU"/>
        </w:rPr>
        <w:t>:</w:t>
      </w:r>
    </w:p>
    <w:p w14:paraId="3FCE679D" w14:textId="17244F12" w:rsidR="007217B9" w:rsidRPr="007217B9" w:rsidRDefault="007217B9" w:rsidP="007217B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17B9">
        <w:rPr>
          <w:rStyle w:val="c13"/>
          <w:rFonts w:ascii="Times New Roman" w:hAnsi="Times New Roman"/>
          <w:color w:val="000000"/>
          <w:sz w:val="24"/>
          <w:szCs w:val="24"/>
        </w:rPr>
        <w:t>Для проведения теоретических занятий требуется учебный кабинет, соответствующий санитарно-гигиеническим нормам и требованиям. Кабинет должен быть оснащен персональным компьютерам с доступом в интернет, мультимедийным проектором с экраном. Практические занятия на местности должны проходить на стадионе, в тире, в кабинете, в парке или в лесу.</w:t>
      </w:r>
    </w:p>
    <w:p w14:paraId="6C69BE89" w14:textId="45BD855E" w:rsidR="007217B9" w:rsidRPr="007217B9" w:rsidRDefault="007217B9" w:rsidP="007217B9">
      <w:pPr>
        <w:pStyle w:val="a6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217B9">
        <w:rPr>
          <w:rStyle w:val="c17"/>
          <w:rFonts w:ascii="Times New Roman" w:hAnsi="Times New Roman"/>
          <w:i/>
          <w:iCs/>
          <w:color w:val="00000A"/>
          <w:sz w:val="24"/>
          <w:szCs w:val="24"/>
        </w:rPr>
        <w:t>Перечень необходимого оборудования и снаряжения</w:t>
      </w:r>
      <w:r w:rsidRPr="007217B9">
        <w:rPr>
          <w:rStyle w:val="c17"/>
          <w:rFonts w:ascii="Times New Roman" w:hAnsi="Times New Roman"/>
          <w:i/>
          <w:iCs/>
          <w:color w:val="00000A"/>
          <w:sz w:val="24"/>
          <w:szCs w:val="24"/>
        </w:rPr>
        <w:t>:</w:t>
      </w:r>
    </w:p>
    <w:p w14:paraId="2FBF7911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Персональный компьютер</w:t>
      </w:r>
    </w:p>
    <w:p w14:paraId="5F945F36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Проектор</w:t>
      </w:r>
    </w:p>
    <w:p w14:paraId="5A1572E2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Экран</w:t>
      </w:r>
    </w:p>
    <w:p w14:paraId="03E520E5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Гимнастические маты</w:t>
      </w:r>
    </w:p>
    <w:p w14:paraId="57D9E040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Учебный автомат Калашникова</w:t>
      </w:r>
    </w:p>
    <w:p w14:paraId="3E3CD0B2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Пневматическая винтовка</w:t>
      </w:r>
    </w:p>
    <w:p w14:paraId="29CD95BA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Комплект для изучения тактика боя «</w:t>
      </w:r>
      <w:proofErr w:type="spellStart"/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Лазертаг</w:t>
      </w:r>
      <w:proofErr w:type="spellEnd"/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»</w:t>
      </w:r>
    </w:p>
    <w:p w14:paraId="4EF5C1E8" w14:textId="77777777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Бинокль</w:t>
      </w:r>
    </w:p>
    <w:p w14:paraId="018FC991" w14:textId="77777777" w:rsid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Аптечка  медицинская</w:t>
      </w:r>
      <w:proofErr w:type="gramEnd"/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 xml:space="preserve"> в упаковке</w:t>
      </w:r>
    </w:p>
    <w:p w14:paraId="2DAD1559" w14:textId="3038793C" w:rsidR="007217B9" w:rsidRPr="007217B9" w:rsidRDefault="007217B9" w:rsidP="00796E0B">
      <w:pPr>
        <w:pStyle w:val="a6"/>
        <w:numPr>
          <w:ilvl w:val="0"/>
          <w:numId w:val="20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Компас</w:t>
      </w:r>
    </w:p>
    <w:p w14:paraId="251DADAE" w14:textId="77777777" w:rsidR="007217B9" w:rsidRPr="007217B9" w:rsidRDefault="007217B9" w:rsidP="007217B9">
      <w:pPr>
        <w:pStyle w:val="a6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217B9">
        <w:rPr>
          <w:rStyle w:val="c59"/>
          <w:rFonts w:ascii="Times New Roman" w:hAnsi="Times New Roman"/>
          <w:i/>
          <w:iCs/>
          <w:color w:val="000000"/>
          <w:sz w:val="24"/>
          <w:szCs w:val="24"/>
        </w:rPr>
        <w:t>Информационное обеспечение</w:t>
      </w:r>
    </w:p>
    <w:p w14:paraId="7E9CA3E1" w14:textId="77777777" w:rsidR="007217B9" w:rsidRPr="007217B9" w:rsidRDefault="007217B9" w:rsidP="00796E0B">
      <w:pPr>
        <w:pStyle w:val="a6"/>
        <w:numPr>
          <w:ilvl w:val="0"/>
          <w:numId w:val="2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Учебные фильмы</w:t>
      </w:r>
    </w:p>
    <w:p w14:paraId="5A47ED5E" w14:textId="77777777" w:rsidR="007217B9" w:rsidRPr="007217B9" w:rsidRDefault="007217B9" w:rsidP="00796E0B">
      <w:pPr>
        <w:pStyle w:val="a6"/>
        <w:numPr>
          <w:ilvl w:val="0"/>
          <w:numId w:val="2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Презентации</w:t>
      </w:r>
    </w:p>
    <w:p w14:paraId="146A0817" w14:textId="77777777" w:rsidR="007217B9" w:rsidRPr="007217B9" w:rsidRDefault="007217B9" w:rsidP="00796E0B">
      <w:pPr>
        <w:pStyle w:val="a6"/>
        <w:numPr>
          <w:ilvl w:val="0"/>
          <w:numId w:val="2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17B9">
        <w:rPr>
          <w:rStyle w:val="c3"/>
          <w:rFonts w:ascii="Times New Roman" w:hAnsi="Times New Roman"/>
          <w:color w:val="00000A"/>
          <w:sz w:val="24"/>
          <w:szCs w:val="24"/>
        </w:rPr>
        <w:t>Интернет сайты</w:t>
      </w:r>
      <w:proofErr w:type="gramEnd"/>
    </w:p>
    <w:p w14:paraId="0D9C6D85" w14:textId="77777777" w:rsidR="00A0137C" w:rsidRPr="00A479C9" w:rsidRDefault="00A0137C" w:rsidP="00D26BC2">
      <w:pPr>
        <w:ind w:left="-15" w:right="13" w:firstLine="708"/>
        <w:rPr>
          <w:sz w:val="24"/>
          <w:szCs w:val="24"/>
          <w:lang w:val="ru-RU"/>
        </w:rPr>
      </w:pPr>
    </w:p>
    <w:p w14:paraId="4D7B4C50" w14:textId="77777777" w:rsidR="00D8779B" w:rsidRPr="00A479C9" w:rsidRDefault="00D8779B" w:rsidP="00D8779B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t>2.3. ФОРМЫ АТТЕСТАЦИИ</w:t>
      </w:r>
    </w:p>
    <w:p w14:paraId="0E2B82A4" w14:textId="77777777" w:rsidR="00D8779B" w:rsidRPr="009A060E" w:rsidRDefault="00D8779B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AF125A" w14:textId="4AB9771D" w:rsidR="009A060E" w:rsidRPr="009A060E" w:rsidRDefault="009A060E" w:rsidP="009A060E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С целью установления соответствия результатов освоения данной программы заявленным целям и планируемым результатам проводятся промежуточная и итоговая аттестация.</w:t>
      </w:r>
      <w:r w:rsidRPr="009A060E">
        <w:rPr>
          <w:rFonts w:ascii="Times New Roman" w:hAnsi="Times New Roman"/>
          <w:sz w:val="24"/>
          <w:szCs w:val="24"/>
        </w:rPr>
        <w:t xml:space="preserve"> В течение всего процесса обучения осуществляется текущий и тематический контроль. </w:t>
      </w:r>
    </w:p>
    <w:p w14:paraId="755FCEC6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135"/>
        <w:gridCol w:w="3169"/>
        <w:gridCol w:w="3072"/>
      </w:tblGrid>
      <w:tr w:rsidR="009A060E" w:rsidRPr="009A060E" w14:paraId="7FF3A4DA" w14:textId="77777777" w:rsidTr="009A060E"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78C7817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60E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2E7F56D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60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7BF462A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60E">
              <w:rPr>
                <w:rFonts w:ascii="Times New Roman" w:hAnsi="Times New Roman"/>
                <w:b/>
                <w:bCs/>
                <w:sz w:val="24"/>
                <w:szCs w:val="24"/>
              </w:rPr>
              <w:t>Сроки контроля</w:t>
            </w:r>
          </w:p>
        </w:tc>
      </w:tr>
      <w:tr w:rsidR="009A060E" w:rsidRPr="009A060E" w14:paraId="6F2C4199" w14:textId="77777777" w:rsidTr="009A060E"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108391B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38388A9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Опрос, анкетирование детей и родителей</w:t>
            </w:r>
          </w:p>
        </w:tc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81EC304" w14:textId="481B7DDC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A060E" w:rsidRPr="009A060E" w14:paraId="59B1954A" w14:textId="77777777" w:rsidTr="009A060E"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FDD7FEC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F814598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5D57AF49" w14:textId="4FFE539D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Выполнение практических заданий</w:t>
            </w:r>
          </w:p>
          <w:p w14:paraId="07EC5FE9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Презентация проектов, заданий и отчетов о походах и экскурсиях</w:t>
            </w:r>
          </w:p>
        </w:tc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2281FB3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854D664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Май (по окончании обучения на каждом уровне программы)</w:t>
            </w:r>
          </w:p>
        </w:tc>
      </w:tr>
      <w:tr w:rsidR="009A060E" w:rsidRPr="009A060E" w14:paraId="60A5BBC7" w14:textId="77777777" w:rsidTr="009A060E"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CB9255B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5DAD5FF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27506B7C" w14:textId="6ADA8D5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практических заданий</w:t>
            </w:r>
          </w:p>
          <w:p w14:paraId="2DC9A069" w14:textId="5A10C264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Смотры, конкурсы</w:t>
            </w:r>
          </w:p>
        </w:tc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B1BB2C3" w14:textId="77777777" w:rsidR="009A060E" w:rsidRPr="009A060E" w:rsidRDefault="009A060E" w:rsidP="009A060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окончании обучения на каждом уровне программы </w:t>
            </w:r>
            <w:r w:rsidRPr="009A060E">
              <w:rPr>
                <w:rFonts w:ascii="Times New Roman" w:hAnsi="Times New Roman"/>
                <w:sz w:val="24"/>
                <w:szCs w:val="24"/>
              </w:rPr>
              <w:lastRenderedPageBreak/>
              <w:t>или по окончании всего периода обучения по программе</w:t>
            </w:r>
          </w:p>
        </w:tc>
      </w:tr>
    </w:tbl>
    <w:p w14:paraId="5121B26F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C730CE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i/>
          <w:color w:val="000000"/>
          <w:spacing w:val="-1"/>
          <w:sz w:val="24"/>
          <w:szCs w:val="24"/>
          <w:u w:val="single"/>
        </w:rPr>
        <w:t>Входной контроль</w:t>
      </w:r>
      <w:r w:rsidRPr="009A060E">
        <w:rPr>
          <w:rFonts w:ascii="Times New Roman" w:hAnsi="Times New Roman"/>
          <w:color w:val="000000"/>
          <w:spacing w:val="-1"/>
          <w:sz w:val="24"/>
          <w:szCs w:val="24"/>
        </w:rPr>
        <w:t xml:space="preserve"> направлен на выявление требуемых на начало обучения знаний (опрос, анкетирование).</w:t>
      </w:r>
    </w:p>
    <w:p w14:paraId="38A81891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i/>
          <w:color w:val="000000"/>
          <w:spacing w:val="-2"/>
          <w:sz w:val="24"/>
          <w:szCs w:val="24"/>
          <w:u w:val="single"/>
        </w:rPr>
        <w:t>Текущий контроль</w:t>
      </w:r>
      <w:r w:rsidRPr="009A060E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направлен на проверку усвоения предыдущего материала и выявления </w:t>
      </w:r>
      <w:r w:rsidRPr="009A060E">
        <w:rPr>
          <w:rFonts w:ascii="Times New Roman" w:hAnsi="Times New Roman"/>
          <w:color w:val="000000"/>
          <w:spacing w:val="-1"/>
          <w:sz w:val="24"/>
          <w:szCs w:val="24"/>
        </w:rPr>
        <w:t>пробелов в знаниях (устный опрос, письменные работы, контроль с помощью технических средств, компьютерных программ).</w:t>
      </w:r>
    </w:p>
    <w:p w14:paraId="23C34254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i/>
          <w:color w:val="000000"/>
          <w:spacing w:val="-1"/>
          <w:sz w:val="24"/>
          <w:szCs w:val="24"/>
          <w:u w:val="single"/>
        </w:rPr>
        <w:t>Тематический контроль</w:t>
      </w:r>
      <w:r w:rsidRPr="009A060E">
        <w:rPr>
          <w:rFonts w:ascii="Times New Roman" w:hAnsi="Times New Roman"/>
          <w:color w:val="000000"/>
          <w:spacing w:val="-1"/>
          <w:sz w:val="24"/>
          <w:szCs w:val="24"/>
        </w:rPr>
        <w:t xml:space="preserve">, имеет цель систематизацию знаний (практический, индивидуальный и фронтальный, </w:t>
      </w:r>
      <w:r w:rsidRPr="009A060E">
        <w:rPr>
          <w:rFonts w:ascii="Times New Roman" w:hAnsi="Times New Roman"/>
          <w:color w:val="000000"/>
          <w:spacing w:val="-2"/>
          <w:sz w:val="24"/>
          <w:szCs w:val="24"/>
        </w:rPr>
        <w:t xml:space="preserve">комбинированный, </w:t>
      </w:r>
      <w:r w:rsidRPr="009A060E">
        <w:rPr>
          <w:rFonts w:ascii="Times New Roman" w:hAnsi="Times New Roman"/>
          <w:color w:val="000000"/>
          <w:spacing w:val="-1"/>
          <w:sz w:val="24"/>
          <w:szCs w:val="24"/>
        </w:rPr>
        <w:t>самоконтроль).</w:t>
      </w:r>
    </w:p>
    <w:p w14:paraId="14D44737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i/>
          <w:color w:val="000000"/>
          <w:sz w:val="24"/>
          <w:szCs w:val="24"/>
          <w:u w:val="single"/>
        </w:rPr>
        <w:t>Промежуточный контроль</w:t>
      </w:r>
      <w:r w:rsidRPr="009A060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9A060E">
        <w:rPr>
          <w:rFonts w:ascii="Times New Roman" w:hAnsi="Times New Roman"/>
          <w:color w:val="000000"/>
          <w:sz w:val="24"/>
          <w:szCs w:val="24"/>
        </w:rPr>
        <w:t>проводится по результатам каждого полугодия, уровня обучения по программе</w:t>
      </w:r>
      <w:r w:rsidRPr="009A060E">
        <w:rPr>
          <w:rFonts w:ascii="Times New Roman" w:hAnsi="Times New Roman"/>
          <w:color w:val="000000"/>
          <w:spacing w:val="-1"/>
          <w:sz w:val="24"/>
          <w:szCs w:val="24"/>
        </w:rPr>
        <w:t xml:space="preserve"> (тестирование, защита творческих проектов, </w:t>
      </w:r>
      <w:r w:rsidRPr="009A060E">
        <w:rPr>
          <w:rFonts w:ascii="Times New Roman" w:hAnsi="Times New Roman"/>
          <w:color w:val="000000"/>
          <w:spacing w:val="-2"/>
          <w:sz w:val="24"/>
          <w:szCs w:val="24"/>
        </w:rPr>
        <w:t>слеты).</w:t>
      </w:r>
    </w:p>
    <w:p w14:paraId="2EBCD363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i/>
          <w:color w:val="000000"/>
          <w:spacing w:val="-2"/>
          <w:sz w:val="24"/>
          <w:szCs w:val="24"/>
          <w:u w:val="single"/>
        </w:rPr>
        <w:t>Итоговая аттестация</w:t>
      </w:r>
      <w:r w:rsidRPr="009A060E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проводится по окончании курса обучения по дополнительной общеобразовательной программе</w:t>
      </w:r>
      <w:r w:rsidRPr="009A060E">
        <w:rPr>
          <w:rFonts w:ascii="Times New Roman" w:hAnsi="Times New Roman"/>
          <w:sz w:val="24"/>
          <w:szCs w:val="24"/>
        </w:rPr>
        <w:t xml:space="preserve"> (тестирование, выполнение практических заданий, защита проектов, отчетов, исследований, портфолио обучающихся).</w:t>
      </w:r>
    </w:p>
    <w:p w14:paraId="1D063E9B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 xml:space="preserve">Аттестацию проводит аттестационная комиссия, ее результаты оформляются в протоколы. </w:t>
      </w:r>
    </w:p>
    <w:p w14:paraId="0E20D8F7" w14:textId="77777777" w:rsidR="00D8779B" w:rsidRPr="00085F0B" w:rsidRDefault="00D8779B" w:rsidP="00085F0B">
      <w:pPr>
        <w:spacing w:after="12" w:line="240" w:lineRule="auto"/>
        <w:ind w:left="0" w:right="0" w:firstLine="0"/>
        <w:jc w:val="left"/>
        <w:rPr>
          <w:b/>
          <w:sz w:val="24"/>
          <w:szCs w:val="24"/>
          <w:lang w:val="ru-RU"/>
        </w:rPr>
      </w:pPr>
    </w:p>
    <w:p w14:paraId="1D302F0F" w14:textId="77777777" w:rsidR="00D8779B" w:rsidRPr="00085F0B" w:rsidRDefault="00085F0B" w:rsidP="00085F0B">
      <w:pPr>
        <w:spacing w:after="12" w:line="240" w:lineRule="auto"/>
        <w:ind w:left="0" w:right="0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8779B" w:rsidRPr="00085F0B">
        <w:rPr>
          <w:b/>
          <w:sz w:val="24"/>
          <w:szCs w:val="24"/>
          <w:lang w:val="ru-RU"/>
        </w:rPr>
        <w:t>Виды и формы контроля:</w:t>
      </w:r>
    </w:p>
    <w:p w14:paraId="77B40853" w14:textId="77777777" w:rsidR="009A060E" w:rsidRPr="009A060E" w:rsidRDefault="009A060E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9A060E">
        <w:rPr>
          <w:sz w:val="24"/>
          <w:szCs w:val="24"/>
          <w:lang w:val="ru-RU"/>
        </w:rPr>
        <w:t>Формы контроля различны: применяются как запланированные (</w:t>
      </w:r>
      <w:proofErr w:type="spellStart"/>
      <w:proofErr w:type="gramStart"/>
      <w:r w:rsidRPr="009A060E">
        <w:rPr>
          <w:sz w:val="24"/>
          <w:szCs w:val="24"/>
          <w:lang w:val="ru-RU"/>
        </w:rPr>
        <w:t>см.таблицу</w:t>
      </w:r>
      <w:proofErr w:type="spellEnd"/>
      <w:proofErr w:type="gramEnd"/>
      <w:r w:rsidRPr="009A060E">
        <w:rPr>
          <w:sz w:val="24"/>
          <w:szCs w:val="24"/>
          <w:lang w:val="ru-RU"/>
        </w:rPr>
        <w:t xml:space="preserve">), так и скрытые формы (семинары, конференции, смотры, слеты, походы, экскурсии). </w:t>
      </w:r>
    </w:p>
    <w:p w14:paraId="7B10B33F" w14:textId="77777777" w:rsidR="009A060E" w:rsidRDefault="009A060E" w:rsidP="00085F0B">
      <w:pPr>
        <w:spacing w:line="240" w:lineRule="auto"/>
        <w:ind w:left="0" w:right="0" w:firstLine="0"/>
        <w:rPr>
          <w:b/>
          <w:sz w:val="24"/>
          <w:szCs w:val="24"/>
          <w:lang w:val="ru-RU"/>
        </w:rPr>
      </w:pPr>
    </w:p>
    <w:p w14:paraId="7D7F32BB" w14:textId="0662101C" w:rsidR="00D8779B" w:rsidRPr="00085F0B" w:rsidRDefault="00D8779B" w:rsidP="00085F0B">
      <w:pPr>
        <w:spacing w:line="240" w:lineRule="auto"/>
        <w:ind w:left="0" w:right="0" w:firstLine="0"/>
        <w:rPr>
          <w:b/>
          <w:sz w:val="24"/>
          <w:szCs w:val="24"/>
          <w:lang w:val="ru-RU"/>
        </w:rPr>
      </w:pPr>
      <w:r w:rsidRPr="00085F0B">
        <w:rPr>
          <w:b/>
          <w:sz w:val="24"/>
          <w:szCs w:val="24"/>
          <w:lang w:val="ru-RU"/>
        </w:rPr>
        <w:t xml:space="preserve">Ожидаемые результаты. </w:t>
      </w:r>
    </w:p>
    <w:p w14:paraId="13CA27BF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В результате реализации данной программы учащиеся должны:</w:t>
      </w:r>
    </w:p>
    <w:p w14:paraId="4D638EF2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Знать:</w:t>
      </w:r>
    </w:p>
    <w:p w14:paraId="323FECF5" w14:textId="77777777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структуры и руководящие органы, цели и задачи ВВПОД «ЮНАРМИЯ»;</w:t>
      </w:r>
    </w:p>
    <w:p w14:paraId="5972535C" w14:textId="407016CF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особенности идеологического противоборства на современном этапе;</w:t>
      </w:r>
    </w:p>
    <w:p w14:paraId="11F4E0E4" w14:textId="3DAE2D72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организационную структуру ВС РФ, историю их создания и предназначение;</w:t>
      </w:r>
    </w:p>
    <w:p w14:paraId="7A6456F4" w14:textId="7DC3FEC8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 xml:space="preserve">ознакомлены с ТТХ основных образцов вооружения и техники армий России </w:t>
      </w:r>
    </w:p>
    <w:p w14:paraId="7668BD75" w14:textId="4F44412F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материальную часть автомата Калашникова;</w:t>
      </w:r>
    </w:p>
    <w:p w14:paraId="2B392439" w14:textId="05A1D680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правила и меры безопасности при обращении с оружием;</w:t>
      </w:r>
    </w:p>
    <w:p w14:paraId="31BCA43C" w14:textId="77777777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основные положения общевоинских уставов ВС РФ</w:t>
      </w:r>
    </w:p>
    <w:p w14:paraId="14FAA08B" w14:textId="00540125" w:rsidR="009A060E" w:rsidRPr="009A060E" w:rsidRDefault="009A060E" w:rsidP="00796E0B">
      <w:pPr>
        <w:pStyle w:val="a6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основные правила дорожного движения.</w:t>
      </w:r>
    </w:p>
    <w:p w14:paraId="1F94AB34" w14:textId="77777777" w:rsidR="00D8779B" w:rsidRPr="00085F0B" w:rsidRDefault="00D8779B" w:rsidP="00085F0B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085F0B">
        <w:rPr>
          <w:sz w:val="24"/>
          <w:szCs w:val="24"/>
          <w:lang w:val="ru-RU"/>
        </w:rPr>
        <w:t>Уметь:</w:t>
      </w:r>
    </w:p>
    <w:p w14:paraId="1295DEF1" w14:textId="77777777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действовать на учебных занятиях в составе отделения (взвода) юнармейцев;</w:t>
      </w:r>
    </w:p>
    <w:p w14:paraId="1A96784E" w14:textId="4858A65B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выполнять строевые приёмы без оружия, исполнять строевую песню;</w:t>
      </w:r>
    </w:p>
    <w:p w14:paraId="1991F705" w14:textId="7D899DC6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действовать в составе отделения в походном и боевом порядке;</w:t>
      </w:r>
    </w:p>
    <w:p w14:paraId="0FBE3484" w14:textId="1B017742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стрелять из пневматического оружия, автомата Калашникова;</w:t>
      </w:r>
    </w:p>
    <w:p w14:paraId="0EF15A30" w14:textId="60484C18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ориентироваться на местности различными способами;</w:t>
      </w:r>
    </w:p>
    <w:p w14:paraId="5C1D99AF" w14:textId="0F76E3A6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выполнять нормативы;</w:t>
      </w:r>
    </w:p>
    <w:p w14:paraId="769DBBE4" w14:textId="688CCDB2" w:rsidR="009A060E" w:rsidRPr="009A060E" w:rsidRDefault="009A060E" w:rsidP="00796E0B">
      <w:pPr>
        <w:pStyle w:val="a6"/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оказывать первую помощь</w:t>
      </w:r>
      <w:r>
        <w:rPr>
          <w:rFonts w:ascii="Times New Roman" w:hAnsi="Times New Roman"/>
          <w:sz w:val="24"/>
          <w:szCs w:val="24"/>
        </w:rPr>
        <w:t>.</w:t>
      </w:r>
    </w:p>
    <w:p w14:paraId="78B42C1F" w14:textId="77777777" w:rsidR="009A060E" w:rsidRDefault="009A060E" w:rsidP="000E07D3">
      <w:pPr>
        <w:pStyle w:val="a3"/>
        <w:spacing w:before="0" w:beforeAutospacing="0" w:after="0" w:afterAutospacing="0"/>
        <w:jc w:val="center"/>
        <w:rPr>
          <w:b/>
        </w:rPr>
      </w:pPr>
    </w:p>
    <w:p w14:paraId="2D87DD83" w14:textId="77777777" w:rsidR="009A060E" w:rsidRDefault="009A060E" w:rsidP="000E07D3">
      <w:pPr>
        <w:pStyle w:val="a3"/>
        <w:spacing w:before="0" w:beforeAutospacing="0" w:after="0" w:afterAutospacing="0"/>
        <w:jc w:val="center"/>
        <w:rPr>
          <w:b/>
        </w:rPr>
      </w:pPr>
    </w:p>
    <w:p w14:paraId="37D96EF4" w14:textId="77777777" w:rsidR="009A060E" w:rsidRDefault="009A060E" w:rsidP="000E07D3">
      <w:pPr>
        <w:pStyle w:val="a3"/>
        <w:spacing w:before="0" w:beforeAutospacing="0" w:after="0" w:afterAutospacing="0"/>
        <w:jc w:val="center"/>
        <w:rPr>
          <w:b/>
        </w:rPr>
      </w:pPr>
    </w:p>
    <w:p w14:paraId="4409BCDD" w14:textId="77777777" w:rsidR="009A060E" w:rsidRDefault="009A060E" w:rsidP="000E07D3">
      <w:pPr>
        <w:pStyle w:val="a3"/>
        <w:spacing w:before="0" w:beforeAutospacing="0" w:after="0" w:afterAutospacing="0"/>
        <w:jc w:val="center"/>
        <w:rPr>
          <w:b/>
        </w:rPr>
      </w:pPr>
    </w:p>
    <w:p w14:paraId="0C05949B" w14:textId="2B826281" w:rsidR="000E07D3" w:rsidRPr="00A479C9" w:rsidRDefault="000E07D3" w:rsidP="000E07D3">
      <w:pPr>
        <w:pStyle w:val="a3"/>
        <w:spacing w:before="0" w:beforeAutospacing="0" w:after="0" w:afterAutospacing="0"/>
        <w:jc w:val="center"/>
        <w:rPr>
          <w:b/>
        </w:rPr>
      </w:pPr>
      <w:r w:rsidRPr="00A479C9">
        <w:rPr>
          <w:b/>
        </w:rPr>
        <w:lastRenderedPageBreak/>
        <w:t>2.4. СПИСОК ЛИТЕРАТУРЫ</w:t>
      </w:r>
    </w:p>
    <w:p w14:paraId="3BED3BBE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060E">
        <w:rPr>
          <w:rFonts w:ascii="Times New Roman" w:hAnsi="Times New Roman"/>
          <w:sz w:val="24"/>
          <w:szCs w:val="24"/>
          <w:u w:val="single"/>
        </w:rPr>
        <w:t>Литература для педагога:</w:t>
      </w:r>
    </w:p>
    <w:p w14:paraId="51B65263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 xml:space="preserve">1. Безопасность и защита населения в чрезвычайных ситуациях: Учебник для населения / Н.А. </w:t>
      </w:r>
      <w:proofErr w:type="spellStart"/>
      <w:r w:rsidRPr="009A060E">
        <w:rPr>
          <w:rFonts w:ascii="Times New Roman" w:hAnsi="Times New Roman"/>
          <w:color w:val="000000"/>
          <w:sz w:val="24"/>
          <w:szCs w:val="24"/>
        </w:rPr>
        <w:t>Крючек</w:t>
      </w:r>
      <w:proofErr w:type="spellEnd"/>
      <w:r w:rsidRPr="009A060E">
        <w:rPr>
          <w:rFonts w:ascii="Times New Roman" w:hAnsi="Times New Roman"/>
          <w:color w:val="000000"/>
          <w:sz w:val="24"/>
          <w:szCs w:val="24"/>
        </w:rPr>
        <w:t xml:space="preserve">, В.Н. </w:t>
      </w:r>
      <w:proofErr w:type="spellStart"/>
      <w:r w:rsidRPr="009A060E">
        <w:rPr>
          <w:rFonts w:ascii="Times New Roman" w:hAnsi="Times New Roman"/>
          <w:color w:val="000000"/>
          <w:sz w:val="24"/>
          <w:szCs w:val="24"/>
        </w:rPr>
        <w:t>Латчук</w:t>
      </w:r>
      <w:proofErr w:type="spellEnd"/>
      <w:r w:rsidRPr="009A060E">
        <w:rPr>
          <w:rFonts w:ascii="Times New Roman" w:hAnsi="Times New Roman"/>
          <w:color w:val="000000"/>
          <w:sz w:val="24"/>
          <w:szCs w:val="24"/>
        </w:rPr>
        <w:t xml:space="preserve"> / Под общей редакцией Г.Н. Кириллова: - М.: НЦ АНАС, 2001;</w:t>
      </w:r>
    </w:p>
    <w:p w14:paraId="5A838CFC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2. Вооруженные Силы России / В.П. Дроздов: - М.: Редакция журнала «Военные знания», 1998;</w:t>
      </w:r>
    </w:p>
    <w:p w14:paraId="03C48468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3. Меры безопасности при производстве стрельбы, поведение в тире: - М., РОСТО,1999</w:t>
      </w:r>
    </w:p>
    <w:p w14:paraId="251829A1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 xml:space="preserve">4. На службе Отечеству. Об истории Российского государства и его вооруженных силах, традициях, морально-психологических и правовых основах военной службы / </w:t>
      </w:r>
      <w:proofErr w:type="spellStart"/>
      <w:r w:rsidRPr="009A060E">
        <w:rPr>
          <w:rFonts w:ascii="Times New Roman" w:hAnsi="Times New Roman"/>
          <w:color w:val="000000"/>
          <w:sz w:val="24"/>
          <w:szCs w:val="24"/>
        </w:rPr>
        <w:t>Дайнес</w:t>
      </w:r>
      <w:proofErr w:type="spellEnd"/>
      <w:r w:rsidRPr="009A060E">
        <w:rPr>
          <w:rFonts w:ascii="Times New Roman" w:hAnsi="Times New Roman"/>
          <w:color w:val="000000"/>
          <w:sz w:val="24"/>
          <w:szCs w:val="24"/>
        </w:rPr>
        <w:t xml:space="preserve"> В.О.: - М.,1998.</w:t>
      </w:r>
    </w:p>
    <w:p w14:paraId="2B01C089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5. Наставление по стрелковой подготовке: - М., РОСТО, 1998</w:t>
      </w:r>
    </w:p>
    <w:p w14:paraId="7D440056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6. Основы безопасности жизнедеятельности: Справочник школьника / В.П. Ситников: - М.: Слово, АСТ, Ключ – С, 1997;</w:t>
      </w:r>
    </w:p>
    <w:p w14:paraId="34CDE8C4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7. Основы безопасности жизнедеятельности: Основы медицинских знаний и охрана здоровья: учебное пособие для учащихся 10-11 классов общеобразовательных школ / Е.Л. Вишневская, Н.К. Бирюкова, Т.И. Широкова: - М.: Русское слово, 1995;</w:t>
      </w:r>
    </w:p>
    <w:p w14:paraId="5A67750D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8. Патриотическое воспитание в школе/ Агапова И.А. - М.: Айрис-пресс, 2002</w:t>
      </w:r>
    </w:p>
    <w:p w14:paraId="4E02695C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9. Патриотическое воспитание подрастающего поколения: Методическое пособие. - Воронеж: Л.А. Обухова, 2006</w:t>
      </w:r>
    </w:p>
    <w:p w14:paraId="4D90CF01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color w:val="000000"/>
          <w:sz w:val="24"/>
          <w:szCs w:val="24"/>
        </w:rPr>
        <w:t>10. Строевой устав Вооруженных Сил Российской Федерации: - М., Воениздат, 1994</w:t>
      </w:r>
    </w:p>
    <w:p w14:paraId="1E197AA4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060E">
        <w:rPr>
          <w:rFonts w:ascii="Times New Roman" w:hAnsi="Times New Roman"/>
          <w:bCs/>
          <w:sz w:val="24"/>
          <w:szCs w:val="24"/>
          <w:u w:val="single"/>
        </w:rPr>
        <w:t>Литература для обучающихся:</w:t>
      </w:r>
    </w:p>
    <w:p w14:paraId="5282AF28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1. Васютин Ю.С. Военно-патриотическое воспитание: теория, опыт. - М.: Издательство Мысль, 1984 г.</w:t>
      </w:r>
    </w:p>
    <w:p w14:paraId="7A86799A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2. Гаврилов Ф.К., Кожин Г.А. Военно-спортивные игры. - М.: Изд-во ДОСААФ, 1996 г.</w:t>
      </w:r>
    </w:p>
    <w:p w14:paraId="13F4149D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3. Жуков И.М. Военно-патриотическое воспитание старшеклассников. - М.: Педагогика, 1982 г.</w:t>
      </w:r>
    </w:p>
    <w:p w14:paraId="15C794B1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A060E">
        <w:rPr>
          <w:rFonts w:ascii="Times New Roman" w:hAnsi="Times New Roman"/>
          <w:sz w:val="24"/>
          <w:szCs w:val="24"/>
        </w:rPr>
        <w:t>Конжиев</w:t>
      </w:r>
      <w:proofErr w:type="spellEnd"/>
      <w:r w:rsidRPr="009A060E">
        <w:rPr>
          <w:rFonts w:ascii="Times New Roman" w:hAnsi="Times New Roman"/>
          <w:sz w:val="24"/>
          <w:szCs w:val="24"/>
        </w:rPr>
        <w:t xml:space="preserve"> Н.М. Система военно-патриотического воспитания в общеобразовательной школе. - М.: Просвещение, 1978 г.</w:t>
      </w:r>
    </w:p>
    <w:p w14:paraId="24A012FC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5. Ребята растут патриотами. Из опыта военно-патриотического воспитания школьников, / Под редакцией Н.И. Монахова. - М.: Просвещение, 1971 г.</w:t>
      </w:r>
    </w:p>
    <w:p w14:paraId="2C05085E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9A060E">
        <w:rPr>
          <w:rFonts w:ascii="Times New Roman" w:hAnsi="Times New Roman"/>
          <w:sz w:val="24"/>
          <w:szCs w:val="24"/>
        </w:rPr>
        <w:t>Становов</w:t>
      </w:r>
      <w:proofErr w:type="spellEnd"/>
      <w:r w:rsidRPr="009A060E">
        <w:rPr>
          <w:rFonts w:ascii="Times New Roman" w:hAnsi="Times New Roman"/>
          <w:sz w:val="24"/>
          <w:szCs w:val="24"/>
        </w:rPr>
        <w:t xml:space="preserve"> Н.М. Военно-патриотическое воспитание призывной молодежи: Сборник статей. - М.: Издательство ДОСААФ, 1975 г.</w:t>
      </w:r>
    </w:p>
    <w:p w14:paraId="581EC82D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7. Тетушкина Л.Н. Уроки воспитания патриотизма. ОБЖ №8, 2005 г.</w:t>
      </w:r>
    </w:p>
    <w:p w14:paraId="2FF251DF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>8. Хромов Н.А. Основы военной службы. ОБЖ, №8, 2005 г.</w:t>
      </w:r>
    </w:p>
    <w:p w14:paraId="7E3BA496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9A060E">
        <w:rPr>
          <w:rFonts w:ascii="Times New Roman" w:hAnsi="Times New Roman"/>
          <w:sz w:val="24"/>
          <w:szCs w:val="24"/>
        </w:rPr>
        <w:t>Чиняков</w:t>
      </w:r>
      <w:proofErr w:type="spellEnd"/>
      <w:r w:rsidRPr="009A060E">
        <w:rPr>
          <w:rFonts w:ascii="Times New Roman" w:hAnsi="Times New Roman"/>
          <w:sz w:val="24"/>
          <w:szCs w:val="24"/>
        </w:rPr>
        <w:t xml:space="preserve"> М.Н. Уроки патриотизма. ОБЖ, №8, 2005 г.</w:t>
      </w:r>
    </w:p>
    <w:p w14:paraId="512600C2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060E">
        <w:rPr>
          <w:rFonts w:ascii="Times New Roman" w:hAnsi="Times New Roman"/>
          <w:sz w:val="24"/>
          <w:szCs w:val="24"/>
        </w:rPr>
        <w:t xml:space="preserve">10. Тупикин </w:t>
      </w:r>
      <w:proofErr w:type="gramStart"/>
      <w:r w:rsidRPr="009A060E">
        <w:rPr>
          <w:rFonts w:ascii="Times New Roman" w:hAnsi="Times New Roman"/>
          <w:sz w:val="24"/>
          <w:szCs w:val="24"/>
        </w:rPr>
        <w:t>Е.А. ,</w:t>
      </w:r>
      <w:proofErr w:type="gramEnd"/>
      <w:r w:rsidRPr="009A060E">
        <w:rPr>
          <w:rFonts w:ascii="Times New Roman" w:hAnsi="Times New Roman"/>
          <w:sz w:val="24"/>
          <w:szCs w:val="24"/>
        </w:rPr>
        <w:t xml:space="preserve"> Евтеев В.А. «Основы безопасности жизнедеятельности» 2007 г.</w:t>
      </w:r>
    </w:p>
    <w:p w14:paraId="39F7EC77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_DdeLink__7549_287501242"/>
      <w:bookmarkEnd w:id="2"/>
      <w:r w:rsidRPr="009A060E">
        <w:rPr>
          <w:rFonts w:ascii="Times New Roman" w:hAnsi="Times New Roman"/>
          <w:sz w:val="24"/>
          <w:szCs w:val="24"/>
        </w:rPr>
        <w:t xml:space="preserve">11. Стрельников В. Исторический опыт патриотического воспитания. ОБЖ №1,2006 </w:t>
      </w:r>
    </w:p>
    <w:p w14:paraId="0BB56270" w14:textId="77777777" w:rsidR="009A060E" w:rsidRPr="0008028F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8028F">
        <w:rPr>
          <w:rFonts w:ascii="Times New Roman" w:hAnsi="Times New Roman"/>
          <w:bCs/>
          <w:sz w:val="24"/>
          <w:szCs w:val="24"/>
          <w:u w:val="single"/>
        </w:rPr>
        <w:t>Интернет-ресурсы:</w:t>
      </w:r>
    </w:p>
    <w:p w14:paraId="488E27B2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hyperlink r:id="rId10">
        <w:r w:rsidRPr="009A060E">
          <w:rPr>
            <w:rStyle w:val="-"/>
            <w:rFonts w:ascii="Times New Roman" w:hAnsi="Times New Roman"/>
            <w:sz w:val="24"/>
            <w:szCs w:val="24"/>
          </w:rPr>
          <w:t>http://www.rusarchives.ru/federal/rgva/</w:t>
        </w:r>
      </w:hyperlink>
    </w:p>
    <w:p w14:paraId="1095BCAC" w14:textId="77777777" w:rsidR="009A060E" w:rsidRPr="009A060E" w:rsidRDefault="009A060E" w:rsidP="009A060E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hyperlink r:id="rId11">
        <w:r w:rsidRPr="009A060E">
          <w:rPr>
            <w:rStyle w:val="-"/>
            <w:rFonts w:ascii="Times New Roman" w:hAnsi="Times New Roman"/>
            <w:sz w:val="24"/>
            <w:szCs w:val="24"/>
          </w:rPr>
          <w:t>http://mil.ru/</w:t>
        </w:r>
      </w:hyperlink>
    </w:p>
    <w:p w14:paraId="5B73C044" w14:textId="77777777" w:rsidR="009A060E" w:rsidRDefault="009A060E" w:rsidP="009A060E">
      <w:pPr>
        <w:pStyle w:val="a6"/>
        <w:spacing w:line="276" w:lineRule="auto"/>
        <w:jc w:val="both"/>
      </w:pPr>
      <w:hyperlink r:id="rId12">
        <w:r w:rsidRPr="009A060E">
          <w:rPr>
            <w:rStyle w:val="-"/>
            <w:rFonts w:ascii="Times New Roman" w:hAnsi="Times New Roman"/>
            <w:sz w:val="24"/>
            <w:szCs w:val="24"/>
          </w:rPr>
          <w:t>http://www.mgsv.org/</w:t>
        </w:r>
      </w:hyperlink>
    </w:p>
    <w:p w14:paraId="79C80C7C" w14:textId="77777777" w:rsidR="002A447C" w:rsidRDefault="002A447C" w:rsidP="002A447C">
      <w:pPr>
        <w:ind w:left="708" w:right="13" w:firstLine="0"/>
        <w:rPr>
          <w:sz w:val="24"/>
          <w:szCs w:val="24"/>
          <w:lang w:val="ru-RU"/>
        </w:rPr>
      </w:pPr>
    </w:p>
    <w:p w14:paraId="68A6757A" w14:textId="74F2C49B" w:rsidR="002A447C" w:rsidRPr="00A479C9" w:rsidRDefault="00EA3A1C" w:rsidP="002A447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br w:type="page"/>
      </w:r>
      <w:r w:rsidR="002A447C" w:rsidRPr="00A479C9">
        <w:rPr>
          <w:b/>
        </w:rPr>
        <w:lastRenderedPageBreak/>
        <w:t>III. ПРИЛОЖЕНИЯ</w:t>
      </w:r>
    </w:p>
    <w:p w14:paraId="54F5BF8E" w14:textId="77777777" w:rsidR="002A447C" w:rsidRPr="00A479C9" w:rsidRDefault="002A447C" w:rsidP="002A447C">
      <w:pPr>
        <w:ind w:left="708" w:right="13" w:firstLine="0"/>
        <w:rPr>
          <w:sz w:val="24"/>
          <w:szCs w:val="24"/>
          <w:lang w:val="ru-RU"/>
        </w:rPr>
      </w:pPr>
    </w:p>
    <w:p w14:paraId="72C29C8D" w14:textId="77777777" w:rsidR="00A0137C" w:rsidRDefault="002A447C">
      <w:pPr>
        <w:spacing w:after="0" w:line="259" w:lineRule="auto"/>
        <w:ind w:left="0" w:right="1" w:firstLine="0"/>
        <w:jc w:val="right"/>
        <w:rPr>
          <w:b/>
          <w:i/>
          <w:sz w:val="24"/>
          <w:szCs w:val="24"/>
          <w:lang w:val="ru-RU"/>
        </w:rPr>
      </w:pPr>
      <w:r w:rsidRPr="00A479C9">
        <w:rPr>
          <w:b/>
          <w:i/>
          <w:sz w:val="24"/>
          <w:szCs w:val="24"/>
          <w:lang w:val="ru-RU"/>
        </w:rPr>
        <w:t>Приложение 1</w:t>
      </w:r>
    </w:p>
    <w:p w14:paraId="681E09F5" w14:textId="77777777" w:rsidR="0008028F" w:rsidRDefault="0008028F" w:rsidP="0008028F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83242B" w14:textId="28769425" w:rsidR="0008028F" w:rsidRPr="0008028F" w:rsidRDefault="0008028F" w:rsidP="0008028F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28F">
        <w:rPr>
          <w:rFonts w:ascii="Times New Roman" w:hAnsi="Times New Roman"/>
          <w:b/>
          <w:bCs/>
          <w:sz w:val="24"/>
          <w:szCs w:val="24"/>
        </w:rPr>
        <w:t>Мониторинг результатов обучения</w:t>
      </w:r>
    </w:p>
    <w:p w14:paraId="550F539F" w14:textId="77777777" w:rsidR="0008028F" w:rsidRPr="0008028F" w:rsidRDefault="0008028F" w:rsidP="0008028F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96"/>
        <w:gridCol w:w="1993"/>
        <w:gridCol w:w="1969"/>
        <w:gridCol w:w="1390"/>
        <w:gridCol w:w="1668"/>
      </w:tblGrid>
      <w:tr w:rsidR="0008028F" w:rsidRPr="0008028F" w14:paraId="3F0453FE" w14:textId="77777777" w:rsidTr="0008028F"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807D7F9" w14:textId="6370F6E2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(оцениваемые параметры)</w:t>
            </w:r>
          </w:p>
          <w:p w14:paraId="6FF543C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F36C8DE" w14:textId="7FBC381B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</w:p>
          <w:p w14:paraId="63C4CBE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FCE71C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DEF7625" w14:textId="72C1553F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Возможное число баллов</w:t>
            </w:r>
          </w:p>
          <w:p w14:paraId="669452A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333385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диагностики</w:t>
            </w:r>
          </w:p>
        </w:tc>
      </w:tr>
      <w:tr w:rsidR="0008028F" w:rsidRPr="0008028F" w14:paraId="223DAB20" w14:textId="77777777" w:rsidTr="0008028F">
        <w:tc>
          <w:tcPr>
            <w:tcW w:w="95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417059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1.Теоретическая подготовка</w:t>
            </w:r>
          </w:p>
        </w:tc>
      </w:tr>
      <w:tr w:rsidR="0008028F" w:rsidRPr="0008028F" w14:paraId="7A2E81A0" w14:textId="77777777" w:rsidTr="0008028F">
        <w:trPr>
          <w:trHeight w:val="1303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2DAB27B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1.1 Теоретические знания по основным разделам учебно- тематического плана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AFDF9F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ответить на простые вопросы по всем темам за год.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C6A638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 – ребенок овладел менее чем 0,5 объема знаний.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879D94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590AC4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Тестирование, контрольный опрос и др.</w:t>
            </w:r>
          </w:p>
        </w:tc>
      </w:tr>
      <w:tr w:rsidR="0008028F" w:rsidRPr="0008028F" w14:paraId="4747F37F" w14:textId="77777777" w:rsidTr="0008028F">
        <w:trPr>
          <w:trHeight w:val="1420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2FC2C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50E6B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EAF2BA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 – ребенок способен ответить на более половины вопросов.</w:t>
            </w:r>
          </w:p>
          <w:p w14:paraId="012AA294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BABB35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50D38C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57870D44" w14:textId="77777777" w:rsidTr="0008028F">
        <w:trPr>
          <w:trHeight w:val="860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553AB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BB11D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1A8534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 Максимальный уровень – освоил практически весь объем знаний.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18E988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EBB4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6E26D47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7F1737BC" w14:textId="77777777" w:rsidTr="0008028F">
        <w:tc>
          <w:tcPr>
            <w:tcW w:w="95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314C6B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 Практическая подготовка</w:t>
            </w:r>
          </w:p>
        </w:tc>
      </w:tr>
      <w:tr w:rsidR="0008028F" w:rsidRPr="0008028F" w14:paraId="12AF52F3" w14:textId="77777777" w:rsidTr="0008028F">
        <w:trPr>
          <w:trHeight w:val="645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8C2136B" w14:textId="7DF05263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28F">
              <w:rPr>
                <w:rFonts w:ascii="Times New Roman" w:hAnsi="Times New Roman"/>
                <w:sz w:val="24"/>
                <w:szCs w:val="24"/>
              </w:rPr>
              <w:t>Туристская подготовка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86FCDE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Умение пользоваться снаряжением, организовать быт, ориентироваться, оказывать первую помощь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43B158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9B674A7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7A5E78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638C9108" w14:textId="77777777" w:rsidTr="0008028F">
        <w:trPr>
          <w:trHeight w:val="64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B0DFD4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2B9A3A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6C8B71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D25547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C25070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7D74D1A9" w14:textId="77777777" w:rsidTr="0008028F">
        <w:trPr>
          <w:trHeight w:val="64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2A4BDF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5179ED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63490B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Максимальный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9A09FA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21AE94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0913219F" w14:textId="77777777" w:rsidTr="0008028F">
        <w:trPr>
          <w:trHeight w:val="105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59C446C" w14:textId="07958D9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28F">
              <w:rPr>
                <w:rFonts w:ascii="Times New Roman" w:hAnsi="Times New Roman"/>
                <w:sz w:val="24"/>
                <w:szCs w:val="24"/>
              </w:rPr>
              <w:t>Краеведческие навыки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6F998C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Умение проводить наблюдения, исследования и оформлять результаты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068122B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38DD4B5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32622D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52BE99A8" w14:textId="77777777" w:rsidTr="0008028F">
        <w:trPr>
          <w:trHeight w:val="10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DFD74E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F79A45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8A29E2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19B3F3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BD558D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423B0338" w14:textId="77777777" w:rsidTr="0008028F">
        <w:trPr>
          <w:trHeight w:val="10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519A28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37D602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BDF624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Максимальный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3CB40F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787725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1ACC4494" w14:textId="77777777" w:rsidTr="0008028F">
        <w:trPr>
          <w:trHeight w:val="105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CF76657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3.Физическая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подготовка.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A1E002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Умение преодолевать препятствия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BF7DAD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  <w:p w14:paraId="0E923BD3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B0DD47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C9C7F4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2B450C9A" w14:textId="77777777" w:rsidTr="0008028F">
        <w:trPr>
          <w:trHeight w:val="10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96F9DA3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9FF2EB6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DAFD450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  <w:p w14:paraId="2D70AC86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69751A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623ECE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2FE800A8" w14:textId="77777777" w:rsidTr="0008028F">
        <w:trPr>
          <w:trHeight w:val="10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0134E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5679C6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08A7933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Максимальный уровень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B584BF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566B2D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7E50159E" w14:textId="77777777" w:rsidTr="0008028F">
        <w:tc>
          <w:tcPr>
            <w:tcW w:w="95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26DEDF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8028F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умения и навыки ребенка</w:t>
            </w:r>
          </w:p>
        </w:tc>
      </w:tr>
      <w:tr w:rsidR="0008028F" w:rsidRPr="0008028F" w14:paraId="16AEA96A" w14:textId="77777777" w:rsidTr="0008028F">
        <w:trPr>
          <w:trHeight w:val="645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15A416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3.1 Умение слушать и слышать педагога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E8C5274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4408E7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 – ребенок испытывает серьезные затруднения в работе, нуждается в помощи педагога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5165AC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5A6AFA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3ACDB1AF" w14:textId="77777777" w:rsidTr="0008028F">
        <w:trPr>
          <w:trHeight w:val="64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5A5FD15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BEAE39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2A3DA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 – работает с помощью педагога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88CC83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BE928C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5B78E37A" w14:textId="77777777" w:rsidTr="0008028F">
        <w:trPr>
          <w:trHeight w:val="64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0264F55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8BE31A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84330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Максимальный уровень 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-  работает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самостоятельно, не испытывает затруднения.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1A68DD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D9BC24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6271EBC6" w14:textId="77777777" w:rsidTr="0008028F">
        <w:trPr>
          <w:trHeight w:val="860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7BB9676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3.2 Учебно- организационные навыки и умения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288103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самостоятельно подготовиться к занятию и убрать за собой.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E32F0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Минимальный уровень – ребенок овладел менее чем ½ объема навыков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E8EFA1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E1DA5E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4FB2E18F" w14:textId="77777777" w:rsidTr="0008028F">
        <w:trPr>
          <w:trHeight w:val="860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76F03D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8F4159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EC452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1269F9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1C578A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7E76C22C" w14:textId="77777777" w:rsidTr="0008028F">
        <w:trPr>
          <w:trHeight w:val="860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C83FB0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E42DBD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F9ABB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63C693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69C1FA5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592F05BF" w14:textId="77777777" w:rsidTr="0008028F">
        <w:trPr>
          <w:trHeight w:val="1075"/>
        </w:trPr>
        <w:tc>
          <w:tcPr>
            <w:tcW w:w="18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D040BE5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3.3 Умение соблюдать правила безопасности во время занятий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F49180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  Соответствие реальных навыков соблюдения правил безопасности программным требованиям.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2C659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Минимальный уровень– ребенок овладел менее чем ½ объема навыков соблюдения правил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C432F6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87E1D1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196B2E7F" w14:textId="77777777" w:rsidTr="0008028F">
        <w:trPr>
          <w:trHeight w:val="107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BFC5D0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B89E44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07790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DBB817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D63D18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445522DE" w14:textId="77777777" w:rsidTr="0008028F">
        <w:trPr>
          <w:trHeight w:val="1075"/>
        </w:trPr>
        <w:tc>
          <w:tcPr>
            <w:tcW w:w="18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E385EB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9562A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BF6C28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491029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A1E37F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78454" w14:textId="4470589F" w:rsidR="0008028F" w:rsidRPr="0008028F" w:rsidRDefault="0008028F" w:rsidP="0008028F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028F">
        <w:rPr>
          <w:rFonts w:ascii="Times New Roman" w:hAnsi="Times New Roman"/>
          <w:sz w:val="24"/>
          <w:szCs w:val="24"/>
        </w:rPr>
        <w:t>Для  фиксации</w:t>
      </w:r>
      <w:proofErr w:type="gramEnd"/>
      <w:r w:rsidRPr="0008028F">
        <w:rPr>
          <w:rFonts w:ascii="Times New Roman" w:hAnsi="Times New Roman"/>
          <w:sz w:val="24"/>
          <w:szCs w:val="24"/>
        </w:rPr>
        <w:t xml:space="preserve"> полученных результатов на каждого ребенка применяется индивидуальная карточка учета результатов обучения ребенка по дополнительной образовательной программе (таблица 2). Она может быть выполнена в виде индивидуальной зачетной книжки, где в баллах, соответствующих степени выраженности оцениваемого качества (из числа перечисленных в предыдущей таблице), отмечается динамика результатов освоения предметной деятельности конкретным ребенком. Допустимо использовать баллы с десятыми долями, поскольку более дробная дифференциация оценок позволяет более детально прослеживать динамику изменений, присущих конкретному ребенку. </w:t>
      </w:r>
    </w:p>
    <w:p w14:paraId="340C50A6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 </w:t>
      </w:r>
      <w:r w:rsidRPr="0008028F">
        <w:rPr>
          <w:rFonts w:ascii="Times New Roman" w:hAnsi="Times New Roman"/>
          <w:sz w:val="24"/>
          <w:szCs w:val="24"/>
        </w:rPr>
        <w:tab/>
        <w:t xml:space="preserve">Карточка позволяет ввести поэтапную систему контроля за обучением детей и отслеживать динамику образовательных результатов ребенка по отношению к нему самому, начиная от первого момента взаимодействия с педагогом. Этот способ оценивания — сравнение ребенка не столько с другими детьми, сколько с самим собой, выявление его собственных успехов по сравнению с исходным уровнем — важнейшее отличие дополнительного образования, стимулирующее и развивающее мотивацию обучения каждого ребенка. </w:t>
      </w:r>
    </w:p>
    <w:p w14:paraId="577ECABE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 xml:space="preserve">Регулярное отслеживание результатов может стать основой стимулирования, поощрения ребенка за его труд, старание. Каждую оценку надо прокомментировать, показать, в чем прирост знаний и мастерства ребенка, — это поддержит его стремление к новым успехам. </w:t>
      </w:r>
    </w:p>
    <w:p w14:paraId="3634BE14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 xml:space="preserve">Суммарный итог, определяемый путем подсчета тестового балла, дает возможность определить уровень измеряемого качества у конкретного обучающегося и отследить реальную степень соответствия того, что ребенок усвоил, заданным требованиям, а также внести соответствующие коррективы в процесс его последующего обучения. </w:t>
      </w:r>
      <w:r w:rsidRPr="0008028F">
        <w:rPr>
          <w:rFonts w:ascii="Times New Roman" w:hAnsi="Times New Roman"/>
          <w:sz w:val="24"/>
          <w:szCs w:val="24"/>
        </w:rPr>
        <w:tab/>
        <w:t xml:space="preserve"> </w:t>
      </w:r>
    </w:p>
    <w:p w14:paraId="206CE40D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>Большое значение для ребенка имеет оценка его труда родителями, поэтому педагог должен продумать систему работы с родителями</w:t>
      </w:r>
      <w:proofErr w:type="gramStart"/>
      <w:r w:rsidRPr="0008028F">
        <w:rPr>
          <w:rFonts w:ascii="Times New Roman" w:hAnsi="Times New Roman"/>
          <w:sz w:val="24"/>
          <w:szCs w:val="24"/>
        </w:rPr>
        <w:t>, В частности</w:t>
      </w:r>
      <w:proofErr w:type="gramEnd"/>
      <w:r w:rsidRPr="0008028F">
        <w:rPr>
          <w:rFonts w:ascii="Times New Roman" w:hAnsi="Times New Roman"/>
          <w:sz w:val="24"/>
          <w:szCs w:val="24"/>
        </w:rPr>
        <w:t xml:space="preserve">, контрольные мероприятия можно совмещать с родительскими собраниями, чтобы по итоговым работам родители могли видеть рост своего ребенка в течение года. </w:t>
      </w:r>
    </w:p>
    <w:p w14:paraId="0C7597F3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 xml:space="preserve">Формы проведения аттестации детей по программе самые разнообразные: зачет, соревнование, турнир, открытое итоговое занятие, выставка, конкурс, защита творческой работы, сдача нормативов, конференция, полевая практика, зачетный поход и т.д. </w:t>
      </w:r>
    </w:p>
    <w:p w14:paraId="1652F4DC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 xml:space="preserve">Главные требования при выборе формы - она должна: </w:t>
      </w:r>
    </w:p>
    <w:p w14:paraId="07885C84" w14:textId="3F490B7F" w:rsidR="0008028F" w:rsidRPr="0008028F" w:rsidRDefault="0008028F" w:rsidP="00796E0B">
      <w:pPr>
        <w:pStyle w:val="a6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быть понятна детям; </w:t>
      </w:r>
    </w:p>
    <w:p w14:paraId="1551D719" w14:textId="77777777" w:rsidR="0008028F" w:rsidRPr="0008028F" w:rsidRDefault="0008028F" w:rsidP="00796E0B">
      <w:pPr>
        <w:pStyle w:val="a6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отражать реальный уровень их подготовки; </w:t>
      </w:r>
    </w:p>
    <w:p w14:paraId="7FB594D2" w14:textId="77777777" w:rsidR="0008028F" w:rsidRPr="0008028F" w:rsidRDefault="0008028F" w:rsidP="00796E0B">
      <w:pPr>
        <w:pStyle w:val="a6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не вызывать у них страха и чувства неуверенности; </w:t>
      </w:r>
    </w:p>
    <w:p w14:paraId="741B4C13" w14:textId="77777777" w:rsidR="0008028F" w:rsidRPr="0008028F" w:rsidRDefault="0008028F" w:rsidP="00796E0B">
      <w:pPr>
        <w:pStyle w:val="a6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не формировать у ребенка позицию неудачника, неспособного достичь успеха. </w:t>
      </w:r>
    </w:p>
    <w:p w14:paraId="08ADEE1F" w14:textId="77777777" w:rsidR="002A447C" w:rsidRDefault="002A447C" w:rsidP="0008028F">
      <w:pPr>
        <w:spacing w:after="248" w:line="259" w:lineRule="auto"/>
        <w:ind w:left="426" w:right="-14" w:hanging="426"/>
        <w:jc w:val="right"/>
        <w:rPr>
          <w:b/>
          <w:color w:val="00000A"/>
          <w:sz w:val="24"/>
          <w:szCs w:val="24"/>
          <w:lang w:val="ru-RU"/>
        </w:rPr>
      </w:pPr>
    </w:p>
    <w:p w14:paraId="1394DDBA" w14:textId="77777777" w:rsidR="00AF05B1" w:rsidRDefault="00AF05B1">
      <w:pPr>
        <w:spacing w:after="248" w:line="259" w:lineRule="auto"/>
        <w:ind w:right="-14"/>
        <w:jc w:val="right"/>
        <w:rPr>
          <w:b/>
          <w:color w:val="00000A"/>
          <w:sz w:val="24"/>
          <w:szCs w:val="24"/>
          <w:lang w:val="ru-RU"/>
        </w:rPr>
      </w:pPr>
    </w:p>
    <w:p w14:paraId="510AE077" w14:textId="1655CEFF" w:rsidR="002A447C" w:rsidRDefault="00EA3A1C" w:rsidP="002A447C">
      <w:pPr>
        <w:spacing w:after="0" w:line="259" w:lineRule="auto"/>
        <w:ind w:left="0" w:right="1" w:firstLine="0"/>
        <w:jc w:val="right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br w:type="page"/>
      </w:r>
      <w:r w:rsidR="002A447C" w:rsidRPr="00A479C9">
        <w:rPr>
          <w:b/>
          <w:i/>
          <w:sz w:val="24"/>
          <w:szCs w:val="24"/>
          <w:lang w:val="ru-RU"/>
        </w:rPr>
        <w:lastRenderedPageBreak/>
        <w:t>Приложение 2</w:t>
      </w:r>
    </w:p>
    <w:p w14:paraId="77706791" w14:textId="77777777" w:rsidR="0008028F" w:rsidRDefault="0008028F" w:rsidP="0008028F">
      <w:pPr>
        <w:pStyle w:val="a6"/>
      </w:pPr>
    </w:p>
    <w:p w14:paraId="6AF6D2D3" w14:textId="1A02C5F1" w:rsidR="0008028F" w:rsidRPr="0008028F" w:rsidRDefault="0008028F" w:rsidP="0008028F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28F">
        <w:rPr>
          <w:rFonts w:ascii="Times New Roman" w:hAnsi="Times New Roman"/>
          <w:b/>
          <w:bCs/>
          <w:sz w:val="24"/>
          <w:szCs w:val="24"/>
        </w:rPr>
        <w:t>Мониторинг личностного развития ребенка</w:t>
      </w:r>
    </w:p>
    <w:p w14:paraId="29522267" w14:textId="77777777" w:rsidR="00AF05B1" w:rsidRPr="0008028F" w:rsidRDefault="00AF05B1" w:rsidP="0008028F">
      <w:pPr>
        <w:pStyle w:val="a6"/>
        <w:rPr>
          <w:rFonts w:ascii="Times New Roman" w:hAnsi="Times New Roman"/>
          <w:i/>
          <w:sz w:val="24"/>
          <w:szCs w:val="24"/>
        </w:rPr>
      </w:pPr>
    </w:p>
    <w:p w14:paraId="2DDAAB6F" w14:textId="1818BC93" w:rsidR="0008028F" w:rsidRPr="0008028F" w:rsidRDefault="0008028F" w:rsidP="0008028F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>Немаловажным является личностный аспект образовательных результатов, или механизм оценки личностных качеств ребенка.</w:t>
      </w:r>
      <w:r w:rsidRPr="0008028F">
        <w:rPr>
          <w:rFonts w:ascii="Times New Roman" w:hAnsi="Times New Roman"/>
          <w:sz w:val="24"/>
          <w:szCs w:val="24"/>
        </w:rPr>
        <w:tab/>
        <w:t xml:space="preserve"> На развитие личности ребенка влияет множество факторов, а не только общение с педагогом дополнительного образования. Кроме того, непросто найти те показатели личностного развития, на основании которых можно определить их положительную динамику. В педагогике получило распространение понимание воспитательного результата как перечня конкретных групп личностных образований, которые должны быть сформированы у обучающегося. </w:t>
      </w:r>
    </w:p>
    <w:p w14:paraId="38EF9385" w14:textId="77777777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 </w:t>
      </w:r>
      <w:r w:rsidRPr="0008028F">
        <w:rPr>
          <w:rFonts w:ascii="Times New Roman" w:hAnsi="Times New Roman"/>
          <w:sz w:val="24"/>
          <w:szCs w:val="24"/>
        </w:rPr>
        <w:tab/>
        <w:t>Отслеживать динамику личностного развития детей, занимающихся в системе дополнительного образования, можно по трем направлениям</w:t>
      </w:r>
      <w:r w:rsidRPr="0008028F">
        <w:rPr>
          <w:rFonts w:ascii="Times New Roman" w:hAnsi="Times New Roman"/>
          <w:i/>
          <w:sz w:val="24"/>
          <w:szCs w:val="24"/>
        </w:rPr>
        <w:t xml:space="preserve">. </w:t>
      </w:r>
      <w:r w:rsidRPr="0008028F">
        <w:rPr>
          <w:rFonts w:ascii="Times New Roman" w:hAnsi="Times New Roman"/>
          <w:sz w:val="24"/>
          <w:szCs w:val="24"/>
        </w:rPr>
        <w:t xml:space="preserve">Каждое направление — это соответствующий блок личностных качеств. </w:t>
      </w:r>
    </w:p>
    <w:p w14:paraId="59FB391F" w14:textId="10E4B44F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08028F">
        <w:rPr>
          <w:rFonts w:ascii="Times New Roman" w:hAnsi="Times New Roman"/>
          <w:sz w:val="24"/>
          <w:szCs w:val="24"/>
        </w:rPr>
        <w:t xml:space="preserve">блок — организационно-волевые качества, выступающие субъективной основой образовательной деятельности любой направленности и практическим регулятором процесса саморазвития обучающегося. </w:t>
      </w:r>
    </w:p>
    <w:p w14:paraId="15CB3201" w14:textId="024AAADD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08028F">
        <w:rPr>
          <w:rFonts w:ascii="Times New Roman" w:hAnsi="Times New Roman"/>
          <w:sz w:val="24"/>
          <w:szCs w:val="24"/>
        </w:rPr>
        <w:t xml:space="preserve">блок — ориентационные свойства личности, непосредственно побуждающие ребенка к активности. </w:t>
      </w:r>
    </w:p>
    <w:p w14:paraId="2F4A1EBD" w14:textId="0C6ED511" w:rsidR="0008028F" w:rsidRPr="0008028F" w:rsidRDefault="0008028F" w:rsidP="0008028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08028F">
        <w:rPr>
          <w:rFonts w:ascii="Times New Roman" w:hAnsi="Times New Roman"/>
          <w:sz w:val="24"/>
          <w:szCs w:val="24"/>
        </w:rPr>
        <w:t xml:space="preserve">блок — поведенческие характеристики, отражающие тип общения со сверстниками и определяющие статус ребенка в группе. </w:t>
      </w:r>
    </w:p>
    <w:p w14:paraId="73D8BF97" w14:textId="340D7F55" w:rsidR="0008028F" w:rsidRPr="0008028F" w:rsidRDefault="0008028F" w:rsidP="0008028F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8028F">
        <w:rPr>
          <w:rFonts w:ascii="Times New Roman" w:hAnsi="Times New Roman"/>
          <w:sz w:val="24"/>
          <w:szCs w:val="24"/>
        </w:rPr>
        <w:t xml:space="preserve">Предмет оценки здесь — личностные качества, формируемые в процессе общения ребенка с педагогом и сверстниками. В совокупности приведенные в таблице личностные свойства отражают многомерность личности; позволяют выявить основные индивидуальные особенности ребенка, легко наблюдаемы и контролируемы, доступны для анализа любому педагогу и не требуют привлечения других специалистов. 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298"/>
        <w:gridCol w:w="2022"/>
        <w:gridCol w:w="2306"/>
        <w:gridCol w:w="1152"/>
        <w:gridCol w:w="1578"/>
      </w:tblGrid>
      <w:tr w:rsidR="0008028F" w:rsidRPr="0008028F" w14:paraId="78844A10" w14:textId="77777777" w:rsidTr="0008028F"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D3AF7B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оцениваемые параметры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A3D3A9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9FE4F6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C3A2A3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</w:t>
            </w:r>
            <w:proofErr w:type="spellEnd"/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ное</w:t>
            </w:r>
            <w:proofErr w:type="spellEnd"/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число баллов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E727877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28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диагностики</w:t>
            </w:r>
          </w:p>
        </w:tc>
      </w:tr>
      <w:tr w:rsidR="0008028F" w:rsidRPr="0008028F" w14:paraId="39972FC9" w14:textId="77777777" w:rsidTr="0008028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61A4A0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1.Морально – волевые качества</w:t>
            </w:r>
          </w:p>
        </w:tc>
      </w:tr>
      <w:tr w:rsidR="0008028F" w:rsidRPr="0008028F" w14:paraId="323FA748" w14:textId="77777777" w:rsidTr="0008028F">
        <w:trPr>
          <w:trHeight w:val="105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810F6C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1.Терпение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DD90CE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переносить (выдерживать) известные нагрузки в течение определенного времени, преодолевая трудности.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AD20D6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Терпения хватает менее чем на ½ занятия;</w:t>
            </w:r>
          </w:p>
          <w:p w14:paraId="77592DCA" w14:textId="2D032DA0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Более чем на ½ занятия</w:t>
            </w:r>
          </w:p>
          <w:p w14:paraId="333E848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 все занятие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06E5F4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548BC9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6E7D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9B87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8160DF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3603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52E74B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4C862517" w14:textId="77777777" w:rsidTr="0008028F">
        <w:trPr>
          <w:trHeight w:val="105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F014E18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 Воля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01DDFDD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521DF67" w14:textId="6DFA0B65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Волевые усилия ребенка побуждаются извне</w:t>
            </w:r>
          </w:p>
          <w:p w14:paraId="4F843C26" w14:textId="2C940B58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Иногда- самим ребенком;</w:t>
            </w:r>
          </w:p>
          <w:p w14:paraId="1F045BD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Всегда самим ребенком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543676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E375C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AEB9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D3A47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D18CA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D27B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6B8D9B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52A157A3" w14:textId="77777777" w:rsidTr="0008028F">
        <w:trPr>
          <w:trHeight w:val="105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149BFBE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3. Самоконтроль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54DB471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Умение контролировать свои поступки </w:t>
            </w: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(приводить к должному действию)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110136A" w14:textId="4683E6F1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Ребенок постоянно действует под контролем извне;</w:t>
            </w:r>
          </w:p>
          <w:p w14:paraId="40C5A47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Периодически контролирует себя сам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; Постоянно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контролирует себя сам;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9437D1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2D21B71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7AA76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417E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55C575F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C99B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CB1F8C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08028F" w:rsidRPr="0008028F" w14:paraId="65BE93C2" w14:textId="77777777" w:rsidTr="0008028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2ABD95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 Ориентационные качества</w:t>
            </w:r>
          </w:p>
        </w:tc>
      </w:tr>
      <w:tr w:rsidR="0008028F" w:rsidRPr="0008028F" w14:paraId="61AFE0EE" w14:textId="77777777" w:rsidTr="0008028F"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B37648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1.Самооценка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7193E5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оценить себя адекватно реальным достижениям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E79E754" w14:textId="4D3F7953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Завышенная</w:t>
            </w:r>
          </w:p>
          <w:p w14:paraId="45AC32E5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Заниженная</w:t>
            </w:r>
          </w:p>
          <w:p w14:paraId="7A294990" w14:textId="171E53D3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Нормальная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CF8195E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4F1EEF5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069159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A6EA4A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28F">
              <w:rPr>
                <w:rFonts w:ascii="Times New Roman" w:hAnsi="Times New Roman"/>
                <w:sz w:val="24"/>
                <w:szCs w:val="24"/>
              </w:rPr>
              <w:t>Анкетиро</w:t>
            </w:r>
            <w:proofErr w:type="spell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8028F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</w:p>
        </w:tc>
      </w:tr>
      <w:tr w:rsidR="0008028F" w:rsidRPr="0008028F" w14:paraId="5816C30B" w14:textId="77777777" w:rsidTr="0008028F"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354E427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2.Интерес к занятиям в детском коллективе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AC16FE7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49EED28D" w14:textId="018283FF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Продиктован ребенку извне</w:t>
            </w:r>
          </w:p>
          <w:p w14:paraId="6A1038B2" w14:textId="070E85E9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Периодически поддерживается самим ребенком</w:t>
            </w:r>
          </w:p>
          <w:p w14:paraId="0B5BFDD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Постоянно поддерживается самим ребенком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325567A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736375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BB50E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81A854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6ED53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B536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B3B96D9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0EF55551" w14:textId="77777777" w:rsidTr="0008028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C45706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3.Поведенческие качества</w:t>
            </w:r>
          </w:p>
        </w:tc>
      </w:tr>
      <w:tr w:rsidR="0008028F" w:rsidRPr="0008028F" w14:paraId="4086B28C" w14:textId="77777777" w:rsidTr="0008028F"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4D6C5AF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1.Конфликтность (отношение ребенка 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к  столкновению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интересов (спору)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E6AD2CB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3259848" w14:textId="5333FEEE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Периодически провоцирует конфликты;</w:t>
            </w:r>
          </w:p>
          <w:p w14:paraId="244FB03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Сам в конфликтах не участвует, старается их избежать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; Пытается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самостоятельно уладить возникающие конфликты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028E2D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B92FAF1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1C92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F336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DE342B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359F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E6F3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E9E0DD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6BECD612" w14:textId="77777777" w:rsidTr="0008028F"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A7C87FE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08028F">
              <w:rPr>
                <w:rFonts w:ascii="Times New Roman" w:hAnsi="Times New Roman"/>
                <w:sz w:val="24"/>
                <w:szCs w:val="24"/>
              </w:rPr>
              <w:t>Отношение  к</w:t>
            </w:r>
            <w:proofErr w:type="gramEnd"/>
            <w:r w:rsidRPr="0008028F">
              <w:rPr>
                <w:rFonts w:ascii="Times New Roman" w:hAnsi="Times New Roman"/>
                <w:sz w:val="24"/>
                <w:szCs w:val="24"/>
              </w:rPr>
              <w:t xml:space="preserve"> общим делам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679DAA9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Умение воспринимать общие дела как свои собственные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6BC678DB" w14:textId="0CC7DA2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Избегает участия в общих делах;</w:t>
            </w:r>
          </w:p>
          <w:p w14:paraId="3817663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Участвует при побуждении извне; Инициативен в общих делах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4BA1596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DB1D1F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8EB07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5D514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49DDC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028E52D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639E32FA" w14:textId="77777777" w:rsidTr="0008028F">
        <w:tc>
          <w:tcPr>
            <w:tcW w:w="2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77DD71F0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3. Тип сотрудничества</w:t>
            </w:r>
          </w:p>
        </w:tc>
        <w:tc>
          <w:tcPr>
            <w:tcW w:w="20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568F8B4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Умение работать в коллективе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719D640" w14:textId="6A08B254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Пассивен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53D2C52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6D9FBD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08028F" w:rsidRPr="0008028F" w14:paraId="1BD2935F" w14:textId="77777777" w:rsidTr="0008028F">
        <w:tc>
          <w:tcPr>
            <w:tcW w:w="2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716878C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5AE0D2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76FC5C3" w14:textId="6AAE2824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Сотрудничает иногда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06028BC8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2AB9252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8F" w:rsidRPr="0008028F" w14:paraId="7BD0953C" w14:textId="77777777" w:rsidTr="0008028F">
        <w:trPr>
          <w:trHeight w:val="501"/>
        </w:trPr>
        <w:tc>
          <w:tcPr>
            <w:tcW w:w="2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6C6D50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AA930A" w14:textId="77777777" w:rsidR="0008028F" w:rsidRPr="0008028F" w:rsidRDefault="0008028F" w:rsidP="000802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14D7E5F0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Активен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399CF30B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14:paraId="5524B214" w14:textId="77777777" w:rsidR="0008028F" w:rsidRPr="0008028F" w:rsidRDefault="0008028F" w:rsidP="000802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F4E0E" w14:textId="77777777" w:rsidR="00085F0B" w:rsidRPr="00B96A34" w:rsidRDefault="00085F0B" w:rsidP="0008028F">
      <w:pPr>
        <w:spacing w:after="0" w:line="259" w:lineRule="auto"/>
        <w:ind w:left="0" w:right="1" w:firstLine="0"/>
        <w:jc w:val="right"/>
        <w:rPr>
          <w:sz w:val="24"/>
          <w:szCs w:val="24"/>
          <w:lang w:val="ru-RU"/>
        </w:rPr>
      </w:pPr>
    </w:p>
    <w:sectPr w:rsidR="00085F0B" w:rsidRPr="00B96A34" w:rsidSect="002F1E1D">
      <w:footerReference w:type="default" r:id="rId13"/>
      <w:pgSz w:w="11906" w:h="16838"/>
      <w:pgMar w:top="1139" w:right="783" w:bottom="1159" w:left="176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E229" w14:textId="77777777" w:rsidR="00796E0B" w:rsidRDefault="00796E0B" w:rsidP="002F1E1D">
      <w:pPr>
        <w:spacing w:after="0" w:line="240" w:lineRule="auto"/>
      </w:pPr>
      <w:r>
        <w:separator/>
      </w:r>
    </w:p>
  </w:endnote>
  <w:endnote w:type="continuationSeparator" w:id="0">
    <w:p w14:paraId="0ACB642F" w14:textId="77777777" w:rsidR="00796E0B" w:rsidRDefault="00796E0B" w:rsidP="002F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093F" w14:textId="77777777" w:rsidR="002F1E1D" w:rsidRDefault="002F1E1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3BA23A17" w14:textId="77777777" w:rsidR="002F1E1D" w:rsidRDefault="002F1E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2017" w14:textId="77777777" w:rsidR="00796E0B" w:rsidRDefault="00796E0B" w:rsidP="002F1E1D">
      <w:pPr>
        <w:spacing w:after="0" w:line="240" w:lineRule="auto"/>
      </w:pPr>
      <w:r>
        <w:separator/>
      </w:r>
    </w:p>
  </w:footnote>
  <w:footnote w:type="continuationSeparator" w:id="0">
    <w:p w14:paraId="74DC0FF9" w14:textId="77777777" w:rsidR="00796E0B" w:rsidRDefault="00796E0B" w:rsidP="002F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1A5"/>
    <w:multiLevelType w:val="hybridMultilevel"/>
    <w:tmpl w:val="337691A0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D25"/>
    <w:multiLevelType w:val="multilevel"/>
    <w:tmpl w:val="BE7C48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90D"/>
    <w:multiLevelType w:val="hybridMultilevel"/>
    <w:tmpl w:val="554EE4F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2B5B"/>
    <w:multiLevelType w:val="hybridMultilevel"/>
    <w:tmpl w:val="140C724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7021"/>
    <w:multiLevelType w:val="hybridMultilevel"/>
    <w:tmpl w:val="EF30AEF6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0DFC"/>
    <w:multiLevelType w:val="multilevel"/>
    <w:tmpl w:val="5BE4AAE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358B9"/>
    <w:multiLevelType w:val="hybridMultilevel"/>
    <w:tmpl w:val="E1C6ED28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258CA"/>
    <w:multiLevelType w:val="multilevel"/>
    <w:tmpl w:val="BE7C48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46417"/>
    <w:multiLevelType w:val="multilevel"/>
    <w:tmpl w:val="2A9C1F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2BC5"/>
    <w:multiLevelType w:val="hybridMultilevel"/>
    <w:tmpl w:val="E3B4FFF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6FF"/>
    <w:multiLevelType w:val="multilevel"/>
    <w:tmpl w:val="BE7C48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41450"/>
    <w:multiLevelType w:val="hybridMultilevel"/>
    <w:tmpl w:val="CCF2E670"/>
    <w:lvl w:ilvl="0" w:tplc="E056CCC6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2776">
      <w:start w:val="1"/>
      <w:numFmt w:val="lowerLetter"/>
      <w:lvlText w:val="%2"/>
      <w:lvlJc w:val="left"/>
      <w:pPr>
        <w:ind w:left="4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670B0">
      <w:start w:val="1"/>
      <w:numFmt w:val="lowerRoman"/>
      <w:lvlText w:val="%3"/>
      <w:lvlJc w:val="left"/>
      <w:pPr>
        <w:ind w:left="5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A03CC">
      <w:start w:val="1"/>
      <w:numFmt w:val="decimal"/>
      <w:lvlText w:val="%4"/>
      <w:lvlJc w:val="left"/>
      <w:pPr>
        <w:ind w:left="6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21C46">
      <w:start w:val="1"/>
      <w:numFmt w:val="lowerLetter"/>
      <w:lvlText w:val="%5"/>
      <w:lvlJc w:val="left"/>
      <w:pPr>
        <w:ind w:left="7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D8CCBE">
      <w:start w:val="1"/>
      <w:numFmt w:val="lowerRoman"/>
      <w:lvlText w:val="%6"/>
      <w:lvlJc w:val="left"/>
      <w:pPr>
        <w:ind w:left="7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2AA76E">
      <w:start w:val="1"/>
      <w:numFmt w:val="decimal"/>
      <w:lvlText w:val="%7"/>
      <w:lvlJc w:val="left"/>
      <w:pPr>
        <w:ind w:left="8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E1652">
      <w:start w:val="1"/>
      <w:numFmt w:val="lowerLetter"/>
      <w:lvlText w:val="%8"/>
      <w:lvlJc w:val="left"/>
      <w:pPr>
        <w:ind w:left="9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CEF22">
      <w:start w:val="1"/>
      <w:numFmt w:val="lowerRoman"/>
      <w:lvlText w:val="%9"/>
      <w:lvlJc w:val="left"/>
      <w:pPr>
        <w:ind w:left="9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192643"/>
    <w:multiLevelType w:val="hybridMultilevel"/>
    <w:tmpl w:val="03A056FE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B617D"/>
    <w:multiLevelType w:val="hybridMultilevel"/>
    <w:tmpl w:val="AD4E1B7C"/>
    <w:lvl w:ilvl="0" w:tplc="792E6F72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A8D128F"/>
    <w:multiLevelType w:val="multilevel"/>
    <w:tmpl w:val="4E5A33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C7456"/>
    <w:multiLevelType w:val="multilevel"/>
    <w:tmpl w:val="BB8C5F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56754"/>
    <w:multiLevelType w:val="hybridMultilevel"/>
    <w:tmpl w:val="88349DC6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5117"/>
    <w:multiLevelType w:val="hybridMultilevel"/>
    <w:tmpl w:val="65BE93E0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67F0"/>
    <w:multiLevelType w:val="hybridMultilevel"/>
    <w:tmpl w:val="80F26B0C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F03E7"/>
    <w:multiLevelType w:val="hybridMultilevel"/>
    <w:tmpl w:val="B4F4A962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90235"/>
    <w:multiLevelType w:val="hybridMultilevel"/>
    <w:tmpl w:val="C4100EA4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E0737"/>
    <w:multiLevelType w:val="hybridMultilevel"/>
    <w:tmpl w:val="DCE0342E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B111C"/>
    <w:multiLevelType w:val="hybridMultilevel"/>
    <w:tmpl w:val="12AC9896"/>
    <w:lvl w:ilvl="0" w:tplc="792E6F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83B20"/>
    <w:multiLevelType w:val="hybridMultilevel"/>
    <w:tmpl w:val="FB2EA746"/>
    <w:lvl w:ilvl="0" w:tplc="792E6F7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8"/>
  </w:num>
  <w:num w:numId="7">
    <w:abstractNumId w:val="9"/>
  </w:num>
  <w:num w:numId="8">
    <w:abstractNumId w:val="3"/>
  </w:num>
  <w:num w:numId="9">
    <w:abstractNumId w:val="19"/>
  </w:num>
  <w:num w:numId="10">
    <w:abstractNumId w:val="17"/>
  </w:num>
  <w:num w:numId="11">
    <w:abstractNumId w:val="0"/>
  </w:num>
  <w:num w:numId="12">
    <w:abstractNumId w:val="4"/>
  </w:num>
  <w:num w:numId="13">
    <w:abstractNumId w:val="21"/>
  </w:num>
  <w:num w:numId="14">
    <w:abstractNumId w:val="8"/>
  </w:num>
  <w:num w:numId="15">
    <w:abstractNumId w:val="23"/>
  </w:num>
  <w:num w:numId="16">
    <w:abstractNumId w:val="15"/>
  </w:num>
  <w:num w:numId="17">
    <w:abstractNumId w:val="5"/>
  </w:num>
  <w:num w:numId="18">
    <w:abstractNumId w:val="14"/>
  </w:num>
  <w:num w:numId="19">
    <w:abstractNumId w:val="10"/>
  </w:num>
  <w:num w:numId="20">
    <w:abstractNumId w:val="7"/>
  </w:num>
  <w:num w:numId="21">
    <w:abstractNumId w:val="1"/>
  </w:num>
  <w:num w:numId="22">
    <w:abstractNumId w:val="22"/>
  </w:num>
  <w:num w:numId="23">
    <w:abstractNumId w:val="12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7C"/>
    <w:rsid w:val="00063AA3"/>
    <w:rsid w:val="0008028F"/>
    <w:rsid w:val="00085F0B"/>
    <w:rsid w:val="00091969"/>
    <w:rsid w:val="000E07D3"/>
    <w:rsid w:val="000E6915"/>
    <w:rsid w:val="001031B3"/>
    <w:rsid w:val="001C0C7C"/>
    <w:rsid w:val="001D0E7D"/>
    <w:rsid w:val="00202DC5"/>
    <w:rsid w:val="00226720"/>
    <w:rsid w:val="00253B75"/>
    <w:rsid w:val="00284664"/>
    <w:rsid w:val="002A447C"/>
    <w:rsid w:val="002F1E1D"/>
    <w:rsid w:val="003D711E"/>
    <w:rsid w:val="003F386E"/>
    <w:rsid w:val="00447083"/>
    <w:rsid w:val="004A55B0"/>
    <w:rsid w:val="004E35AD"/>
    <w:rsid w:val="005120E6"/>
    <w:rsid w:val="005C52E2"/>
    <w:rsid w:val="00667D6B"/>
    <w:rsid w:val="006A0315"/>
    <w:rsid w:val="006E73C9"/>
    <w:rsid w:val="007217B9"/>
    <w:rsid w:val="0073240D"/>
    <w:rsid w:val="007557B9"/>
    <w:rsid w:val="00796E0B"/>
    <w:rsid w:val="0084236D"/>
    <w:rsid w:val="00866728"/>
    <w:rsid w:val="009A060E"/>
    <w:rsid w:val="00A0137C"/>
    <w:rsid w:val="00A105B3"/>
    <w:rsid w:val="00A32E06"/>
    <w:rsid w:val="00A479C9"/>
    <w:rsid w:val="00A52D86"/>
    <w:rsid w:val="00AA67D2"/>
    <w:rsid w:val="00AC3C77"/>
    <w:rsid w:val="00AF05B1"/>
    <w:rsid w:val="00B15B9E"/>
    <w:rsid w:val="00B3304F"/>
    <w:rsid w:val="00B33F3C"/>
    <w:rsid w:val="00B56840"/>
    <w:rsid w:val="00B96A34"/>
    <w:rsid w:val="00BF65EA"/>
    <w:rsid w:val="00C01E75"/>
    <w:rsid w:val="00C209EB"/>
    <w:rsid w:val="00CC6811"/>
    <w:rsid w:val="00CF7AFB"/>
    <w:rsid w:val="00CF7DD2"/>
    <w:rsid w:val="00D01531"/>
    <w:rsid w:val="00D26BC2"/>
    <w:rsid w:val="00D45993"/>
    <w:rsid w:val="00D8779B"/>
    <w:rsid w:val="00D94D47"/>
    <w:rsid w:val="00E07883"/>
    <w:rsid w:val="00EA3A1C"/>
    <w:rsid w:val="00EF7C6B"/>
    <w:rsid w:val="00F2118B"/>
    <w:rsid w:val="00F2223D"/>
    <w:rsid w:val="00FB2CE4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D41"/>
  <w15:chartTrackingRefBased/>
  <w15:docId w15:val="{7149E53D-AEC7-4775-81C8-B5327E3C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7" w:lineRule="auto"/>
      <w:ind w:left="10" w:right="5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"/>
      </w:numPr>
      <w:spacing w:after="12" w:line="249" w:lineRule="auto"/>
      <w:ind w:left="10" w:right="3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0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BF65E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3">
    <w:name w:val="Обычный (веб)"/>
    <w:basedOn w:val="a"/>
    <w:unhideWhenUsed/>
    <w:rsid w:val="00CF7A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List Paragraph"/>
    <w:basedOn w:val="a"/>
    <w:link w:val="a5"/>
    <w:qFormat/>
    <w:rsid w:val="005C52E2"/>
    <w:pPr>
      <w:widowControl w:val="0"/>
      <w:suppressAutoHyphens/>
      <w:spacing w:after="0" w:line="240" w:lineRule="auto"/>
      <w:ind w:left="720" w:right="0" w:firstLine="0"/>
      <w:contextualSpacing/>
      <w:jc w:val="left"/>
    </w:pPr>
    <w:rPr>
      <w:rFonts w:ascii="Courier New" w:eastAsia="Courier New" w:hAnsi="Courier New" w:cs="Courier New"/>
      <w:sz w:val="24"/>
      <w:szCs w:val="24"/>
      <w:lang w:val="ru-RU" w:eastAsia="ar-SA"/>
    </w:rPr>
  </w:style>
  <w:style w:type="paragraph" w:styleId="a6">
    <w:name w:val="No Spacing"/>
    <w:link w:val="a7"/>
    <w:qFormat/>
    <w:rsid w:val="0084236D"/>
    <w:rPr>
      <w:rFonts w:eastAsia="Calibri"/>
      <w:sz w:val="22"/>
      <w:szCs w:val="22"/>
      <w:lang w:eastAsia="en-US"/>
    </w:rPr>
  </w:style>
  <w:style w:type="character" w:customStyle="1" w:styleId="CharAttribute484">
    <w:name w:val="CharAttribute484"/>
    <w:uiPriority w:val="99"/>
    <w:rsid w:val="0084236D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84236D"/>
    <w:rPr>
      <w:rFonts w:eastAsia="Calibri"/>
      <w:sz w:val="22"/>
      <w:szCs w:val="22"/>
      <w:lang w:eastAsia="en-US" w:bidi="ar-SA"/>
    </w:rPr>
  </w:style>
  <w:style w:type="character" w:customStyle="1" w:styleId="CharAttribute3">
    <w:name w:val="CharAttribute3"/>
    <w:rsid w:val="0084236D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4236D"/>
    <w:pPr>
      <w:jc w:val="both"/>
    </w:pPr>
    <w:rPr>
      <w:rFonts w:ascii="Times New Roman" w:eastAsia="№Е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5F0B"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table" w:styleId="a8">
    <w:name w:val="Table Grid"/>
    <w:basedOn w:val="a1"/>
    <w:uiPriority w:val="59"/>
    <w:rsid w:val="00FD14F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Основной"/>
    <w:basedOn w:val="a"/>
    <w:link w:val="aa"/>
    <w:rsid w:val="00FD14F5"/>
    <w:pPr>
      <w:autoSpaceDE w:val="0"/>
      <w:autoSpaceDN w:val="0"/>
      <w:adjustRightInd w:val="0"/>
      <w:spacing w:after="0" w:line="214" w:lineRule="atLeast"/>
      <w:ind w:left="0" w:right="0" w:firstLine="283"/>
      <w:textAlignment w:val="center"/>
    </w:pPr>
    <w:rPr>
      <w:rFonts w:ascii="NewtonCSanPin" w:hAnsi="NewtonCSanPin"/>
      <w:sz w:val="21"/>
      <w:szCs w:val="21"/>
      <w:lang w:val="ru-RU" w:eastAsia="ru-RU"/>
    </w:rPr>
  </w:style>
  <w:style w:type="character" w:customStyle="1" w:styleId="aa">
    <w:name w:val="Основной Знак"/>
    <w:link w:val="a9"/>
    <w:rsid w:val="00FD14F5"/>
    <w:rPr>
      <w:rFonts w:ascii="NewtonCSanPin" w:hAnsi="NewtonCSanPin"/>
      <w:color w:val="000000"/>
      <w:sz w:val="21"/>
      <w:szCs w:val="21"/>
    </w:rPr>
  </w:style>
  <w:style w:type="character" w:customStyle="1" w:styleId="a5">
    <w:name w:val="Абзац списка Знак"/>
    <w:link w:val="a4"/>
    <w:uiPriority w:val="34"/>
    <w:locked/>
    <w:rsid w:val="00FB2CE4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2F1E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1E1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F1E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1E1D"/>
    <w:rPr>
      <w:rFonts w:ascii="Times New Roman" w:hAnsi="Times New Roman"/>
      <w:color w:val="000000"/>
      <w:sz w:val="28"/>
      <w:szCs w:val="22"/>
      <w:lang w:val="en-US" w:eastAsia="en-US"/>
    </w:rPr>
  </w:style>
  <w:style w:type="paragraph" w:customStyle="1" w:styleId="c0">
    <w:name w:val="c0"/>
    <w:basedOn w:val="a"/>
    <w:rsid w:val="00E0788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E07883"/>
  </w:style>
  <w:style w:type="character" w:customStyle="1" w:styleId="c17">
    <w:name w:val="c17"/>
    <w:basedOn w:val="a0"/>
    <w:rsid w:val="00E07883"/>
  </w:style>
  <w:style w:type="paragraph" w:customStyle="1" w:styleId="c34">
    <w:name w:val="c34"/>
    <w:basedOn w:val="a"/>
    <w:rsid w:val="00F2118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41">
    <w:name w:val="c41"/>
    <w:basedOn w:val="a0"/>
    <w:rsid w:val="00F2118B"/>
  </w:style>
  <w:style w:type="paragraph" w:customStyle="1" w:styleId="c15">
    <w:name w:val="c15"/>
    <w:basedOn w:val="a"/>
    <w:rsid w:val="00F2118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16">
    <w:name w:val="c16"/>
    <w:basedOn w:val="a0"/>
    <w:rsid w:val="00F2118B"/>
  </w:style>
  <w:style w:type="character" w:customStyle="1" w:styleId="c1">
    <w:name w:val="c1"/>
    <w:basedOn w:val="a0"/>
    <w:rsid w:val="00F2118B"/>
  </w:style>
  <w:style w:type="character" w:customStyle="1" w:styleId="c59">
    <w:name w:val="c59"/>
    <w:basedOn w:val="a0"/>
    <w:rsid w:val="007217B9"/>
  </w:style>
  <w:style w:type="character" w:customStyle="1" w:styleId="c13">
    <w:name w:val="c13"/>
    <w:basedOn w:val="a0"/>
    <w:rsid w:val="007217B9"/>
  </w:style>
  <w:style w:type="paragraph" w:customStyle="1" w:styleId="af">
    <w:name w:val="Базовый"/>
    <w:rsid w:val="00AC3C77"/>
    <w:pPr>
      <w:widowControl w:val="0"/>
      <w:suppressAutoHyphens/>
      <w:spacing w:line="100" w:lineRule="atLeast"/>
      <w:textAlignment w:val="baseline"/>
    </w:pPr>
    <w:rPr>
      <w:rFonts w:ascii="Times New Roman" w:eastAsia="Arial Unicode MS" w:hAnsi="Times New Roman" w:cs="Tahoma"/>
      <w:color w:val="00000A"/>
      <w:sz w:val="24"/>
      <w:szCs w:val="24"/>
    </w:rPr>
  </w:style>
  <w:style w:type="character" w:customStyle="1" w:styleId="-">
    <w:name w:val="Интернет-ссылка"/>
    <w:rsid w:val="009A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f5Z8H9tgUK5Y9qtJ0tEFnyHlBitwN4gB.pdf" TargetMode="External"/><Relationship Id="rId12" Type="http://schemas.openxmlformats.org/officeDocument/2006/relationships/hyperlink" Target="http://www.mgs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sarchives.ru/federal/rg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6618</Words>
  <Characters>37724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44254</CharactersWithSpaces>
  <SharedDoc>false</SharedDoc>
  <HLinks>
    <vt:vector size="552" baseType="variant">
      <vt:variant>
        <vt:i4>3866743</vt:i4>
      </vt:variant>
      <vt:variant>
        <vt:i4>273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270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261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252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240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231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222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210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201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192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183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180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177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174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171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168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165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162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159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3866743</vt:i4>
      </vt:variant>
      <vt:variant>
        <vt:i4>156</vt:i4>
      </vt:variant>
      <vt:variant>
        <vt:i4>0</vt:i4>
      </vt:variant>
      <vt:variant>
        <vt:i4>5</vt:i4>
      </vt:variant>
      <vt:variant>
        <vt:lpwstr>https://nsportal.ru/user/869454/page/no24-oboznachenie-not-razlichnoy-dlitelnosti-tselaya-polovinnaya-chetvertnaya</vt:lpwstr>
      </vt:variant>
      <vt:variant>
        <vt:lpwstr/>
      </vt:variant>
      <vt:variant>
        <vt:i4>1638423</vt:i4>
      </vt:variant>
      <vt:variant>
        <vt:i4>153</vt:i4>
      </vt:variant>
      <vt:variant>
        <vt:i4>0</vt:i4>
      </vt:variant>
      <vt:variant>
        <vt:i4>5</vt:i4>
      </vt:variant>
      <vt:variant>
        <vt:lpwstr>https://www.maam.ru/</vt:lpwstr>
      </vt:variant>
      <vt:variant>
        <vt:lpwstr/>
      </vt:variant>
      <vt:variant>
        <vt:i4>5308427</vt:i4>
      </vt:variant>
      <vt:variant>
        <vt:i4>150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141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132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111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102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81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72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60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51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36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33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30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27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21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18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15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5308427</vt:i4>
      </vt:variant>
      <vt:variant>
        <vt:i4>9</vt:i4>
      </vt:variant>
      <vt:variant>
        <vt:i4>0</vt:i4>
      </vt:variant>
      <vt:variant>
        <vt:i4>5</vt:i4>
      </vt:variant>
      <vt:variant>
        <vt:lpwstr>https://nsportal.ru/user/869454/page/no25-znakomstvo-s-dinamicheskimi-ottenkami-tiho-gromko-ochen-tiho-i-ochen-gromko</vt:lpwstr>
      </vt:variant>
      <vt:variant>
        <vt:lpwstr/>
      </vt:variant>
      <vt:variant>
        <vt:i4>5570635</vt:i4>
      </vt:variant>
      <vt:variant>
        <vt:i4>6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  <vt:variant>
        <vt:i4>5570635</vt:i4>
      </vt:variant>
      <vt:variant>
        <vt:i4>0</vt:i4>
      </vt:variant>
      <vt:variant>
        <vt:i4>0</vt:i4>
      </vt:variant>
      <vt:variant>
        <vt:i4>5</vt:i4>
      </vt:variant>
      <vt:variant>
        <vt:lpwstr>http://static.government.ru/media/files/f5Z8H9tgUK5Y9qtJ0tEFnyHlBitwN4gB.pdf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Дмитрий</cp:lastModifiedBy>
  <cp:revision>3</cp:revision>
  <dcterms:created xsi:type="dcterms:W3CDTF">2022-02-22T20:56:00Z</dcterms:created>
  <dcterms:modified xsi:type="dcterms:W3CDTF">2022-02-22T23:29:00Z</dcterms:modified>
</cp:coreProperties>
</file>