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082FC1" w14:textId="7D7C72AA" w:rsidR="00E2552E" w:rsidRPr="00FF7B4D" w:rsidRDefault="00FF7B4D" w:rsidP="00FF7B4D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FF7B4D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Материально-техническое обеспечение кабинета </w:t>
      </w:r>
      <w:r w:rsidR="00685EC0">
        <w:rPr>
          <w:rFonts w:ascii="Times New Roman" w:hAnsi="Times New Roman" w:cs="Times New Roman"/>
          <w:b/>
          <w:bCs/>
          <w:sz w:val="28"/>
          <w:szCs w:val="28"/>
          <w:u w:val="single"/>
        </w:rPr>
        <w:t>физики</w:t>
      </w:r>
    </w:p>
    <w:p w14:paraId="46807EB0" w14:textId="4A88F1D7" w:rsidR="00FF7B4D" w:rsidRDefault="00FF7B4D" w:rsidP="00FF7B4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2B29F06" w14:textId="55E57CDD" w:rsidR="00FF7B4D" w:rsidRDefault="00FF7B4D" w:rsidP="00FF7B4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Набор мебели:</w:t>
      </w:r>
    </w:p>
    <w:p w14:paraId="5FF3FD3B" w14:textId="1BB6EBFC" w:rsidR="00FF7B4D" w:rsidRDefault="00FF7B4D" w:rsidP="00FF7B4D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парты </w:t>
      </w:r>
      <w:r w:rsidR="00313877">
        <w:rPr>
          <w:rFonts w:ascii="Times New Roman" w:hAnsi="Times New Roman" w:cs="Times New Roman"/>
          <w:sz w:val="28"/>
          <w:szCs w:val="28"/>
        </w:rPr>
        <w:t>специализированные, приспособленные для проведения практических и лабораторных работ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7373EC3" w14:textId="540DB7DB" w:rsidR="00A311F6" w:rsidRPr="00A311F6" w:rsidRDefault="00FF7B4D" w:rsidP="00A311F6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стулья маркированные, регулируемые по высоте;</w:t>
      </w:r>
    </w:p>
    <w:p w14:paraId="30918FBE" w14:textId="02B4764A" w:rsidR="00FF7B4D" w:rsidRDefault="00FF7B4D" w:rsidP="00FF7B4D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шкаф для учителя;</w:t>
      </w:r>
    </w:p>
    <w:p w14:paraId="602AAF66" w14:textId="4F951C81" w:rsidR="00313877" w:rsidRDefault="00313877" w:rsidP="00FF7B4D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стол демонстрационный;</w:t>
      </w:r>
    </w:p>
    <w:p w14:paraId="64F506E8" w14:textId="6E5A1F55" w:rsidR="00FF7B4D" w:rsidRDefault="008059DD" w:rsidP="00FF7B4D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стол для учителя</w:t>
      </w:r>
      <w:r w:rsidR="00FF7B4D">
        <w:rPr>
          <w:rFonts w:ascii="Times New Roman" w:hAnsi="Times New Roman" w:cs="Times New Roman"/>
          <w:sz w:val="28"/>
          <w:szCs w:val="28"/>
        </w:rPr>
        <w:t>.</w:t>
      </w:r>
    </w:p>
    <w:p w14:paraId="1B2B8C0C" w14:textId="2D5326EC" w:rsidR="00C81FAA" w:rsidRDefault="00C81FAA" w:rsidP="00FF7B4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Доска меловая.</w:t>
      </w:r>
    </w:p>
    <w:p w14:paraId="5D80CA70" w14:textId="585EA156" w:rsidR="00A311F6" w:rsidRDefault="00A311F6" w:rsidP="00FF7B4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Кондиционер системы СПЛИТ.</w:t>
      </w:r>
    </w:p>
    <w:p w14:paraId="64A404CA" w14:textId="2D9DD61B" w:rsidR="00313877" w:rsidRDefault="00FF7B4D" w:rsidP="00FF7B4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Компьютер.</w:t>
      </w:r>
    </w:p>
    <w:p w14:paraId="3B481380" w14:textId="77777777" w:rsidR="00313877" w:rsidRDefault="00313877" w:rsidP="00FF7B4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Мультимедийный проектор.</w:t>
      </w:r>
    </w:p>
    <w:p w14:paraId="7001C5A2" w14:textId="5E9B4DE7" w:rsidR="00FF7B4D" w:rsidRPr="00313877" w:rsidRDefault="00313877" w:rsidP="0031387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Экран выдвижной.</w:t>
      </w:r>
    </w:p>
    <w:p w14:paraId="2D4D981A" w14:textId="11994114" w:rsidR="00092FF2" w:rsidRDefault="00092FF2" w:rsidP="00092FF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Комплект таблиц по </w:t>
      </w:r>
      <w:r w:rsidR="00685EC0">
        <w:rPr>
          <w:rFonts w:ascii="Times New Roman" w:hAnsi="Times New Roman" w:cs="Times New Roman"/>
          <w:sz w:val="28"/>
          <w:szCs w:val="28"/>
        </w:rPr>
        <w:t>физике</w:t>
      </w:r>
      <w:r>
        <w:rPr>
          <w:rFonts w:ascii="Times New Roman" w:hAnsi="Times New Roman" w:cs="Times New Roman"/>
          <w:sz w:val="28"/>
          <w:szCs w:val="28"/>
        </w:rPr>
        <w:t xml:space="preserve"> демонстрационный.</w:t>
      </w:r>
    </w:p>
    <w:p w14:paraId="73458D1C" w14:textId="3A2BAC8D" w:rsidR="00FF7B4D" w:rsidRDefault="008059DD" w:rsidP="00FF7B4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Методические пособия по </w:t>
      </w:r>
      <w:r w:rsidR="00685EC0">
        <w:rPr>
          <w:rFonts w:ascii="Times New Roman" w:hAnsi="Times New Roman" w:cs="Times New Roman"/>
          <w:sz w:val="28"/>
          <w:szCs w:val="28"/>
        </w:rPr>
        <w:t>физике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F62AC1C" w14:textId="343248A1" w:rsidR="00313877" w:rsidRDefault="00313877" w:rsidP="00FF7B4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Средства обучения:</w:t>
      </w:r>
    </w:p>
    <w:p w14:paraId="124D4645" w14:textId="790AA531" w:rsidR="00313877" w:rsidRDefault="00092FF2" w:rsidP="0031387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весы учебные с гирями (12 наборов)</w:t>
      </w:r>
      <w:r w:rsidR="00313877">
        <w:rPr>
          <w:rFonts w:ascii="Times New Roman" w:hAnsi="Times New Roman" w:cs="Times New Roman"/>
          <w:sz w:val="28"/>
          <w:szCs w:val="28"/>
        </w:rPr>
        <w:t>;</w:t>
      </w:r>
    </w:p>
    <w:p w14:paraId="30FD5C30" w14:textId="21D8C0E0" w:rsidR="00313877" w:rsidRDefault="00092FF2" w:rsidP="0031387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горючее сухое</w:t>
      </w:r>
      <w:r w:rsidR="00313877">
        <w:rPr>
          <w:rFonts w:ascii="Times New Roman" w:hAnsi="Times New Roman" w:cs="Times New Roman"/>
          <w:sz w:val="28"/>
          <w:szCs w:val="28"/>
        </w:rPr>
        <w:t>;</w:t>
      </w:r>
    </w:p>
    <w:p w14:paraId="717C6387" w14:textId="52009C6F" w:rsidR="00313877" w:rsidRDefault="00685EC0" w:rsidP="0031387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прибор для демонстрации взаимодействия электрических токов</w:t>
      </w:r>
      <w:r w:rsidR="00092FF2">
        <w:rPr>
          <w:rFonts w:ascii="Times New Roman" w:hAnsi="Times New Roman" w:cs="Times New Roman"/>
          <w:sz w:val="28"/>
          <w:szCs w:val="28"/>
        </w:rPr>
        <w:t>;</w:t>
      </w:r>
    </w:p>
    <w:p w14:paraId="4C031A6B" w14:textId="619FEE11" w:rsidR="00313877" w:rsidRDefault="00685EC0" w:rsidP="0031387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прибор для демонстрации зависимости сопротивления проводника от его длины</w:t>
      </w:r>
      <w:r w:rsidR="00313877">
        <w:rPr>
          <w:rFonts w:ascii="Times New Roman" w:hAnsi="Times New Roman" w:cs="Times New Roman"/>
          <w:sz w:val="28"/>
          <w:szCs w:val="28"/>
        </w:rPr>
        <w:t>;</w:t>
      </w:r>
    </w:p>
    <w:p w14:paraId="055783E5" w14:textId="28348F4E" w:rsidR="00313877" w:rsidRDefault="00685EC0" w:rsidP="0031387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прибор для изучения правила Ленца</w:t>
      </w:r>
      <w:r w:rsidR="00313877">
        <w:rPr>
          <w:rFonts w:ascii="Times New Roman" w:hAnsi="Times New Roman" w:cs="Times New Roman"/>
          <w:sz w:val="28"/>
          <w:szCs w:val="28"/>
        </w:rPr>
        <w:t>;</w:t>
      </w:r>
    </w:p>
    <w:p w14:paraId="49D19E7D" w14:textId="0F7C6BB6" w:rsidR="00313877" w:rsidRDefault="00092FF2" w:rsidP="0031387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набор </w:t>
      </w:r>
      <w:r w:rsidR="00685EC0">
        <w:rPr>
          <w:rFonts w:ascii="Times New Roman" w:hAnsi="Times New Roman" w:cs="Times New Roman"/>
          <w:sz w:val="28"/>
          <w:szCs w:val="28"/>
        </w:rPr>
        <w:t>по электролизу</w:t>
      </w:r>
      <w:r w:rsidR="00313877">
        <w:rPr>
          <w:rFonts w:ascii="Times New Roman" w:hAnsi="Times New Roman" w:cs="Times New Roman"/>
          <w:sz w:val="28"/>
          <w:szCs w:val="28"/>
        </w:rPr>
        <w:t>;</w:t>
      </w:r>
    </w:p>
    <w:p w14:paraId="58141500" w14:textId="48D621B2" w:rsidR="00313877" w:rsidRDefault="00092FF2" w:rsidP="0031387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набор </w:t>
      </w:r>
      <w:r w:rsidR="00685EC0">
        <w:rPr>
          <w:rFonts w:ascii="Times New Roman" w:hAnsi="Times New Roman" w:cs="Times New Roman"/>
          <w:sz w:val="28"/>
          <w:szCs w:val="28"/>
        </w:rPr>
        <w:t>материалов по физике</w:t>
      </w:r>
      <w:r>
        <w:rPr>
          <w:rFonts w:ascii="Times New Roman" w:hAnsi="Times New Roman" w:cs="Times New Roman"/>
          <w:sz w:val="28"/>
          <w:szCs w:val="28"/>
        </w:rPr>
        <w:t>»</w:t>
      </w:r>
      <w:r w:rsidR="00313877">
        <w:rPr>
          <w:rFonts w:ascii="Times New Roman" w:hAnsi="Times New Roman" w:cs="Times New Roman"/>
          <w:sz w:val="28"/>
          <w:szCs w:val="28"/>
        </w:rPr>
        <w:t>;</w:t>
      </w:r>
    </w:p>
    <w:p w14:paraId="179C8EF9" w14:textId="221A4376" w:rsidR="00313877" w:rsidRDefault="00092FF2" w:rsidP="0031387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наборы </w:t>
      </w:r>
      <w:r w:rsidR="00685EC0">
        <w:rPr>
          <w:rFonts w:ascii="Times New Roman" w:hAnsi="Times New Roman" w:cs="Times New Roman"/>
          <w:sz w:val="28"/>
          <w:szCs w:val="28"/>
        </w:rPr>
        <w:t>химической посуды и принадлежностей для кабинета физики</w:t>
      </w:r>
      <w:r w:rsidR="00313877">
        <w:rPr>
          <w:rFonts w:ascii="Times New Roman" w:hAnsi="Times New Roman" w:cs="Times New Roman"/>
          <w:sz w:val="28"/>
          <w:szCs w:val="28"/>
        </w:rPr>
        <w:t>;</w:t>
      </w:r>
    </w:p>
    <w:p w14:paraId="59DF6810" w14:textId="5310AF49" w:rsidR="00313877" w:rsidRDefault="00685EC0" w:rsidP="0031387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прибор для демонстрации зависимости сопротивления металла от температуры</w:t>
      </w:r>
      <w:r w:rsidR="00313877">
        <w:rPr>
          <w:rFonts w:ascii="Times New Roman" w:hAnsi="Times New Roman" w:cs="Times New Roman"/>
          <w:sz w:val="28"/>
          <w:szCs w:val="28"/>
        </w:rPr>
        <w:t>;</w:t>
      </w:r>
    </w:p>
    <w:p w14:paraId="34EFE04B" w14:textId="624637F6" w:rsidR="00313877" w:rsidRPr="00313877" w:rsidRDefault="00092FF2" w:rsidP="0031387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рычаг-линейка лабораторная</w:t>
      </w:r>
      <w:r w:rsidR="00313877">
        <w:rPr>
          <w:rFonts w:ascii="Times New Roman" w:hAnsi="Times New Roman" w:cs="Times New Roman"/>
          <w:sz w:val="28"/>
          <w:szCs w:val="28"/>
        </w:rPr>
        <w:t>;</w:t>
      </w:r>
    </w:p>
    <w:p w14:paraId="34FC7878" w14:textId="7F549A6B" w:rsidR="00313877" w:rsidRDefault="00685EC0" w:rsidP="0031387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прибор демонстрации электромагнитной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индкции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(токи Фуко)</w:t>
      </w:r>
      <w:r w:rsidR="00313877">
        <w:rPr>
          <w:rFonts w:ascii="Times New Roman" w:hAnsi="Times New Roman" w:cs="Times New Roman"/>
          <w:sz w:val="28"/>
          <w:szCs w:val="28"/>
        </w:rPr>
        <w:t>;</w:t>
      </w:r>
    </w:p>
    <w:p w14:paraId="712D4130" w14:textId="54A9ABB6" w:rsidR="00313877" w:rsidRDefault="00685EC0" w:rsidP="0031387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наборы лабораторные «Механика»</w:t>
      </w:r>
      <w:r w:rsidR="00313877">
        <w:rPr>
          <w:rFonts w:ascii="Times New Roman" w:hAnsi="Times New Roman" w:cs="Times New Roman"/>
          <w:sz w:val="28"/>
          <w:szCs w:val="28"/>
        </w:rPr>
        <w:t>;</w:t>
      </w:r>
    </w:p>
    <w:p w14:paraId="3DEB309B" w14:textId="3DDAB829" w:rsidR="00313877" w:rsidRDefault="00685EC0" w:rsidP="00C81FA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наборы лабораторные</w:t>
      </w:r>
      <w:r>
        <w:rPr>
          <w:rFonts w:ascii="Times New Roman" w:hAnsi="Times New Roman" w:cs="Times New Roman"/>
          <w:sz w:val="28"/>
          <w:szCs w:val="28"/>
        </w:rPr>
        <w:t xml:space="preserve"> «Оптика»</w:t>
      </w:r>
      <w:r w:rsidR="00092FF2">
        <w:rPr>
          <w:rFonts w:ascii="Times New Roman" w:hAnsi="Times New Roman" w:cs="Times New Roman"/>
          <w:sz w:val="28"/>
          <w:szCs w:val="28"/>
        </w:rPr>
        <w:t>;</w:t>
      </w:r>
    </w:p>
    <w:p w14:paraId="6D623CFB" w14:textId="3338811B" w:rsidR="00092FF2" w:rsidRDefault="00685EC0" w:rsidP="00C81FA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наборы лабораторные</w:t>
      </w:r>
      <w:r>
        <w:rPr>
          <w:rFonts w:ascii="Times New Roman" w:hAnsi="Times New Roman" w:cs="Times New Roman"/>
          <w:sz w:val="28"/>
          <w:szCs w:val="28"/>
        </w:rPr>
        <w:t xml:space="preserve"> «Тепловые явления»</w:t>
      </w:r>
      <w:r w:rsidR="00092FF2">
        <w:rPr>
          <w:rFonts w:ascii="Times New Roman" w:hAnsi="Times New Roman" w:cs="Times New Roman"/>
          <w:sz w:val="28"/>
          <w:szCs w:val="28"/>
        </w:rPr>
        <w:t>;</w:t>
      </w:r>
    </w:p>
    <w:p w14:paraId="19BDC80C" w14:textId="4FC03B3E" w:rsidR="00685EC0" w:rsidRDefault="00685EC0" w:rsidP="00C81FA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наборы лабораторные</w:t>
      </w:r>
      <w:r>
        <w:rPr>
          <w:rFonts w:ascii="Times New Roman" w:hAnsi="Times New Roman" w:cs="Times New Roman"/>
          <w:sz w:val="28"/>
          <w:szCs w:val="28"/>
        </w:rPr>
        <w:t xml:space="preserve"> «Электрический»;</w:t>
      </w:r>
    </w:p>
    <w:p w14:paraId="1CAD9E74" w14:textId="1708D752" w:rsidR="00685EC0" w:rsidRDefault="00685EC0" w:rsidP="00C81FA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набор «Электродинамика»;</w:t>
      </w:r>
    </w:p>
    <w:p w14:paraId="52D8056C" w14:textId="18BA7333" w:rsidR="00685EC0" w:rsidRDefault="00685EC0" w:rsidP="00C81FA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амперметры лабораторные (12 </w:t>
      </w:r>
      <w:proofErr w:type="spellStart"/>
      <w:r>
        <w:rPr>
          <w:rFonts w:ascii="Times New Roman" w:hAnsi="Times New Roman" w:cs="Times New Roman"/>
          <w:sz w:val="28"/>
          <w:szCs w:val="28"/>
        </w:rPr>
        <w:t>шт</w:t>
      </w:r>
      <w:proofErr w:type="spellEnd"/>
      <w:r>
        <w:rPr>
          <w:rFonts w:ascii="Times New Roman" w:hAnsi="Times New Roman" w:cs="Times New Roman"/>
          <w:sz w:val="28"/>
          <w:szCs w:val="28"/>
        </w:rPr>
        <w:t>);</w:t>
      </w:r>
    </w:p>
    <w:p w14:paraId="43E23748" w14:textId="62AF3660" w:rsidR="00685EC0" w:rsidRDefault="00685EC0" w:rsidP="00C81FA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вольтметры лабораторные (12 </w:t>
      </w:r>
      <w:proofErr w:type="spellStart"/>
      <w:r>
        <w:rPr>
          <w:rFonts w:ascii="Times New Roman" w:hAnsi="Times New Roman" w:cs="Times New Roman"/>
          <w:sz w:val="28"/>
          <w:szCs w:val="28"/>
        </w:rPr>
        <w:t>шт</w:t>
      </w:r>
      <w:proofErr w:type="spellEnd"/>
      <w:r>
        <w:rPr>
          <w:rFonts w:ascii="Times New Roman" w:hAnsi="Times New Roman" w:cs="Times New Roman"/>
          <w:sz w:val="28"/>
          <w:szCs w:val="28"/>
        </w:rPr>
        <w:t>);</w:t>
      </w:r>
    </w:p>
    <w:p w14:paraId="76C5FF5A" w14:textId="5F85AA8F" w:rsidR="00685EC0" w:rsidRDefault="00685EC0" w:rsidP="00C81FA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выключатели лабораторные (12 </w:t>
      </w:r>
      <w:proofErr w:type="spellStart"/>
      <w:r>
        <w:rPr>
          <w:rFonts w:ascii="Times New Roman" w:hAnsi="Times New Roman" w:cs="Times New Roman"/>
          <w:sz w:val="28"/>
          <w:szCs w:val="28"/>
        </w:rPr>
        <w:t>шт</w:t>
      </w:r>
      <w:proofErr w:type="spellEnd"/>
      <w:r>
        <w:rPr>
          <w:rFonts w:ascii="Times New Roman" w:hAnsi="Times New Roman" w:cs="Times New Roman"/>
          <w:sz w:val="28"/>
          <w:szCs w:val="28"/>
        </w:rPr>
        <w:t>);</w:t>
      </w:r>
    </w:p>
    <w:p w14:paraId="25ED1EC5" w14:textId="452E34AF" w:rsidR="00685EC0" w:rsidRDefault="00685EC0" w:rsidP="00C81FA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набор пружин с различной жесткостью;</w:t>
      </w:r>
    </w:p>
    <w:p w14:paraId="078E566E" w14:textId="7F04EC97" w:rsidR="00092FF2" w:rsidRDefault="00092FF2" w:rsidP="00C81FA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таблицы «Правила безопасности в кабинете </w:t>
      </w:r>
      <w:r w:rsidR="00685EC0">
        <w:rPr>
          <w:rFonts w:ascii="Times New Roman" w:hAnsi="Times New Roman" w:cs="Times New Roman"/>
          <w:sz w:val="28"/>
          <w:szCs w:val="28"/>
        </w:rPr>
        <w:t>физики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685EC0">
        <w:rPr>
          <w:rFonts w:ascii="Times New Roman" w:hAnsi="Times New Roman" w:cs="Times New Roman"/>
          <w:sz w:val="28"/>
          <w:szCs w:val="28"/>
        </w:rPr>
        <w:t>.</w:t>
      </w:r>
    </w:p>
    <w:sectPr w:rsidR="00092FF2" w:rsidSect="00C81FAA">
      <w:pgSz w:w="11906" w:h="16838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95519D"/>
    <w:multiLevelType w:val="hybridMultilevel"/>
    <w:tmpl w:val="FF60C4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ED5FA6"/>
    <w:multiLevelType w:val="hybridMultilevel"/>
    <w:tmpl w:val="5E0C620E"/>
    <w:lvl w:ilvl="0" w:tplc="792E6F72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D19142F"/>
    <w:multiLevelType w:val="hybridMultilevel"/>
    <w:tmpl w:val="48102028"/>
    <w:lvl w:ilvl="0" w:tplc="792E6F72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792E6F72">
      <w:start w:val="1"/>
      <w:numFmt w:val="bullet"/>
      <w:lvlText w:val=""/>
      <w:lvlJc w:val="left"/>
      <w:pPr>
        <w:ind w:left="1211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B4D"/>
    <w:rsid w:val="00092FF2"/>
    <w:rsid w:val="00313877"/>
    <w:rsid w:val="00685EC0"/>
    <w:rsid w:val="008059DD"/>
    <w:rsid w:val="00A311F6"/>
    <w:rsid w:val="00C81FAA"/>
    <w:rsid w:val="00E2552E"/>
    <w:rsid w:val="00FF7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69B47"/>
  <w15:chartTrackingRefBased/>
  <w15:docId w15:val="{130D7BB8-CDF3-47D6-B28C-CC4E82DBF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F7B4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Дмитрий</cp:lastModifiedBy>
  <cp:revision>2</cp:revision>
  <dcterms:created xsi:type="dcterms:W3CDTF">2020-10-21T15:36:00Z</dcterms:created>
  <dcterms:modified xsi:type="dcterms:W3CDTF">2020-10-21T15:36:00Z</dcterms:modified>
</cp:coreProperties>
</file>