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82FC1" w14:textId="08E78D9A" w:rsidR="00E2552E" w:rsidRPr="00FF7B4D" w:rsidRDefault="00FF7B4D" w:rsidP="00FF7B4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7B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Материально-техническое обеспечение кабинета </w:t>
      </w:r>
      <w:r w:rsidR="00313877">
        <w:rPr>
          <w:rFonts w:ascii="Times New Roman" w:hAnsi="Times New Roman" w:cs="Times New Roman"/>
          <w:b/>
          <w:bCs/>
          <w:sz w:val="28"/>
          <w:szCs w:val="28"/>
          <w:u w:val="single"/>
        </w:rPr>
        <w:t>биологии</w:t>
      </w:r>
    </w:p>
    <w:p w14:paraId="46807EB0" w14:textId="4A88F1D7" w:rsidR="00FF7B4D" w:rsidRDefault="00FF7B4D" w:rsidP="00FF7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B29F06" w14:textId="55E57CDD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мебели:</w:t>
      </w:r>
    </w:p>
    <w:p w14:paraId="5FF3FD3B" w14:textId="1BB6EBFC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парты </w:t>
      </w:r>
      <w:r w:rsidR="00313877">
        <w:rPr>
          <w:rFonts w:ascii="Times New Roman" w:hAnsi="Times New Roman" w:cs="Times New Roman"/>
          <w:sz w:val="28"/>
          <w:szCs w:val="28"/>
        </w:rPr>
        <w:t>специализированные, приспособленные для проведения практических и лабораторных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80E427" w14:textId="46BF3643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маркированные, регулируемые по высоте;</w:t>
      </w:r>
    </w:p>
    <w:p w14:paraId="30918FBE" w14:textId="02B4764A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учителя;</w:t>
      </w:r>
    </w:p>
    <w:p w14:paraId="602AAF66" w14:textId="4F951C81" w:rsidR="00313877" w:rsidRDefault="00313877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демонстрационный;</w:t>
      </w:r>
    </w:p>
    <w:p w14:paraId="64F506E8" w14:textId="6E5A1F55" w:rsidR="00FF7B4D" w:rsidRDefault="008059D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для учителя</w:t>
      </w:r>
      <w:r w:rsidR="00FF7B4D">
        <w:rPr>
          <w:rFonts w:ascii="Times New Roman" w:hAnsi="Times New Roman" w:cs="Times New Roman"/>
          <w:sz w:val="28"/>
          <w:szCs w:val="28"/>
        </w:rPr>
        <w:t>.</w:t>
      </w:r>
    </w:p>
    <w:p w14:paraId="1B2B8C0C" w14:textId="14A282CD" w:rsidR="00C81FAA" w:rsidRDefault="00C81FAA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Доска меловая.</w:t>
      </w:r>
    </w:p>
    <w:p w14:paraId="64A404CA" w14:textId="2D9DD61B" w:rsidR="00313877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14:paraId="3B481380" w14:textId="77777777" w:rsidR="00313877" w:rsidRDefault="00313877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Мультимедийный проектор.</w:t>
      </w:r>
    </w:p>
    <w:p w14:paraId="7001C5A2" w14:textId="5E9B4DE7" w:rsidR="00FF7B4D" w:rsidRPr="00313877" w:rsidRDefault="00313877" w:rsidP="003138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 выдвижной.</w:t>
      </w:r>
    </w:p>
    <w:p w14:paraId="46E71F6B" w14:textId="668C40C6" w:rsidR="00C81FAA" w:rsidRPr="00C81FAA" w:rsidRDefault="008059DD" w:rsidP="00C81F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таблиц</w:t>
      </w:r>
      <w:r w:rsidR="00FF7B4D">
        <w:rPr>
          <w:rFonts w:ascii="Times New Roman" w:hAnsi="Times New Roman" w:cs="Times New Roman"/>
          <w:sz w:val="28"/>
          <w:szCs w:val="28"/>
        </w:rPr>
        <w:t xml:space="preserve"> по </w:t>
      </w:r>
      <w:r w:rsidR="00313877">
        <w:rPr>
          <w:rFonts w:ascii="Times New Roman" w:hAnsi="Times New Roman" w:cs="Times New Roman"/>
          <w:sz w:val="28"/>
          <w:szCs w:val="28"/>
        </w:rPr>
        <w:t>биологии</w:t>
      </w:r>
      <w:r w:rsidR="00FF7B4D">
        <w:rPr>
          <w:rFonts w:ascii="Times New Roman" w:hAnsi="Times New Roman" w:cs="Times New Roman"/>
          <w:sz w:val="28"/>
          <w:szCs w:val="28"/>
        </w:rPr>
        <w:t>.</w:t>
      </w:r>
    </w:p>
    <w:p w14:paraId="73458D1C" w14:textId="57C36E13" w:rsidR="00FF7B4D" w:rsidRDefault="008059D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пособия по </w:t>
      </w:r>
      <w:r w:rsidR="00313877">
        <w:rPr>
          <w:rFonts w:ascii="Times New Roman" w:hAnsi="Times New Roman" w:cs="Times New Roman"/>
          <w:sz w:val="28"/>
          <w:szCs w:val="28"/>
        </w:rPr>
        <w:t>биологии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62AC1C" w14:textId="343248A1" w:rsidR="00313877" w:rsidRDefault="00313877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обучения:</w:t>
      </w:r>
    </w:p>
    <w:p w14:paraId="08192866" w14:textId="270552FC" w:rsidR="00313877" w:rsidRDefault="00313877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микроскопы;</w:t>
      </w:r>
    </w:p>
    <w:p w14:paraId="124D4645" w14:textId="6E6605E4" w:rsidR="00313877" w:rsidRDefault="00313877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«Скелет человека» 170 см;</w:t>
      </w:r>
    </w:p>
    <w:p w14:paraId="30FD5C30" w14:textId="168C56FC" w:rsidR="00313877" w:rsidRDefault="00313877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«Торс человека разборный»;</w:t>
      </w:r>
    </w:p>
    <w:p w14:paraId="717C6387" w14:textId="77777777" w:rsidR="00313877" w:rsidRDefault="00313877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«Череп человека»</w:t>
      </w:r>
    </w:p>
    <w:p w14:paraId="4C031A6B" w14:textId="101B60A6" w:rsidR="00313877" w:rsidRDefault="00313877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«Ротовая полость и челюсти человека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5783E5" w14:textId="57288DB8" w:rsidR="00313877" w:rsidRDefault="00313877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уха;</w:t>
      </w:r>
    </w:p>
    <w:p w14:paraId="49D19E7D" w14:textId="00BFC5CE" w:rsidR="00313877" w:rsidRDefault="00313877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глаза;</w:t>
      </w:r>
    </w:p>
    <w:p w14:paraId="58141500" w14:textId="05332EF1" w:rsidR="00313877" w:rsidRDefault="00313877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строения корня;</w:t>
      </w:r>
    </w:p>
    <w:p w14:paraId="179C8EF9" w14:textId="3ED704C9" w:rsidR="00313877" w:rsidRDefault="00313877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цветка пшеницы;</w:t>
      </w:r>
    </w:p>
    <w:p w14:paraId="59DF6810" w14:textId="30318409" w:rsidR="00313877" w:rsidRDefault="00313877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цветка яблони;</w:t>
      </w:r>
    </w:p>
    <w:p w14:paraId="34EFE04B" w14:textId="06D0B02F" w:rsidR="00313877" w:rsidRPr="00313877" w:rsidRDefault="00313877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гербариев;</w:t>
      </w:r>
    </w:p>
    <w:p w14:paraId="34FC7878" w14:textId="45A1F47D" w:rsidR="00313877" w:rsidRDefault="00313877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инструментов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препаровальных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12D4130" w14:textId="26363601" w:rsidR="00313877" w:rsidRDefault="00313877" w:rsidP="003138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весы учебные с гирями до 200 г;</w:t>
      </w:r>
    </w:p>
    <w:p w14:paraId="3DEB309B" w14:textId="67C474EF" w:rsidR="00313877" w:rsidRPr="00C81FAA" w:rsidRDefault="00313877" w:rsidP="00C81FA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пробирки, колбы стеклянные</w:t>
      </w:r>
      <w:r w:rsidR="00C81FAA">
        <w:rPr>
          <w:rFonts w:ascii="Times New Roman" w:hAnsi="Times New Roman" w:cs="Times New Roman"/>
          <w:sz w:val="28"/>
          <w:szCs w:val="28"/>
        </w:rPr>
        <w:t>.</w:t>
      </w:r>
    </w:p>
    <w:sectPr w:rsidR="00313877" w:rsidRPr="00C81FAA" w:rsidSect="00C81FA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5519D"/>
    <w:multiLevelType w:val="hybridMultilevel"/>
    <w:tmpl w:val="FF60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D5FA6"/>
    <w:multiLevelType w:val="hybridMultilevel"/>
    <w:tmpl w:val="5E0C620E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19142F"/>
    <w:multiLevelType w:val="hybridMultilevel"/>
    <w:tmpl w:val="48102028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92E6F7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4D"/>
    <w:rsid w:val="00313877"/>
    <w:rsid w:val="008059DD"/>
    <w:rsid w:val="00C81FAA"/>
    <w:rsid w:val="00E2552E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9B47"/>
  <w15:chartTrackingRefBased/>
  <w15:docId w15:val="{130D7BB8-CDF3-47D6-B28C-CC4E82DB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2020-10-21T14:52:00Z</dcterms:created>
  <dcterms:modified xsi:type="dcterms:W3CDTF">2020-10-21T14:52:00Z</dcterms:modified>
</cp:coreProperties>
</file>