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31" w:rsidRPr="00414E8B" w:rsidRDefault="00023B31" w:rsidP="00414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8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23B31" w:rsidRPr="00414E8B" w:rsidRDefault="00023B31" w:rsidP="00414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8B">
        <w:rPr>
          <w:rFonts w:ascii="Times New Roman" w:hAnsi="Times New Roman" w:cs="Times New Roman"/>
          <w:b/>
          <w:sz w:val="24"/>
          <w:szCs w:val="24"/>
        </w:rPr>
        <w:t>« МЕЛЬНИЧНОВСКАЯ СШ  »</w:t>
      </w:r>
    </w:p>
    <w:p w:rsidR="00023B31" w:rsidRPr="00414E8B" w:rsidRDefault="00023B31" w:rsidP="00414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E8B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414E8B" w:rsidRDefault="00414E8B" w:rsidP="00414E8B">
      <w:pPr>
        <w:rPr>
          <w:b/>
          <w:sz w:val="24"/>
          <w:szCs w:val="24"/>
        </w:rPr>
      </w:pPr>
    </w:p>
    <w:p w:rsidR="002C6BF1" w:rsidRPr="00414E8B" w:rsidRDefault="002C6BF1" w:rsidP="0041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>РАССМО</w:t>
      </w:r>
      <w:r w:rsidR="00414E8B">
        <w:rPr>
          <w:rFonts w:ascii="Times New Roman" w:hAnsi="Times New Roman" w:cs="Times New Roman"/>
          <w:sz w:val="24"/>
          <w:szCs w:val="24"/>
        </w:rPr>
        <w:t xml:space="preserve">ТРЕНО                         </w:t>
      </w:r>
      <w:r w:rsidRPr="00414E8B">
        <w:rPr>
          <w:rFonts w:ascii="Times New Roman" w:hAnsi="Times New Roman" w:cs="Times New Roman"/>
          <w:sz w:val="24"/>
          <w:szCs w:val="24"/>
        </w:rPr>
        <w:t xml:space="preserve"> СОГЛАСО</w:t>
      </w:r>
      <w:r w:rsidR="00414E8B">
        <w:rPr>
          <w:rFonts w:ascii="Times New Roman" w:hAnsi="Times New Roman" w:cs="Times New Roman"/>
          <w:sz w:val="24"/>
          <w:szCs w:val="24"/>
        </w:rPr>
        <w:t xml:space="preserve">ВАНО                            </w:t>
      </w:r>
      <w:r w:rsidRPr="00414E8B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>на заседании  методического       Заместитель директора                  Директор МБОУ: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 xml:space="preserve">объединения    учителей               </w:t>
      </w:r>
      <w:r w:rsidR="00414E8B">
        <w:rPr>
          <w:rFonts w:ascii="Times New Roman" w:hAnsi="Times New Roman" w:cs="Times New Roman"/>
          <w:sz w:val="24"/>
          <w:szCs w:val="24"/>
        </w:rPr>
        <w:t xml:space="preserve">  </w:t>
      </w:r>
      <w:r w:rsidRPr="00414E8B">
        <w:rPr>
          <w:rFonts w:ascii="Times New Roman" w:hAnsi="Times New Roman" w:cs="Times New Roman"/>
          <w:sz w:val="24"/>
          <w:szCs w:val="24"/>
        </w:rPr>
        <w:t>по УВР                                       «Мельничновская СШ»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>_______________                        _____________                                 ______________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>Пашенина Л.М.                          Кириенко О.А.                                  Шацило О.Н.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 xml:space="preserve">Протокол № 1  от                       30.08.2024 г           </w:t>
      </w:r>
      <w:r w:rsidR="00414E8B" w:rsidRPr="00414E8B">
        <w:rPr>
          <w:rFonts w:ascii="Times New Roman" w:hAnsi="Times New Roman" w:cs="Times New Roman"/>
          <w:sz w:val="24"/>
          <w:szCs w:val="24"/>
        </w:rPr>
        <w:t xml:space="preserve">                    Приказ №103</w:t>
      </w:r>
      <w:r w:rsidRPr="00414E8B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2C6BF1" w:rsidRPr="00414E8B" w:rsidRDefault="002C6BF1" w:rsidP="0041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8B">
        <w:rPr>
          <w:rFonts w:ascii="Times New Roman" w:hAnsi="Times New Roman" w:cs="Times New Roman"/>
          <w:sz w:val="24"/>
          <w:szCs w:val="24"/>
        </w:rPr>
        <w:t>30.08. 2024 г.                                                                                          30.08.2024 г.</w:t>
      </w:r>
    </w:p>
    <w:p w:rsidR="002C6BF1" w:rsidRDefault="002C6BF1" w:rsidP="002C6BF1">
      <w:pPr>
        <w:jc w:val="center"/>
        <w:rPr>
          <w:b/>
          <w:sz w:val="24"/>
          <w:szCs w:val="24"/>
        </w:rPr>
      </w:pPr>
    </w:p>
    <w:p w:rsidR="00023B31" w:rsidRPr="00253298" w:rsidRDefault="00023B31" w:rsidP="00023B31">
      <w:pPr>
        <w:spacing w:line="240" w:lineRule="auto"/>
        <w:jc w:val="center"/>
        <w:rPr>
          <w:rFonts w:ascii="Calibri" w:hAnsi="Calibri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023B31" w:rsidRPr="009912E1" w:rsidRDefault="00023B31" w:rsidP="00023B31">
      <w:pPr>
        <w:ind w:left="120"/>
        <w:rPr>
          <w:rFonts w:ascii="Calibri" w:eastAsia="Calibri" w:hAnsi="Calibri"/>
        </w:rPr>
      </w:pPr>
    </w:p>
    <w:p w:rsidR="00023B31" w:rsidRPr="00414E8B" w:rsidRDefault="00023B31" w:rsidP="00414E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414E8B">
        <w:rPr>
          <w:rFonts w:ascii="Times New Roman" w:eastAsia="Calibri" w:hAnsi="Times New Roman" w:cs="Times New Roman"/>
          <w:color w:val="000000"/>
          <w:sz w:val="36"/>
          <w:szCs w:val="36"/>
        </w:rPr>
        <w:t>РАБОЧАЯ ПРОГРАММА</w:t>
      </w:r>
    </w:p>
    <w:p w:rsidR="00023B31" w:rsidRPr="00414E8B" w:rsidRDefault="00023B31" w:rsidP="00414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4E8B">
        <w:rPr>
          <w:rFonts w:ascii="Times New Roman" w:hAnsi="Times New Roman" w:cs="Times New Roman"/>
          <w:sz w:val="32"/>
          <w:szCs w:val="32"/>
        </w:rPr>
        <w:t>курса  по выбору</w:t>
      </w:r>
    </w:p>
    <w:p w:rsidR="00023B31" w:rsidRPr="00414E8B" w:rsidRDefault="00023B31" w:rsidP="00414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3B31" w:rsidRPr="00414E8B" w:rsidRDefault="00023B31" w:rsidP="00414E8B">
      <w:pPr>
        <w:tabs>
          <w:tab w:val="left" w:pos="23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4E8B">
        <w:rPr>
          <w:rFonts w:ascii="Times New Roman" w:hAnsi="Times New Roman" w:cs="Times New Roman"/>
          <w:b/>
          <w:sz w:val="36"/>
          <w:szCs w:val="36"/>
        </w:rPr>
        <w:t>«Решение  сложных задач по математике  »</w:t>
      </w:r>
    </w:p>
    <w:p w:rsidR="00023B31" w:rsidRPr="00414E8B" w:rsidRDefault="00023B31" w:rsidP="00414E8B">
      <w:pPr>
        <w:tabs>
          <w:tab w:val="left" w:pos="23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3B31" w:rsidRPr="00414E8B" w:rsidRDefault="00023B31" w:rsidP="00414E8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14E8B">
        <w:rPr>
          <w:rFonts w:ascii="Times New Roman" w:eastAsia="Calibri" w:hAnsi="Times New Roman" w:cs="Times New Roman"/>
          <w:sz w:val="32"/>
          <w:szCs w:val="32"/>
        </w:rPr>
        <w:t>для обучающихся 11 класса</w:t>
      </w:r>
    </w:p>
    <w:p w:rsidR="00023B31" w:rsidRPr="009912E1" w:rsidRDefault="00023B31" w:rsidP="00023B31">
      <w:pPr>
        <w:ind w:left="120"/>
        <w:jc w:val="center"/>
        <w:rPr>
          <w:rFonts w:ascii="Calibri" w:eastAsia="Calibri" w:hAnsi="Calibri"/>
        </w:rPr>
      </w:pPr>
    </w:p>
    <w:p w:rsidR="00023B31" w:rsidRPr="009912E1" w:rsidRDefault="00023B31" w:rsidP="00023B31">
      <w:pPr>
        <w:ind w:left="120"/>
        <w:jc w:val="center"/>
        <w:rPr>
          <w:rFonts w:ascii="Calibri" w:eastAsia="Calibri" w:hAnsi="Calibri"/>
        </w:rPr>
      </w:pPr>
    </w:p>
    <w:p w:rsidR="00023B31" w:rsidRPr="009912E1" w:rsidRDefault="00023B31" w:rsidP="00023B31">
      <w:pPr>
        <w:ind w:left="120"/>
        <w:jc w:val="center"/>
        <w:rPr>
          <w:rFonts w:ascii="Calibri" w:eastAsia="Calibri" w:hAnsi="Calibri"/>
        </w:rPr>
      </w:pPr>
    </w:p>
    <w:p w:rsidR="00023B31" w:rsidRPr="009912E1" w:rsidRDefault="00023B31" w:rsidP="00023B31">
      <w:pPr>
        <w:ind w:left="120"/>
        <w:jc w:val="center"/>
        <w:rPr>
          <w:rFonts w:ascii="Calibri" w:eastAsia="Calibri" w:hAnsi="Calibri"/>
        </w:rPr>
      </w:pPr>
    </w:p>
    <w:p w:rsidR="002C6BF1" w:rsidRDefault="002C6BF1" w:rsidP="002C6BF1">
      <w:pPr>
        <w:rPr>
          <w:rFonts w:ascii="Calibri" w:eastAsia="Calibri" w:hAnsi="Calibri"/>
        </w:rPr>
      </w:pPr>
    </w:p>
    <w:p w:rsidR="00414E8B" w:rsidRPr="00414E8B" w:rsidRDefault="00414E8B" w:rsidP="00414E8B">
      <w:pPr>
        <w:shd w:val="clear" w:color="auto" w:fill="FFFFFF"/>
        <w:suppressAutoHyphens/>
        <w:rPr>
          <w:rFonts w:ascii="Times New Roman" w:eastAsia="Droid Sans Fallback" w:hAnsi="Times New Roman" w:cs="Times New Roman"/>
          <w:b/>
          <w:i/>
          <w:color w:val="000000"/>
          <w:sz w:val="28"/>
          <w:szCs w:val="28"/>
          <w:lang w:eastAsia="zh-CN" w:bidi="hi-IN"/>
        </w:rPr>
      </w:pPr>
      <w:r w:rsidRPr="00414E8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Учитель:  </w:t>
      </w:r>
      <w:r w:rsidRPr="00414E8B">
        <w:rPr>
          <w:rFonts w:ascii="Times New Roman" w:eastAsia="Droid Sans Fallback" w:hAnsi="Times New Roman" w:cs="Times New Roman"/>
          <w:b/>
          <w:i/>
          <w:color w:val="000000"/>
          <w:sz w:val="28"/>
          <w:szCs w:val="28"/>
          <w:lang w:eastAsia="zh-CN" w:bidi="hi-IN"/>
        </w:rPr>
        <w:t>Янченко Светлана Сергеевна</w:t>
      </w:r>
    </w:p>
    <w:p w:rsidR="00414E8B" w:rsidRDefault="002C6BF1" w:rsidP="002C6BF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</w:t>
      </w:r>
    </w:p>
    <w:p w:rsidR="00414E8B" w:rsidRDefault="00414E8B" w:rsidP="002C6BF1">
      <w:pPr>
        <w:rPr>
          <w:rFonts w:ascii="Calibri" w:eastAsia="Calibri" w:hAnsi="Calibri"/>
        </w:rPr>
      </w:pPr>
    </w:p>
    <w:p w:rsidR="00414E8B" w:rsidRDefault="00414E8B" w:rsidP="002C6BF1">
      <w:pPr>
        <w:rPr>
          <w:rFonts w:ascii="Calibri" w:eastAsia="Calibri" w:hAnsi="Calibri"/>
        </w:rPr>
      </w:pPr>
    </w:p>
    <w:p w:rsidR="00414E8B" w:rsidRDefault="00414E8B" w:rsidP="002C6BF1">
      <w:pPr>
        <w:rPr>
          <w:rFonts w:ascii="Calibri" w:eastAsia="Calibri" w:hAnsi="Calibri"/>
        </w:rPr>
      </w:pPr>
    </w:p>
    <w:p w:rsidR="00414E8B" w:rsidRDefault="00414E8B" w:rsidP="002C6BF1">
      <w:pPr>
        <w:rPr>
          <w:rFonts w:ascii="Calibri" w:eastAsia="Calibri" w:hAnsi="Calibri"/>
        </w:rPr>
      </w:pPr>
    </w:p>
    <w:p w:rsidR="00414E8B" w:rsidRDefault="00414E8B" w:rsidP="002C6BF1">
      <w:pPr>
        <w:rPr>
          <w:rFonts w:ascii="Calibri" w:eastAsia="Calibri" w:hAnsi="Calibri"/>
        </w:rPr>
      </w:pPr>
    </w:p>
    <w:p w:rsidR="002C6BF1" w:rsidRPr="00414E8B" w:rsidRDefault="00023B31" w:rsidP="00414E8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14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Мельничное, 2024 </w:t>
      </w:r>
      <w:r w:rsidR="00414E8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</w:p>
    <w:p w:rsidR="00D76C6E" w:rsidRPr="00D76C6E" w:rsidRDefault="00D76C6E" w:rsidP="002C6BF1">
      <w:pPr>
        <w:rPr>
          <w:rFonts w:eastAsia="Calibri"/>
          <w:b/>
          <w:color w:val="000000"/>
          <w:sz w:val="28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Пояснительная записка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курса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выбору «Решение сложных  задач по математике» 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дополнением к урочной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даёт возможность каждому учащемуся выявить и реализовать свои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способности; углубить знания по отдельным темам. Обеспечивает обучающихся системой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математических знаний и умений, необходимых для более качественной подготовки их к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ЕГЭ по математике базового уровня.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Начинается изучение курса с наиболее простых тем, рассмотренных в курсе математики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школы и 10 класса, затем по мере прохождения материала добавляются темы,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соответствующие курсу 11 класса.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курса предполагает обеспечение положительной мотивации учащихся на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повторение ранее изученного материала, выделение узловых вопросов курса,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предназначенных для повторения, использование схем, моделей, опорных конспектов,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справочной литературы, решение практико-ориентированных задач.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основу программы положен системно-деятельностный подход, который обеспечивает: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активную учебно-познавательную деятельность обучающихся; построение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 с учётом индивидуальных, возрастных особенностей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обучающихся. Данный подход предполагает обучение не только готовым знаниям, но 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по приобретению этих знаний, способов рассуждений, доказательств. 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 с этим в процессе изучения курса учащимся предлагаются задания, ранее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неизвестных приемов и способов решения задач.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Место предмета в базисном учебном плане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Согласно Федеральному базисному учебному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плану для образовательных учреждений Российской Федерации для курса по выбору по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 на этапе основного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 отводится 68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часов из расчета 2 часа в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неделю.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 из главных задач, которую ставит государство и общество перед школой, –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сформировать личность, способную занять достойное место в жизни, вырастить человека,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сможет взять на себя ответственность за себя и своих близких. Новые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Федеральные государственные образовательные стандарты ориентированы на воспитание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нравственного, ответственного, инициативного и компетентного гражданина России. 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 с этим, воспитание является одной из важнейших составляющих образовательного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процесса.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 «Математика» обладает большим воспитательным потенциалом. Учебный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 на уроках математики выступает не только как самоцель, а как средство и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инструмент, создающие условия для полноценного </w:t>
      </w: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проявления и развития личности.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курса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создание условий для формирования и развития у обучающихся навыков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 и систематизации полученных ранее знаний, подготовка к итоговой аттестации 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 ЕГЭ.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 курса</w:t>
      </w: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усвоения обучающимися наиболее общих приемов и способов решения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и развитие у старшеклассников аналитического и логического мышления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проектировании решения задачи;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умений самостоятельно анализировать и решать задачи по образцу и 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незнакомой ситуации;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расширение и углубление курса математики, обеспечивающее повышенный уровень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изучения математики;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опыта творческой деятельности учащихся через исследовательскую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деятельность при решении задач;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навыка работы с научной литературой, различными источниками;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коммуникативных и учебных навыков работы в группе, самостоятельной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работы, умений вести дискуссию, аргументировать ответы и т.д.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освоения учебного курса</w:t>
      </w:r>
    </w:p>
    <w:p w:rsidR="00D76C6E" w:rsidRPr="00616734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обеспечивает отражение следующих результатов освоения учебного предмета:</w:t>
      </w:r>
    </w:p>
    <w:p w:rsidR="00616734" w:rsidRPr="00D76C6E" w:rsidRDefault="00616734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673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Личностные: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целостного мировоззрения, соответствующего современному уровню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науки и общественной практики, основанного на диалоге культур, а также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форм общественного сознания, осознание своего места в поликультурном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основ саморазвития и самовоспитания в соответствии с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общечеловеческими ценностями и идеалами гражданского общества; готовность 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 к самостоятельной, творческой и ответственной деятельности;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толерантное сознание и поведение в поликультурном мире, готовность и способность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диалог с другими людьми, достигать в нём взаимопонимания, находить общие цели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сотрудничать для их достижения;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навыки сотрудничества со сверстниками, детьми младшего возраста, взрослыми в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образовательной, общественно полезной, учебно-исследовательской, проектной и других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видах деятельности;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нравственное сознание и поведение на основе усвоения общечеловеческих ценностей;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всей жизни; сознательное отношение к непрерывному образованию как условию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успешной профессиональной и общественной деятельности;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эстетическое отношение к миру, включая эстетику быта, научного и технического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творчества, спорта, общественных отношений;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осознанный выбор будущей профессии и возможностей реализации собственных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жизненных планов; отношение к профессиональной деятельности как возможности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участия в решении личных, общественных, государственных, общенациональных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проблем.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метапредметные: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осуществлять, контролировать и корректировать деятельность;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все возможные ресурсы для достижения поставленных целей и реализации</w:t>
      </w:r>
    </w:p>
    <w:p w:rsidR="00D76C6E" w:rsidRPr="00D76C6E" w:rsidRDefault="00D76C6E" w:rsidP="00D7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6C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планов деятельности; выбирать успешные стратегии в различных ситуациях;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продуктивно общаться и взаимодействовать в процессе совместной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учитывать позиции других участников деятельности, эффективно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разрешать конфликты;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навыками познавательной, учебно-исследовательской и проектной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навыками разрешения проблем; способность и готовность к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самостоятельному поиску методов решения практических задач, применению различных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методов познания;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готовность и способность к самостоятельной информационно-познавательной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включая умение ориентироваться в различных источниках информации,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критически оценивать и интерпретировать информацию, получаемую из различных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источников;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использовать средства информационных и коммуникационных технологий в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решении когнитивных, коммуникативных и организационных задач с соблюдением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эргономики, техники безопасности, гигиены, ресурсосбережения, правовых 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этических норм, норм информационной безопасности;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самостоятельно оценивать и принимать решения, определяющие стратегию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поведения, с учётом гражданских и нравственных ценностей;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владение языковыми средствами - умение ясно, логично и точно излагать свою точку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зрения, использовать адекватные языковые средства;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мыслительных процессов, их результатов и оснований, границ своего знания и незнания,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новых познавательных задач и средств их достижения.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предметные: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 математике как части мировой культуры и о месте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математики в современной цивилизации, о способах описания на математическом языке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явлений реального мира;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 математических понятиях как о важнейших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математических моделях, позволяющих описывать и изучать разные процессы и явления;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понимание возможности аксиоматического построения математических теорий;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методами доказательств и алгоритмов решения; умение их применять,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стандартными приёмами решения рациональных иррациональных,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показательных, степенных, тригонометрических уравнений и неравенств, их систем;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об основных понятиях, идеях и методах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математического анализа;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основными понятиями о плоских и пространственных геометрических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фигурах, их основных свойствах; сформированность умения распознавать на чертежах,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моделях и в реальном мире геометрические фигуры; применение изученных свойств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геометрических фигур и формул для решения геометрических задач и задач с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практическим содержанием;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 процессах и явлениях, имеющих вероятностный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характер, о статистических закономерностях в реальном мире, об основных понятиях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элементарной теории вероятностей; умений находить и оценивать вероятности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наступления событий в простейших практических ситуациях и основные характеристики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случайных величин;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 необходимости доказательств при обосновании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математических утверждений и роли аксиоматики в проведении дедуктивных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рассуждений;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понятийного аппарата по основным разделам курса математики;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основных теорем, формул и умения их применять; умения доказывать теоремы 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 нестандартные способы решения задач;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умений моделировать реальные ситуации, исследовать построенные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модели, интерпретировать полученный результат;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сформированность представлений об основных понятиях математического анализа и их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свойствах, владение умением характеризовать поведение функций, использование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полученных знаний для описания и анализа реальных зависимостей;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владение умениями составления вероятностных моделей по условию задачи и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вычисления вероятности наступления событий, в том числе с применением формул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комбинаторики и основных теорем теории вероятностей; исследования случайных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67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величин по их распределению.</w:t>
      </w:r>
    </w:p>
    <w:p w:rsidR="00616734" w:rsidRPr="00616734" w:rsidRDefault="00616734" w:rsidP="006167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1"/>
          <w:szCs w:val="21"/>
          <w:lang w:eastAsia="ru-RU"/>
        </w:rPr>
      </w:pPr>
    </w:p>
    <w:p w:rsidR="002C6BF1" w:rsidRDefault="002C6BF1" w:rsidP="002C6BF1">
      <w:pPr>
        <w:pStyle w:val="Heading2"/>
        <w:spacing w:line="272" w:lineRule="exact"/>
        <w:jc w:val="left"/>
      </w:pPr>
      <w:r>
        <w:t>Виды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2C6BF1" w:rsidRDefault="002C6BF1" w:rsidP="002C6BF1">
      <w:pPr>
        <w:pStyle w:val="aa"/>
        <w:ind w:left="700"/>
      </w:pPr>
      <w:r>
        <w:t>-игровая</w:t>
      </w:r>
      <w:r>
        <w:rPr>
          <w:spacing w:val="-10"/>
        </w:rPr>
        <w:t xml:space="preserve"> </w:t>
      </w:r>
      <w:r>
        <w:t>деятельность</w:t>
      </w:r>
    </w:p>
    <w:p w:rsidR="002C6BF1" w:rsidRDefault="002C6BF1" w:rsidP="002C6BF1">
      <w:pPr>
        <w:pStyle w:val="aa"/>
        <w:ind w:left="700"/>
      </w:pPr>
      <w:r>
        <w:t>-познавательная</w:t>
      </w:r>
      <w:r>
        <w:rPr>
          <w:spacing w:val="-9"/>
        </w:rPr>
        <w:t xml:space="preserve"> </w:t>
      </w:r>
      <w:r>
        <w:t>деятельность</w:t>
      </w:r>
    </w:p>
    <w:p w:rsidR="002C6BF1" w:rsidRDefault="002C6BF1" w:rsidP="002C6BF1">
      <w:pPr>
        <w:pStyle w:val="aa"/>
        <w:ind w:left="700"/>
      </w:pPr>
      <w:r>
        <w:t>-проблемно-ценностное</w:t>
      </w:r>
      <w:r>
        <w:rPr>
          <w:spacing w:val="-12"/>
        </w:rPr>
        <w:t xml:space="preserve"> </w:t>
      </w:r>
      <w:r>
        <w:t>общение.</w:t>
      </w:r>
    </w:p>
    <w:p w:rsidR="002C6BF1" w:rsidRDefault="002C6BF1" w:rsidP="002C6BF1">
      <w:pPr>
        <w:pStyle w:val="aa"/>
        <w:ind w:left="272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2C6BF1" w:rsidRDefault="002C6BF1" w:rsidP="002C6BF1">
      <w:pPr>
        <w:pStyle w:val="aa"/>
        <w:ind w:left="700"/>
      </w:pPr>
      <w:r>
        <w:t>-практические</w:t>
      </w:r>
      <w:r>
        <w:rPr>
          <w:spacing w:val="-9"/>
        </w:rPr>
        <w:t xml:space="preserve"> </w:t>
      </w:r>
      <w:r>
        <w:t>занятия;</w:t>
      </w:r>
    </w:p>
    <w:p w:rsidR="002C6BF1" w:rsidRDefault="002C6BF1" w:rsidP="002C6BF1">
      <w:pPr>
        <w:pStyle w:val="aa"/>
        <w:ind w:left="700"/>
      </w:pPr>
      <w:r>
        <w:t>-лекции</w:t>
      </w:r>
    </w:p>
    <w:p w:rsidR="00D76C6E" w:rsidRPr="00D76C6E" w:rsidRDefault="002C6BF1" w:rsidP="00D04E61">
      <w:pPr>
        <w:pStyle w:val="aa"/>
        <w:ind w:left="700"/>
      </w:pPr>
      <w:r>
        <w:t>-самостоятельная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(индивидуальная,</w:t>
      </w:r>
      <w:r>
        <w:rPr>
          <w:spacing w:val="-7"/>
        </w:rPr>
        <w:t xml:space="preserve"> </w:t>
      </w:r>
      <w:r>
        <w:t>парная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 w:rsidR="00D04E61">
        <w:t>групповая).</w:t>
      </w:r>
    </w:p>
    <w:p w:rsidR="002C6BF1" w:rsidRPr="00081609" w:rsidRDefault="002C6BF1" w:rsidP="00D04E61">
      <w:pPr>
        <w:pStyle w:val="a7"/>
        <w:rPr>
          <w:b/>
          <w:color w:val="000000"/>
        </w:rPr>
      </w:pPr>
      <w:r w:rsidRPr="004A4FF7">
        <w:rPr>
          <w:b/>
          <w:color w:val="000000"/>
        </w:rPr>
        <w:lastRenderedPageBreak/>
        <w:t>С</w:t>
      </w:r>
      <w:r>
        <w:rPr>
          <w:b/>
          <w:color w:val="000000"/>
        </w:rPr>
        <w:t>ОДЕРЖАНИЕ  КУРСА ПО  ВЫБОРУ</w:t>
      </w:r>
    </w:p>
    <w:p w:rsidR="002C6BF1" w:rsidRPr="00692A3F" w:rsidRDefault="002C6BF1" w:rsidP="002C6BF1">
      <w:pPr>
        <w:pStyle w:val="a7"/>
        <w:spacing w:before="0" w:beforeAutospacing="0" w:after="0" w:afterAutospacing="0"/>
        <w:rPr>
          <w:b/>
        </w:rPr>
      </w:pPr>
    </w:p>
    <w:p w:rsidR="002C6BF1" w:rsidRPr="002C6BF1" w:rsidRDefault="002C6BF1" w:rsidP="002C6BF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C6BF1">
        <w:rPr>
          <w:rFonts w:ascii="Times New Roman" w:hAnsi="Times New Roman" w:cs="Times New Roman"/>
          <w:b/>
          <w:sz w:val="24"/>
          <w:szCs w:val="24"/>
        </w:rPr>
        <w:t>1.Про</w:t>
      </w:r>
      <w:r w:rsidRPr="002C6BF1">
        <w:rPr>
          <w:rFonts w:ascii="Times New Roman" w:hAnsi="Times New Roman" w:cs="Times New Roman"/>
          <w:b/>
          <w:sz w:val="24"/>
          <w:szCs w:val="24"/>
        </w:rPr>
        <w:softHyphen/>
        <w:t>стей</w:t>
      </w:r>
      <w:r w:rsidRPr="002C6BF1">
        <w:rPr>
          <w:rFonts w:ascii="Times New Roman" w:hAnsi="Times New Roman" w:cs="Times New Roman"/>
          <w:b/>
          <w:sz w:val="24"/>
          <w:szCs w:val="24"/>
        </w:rPr>
        <w:softHyphen/>
        <w:t>шие текстовые задачи(8ч)</w:t>
      </w:r>
    </w:p>
    <w:p w:rsidR="002C6BF1" w:rsidRPr="002C6BF1" w:rsidRDefault="002C6BF1" w:rsidP="002C6BF1">
      <w:pPr>
        <w:rPr>
          <w:rFonts w:ascii="Times New Roman" w:hAnsi="Times New Roman" w:cs="Times New Roman"/>
          <w:sz w:val="24"/>
          <w:szCs w:val="24"/>
        </w:rPr>
      </w:pPr>
      <w:r w:rsidRPr="002C6BF1">
        <w:rPr>
          <w:rFonts w:ascii="Times New Roman" w:hAnsi="Times New Roman" w:cs="Times New Roman"/>
          <w:sz w:val="24"/>
          <w:szCs w:val="24"/>
        </w:rPr>
        <w:t>Округ</w:t>
      </w:r>
      <w:r w:rsidRPr="002C6BF1">
        <w:rPr>
          <w:rFonts w:ascii="Times New Roman" w:hAnsi="Times New Roman" w:cs="Times New Roman"/>
          <w:sz w:val="24"/>
          <w:szCs w:val="24"/>
        </w:rPr>
        <w:softHyphen/>
        <w:t>ле</w:t>
      </w:r>
      <w:r w:rsidRPr="002C6BF1">
        <w:rPr>
          <w:rFonts w:ascii="Times New Roman" w:hAnsi="Times New Roman" w:cs="Times New Roman"/>
          <w:sz w:val="24"/>
          <w:szCs w:val="24"/>
        </w:rPr>
        <w:softHyphen/>
        <w:t>ние с недостатком. Округление с избытком ,задачи на проценты. Разные задачи .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b/>
        </w:rPr>
      </w:pPr>
    </w:p>
    <w:p w:rsidR="002C6BF1" w:rsidRPr="002C6BF1" w:rsidRDefault="002C6BF1" w:rsidP="002C6BF1">
      <w:pPr>
        <w:pStyle w:val="a7"/>
        <w:spacing w:before="0" w:beforeAutospacing="0" w:after="0" w:afterAutospacing="0"/>
        <w:rPr>
          <w:b/>
          <w:shd w:val="clear" w:color="auto" w:fill="FFFFFF"/>
        </w:rPr>
      </w:pPr>
      <w:r w:rsidRPr="002C6BF1">
        <w:rPr>
          <w:b/>
        </w:rPr>
        <w:t>2.</w:t>
      </w:r>
      <w:r w:rsidRPr="002C6BF1">
        <w:rPr>
          <w:shd w:val="clear" w:color="auto" w:fill="FFFFFF"/>
        </w:rPr>
        <w:t xml:space="preserve"> </w:t>
      </w:r>
      <w:r w:rsidRPr="002C6BF1">
        <w:rPr>
          <w:b/>
          <w:shd w:val="clear" w:color="auto" w:fill="FFFFFF"/>
        </w:rPr>
        <w:t>Размеры и единицы измерения .</w:t>
      </w:r>
      <w:r w:rsidRPr="002C6BF1">
        <w:rPr>
          <w:b/>
        </w:rPr>
        <w:t xml:space="preserve"> Чтение графиков и диаграмм</w:t>
      </w:r>
      <w:r w:rsidRPr="002C6BF1">
        <w:rPr>
          <w:b/>
          <w:shd w:val="clear" w:color="auto" w:fill="FFFFFF"/>
        </w:rPr>
        <w:t xml:space="preserve"> (4ч)</w:t>
      </w:r>
    </w:p>
    <w:p w:rsidR="002C6BF1" w:rsidRPr="002C6BF1" w:rsidRDefault="002C6BF1" w:rsidP="002C6BF1">
      <w:pPr>
        <w:rPr>
          <w:rFonts w:ascii="Times New Roman" w:hAnsi="Times New Roman" w:cs="Times New Roman"/>
          <w:sz w:val="24"/>
          <w:szCs w:val="24"/>
        </w:rPr>
      </w:pPr>
      <w:r w:rsidRPr="002C6BF1">
        <w:rPr>
          <w:rFonts w:ascii="Times New Roman" w:hAnsi="Times New Roman" w:cs="Times New Roman"/>
          <w:sz w:val="24"/>
          <w:szCs w:val="24"/>
        </w:rPr>
        <w:t>Единицы измерения времени , длины, массы, объема, площади.</w:t>
      </w:r>
    </w:p>
    <w:p w:rsidR="002C6BF1" w:rsidRPr="002C6BF1" w:rsidRDefault="002C6BF1" w:rsidP="002C6BF1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6BF1">
        <w:rPr>
          <w:rFonts w:ascii="Times New Roman" w:hAnsi="Times New Roman" w:cs="Times New Roman"/>
          <w:b/>
          <w:sz w:val="24"/>
          <w:szCs w:val="24"/>
        </w:rPr>
        <w:t>3.</w:t>
      </w:r>
      <w:r w:rsidRPr="002C6B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Преобразования выражений (8ч)</w:t>
      </w:r>
    </w:p>
    <w:p w:rsidR="002C6BF1" w:rsidRPr="002C6BF1" w:rsidRDefault="002C6BF1" w:rsidP="002C6BF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C6BF1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с формулами .</w:t>
      </w:r>
      <w:r w:rsidRPr="002C6BF1">
        <w:rPr>
          <w:rFonts w:ascii="Times New Roman" w:hAnsi="Times New Roman" w:cs="Times New Roman"/>
          <w:sz w:val="24"/>
          <w:szCs w:val="24"/>
        </w:rPr>
        <w:t xml:space="preserve"> Преобразование числовых рациональных, степенных , иррациональных , </w:t>
      </w:r>
      <w:r w:rsidRPr="002C6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логарифмических  и тригонометрических  выражений .</w:t>
      </w:r>
    </w:p>
    <w:p w:rsidR="002C6BF1" w:rsidRDefault="002C6BF1" w:rsidP="002C6BF1">
      <w:pPr>
        <w:pStyle w:val="a7"/>
        <w:spacing w:before="0" w:beforeAutospacing="0" w:after="0" w:afterAutospacing="0"/>
        <w:rPr>
          <w:b/>
          <w:shd w:val="clear" w:color="auto" w:fill="FFFFFF"/>
        </w:rPr>
      </w:pPr>
      <w:r w:rsidRPr="002C6BF1">
        <w:rPr>
          <w:b/>
          <w:shd w:val="clear" w:color="auto" w:fill="FFFFFF"/>
        </w:rPr>
        <w:t>4.Начала теории вероятностей (4ч)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b/>
          <w:shd w:val="clear" w:color="auto" w:fill="FFFFFF"/>
        </w:rPr>
      </w:pPr>
    </w:p>
    <w:p w:rsidR="002C6BF1" w:rsidRPr="002C6BF1" w:rsidRDefault="002C6BF1" w:rsidP="002C6BF1">
      <w:pPr>
        <w:pStyle w:val="a7"/>
        <w:spacing w:before="0" w:beforeAutospacing="0" w:after="0" w:afterAutospacing="0"/>
      </w:pPr>
      <w:r w:rsidRPr="002C6BF1">
        <w:t>Классическое определение вероятности. Теоремы о вероятности  событий.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Default="002C6BF1" w:rsidP="002C6BF1">
      <w:pPr>
        <w:pStyle w:val="a7"/>
        <w:spacing w:before="0" w:beforeAutospacing="0" w:after="0" w:afterAutospacing="0"/>
      </w:pPr>
      <w:r w:rsidRPr="002C6BF1">
        <w:rPr>
          <w:b/>
        </w:rPr>
        <w:t>5.</w:t>
      </w:r>
      <w:r w:rsidRPr="002C6BF1">
        <w:t xml:space="preserve"> </w:t>
      </w:r>
      <w:hyperlink r:id="rId6" w:history="1">
        <w:r w:rsidRPr="002C6BF1">
          <w:rPr>
            <w:rStyle w:val="a8"/>
            <w:b/>
            <w:color w:val="auto"/>
            <w:shd w:val="clear" w:color="auto" w:fill="FFFFFF"/>
          </w:rPr>
          <w:t>Выбор оптимального варианта</w:t>
        </w:r>
      </w:hyperlink>
      <w:r w:rsidRPr="002C6BF1">
        <w:rPr>
          <w:b/>
        </w:rPr>
        <w:t xml:space="preserve"> (4ч)</w:t>
      </w:r>
      <w:r w:rsidRPr="002C6BF1">
        <w:t xml:space="preserve">  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Pr="002C6BF1" w:rsidRDefault="002C6BF1" w:rsidP="002C6BF1">
      <w:pPr>
        <w:pStyle w:val="a7"/>
        <w:spacing w:before="0" w:beforeAutospacing="0" w:after="0" w:afterAutospacing="0"/>
      </w:pPr>
      <w:r w:rsidRPr="002C6BF1">
        <w:t xml:space="preserve"> Подбор комплекта или комбинации. Выбор варианта из нескольких возможных.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Default="002C6BF1" w:rsidP="002C6BF1">
      <w:pPr>
        <w:pStyle w:val="a7"/>
        <w:spacing w:before="0" w:beforeAutospacing="0" w:after="0" w:afterAutospacing="0"/>
        <w:rPr>
          <w:b/>
          <w:shd w:val="clear" w:color="auto" w:fill="FFFFFF"/>
        </w:rPr>
      </w:pPr>
      <w:r w:rsidRPr="002C6BF1">
        <w:rPr>
          <w:b/>
        </w:rPr>
        <w:t>6.</w:t>
      </w:r>
      <w:r w:rsidRPr="002C6BF1">
        <w:rPr>
          <w:b/>
          <w:shd w:val="clear" w:color="auto" w:fill="FFFFFF"/>
        </w:rPr>
        <w:t xml:space="preserve"> Анализ графиков , диаграмм, утверждений (6ч)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b/>
        </w:rPr>
      </w:pPr>
    </w:p>
    <w:p w:rsidR="002C6BF1" w:rsidRPr="002C6BF1" w:rsidRDefault="002C6BF1" w:rsidP="002C6BF1">
      <w:pPr>
        <w:pStyle w:val="a7"/>
        <w:spacing w:before="0" w:beforeAutospacing="0" w:after="0" w:afterAutospacing="0"/>
        <w:rPr>
          <w:shd w:val="clear" w:color="auto" w:fill="FFFFFF"/>
        </w:rPr>
      </w:pPr>
      <w:r w:rsidRPr="002C6BF1">
        <w:t xml:space="preserve">   </w:t>
      </w:r>
      <w:r w:rsidRPr="002C6BF1">
        <w:rPr>
          <w:shd w:val="clear" w:color="auto" w:fill="FFFFFF"/>
        </w:rPr>
        <w:t>Анализ графиков , анализ диаграмм, анализ  утверждений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shd w:val="clear" w:color="auto" w:fill="FFFFFF"/>
        </w:rPr>
      </w:pPr>
    </w:p>
    <w:p w:rsidR="002C6BF1" w:rsidRPr="002C6BF1" w:rsidRDefault="002C6BF1" w:rsidP="002C6BF1">
      <w:pPr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6BF1">
        <w:rPr>
          <w:rFonts w:ascii="Times New Roman" w:hAnsi="Times New Roman" w:cs="Times New Roman"/>
          <w:b/>
          <w:bCs/>
          <w:iCs/>
          <w:sz w:val="24"/>
          <w:szCs w:val="24"/>
        </w:rPr>
        <w:t>7.Решение геометрических задач(14ч).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shd w:val="clear" w:color="auto" w:fill="FFFFFF"/>
        </w:rPr>
      </w:pPr>
      <w:r w:rsidRPr="002C6BF1">
        <w:rPr>
          <w:shd w:val="clear" w:color="auto" w:fill="FFFFFF"/>
        </w:rPr>
        <w:t xml:space="preserve">Задачи на карте. План местности. </w:t>
      </w:r>
      <w:r w:rsidRPr="002C6BF1">
        <w:t xml:space="preserve">Прикладная  геометрия. </w:t>
      </w:r>
      <w:r w:rsidRPr="002C6BF1">
        <w:rPr>
          <w:shd w:val="clear" w:color="auto" w:fill="FFFFFF"/>
        </w:rPr>
        <w:t>Треугольники и их элементы. Четырёхугольники и их элементы . Многоугольники.  Окружность.</w:t>
      </w:r>
    </w:p>
    <w:p w:rsidR="002C6BF1" w:rsidRPr="002C6BF1" w:rsidRDefault="002C6BF1" w:rsidP="002C6BF1">
      <w:pPr>
        <w:pStyle w:val="a7"/>
        <w:spacing w:before="0" w:beforeAutospacing="0" w:after="0" w:afterAutospacing="0"/>
        <w:rPr>
          <w:shd w:val="clear" w:color="auto" w:fill="FFFFFF"/>
        </w:rPr>
      </w:pPr>
    </w:p>
    <w:p w:rsidR="002C6BF1" w:rsidRDefault="002C6BF1" w:rsidP="002C6BF1">
      <w:pPr>
        <w:pStyle w:val="a7"/>
        <w:spacing w:before="0" w:beforeAutospacing="0" w:after="0" w:afterAutospacing="0"/>
        <w:rPr>
          <w:b/>
        </w:rPr>
      </w:pPr>
      <w:r w:rsidRPr="002C6BF1">
        <w:rPr>
          <w:b/>
          <w:shd w:val="clear" w:color="auto" w:fill="FFFFFF"/>
        </w:rPr>
        <w:t>8.Задачи по стереометрии</w:t>
      </w:r>
      <w:r w:rsidRPr="002C6BF1">
        <w:rPr>
          <w:shd w:val="clear" w:color="auto" w:fill="FFFFFF"/>
        </w:rPr>
        <w:t>.</w:t>
      </w:r>
      <w:r w:rsidRPr="002C6BF1">
        <w:t xml:space="preserve"> </w:t>
      </w:r>
      <w:r w:rsidRPr="002C6BF1">
        <w:rPr>
          <w:b/>
        </w:rPr>
        <w:t>(7ч)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Default="002C6BF1" w:rsidP="002C6BF1">
      <w:pPr>
        <w:pStyle w:val="a7"/>
        <w:spacing w:before="0" w:beforeAutospacing="0" w:after="0" w:afterAutospacing="0"/>
      </w:pPr>
      <w:r w:rsidRPr="002C6BF1">
        <w:t>Параллелепипед, призма, пирамида, цилиндр, конус, шар, составной  многогранник.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Default="002C6BF1" w:rsidP="002C6BF1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2C6BF1">
        <w:rPr>
          <w:b/>
        </w:rPr>
        <w:t>9.</w:t>
      </w:r>
      <w:r w:rsidRPr="002C6BF1">
        <w:rPr>
          <w:b/>
          <w:bCs/>
          <w:iCs/>
        </w:rPr>
        <w:t xml:space="preserve">Простейшие  уравнения и неравенства (10ч).  </w:t>
      </w:r>
    </w:p>
    <w:p w:rsidR="002C6BF1" w:rsidRPr="002C6BF1" w:rsidRDefault="002C6BF1" w:rsidP="002C6BF1">
      <w:pPr>
        <w:pStyle w:val="a7"/>
        <w:shd w:val="clear" w:color="auto" w:fill="FFFFFF"/>
        <w:spacing w:before="0" w:beforeAutospacing="0" w:after="0" w:afterAutospacing="0"/>
      </w:pPr>
      <w:r w:rsidRPr="002C6BF1">
        <w:rPr>
          <w:b/>
          <w:bCs/>
          <w:iCs/>
        </w:rPr>
        <w:t xml:space="preserve">                                                                                     </w:t>
      </w:r>
      <w:r>
        <w:rPr>
          <w:b/>
          <w:bCs/>
          <w:iCs/>
        </w:rPr>
        <w:t xml:space="preserve">                                                   </w:t>
      </w:r>
      <w:r w:rsidRPr="002C6BF1">
        <w:rPr>
          <w:b/>
          <w:bCs/>
          <w:iCs/>
        </w:rPr>
        <w:t xml:space="preserve">  </w:t>
      </w:r>
      <w:r w:rsidRPr="002C6BF1">
        <w:t>Линейные, квадратные, кубические,  иррациональные, показательные,    логарифмические и тригонометрические уравнения.  Показательные и логарифмические  неравенства</w:t>
      </w:r>
    </w:p>
    <w:p w:rsidR="002C6BF1" w:rsidRPr="002C6BF1" w:rsidRDefault="002C6BF1" w:rsidP="002C6BF1">
      <w:pPr>
        <w:pStyle w:val="a7"/>
        <w:spacing w:before="0" w:beforeAutospacing="0" w:after="0" w:afterAutospacing="0"/>
      </w:pPr>
    </w:p>
    <w:p w:rsidR="002C6BF1" w:rsidRDefault="002C6BF1" w:rsidP="002C6BF1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2C6BF1">
        <w:rPr>
          <w:b/>
        </w:rPr>
        <w:t>10.</w:t>
      </w:r>
      <w:r w:rsidRPr="002C6BF1">
        <w:rPr>
          <w:b/>
          <w:bCs/>
          <w:iCs/>
        </w:rPr>
        <w:t>Начала математического анализа (3ч)</w:t>
      </w:r>
    </w:p>
    <w:p w:rsidR="002C6BF1" w:rsidRPr="002C6BF1" w:rsidRDefault="002C6BF1" w:rsidP="002C6BF1">
      <w:pPr>
        <w:pStyle w:val="a7"/>
        <w:shd w:val="clear" w:color="auto" w:fill="FFFFFF"/>
        <w:spacing w:before="0" w:beforeAutospacing="0" w:after="0" w:afterAutospacing="0"/>
      </w:pPr>
    </w:p>
    <w:p w:rsidR="002C6BF1" w:rsidRPr="002C6BF1" w:rsidRDefault="002C6BF1" w:rsidP="002C6BF1">
      <w:pPr>
        <w:pStyle w:val="a7"/>
        <w:shd w:val="clear" w:color="auto" w:fill="FFFFFF"/>
        <w:spacing w:before="0" w:beforeAutospacing="0" w:after="0" w:afterAutospacing="0"/>
      </w:pPr>
      <w:r w:rsidRPr="002C6BF1">
        <w:t>Производная и её применение к исследованию функции. Касательная к графику функции. Геометрический и физический смысл производной.</w:t>
      </w:r>
    </w:p>
    <w:p w:rsidR="002C6BF1" w:rsidRPr="002C6BF1" w:rsidRDefault="002C6BF1" w:rsidP="002C6BF1">
      <w:pPr>
        <w:rPr>
          <w:rFonts w:ascii="Times New Roman" w:hAnsi="Times New Roman" w:cs="Times New Roman"/>
          <w:sz w:val="24"/>
          <w:szCs w:val="24"/>
        </w:rPr>
      </w:pPr>
    </w:p>
    <w:p w:rsidR="00D04E61" w:rsidRDefault="00D04E61" w:rsidP="002C6BF1">
      <w:pPr>
        <w:pStyle w:val="a7"/>
        <w:spacing w:before="0" w:beforeAutospacing="0" w:after="158" w:afterAutospacing="0"/>
        <w:rPr>
          <w:b/>
          <w:color w:val="000000"/>
        </w:rPr>
      </w:pPr>
    </w:p>
    <w:p w:rsidR="00D04E61" w:rsidRDefault="00D04E61" w:rsidP="002C6BF1">
      <w:pPr>
        <w:pStyle w:val="a7"/>
        <w:spacing w:before="0" w:beforeAutospacing="0" w:after="158" w:afterAutospacing="0"/>
        <w:rPr>
          <w:b/>
          <w:color w:val="000000"/>
        </w:rPr>
      </w:pPr>
    </w:p>
    <w:p w:rsidR="00193471" w:rsidRDefault="00193471" w:rsidP="002C6BF1">
      <w:pPr>
        <w:pStyle w:val="a7"/>
        <w:spacing w:before="0" w:beforeAutospacing="0" w:after="158" w:afterAutospacing="0"/>
        <w:rPr>
          <w:b/>
          <w:color w:val="000000"/>
        </w:rPr>
      </w:pPr>
    </w:p>
    <w:p w:rsidR="002C6BF1" w:rsidRDefault="002C6BF1" w:rsidP="002C6BF1">
      <w:pPr>
        <w:pStyle w:val="a7"/>
        <w:spacing w:before="0" w:beforeAutospacing="0" w:after="158" w:afterAutospacing="0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633"/>
        <w:gridCol w:w="3586"/>
        <w:gridCol w:w="1134"/>
        <w:gridCol w:w="3686"/>
      </w:tblGrid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C6BF1">
              <w:rPr>
                <w:lang w:eastAsia="en-US"/>
              </w:rPr>
              <w:t>№</w:t>
            </w:r>
          </w:p>
          <w:p w:rsidR="002C6BF1" w:rsidRPr="002C6BF1" w:rsidRDefault="002C6BF1" w:rsidP="00425BF9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2C6BF1">
              <w:rPr>
                <w:bCs/>
                <w:lang w:eastAsia="en-US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bCs/>
                <w:lang w:eastAsia="en-US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Формы организации и виды деятельности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t>Про</w:t>
            </w:r>
            <w:r w:rsidRPr="002C6BF1">
              <w:softHyphen/>
              <w:t>стей</w:t>
            </w:r>
            <w:r w:rsidRPr="002C6BF1">
              <w:softHyphen/>
              <w:t>шие текстовые задачи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2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2C6BF1">
              <w:rPr>
                <w:shd w:val="clear" w:color="auto" w:fill="FFFFFF"/>
              </w:rPr>
              <w:t>Размеры и единицы измерения.</w:t>
            </w:r>
          </w:p>
          <w:p w:rsidR="002C6BF1" w:rsidRPr="002C6BF1" w:rsidRDefault="002C6BF1" w:rsidP="00425BF9">
            <w:pPr>
              <w:pStyle w:val="a7"/>
              <w:spacing w:before="0" w:beforeAutospacing="0" w:after="0" w:afterAutospacing="0"/>
              <w:rPr>
                <w:bCs/>
                <w:iCs/>
              </w:rPr>
            </w:pPr>
            <w:r w:rsidRPr="002C6BF1">
              <w:t>Чтение графиков и диаграмм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D04E61">
        <w:trPr>
          <w:trHeight w:val="557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3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shd w:val="clear" w:color="auto" w:fill="FFFFFF"/>
              </w:rPr>
              <w:t>Преобразования выражений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выполнение трени</w:t>
            </w:r>
            <w:r w:rsidRPr="002C6BF1">
              <w:rPr>
                <w:lang w:eastAsia="en-US"/>
              </w:rPr>
              <w:softHyphen/>
              <w:t>ровочных упражнений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shd w:val="clear" w:color="auto" w:fill="FFFFFF"/>
              </w:rPr>
              <w:t>Начала теории вероятностей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5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31691F" w:rsidP="00425BF9">
            <w:pPr>
              <w:pStyle w:val="a7"/>
              <w:rPr>
                <w:bCs/>
                <w:iCs/>
              </w:rPr>
            </w:pPr>
            <w:hyperlink r:id="rId7" w:history="1">
              <w:r w:rsidR="002C6BF1" w:rsidRPr="002C6BF1">
                <w:rPr>
                  <w:rStyle w:val="a8"/>
                  <w:color w:val="auto"/>
                  <w:shd w:val="clear" w:color="auto" w:fill="FFFFFF"/>
                </w:rPr>
                <w:t>Выбор оптимального варианта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беседа,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6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shd w:val="clear" w:color="auto" w:fill="FFFFFF"/>
              </w:rPr>
              <w:t>Анализ графиков , диаграмм, утверждений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7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bCs/>
                <w:iCs/>
              </w:rPr>
              <w:t>Решение геометрических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shd w:val="clear" w:color="auto" w:fill="FFFFFF"/>
              </w:rPr>
              <w:t>Задачи по стереометрии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rPr>
          <w:trHeight w:val="414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9</w:t>
            </w:r>
          </w:p>
        </w:tc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bCs/>
                <w:iCs/>
              </w:rPr>
              <w:t>Простейшие 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лекция, объяснение, выполнение трени</w:t>
            </w:r>
            <w:r w:rsidRPr="002C6BF1">
              <w:rPr>
                <w:lang w:eastAsia="en-US"/>
              </w:rPr>
              <w:softHyphen/>
              <w:t xml:space="preserve">ровочных упражнений.    </w:t>
            </w:r>
          </w:p>
        </w:tc>
      </w:tr>
      <w:tr w:rsidR="002C6BF1" w:rsidRPr="002C6BF1" w:rsidTr="00425BF9">
        <w:trPr>
          <w:trHeight w:val="615"/>
        </w:trPr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bCs/>
                <w:iCs/>
              </w:rPr>
              <w:t>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объяснение, выполнение трени</w:t>
            </w:r>
            <w:r w:rsidRPr="002C6BF1">
              <w:rPr>
                <w:lang w:eastAsia="en-US"/>
              </w:rPr>
              <w:softHyphen/>
              <w:t>ровочных упражнений.</w:t>
            </w:r>
          </w:p>
        </w:tc>
      </w:tr>
      <w:tr w:rsidR="002C6BF1" w:rsidRPr="002C6BF1" w:rsidTr="00425BF9">
        <w:trPr>
          <w:trHeight w:val="553"/>
        </w:trPr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6BF1" w:rsidRPr="002C6BF1" w:rsidRDefault="002C6BF1" w:rsidP="00425BF9">
            <w:pPr>
              <w:pStyle w:val="a7"/>
              <w:rPr>
                <w:bCs/>
                <w:iCs/>
              </w:rPr>
            </w:pPr>
            <w:r w:rsidRPr="002C6BF1">
              <w:rPr>
                <w:bCs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  <w:r w:rsidRPr="002C6BF1">
              <w:rPr>
                <w:lang w:eastAsia="en-US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BF1" w:rsidRPr="002C6BF1" w:rsidRDefault="002C6BF1" w:rsidP="00425BF9">
            <w:pPr>
              <w:pStyle w:val="a7"/>
              <w:rPr>
                <w:lang w:eastAsia="en-US"/>
              </w:rPr>
            </w:pPr>
          </w:p>
        </w:tc>
      </w:tr>
    </w:tbl>
    <w:p w:rsidR="002C6BF1" w:rsidRDefault="002C6BF1" w:rsidP="002C6BF1"/>
    <w:p w:rsidR="002C6BF1" w:rsidRDefault="002C6BF1" w:rsidP="002C6BF1"/>
    <w:p w:rsidR="002C6BF1" w:rsidRDefault="002C6BF1" w:rsidP="002C6BF1"/>
    <w:sectPr w:rsidR="002C6BF1" w:rsidSect="00616734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CC" w:rsidRDefault="00D331CC" w:rsidP="00616734">
      <w:pPr>
        <w:spacing w:after="0" w:line="240" w:lineRule="auto"/>
      </w:pPr>
      <w:r>
        <w:separator/>
      </w:r>
    </w:p>
  </w:endnote>
  <w:endnote w:type="continuationSeparator" w:id="1">
    <w:p w:rsidR="00D331CC" w:rsidRDefault="00D331CC" w:rsidP="0061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293"/>
      <w:docPartObj>
        <w:docPartGallery w:val="Page Numbers (Bottom of Page)"/>
        <w:docPartUnique/>
      </w:docPartObj>
    </w:sdtPr>
    <w:sdtContent>
      <w:p w:rsidR="00616734" w:rsidRDefault="0031691F">
        <w:pPr>
          <w:pStyle w:val="a5"/>
          <w:jc w:val="right"/>
        </w:pPr>
        <w:fldSimple w:instr=" PAGE   \* MERGEFORMAT ">
          <w:r w:rsidR="00193471">
            <w:rPr>
              <w:noProof/>
            </w:rPr>
            <w:t>4</w:t>
          </w:r>
        </w:fldSimple>
      </w:p>
    </w:sdtContent>
  </w:sdt>
  <w:p w:rsidR="00616734" w:rsidRDefault="006167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CC" w:rsidRDefault="00D331CC" w:rsidP="00616734">
      <w:pPr>
        <w:spacing w:after="0" w:line="240" w:lineRule="auto"/>
      </w:pPr>
      <w:r>
        <w:separator/>
      </w:r>
    </w:p>
  </w:footnote>
  <w:footnote w:type="continuationSeparator" w:id="1">
    <w:p w:rsidR="00D331CC" w:rsidRDefault="00D331CC" w:rsidP="0061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C6E"/>
    <w:rsid w:val="00023B31"/>
    <w:rsid w:val="00193471"/>
    <w:rsid w:val="00203F61"/>
    <w:rsid w:val="002C6BF1"/>
    <w:rsid w:val="0031691F"/>
    <w:rsid w:val="00414E8B"/>
    <w:rsid w:val="00456771"/>
    <w:rsid w:val="00616734"/>
    <w:rsid w:val="00D04E61"/>
    <w:rsid w:val="00D331CC"/>
    <w:rsid w:val="00D7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734"/>
  </w:style>
  <w:style w:type="paragraph" w:styleId="a5">
    <w:name w:val="footer"/>
    <w:basedOn w:val="a"/>
    <w:link w:val="a6"/>
    <w:uiPriority w:val="99"/>
    <w:unhideWhenUsed/>
    <w:rsid w:val="0061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734"/>
  </w:style>
  <w:style w:type="paragraph" w:styleId="a7">
    <w:name w:val="Normal (Web)"/>
    <w:basedOn w:val="a"/>
    <w:uiPriority w:val="99"/>
    <w:unhideWhenUsed/>
    <w:rsid w:val="002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6B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C6BF1"/>
    <w:pPr>
      <w:widowControl w:val="0"/>
      <w:autoSpaceDE w:val="0"/>
      <w:autoSpaceDN w:val="0"/>
      <w:spacing w:after="0" w:line="240" w:lineRule="auto"/>
      <w:ind w:left="6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C6BF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C6BF1"/>
    <w:pPr>
      <w:widowControl w:val="0"/>
      <w:autoSpaceDE w:val="0"/>
      <w:autoSpaceDN w:val="0"/>
      <w:spacing w:after="0" w:line="274" w:lineRule="exact"/>
      <w:ind w:left="27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2024-09-03T09:23:00Z</cp:lastPrinted>
  <dcterms:created xsi:type="dcterms:W3CDTF">2024-09-03T08:29:00Z</dcterms:created>
  <dcterms:modified xsi:type="dcterms:W3CDTF">2024-09-05T16:29:00Z</dcterms:modified>
</cp:coreProperties>
</file>