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54" w:rsidRPr="001F1154" w:rsidRDefault="00DD258A" w:rsidP="00F42F05">
      <w:pPr>
        <w:shd w:val="clear" w:color="auto" w:fill="FFFFFF"/>
        <w:tabs>
          <w:tab w:val="left" w:pos="555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Урок № </w:t>
      </w:r>
      <w:r w:rsidR="003A70A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31</w:t>
      </w:r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      </w:t>
      </w:r>
      <w:r w:rsidR="00F42F05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 </w:t>
      </w:r>
      <w:r w:rsidR="001F1154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                 </w:t>
      </w:r>
      <w:r w:rsidR="00F42F05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Химия   9 класс         </w:t>
      </w:r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3A70A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                   </w:t>
      </w:r>
      <w:r w:rsidR="001F1154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Дата:</w:t>
      </w:r>
      <w:r w:rsidR="00F42F05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ab/>
      </w:r>
    </w:p>
    <w:p w:rsidR="00F42F05" w:rsidRPr="001F1154" w:rsidRDefault="00F42F05" w:rsidP="00F42F05">
      <w:pPr>
        <w:shd w:val="clear" w:color="auto" w:fill="FFFFFF"/>
        <w:tabs>
          <w:tab w:val="left" w:pos="555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Учитель: </w:t>
      </w:r>
      <w:proofErr w:type="spellStart"/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Пашенина</w:t>
      </w:r>
      <w:proofErr w:type="spellEnd"/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Л.М.</w:t>
      </w:r>
      <w:r w:rsidR="001F1154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, МБОУ «</w:t>
      </w:r>
      <w:proofErr w:type="spellStart"/>
      <w:r w:rsidR="001F1154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МельничновскаяСШ</w:t>
      </w:r>
      <w:proofErr w:type="spellEnd"/>
      <w:r w:rsidR="001F1154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» Белогорского района Республики Крым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Тема урока</w:t>
      </w:r>
      <w:r w:rsidR="001F1154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:</w:t>
      </w:r>
      <w:r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«Азотная кислота»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Цель урока: </w:t>
      </w:r>
      <w:r w:rsidRPr="001F11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рассмотреть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общие и специфические свойства </w:t>
      </w:r>
      <w:r w:rsidR="001F1154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азотной кислоты, получение и применение ее.</w:t>
      </w:r>
    </w:p>
    <w:p w:rsidR="00F42F05" w:rsidRPr="001F1154" w:rsidRDefault="00F42F05" w:rsidP="00F42F05">
      <w:pPr>
        <w:tabs>
          <w:tab w:val="left" w:pos="2190"/>
          <w:tab w:val="left" w:pos="543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урока:</w:t>
      </w:r>
    </w:p>
    <w:p w:rsidR="00F42F05" w:rsidRPr="001F1154" w:rsidRDefault="00F42F05" w:rsidP="00F42F05">
      <w:pPr>
        <w:pStyle w:val="a3"/>
        <w:spacing w:before="0" w:beforeAutospacing="0" w:after="0" w:afterAutospacing="0"/>
        <w:rPr>
          <w:color w:val="000000" w:themeColor="text1"/>
        </w:rPr>
      </w:pPr>
      <w:r w:rsidRPr="001F1154">
        <w:rPr>
          <w:b/>
          <w:i/>
          <w:color w:val="000000" w:themeColor="text1"/>
        </w:rPr>
        <w:t>Предметные</w:t>
      </w:r>
      <w:r w:rsidRPr="001F1154">
        <w:rPr>
          <w:b/>
          <w:color w:val="000000" w:themeColor="text1"/>
        </w:rPr>
        <w:t xml:space="preserve">: </w:t>
      </w:r>
      <w:r w:rsidRPr="001F1154">
        <w:rPr>
          <w:color w:val="000000" w:themeColor="text1"/>
        </w:rPr>
        <w:t>знать физические и химические свойства азотной кислоты, получение и применение ее.</w:t>
      </w:r>
    </w:p>
    <w:p w:rsidR="00F42F05" w:rsidRPr="001F1154" w:rsidRDefault="00F42F05" w:rsidP="00F42F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1F11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1F11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</w:p>
    <w:p w:rsidR="00F42F05" w:rsidRPr="001F1154" w:rsidRDefault="00F42F05" w:rsidP="00F42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F11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Коммуникативные</w:t>
      </w:r>
      <w:r w:rsidRPr="001F11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F11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УУД:</w:t>
      </w:r>
      <w:r w:rsidRPr="001F11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 учебного сотрудничества с учителем и сверстниками, умение слушать и слышать собеседника, вступать с ним в диалог.</w:t>
      </w:r>
      <w:proofErr w:type="gramEnd"/>
    </w:p>
    <w:p w:rsidR="00F42F05" w:rsidRPr="001F1154" w:rsidRDefault="00F42F05" w:rsidP="00F42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Регулятивные</w:t>
      </w: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умение формулировать цель на уроке с помощью учителя; анализировать результаты своей работы на уроке. </w:t>
      </w:r>
    </w:p>
    <w:p w:rsidR="00F42F05" w:rsidRPr="001F1154" w:rsidRDefault="00F42F05" w:rsidP="00F42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Познавательные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умение выбирать наиболее эффективные способы решения упражнений, сравнивать и анализировать информацию.</w:t>
      </w:r>
    </w:p>
    <w:p w:rsidR="00DD258A" w:rsidRPr="001F1154" w:rsidRDefault="00F42F05" w:rsidP="00F42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Личностные:</w:t>
      </w: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желание приобретать новые знания, умения</w:t>
      </w:r>
      <w:bookmarkEnd w:id="0"/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; 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осваивать новые виды деятельности.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урока: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урок усвоения новых знаний.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 и реактивы: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растворы азотной кислоты,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гидроксида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натрия, карбоната натрия, сульфата меди (II), фенолфталеин, метилоранж, индикаторная бумага, оксид магния.</w:t>
      </w:r>
      <w:proofErr w:type="gramEnd"/>
    </w:p>
    <w:p w:rsidR="00DD258A" w:rsidRPr="001F1154" w:rsidRDefault="00DD258A" w:rsidP="00F42F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Организационный момент.</w:t>
      </w:r>
    </w:p>
    <w:p w:rsidR="00DD258A" w:rsidRPr="001F1154" w:rsidRDefault="00DD258A" w:rsidP="00DD258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Актуализация знаний</w:t>
      </w:r>
      <w:r w:rsidR="001F754D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Фронтальный опрос. </w:t>
      </w:r>
    </w:p>
    <w:p w:rsidR="00DD258A" w:rsidRPr="001F1154" w:rsidRDefault="00DD258A" w:rsidP="001F1154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число электронов у атома азота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Электронная формула атома азота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Число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неспаренных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электронов атомов элементов подгруппы азота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Простое вещество, образованное азотом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молекуле азота химическая связь -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«Азот» </w:t>
      </w:r>
      <w:proofErr w:type="gram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греческого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составе воздуха азота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во время грозы почва обогащается азотом?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Азот получают в промышленности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Азот с водородом образует соединение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Степень окисления азота в аммиаке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молекуле аммиака связь –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Аммиак при нормальных условиях – это</w:t>
      </w:r>
    </w:p>
    <w:p w:rsidR="00DD258A" w:rsidRPr="001F1154" w:rsidRDefault="00DD258A" w:rsidP="00DD258A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– 10% - раствор аммиака называется …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1F754D" w:rsidP="001F75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DD258A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Назвать вещества и определить степень окисления азота в них. </w:t>
      </w:r>
    </w:p>
    <w:p w:rsidR="00DD258A" w:rsidRPr="001F1154" w:rsidRDefault="00DD258A" w:rsidP="00DD258A">
      <w:pPr>
        <w:numPr>
          <w:ilvl w:val="0"/>
          <w:numId w:val="9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N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5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 HNO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 N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 NH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4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3</w:t>
      </w:r>
    </w:p>
    <w:p w:rsidR="00DD258A" w:rsidRPr="001F1154" w:rsidRDefault="00DD258A" w:rsidP="00DD258A">
      <w:pPr>
        <w:numPr>
          <w:ilvl w:val="0"/>
          <w:numId w:val="9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N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O, KNO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NH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</w:p>
    <w:p w:rsidR="00DD258A" w:rsidRPr="001F1154" w:rsidRDefault="00DD258A" w:rsidP="00DD258A">
      <w:pPr>
        <w:numPr>
          <w:ilvl w:val="0"/>
          <w:numId w:val="9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N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NO, NaNO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NH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Cl</w:t>
      </w:r>
    </w:p>
    <w:p w:rsidR="001F754D" w:rsidRPr="001F1154" w:rsidRDefault="001F754D" w:rsidP="001F754D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Исторические сведения: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Вопрос: Монах - алхимик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Бонавентура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1270 году в поисках универсального растворителя «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алкагеста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решил нагреть смесь железного купороса с селитрой. Сосуд, в котором была смесь, вскоре наполнился красно-бурым «дымом». Монах в изумлении застыл, затем убрал огонь и увидел, как в колбу - приёмник стала капать желтоватая жидкость. Она действовала на все металлы, даже на серебро и ртуть. Алхимики думали, что сидящий в жидкости рыжий дым является демоном, управляющим одной из стихий природы – водой. Поэтому жидковатую жидкость называли «крепкой водкой». Это название сохранилось до времен М. В. Ломоносова.</w:t>
      </w:r>
    </w:p>
    <w:p w:rsidR="00DD258A" w:rsidRPr="0086502A" w:rsidRDefault="005825C4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50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 формулировка темы урока совместно с учащимися</w:t>
      </w:r>
      <w:proofErr w:type="gramStart"/>
      <w:r w:rsidRPr="008650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DD258A" w:rsidRPr="005825C4" w:rsidRDefault="005825C4" w:rsidP="00DD25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D258A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урока: «Азотная кислота»</w:t>
      </w:r>
    </w:p>
    <w:p w:rsidR="00DD258A" w:rsidRPr="007762F8" w:rsidRDefault="00F42F05" w:rsidP="007762F8">
      <w:pPr>
        <w:pStyle w:val="a6"/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762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Изучение нового материала.</w:t>
      </w:r>
    </w:p>
    <w:p w:rsidR="007762F8" w:rsidRPr="007762F8" w:rsidRDefault="007762F8" w:rsidP="007762F8">
      <w:pPr>
        <w:pStyle w:val="a6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5825C4" w:rsidP="005825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1. </w:t>
      </w:r>
      <w:r w:rsidR="00DD258A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Физические свойства. 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Азотная кислота - бесцветная жидкость с резким раздражающим запахом. Кипит при температуре 82,6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0</w:t>
      </w:r>
      <w:proofErr w:type="gram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плотность 1,5 г/см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водой смешивается в любых соотношениях. Концентрированная азотная кислота дымящая, разлагается на свету, потому, что пары ее образуют с влагой воздуха мелкие капельки тумана.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5825C4" w:rsidP="005825C4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DD258A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Химические свойства.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а) </w:t>
      </w:r>
      <w:proofErr w:type="gramStart"/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</w:t>
      </w:r>
      <w:proofErr w:type="gramEnd"/>
      <w:r w:rsidR="000276C8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 другими кислотами: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Диссоциация:</w:t>
      </w:r>
    </w:p>
    <w:p w:rsidR="00DD258A" w:rsidRPr="001F1154" w:rsidRDefault="00DD258A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HNO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 H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-</w:t>
      </w:r>
    </w:p>
    <w:p w:rsidR="00DD258A" w:rsidRPr="001F1154" w:rsidRDefault="00DD258A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оксидами металлов:   </w:t>
      </w:r>
    </w:p>
    <w:p w:rsidR="00DD258A" w:rsidRPr="001F1154" w:rsidRDefault="00DD258A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2HNO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+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MgO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=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Mg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H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</w:t>
      </w:r>
    </w:p>
    <w:p w:rsidR="00DD258A" w:rsidRPr="001F1154" w:rsidRDefault="00DD258A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основаниями:</w:t>
      </w:r>
    </w:p>
    <w:p w:rsidR="00DD258A" w:rsidRPr="001F1154" w:rsidRDefault="00DD258A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+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NaOH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=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NaNO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+ 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</w:t>
      </w:r>
    </w:p>
    <w:p w:rsidR="001F754D" w:rsidRPr="001F1154" w:rsidRDefault="001F754D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Взаимодействие с солями: </w:t>
      </w:r>
    </w:p>
    <w:p w:rsidR="00DD258A" w:rsidRPr="001F1154" w:rsidRDefault="00DD258A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7762F8" w:rsidRDefault="00DD258A" w:rsidP="00DD25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2HNO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3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+ K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3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= 2KNO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3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+ H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 + CO</w:t>
      </w:r>
      <w:r w:rsidRPr="007762F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</w:p>
    <w:p w:rsidR="00DD258A" w:rsidRPr="007762F8" w:rsidRDefault="00DD258A" w:rsidP="0052673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Вывод,</w:t>
      </w: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азотная кислота взаимодействует с оксидами металлов, основаниями, солями слабых кислот. Общие свойства объясняются наличием в молекулах кислот ионов водорода, способных замещаться на металл.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б) Специфические свойства</w:t>
      </w:r>
      <w:r w:rsidR="000276C8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Азотная кислота реагирует со всеми металлами, кроме золота и платины. При их взаимодействии никогда не выделяется водород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Обратите внимание на схему реакции, запишите ее.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10250" cy="1800225"/>
            <wp:effectExtent l="19050" t="0" r="0" b="0"/>
            <wp:wrapSquare wrapText="bothSides"/>
            <wp:docPr id="5" name="Рисунок 2" descr="hello_html_5abb5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abb566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 </w:t>
      </w:r>
      <w:r w:rsidRPr="001F115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Теперь с помощью этой памятки составьте, работая в паре, уравнения реакции взаимодействия концентрированной и разбавленной азотной кислоты с медью. Методом электронного баланса расставьте коэффициенты в уравнениях реакций</w:t>
      </w:r>
      <w:r w:rsidR="001F754D" w:rsidRPr="001F115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: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Cu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0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+ 4 HN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+5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.)→ 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Cu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+ 2 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+4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+ 2 H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Cu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0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2е→ 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Cu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 1 окисление; восстановитель Cu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0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+5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+1е → 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+4 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2 восстановление; окислитель 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+5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3Cu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>0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+ 8 HN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>+</w:t>
      </w:r>
      <w:proofErr w:type="gram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>5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proofErr w:type="spellStart"/>
      <w:proofErr w:type="gram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.)→ 3 Cu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>+2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+ 2 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>+2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 + 4 H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Cu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0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2е→ 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Cu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 3 окисление; восстановитель Cu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0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+5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+3е → 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+2 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2 восстановление; окислитель N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+3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</w:t>
      </w:r>
      <w:r w:rsidRPr="001F11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 счет атома, какого химического элемента азотная кислота является сильным окислителем?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5C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5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Азотная кислота сильный окислитель за счет атома азота </w:t>
      </w:r>
      <w:proofErr w:type="gramStart"/>
      <w:r w:rsidRPr="005825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proofErr w:type="gramEnd"/>
      <w:r w:rsidRPr="005825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с.о. +5.</w:t>
      </w:r>
    </w:p>
    <w:p w:rsidR="001F754D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Поэтому концентрированная азотная кислота и ее растворы требуют большой осторожности в обращении. Она может воспламенять многие органические вещества, на коже </w:t>
      </w:r>
      <w:r w:rsidR="001F754D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оставляет желтые пятна и 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болезненные язвы, а на одежде дыры. 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Поэтому поврежденный участок кожи сразу же следует промыть большим количеством воды и затем нейтрализовать раствором питьевой соды.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4D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Вывод: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азотная кислота разной концентрации реагирует не только с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водорода в ряду активности металлов, но и с металлами после водорода – медь, серебро</w:t>
      </w:r>
      <w:r w:rsidR="000C3B77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</w:t>
      </w:r>
      <w:r w:rsidR="001F754D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туть</w:t>
      </w:r>
      <w:r w:rsidR="000C3B77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не реагирует с золотом и платиной.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Получение азотной кислоты</w:t>
      </w:r>
      <w:r w:rsidR="000C3B77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0C3B77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</w:t>
      </w:r>
      <w:r w:rsidR="00DD258A"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абораторный способ получения азотной кислоты</w:t>
      </w: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 + 2 NaNO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→ Na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+ 2 HNO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4.Применение азотной кислоты</w:t>
      </w:r>
      <w:r w:rsidR="000C3B77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0C3B77" w:rsidP="000C3B7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          (  Работа с учебником</w:t>
      </w:r>
      <w:proofErr w:type="gramStart"/>
      <w:r w:rsidRPr="001F115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DD258A" w:rsidRPr="001F1154" w:rsidRDefault="00DD258A" w:rsidP="00DD258A">
      <w:pPr>
        <w:shd w:val="clear" w:color="auto" w:fill="FFFFFF"/>
        <w:spacing w:after="0" w:line="317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получения красителей</w:t>
      </w:r>
    </w:p>
    <w:p w:rsidR="00DD258A" w:rsidRPr="001F1154" w:rsidRDefault="00DD258A" w:rsidP="00DD258A">
      <w:pPr>
        <w:shd w:val="clear" w:color="auto" w:fill="FFFFFF"/>
        <w:spacing w:after="0" w:line="317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получения лекарственных препаратов</w:t>
      </w:r>
    </w:p>
    <w:p w:rsidR="00DD258A" w:rsidRPr="001F1154" w:rsidRDefault="00DD258A" w:rsidP="00DD258A">
      <w:pPr>
        <w:shd w:val="clear" w:color="auto" w:fill="FFFFFF"/>
        <w:spacing w:after="0" w:line="317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для получения полимеров</w:t>
      </w:r>
    </w:p>
    <w:p w:rsidR="00DD258A" w:rsidRPr="001F1154" w:rsidRDefault="00DD258A" w:rsidP="00DD258A">
      <w:pPr>
        <w:shd w:val="clear" w:color="auto" w:fill="FFFFFF"/>
        <w:spacing w:after="0" w:line="317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производстве фотопленки</w:t>
      </w:r>
    </w:p>
    <w:p w:rsidR="00DD258A" w:rsidRPr="001F1154" w:rsidRDefault="00DD258A" w:rsidP="00DD258A">
      <w:pPr>
        <w:shd w:val="clear" w:color="auto" w:fill="FFFFFF"/>
        <w:spacing w:after="0" w:line="317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получения взрывчатых веществ</w:t>
      </w:r>
    </w:p>
    <w:p w:rsidR="00DD258A" w:rsidRPr="001F1154" w:rsidRDefault="00DD258A" w:rsidP="00DD258A">
      <w:pPr>
        <w:shd w:val="clear" w:color="auto" w:fill="FFFFFF"/>
        <w:spacing w:after="0" w:line="317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производства минеральных удобрений.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258A" w:rsidRPr="001F1154" w:rsidRDefault="00F42F05" w:rsidP="00F42F05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I V. </w:t>
      </w:r>
      <w:r w:rsidR="000C3B77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Первичное закрепление </w:t>
      </w:r>
      <w:proofErr w:type="gramStart"/>
      <w:r w:rsidR="000C3B77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изученного</w:t>
      </w:r>
      <w:proofErr w:type="gramEnd"/>
      <w:r w:rsidR="000C3B77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1F1154" w:rsidRPr="001F1154" w:rsidRDefault="001F1154" w:rsidP="00F42F05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D258A" w:rsidRPr="001F1154" w:rsidRDefault="001F1154" w:rsidP="000C3B77">
      <w:pPr>
        <w:pStyle w:val="a6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="000C3B77"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Физические свойства азотной кислоты:</w:t>
      </w:r>
    </w:p>
    <w:p w:rsidR="00DD258A" w:rsidRPr="001F1154" w:rsidRDefault="00DD258A" w:rsidP="00DD258A">
      <w:pPr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Хорошая растворимость в воде;</w:t>
      </w:r>
    </w:p>
    <w:p w:rsidR="00DD258A" w:rsidRPr="001F1154" w:rsidRDefault="000C3B77" w:rsidP="00F42F05">
      <w:pPr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Резкий раздражающий запах;</w:t>
      </w:r>
    </w:p>
    <w:p w:rsidR="00DD258A" w:rsidRPr="001F1154" w:rsidRDefault="00DD258A" w:rsidP="000C3B77">
      <w:pPr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Разлагается на свету с выделением азота;</w:t>
      </w:r>
    </w:p>
    <w:p w:rsidR="000C3B77" w:rsidRPr="001F1154" w:rsidRDefault="000C3B77" w:rsidP="000C3B77">
      <w:pPr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Концентрированная азотная кислота дымит на воздухе;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 Закончите уравнения практически осуществимых реакций: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HNO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 +  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Hg</w:t>
      </w:r>
      <w:proofErr w:type="spellEnd"/>
      <w:r w:rsidRPr="001F115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" name="Рисунок 1" descr="hello_html_32072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07205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proofErr w:type="spellStart"/>
      <w:r w:rsidR="00F42F05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Hg</w:t>
      </w:r>
      <w:proofErr w:type="spellEnd"/>
      <w:r w:rsidR="00F42F05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HNO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3 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 </w:t>
      </w:r>
      <w:r w:rsidRPr="001F115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" name="Рисунок 2" descr="hello_html_32072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207205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HNO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MgCO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115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" name="Рисунок 3" descr="hello_html_32072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207205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D258A" w:rsidRPr="001F1154" w:rsidRDefault="00DD258A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proofErr w:type="spellStart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CuO</w:t>
      </w:r>
      <w:proofErr w:type="spellEnd"/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 НNO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115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" name="Рисунок 4" descr="hello_html_32072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207205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42F05" w:rsidRPr="001F1154" w:rsidRDefault="00F42F05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2F05" w:rsidRPr="001F1154" w:rsidRDefault="00F42F05" w:rsidP="00F42F05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1F1154">
        <w:rPr>
          <w:b/>
          <w:bCs/>
          <w:color w:val="000000" w:themeColor="text1"/>
        </w:rPr>
        <w:t xml:space="preserve">V. </w:t>
      </w:r>
      <w:r w:rsidRPr="001F1154">
        <w:rPr>
          <w:b/>
          <w:color w:val="000000" w:themeColor="text1"/>
        </w:rPr>
        <w:t>Рефлексия.</w:t>
      </w:r>
    </w:p>
    <w:p w:rsidR="00F42F05" w:rsidRPr="001F1154" w:rsidRDefault="00F42F05" w:rsidP="00F42F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1F1154">
        <w:rPr>
          <w:color w:val="000000" w:themeColor="text1"/>
        </w:rPr>
        <w:t>Что нового узнали на уроке?</w:t>
      </w:r>
    </w:p>
    <w:p w:rsidR="00F42F05" w:rsidRPr="001F1154" w:rsidRDefault="00F42F05" w:rsidP="00F42F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1F1154">
        <w:rPr>
          <w:color w:val="000000" w:themeColor="text1"/>
        </w:rPr>
        <w:t>Поставленная на уроке цель достигнута?</w:t>
      </w:r>
    </w:p>
    <w:p w:rsidR="00F42F05" w:rsidRPr="001F1154" w:rsidRDefault="00F42F05" w:rsidP="00F42F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1F1154">
        <w:rPr>
          <w:color w:val="000000" w:themeColor="text1"/>
        </w:rPr>
        <w:t>Полу</w:t>
      </w:r>
      <w:r w:rsidR="001F1154" w:rsidRPr="001F1154">
        <w:rPr>
          <w:color w:val="000000" w:themeColor="text1"/>
        </w:rPr>
        <w:t>ченные знания пригодятся при дальнейшем изучении химии</w:t>
      </w:r>
      <w:r w:rsidRPr="001F1154">
        <w:rPr>
          <w:color w:val="000000" w:themeColor="text1"/>
        </w:rPr>
        <w:t>?</w:t>
      </w:r>
    </w:p>
    <w:p w:rsidR="001F1154" w:rsidRPr="001F1154" w:rsidRDefault="001F1154" w:rsidP="00F42F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F42F05" w:rsidRPr="001F1154" w:rsidRDefault="001F1154" w:rsidP="00F42F05">
      <w:pPr>
        <w:spacing w:after="0"/>
        <w:rPr>
          <w:b/>
          <w:color w:val="000000" w:themeColor="text1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VI</w:t>
      </w:r>
      <w:r w:rsidR="00F42F05"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42F05" w:rsidRPr="001F11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 урока:</w:t>
      </w:r>
      <w:r w:rsidR="00F42F05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оценка и самооценка деятельности учащихся на уроке.</w:t>
      </w:r>
    </w:p>
    <w:p w:rsidR="00F42F05" w:rsidRPr="001F1154" w:rsidRDefault="00F42F05" w:rsidP="00DD258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276C8" w:rsidRPr="005825C4" w:rsidRDefault="00DD258A" w:rsidP="001F11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</w:t>
      </w:r>
      <w:r w:rsidR="001F1154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</w:t>
      </w:r>
      <w:r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Домашнее задание</w:t>
      </w:r>
      <w:r w:rsidR="000276C8" w:rsidRPr="001F1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0276C8" w:rsidRPr="001F11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25C4" w:rsidRPr="005825C4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7F7F7"/>
        </w:rPr>
        <w:t>§</w:t>
      </w:r>
      <w:r w:rsidR="005825C4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7F7F7"/>
        </w:rPr>
        <w:t xml:space="preserve"> 27, №5  стр.96, тесты.</w:t>
      </w:r>
    </w:p>
    <w:p w:rsidR="00217D6D" w:rsidRPr="001F1154" w:rsidRDefault="00217D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17D6D" w:rsidRPr="001F1154" w:rsidSect="0021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56F1"/>
    <w:multiLevelType w:val="multilevel"/>
    <w:tmpl w:val="5870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925F42"/>
    <w:multiLevelType w:val="multilevel"/>
    <w:tmpl w:val="6DE6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E0E9C"/>
    <w:multiLevelType w:val="multilevel"/>
    <w:tmpl w:val="519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F34D0"/>
    <w:multiLevelType w:val="multilevel"/>
    <w:tmpl w:val="B6FC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D43A1"/>
    <w:multiLevelType w:val="multilevel"/>
    <w:tmpl w:val="F7C8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F0774"/>
    <w:multiLevelType w:val="multilevel"/>
    <w:tmpl w:val="3C84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A2482"/>
    <w:multiLevelType w:val="multilevel"/>
    <w:tmpl w:val="745EB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468B0"/>
    <w:multiLevelType w:val="multilevel"/>
    <w:tmpl w:val="F302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91BCD"/>
    <w:multiLevelType w:val="multilevel"/>
    <w:tmpl w:val="6E48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B32078"/>
    <w:multiLevelType w:val="multilevel"/>
    <w:tmpl w:val="A1607B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85304CE"/>
    <w:multiLevelType w:val="multilevel"/>
    <w:tmpl w:val="8042F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BA7264"/>
    <w:multiLevelType w:val="multilevel"/>
    <w:tmpl w:val="8FF2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739B0"/>
    <w:multiLevelType w:val="multilevel"/>
    <w:tmpl w:val="CABAF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58A"/>
    <w:rsid w:val="000276C8"/>
    <w:rsid w:val="000C3B77"/>
    <w:rsid w:val="001E2955"/>
    <w:rsid w:val="001F1154"/>
    <w:rsid w:val="001F754D"/>
    <w:rsid w:val="00217D6D"/>
    <w:rsid w:val="00386F8B"/>
    <w:rsid w:val="003A70A7"/>
    <w:rsid w:val="0052673D"/>
    <w:rsid w:val="005825C4"/>
    <w:rsid w:val="006410F2"/>
    <w:rsid w:val="007762F8"/>
    <w:rsid w:val="0086502A"/>
    <w:rsid w:val="00DD258A"/>
    <w:rsid w:val="00F00C00"/>
    <w:rsid w:val="00F4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5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2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8</cp:revision>
  <dcterms:created xsi:type="dcterms:W3CDTF">2020-01-13T04:39:00Z</dcterms:created>
  <dcterms:modified xsi:type="dcterms:W3CDTF">2024-01-02T15:05:00Z</dcterms:modified>
</cp:coreProperties>
</file>