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3A" w:rsidRPr="0000083A" w:rsidRDefault="0000083A" w:rsidP="00F14E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0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по ПДД "Ремни безопасности"</w:t>
      </w:r>
    </w:p>
    <w:p w:rsidR="00F14E49" w:rsidRDefault="0000083A" w:rsidP="00F1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847600" cy="1429200"/>
            <wp:effectExtent l="0" t="0" r="0" b="0"/>
            <wp:wrapSquare wrapText="bothSides"/>
            <wp:docPr id="1" name="Рисунок 1" descr="Памятка по ПДД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о ПДД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6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0083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 (законные представители)!</w:t>
      </w:r>
    </w:p>
    <w:p w:rsidR="00F14E49" w:rsidRDefault="0000083A" w:rsidP="00F14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Пожалуйста, помните, что личный пример - </w:t>
      </w:r>
      <w:proofErr w:type="gramStart"/>
      <w:r w:rsidRPr="0000083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  метод</w:t>
      </w:r>
      <w:proofErr w:type="gramEnd"/>
      <w:r w:rsidRPr="0000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детей. Именно поэтому </w:t>
      </w:r>
      <w:proofErr w:type="gramStart"/>
      <w:r w:rsidRPr="00000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 убедительно</w:t>
      </w:r>
      <w:proofErr w:type="gramEnd"/>
      <w:r w:rsidRPr="0000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просят Вас соблюдать нижеприведенные правила. </w:t>
      </w:r>
    </w:p>
    <w:p w:rsidR="0000083A" w:rsidRPr="00F14E49" w:rsidRDefault="0000083A" w:rsidP="00F14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49">
        <w:rPr>
          <w:rFonts w:ascii="Times New Roman" w:hAnsi="Times New Roman" w:cs="Times New Roman"/>
          <w:sz w:val="24"/>
          <w:szCs w:val="24"/>
        </w:rPr>
        <w:t>Правилами дорожного движения установлено, что: «Перевозка детей допускается при условии обеспечения их безопасности с учетом особенностей конструкции транспортного средства. 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детских удерживающих устройств» (пункт. 22.9 Правил дорожного движения).</w:t>
      </w:r>
    </w:p>
    <w:p w:rsidR="0000083A" w:rsidRPr="00F14E49" w:rsidRDefault="0000083A" w:rsidP="0000083A">
      <w:pPr>
        <w:pStyle w:val="a3"/>
        <w:jc w:val="center"/>
      </w:pPr>
      <w:r w:rsidRPr="00F14E49">
        <w:rPr>
          <w:rStyle w:val="a4"/>
        </w:rPr>
        <w:t>Обязательно пристегнитесь.</w:t>
      </w:r>
    </w:p>
    <w:p w:rsidR="00F14E49" w:rsidRPr="00F14E49" w:rsidRDefault="0000083A" w:rsidP="00F14E49">
      <w:pPr>
        <w:pStyle w:val="a3"/>
        <w:numPr>
          <w:ilvl w:val="0"/>
          <w:numId w:val="1"/>
        </w:numPr>
        <w:jc w:val="both"/>
      </w:pPr>
      <w:r w:rsidRPr="00F14E49">
        <w:t>Е</w:t>
      </w:r>
      <w:r w:rsidRPr="00F14E49">
        <w:t xml:space="preserve">сли человек не пристегнут, столкновение на скорости всего 50 км/ч равносильно для него падению с третьего этажа. Ремень снижает эту скорость до 7 км/ч.  </w:t>
      </w:r>
    </w:p>
    <w:p w:rsidR="0000083A" w:rsidRPr="00F14E49" w:rsidRDefault="0000083A" w:rsidP="00F14E49">
      <w:pPr>
        <w:pStyle w:val="a3"/>
        <w:numPr>
          <w:ilvl w:val="0"/>
          <w:numId w:val="2"/>
        </w:numPr>
        <w:jc w:val="both"/>
      </w:pPr>
      <w:r w:rsidRPr="00F14E49">
        <w:t>Водитель обязан настаивать, чтобы все пассажиры пристегивались: и сидящий на переднем месте, и сидящие на задних сидениях. Потому что не пристегнутый пассажир на заднем сидении подвергает опасности не только себя, но и других пассажиров.</w:t>
      </w:r>
    </w:p>
    <w:p w:rsidR="00F94744" w:rsidRPr="00F94744" w:rsidRDefault="00F94744" w:rsidP="00F9474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 12 лет должны сидеть на заднем сиденье. Центральное заднее сиденье - самое безопасное место при боковом столкновении.</w:t>
      </w:r>
    </w:p>
    <w:p w:rsidR="0000083A" w:rsidRPr="00F14E49" w:rsidRDefault="0000083A" w:rsidP="00F14E49">
      <w:pPr>
        <w:pStyle w:val="a3"/>
        <w:jc w:val="center"/>
      </w:pPr>
      <w:r w:rsidRPr="00F14E49">
        <w:rPr>
          <w:rStyle w:val="a4"/>
        </w:rPr>
        <w:t>Ремень должен быть пристёгнут правильно.</w:t>
      </w:r>
    </w:p>
    <w:p w:rsidR="000F69D1" w:rsidRDefault="0000083A" w:rsidP="000F69D1">
      <w:pPr>
        <w:pStyle w:val="a3"/>
        <w:numPr>
          <w:ilvl w:val="0"/>
          <w:numId w:val="3"/>
        </w:numPr>
        <w:jc w:val="both"/>
      </w:pPr>
      <w:r w:rsidRPr="00F14E49">
        <w:t>Правильно — это так: ремень располагается вдоль груди, ближе к шее. Это важно, поскольку плечевая и грудная часть туловища принимает на себя основную силу удара. Нижняя часть ремня удерживает таз, а ни в коем случае не живот, поэтому ремень должен опоясывать бедра.</w:t>
      </w:r>
    </w:p>
    <w:p w:rsidR="0000083A" w:rsidRDefault="000F69D1" w:rsidP="000F69D1">
      <w:pPr>
        <w:pStyle w:val="a3"/>
        <w:numPr>
          <w:ilvl w:val="0"/>
          <w:numId w:val="3"/>
        </w:numPr>
        <w:jc w:val="both"/>
      </w:pPr>
      <w:r>
        <w:t>Ремни безопасности и специальное сиденье для детей должны соответствовать росту и весу ребенка</w:t>
      </w:r>
      <w:r w:rsidR="0000083A" w:rsidRPr="00F14E49">
        <w:t xml:space="preserve"> </w:t>
      </w:r>
    </w:p>
    <w:p w:rsidR="000F69D1" w:rsidRPr="000F69D1" w:rsidRDefault="00883FF8" w:rsidP="00883FF8">
      <w:pPr>
        <w:pStyle w:val="a3"/>
        <w:ind w:left="720"/>
        <w:rPr>
          <w:b/>
        </w:rPr>
      </w:pPr>
      <w:r>
        <w:rPr>
          <w:b/>
        </w:rPr>
        <w:t xml:space="preserve">                                                                          </w:t>
      </w:r>
      <w:bookmarkStart w:id="0" w:name="_GoBack"/>
      <w:bookmarkEnd w:id="0"/>
      <w:r w:rsidR="000F69D1" w:rsidRPr="000F69D1">
        <w:rPr>
          <w:b/>
        </w:rPr>
        <w:t>Опасности</w:t>
      </w:r>
    </w:p>
    <w:p w:rsidR="00F94744" w:rsidRDefault="0000083A" w:rsidP="00F94744">
      <w:pPr>
        <w:pStyle w:val="a3"/>
        <w:numPr>
          <w:ilvl w:val="0"/>
          <w:numId w:val="4"/>
        </w:numPr>
        <w:jc w:val="both"/>
      </w:pPr>
      <w:r w:rsidRPr="00F14E49">
        <w:t>При столкновении на большой скорости не пристегнутого водителя сначала бросает грудью на руль, а в следующие доли секунды — головой в лобовое стекло. При ударе о руль обычные последствия — травма грудной клетки, нередко с переломами ребер и грудины, не говоря уже об обширных гематомах</w:t>
      </w:r>
      <w:r w:rsidR="00F94744">
        <w:t>.</w:t>
      </w:r>
    </w:p>
    <w:p w:rsidR="00F94744" w:rsidRDefault="0000083A" w:rsidP="00F94744">
      <w:pPr>
        <w:pStyle w:val="a3"/>
        <w:numPr>
          <w:ilvl w:val="0"/>
          <w:numId w:val="4"/>
        </w:numPr>
        <w:jc w:val="both"/>
      </w:pPr>
      <w:r w:rsidRPr="00F14E49">
        <w:t xml:space="preserve">Есть немалый риск получить ушиб легких, хуже того — ушиб сердца, который приравнивается медиками к инфаркту миокарда. Он может привести к смертельному исходу, и не сразу, а спустя несколько месяцев после аварии. Кроме того, не исключено, что удар о нижнюю часть руля, пришедшийся в солнечное сплетение, вызовет мгновенную рефлекторную остановку сердца. </w:t>
      </w:r>
    </w:p>
    <w:p w:rsidR="0000083A" w:rsidRPr="00F14E49" w:rsidRDefault="00F94744" w:rsidP="00F94744">
      <w:pPr>
        <w:pStyle w:val="a3"/>
        <w:numPr>
          <w:ilvl w:val="0"/>
          <w:numId w:val="4"/>
        </w:numPr>
        <w:jc w:val="both"/>
      </w:pPr>
      <w:r>
        <w:t>При ударе в лобовое стекло, к</w:t>
      </w:r>
      <w:r w:rsidR="0000083A" w:rsidRPr="00F14E49">
        <w:t>ак минимум — сотрясение мозга и гематомы, но чаще всего такие аварии оборачиваются открытыми или закрытыми черепно-мозговыми травмами, повреждениями глаз и органов слуха, сильными порезами лица. Еще серьезнее последствия, когда сидящих в машине при ДТП выбрасывает через лобовое стекло на капот.</w:t>
      </w:r>
    </w:p>
    <w:p w:rsidR="00DD4210" w:rsidRPr="00AF0D9A" w:rsidRDefault="0000083A" w:rsidP="00F94744">
      <w:pPr>
        <w:pStyle w:val="a3"/>
        <w:jc w:val="both"/>
        <w:rPr>
          <w:b/>
        </w:rPr>
      </w:pPr>
      <w:r w:rsidRPr="00F94744">
        <w:rPr>
          <w:b/>
        </w:rPr>
        <w:t>   Достаточно пристегнуться — и во многих случаях можно избежать тяжелого вреда своему здоровью.</w:t>
      </w:r>
    </w:p>
    <w:sectPr w:rsidR="00DD4210" w:rsidRPr="00AF0D9A" w:rsidSect="00F14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B2521"/>
    <w:multiLevelType w:val="hybridMultilevel"/>
    <w:tmpl w:val="4C56E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80B16"/>
    <w:multiLevelType w:val="hybridMultilevel"/>
    <w:tmpl w:val="11AA1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97892"/>
    <w:multiLevelType w:val="hybridMultilevel"/>
    <w:tmpl w:val="7C147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93615"/>
    <w:multiLevelType w:val="hybridMultilevel"/>
    <w:tmpl w:val="F1805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3A"/>
    <w:rsid w:val="0000083A"/>
    <w:rsid w:val="000F69D1"/>
    <w:rsid w:val="004F1244"/>
    <w:rsid w:val="00883FF8"/>
    <w:rsid w:val="00AF0D9A"/>
    <w:rsid w:val="00DD4210"/>
    <w:rsid w:val="00F14E49"/>
    <w:rsid w:val="00F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6FE005-550E-400A-9761-5CD4B115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83A"/>
    <w:rPr>
      <w:b/>
      <w:bCs/>
    </w:rPr>
  </w:style>
  <w:style w:type="paragraph" w:styleId="a5">
    <w:name w:val="List Paragraph"/>
    <w:basedOn w:val="a"/>
    <w:uiPriority w:val="34"/>
    <w:qFormat/>
    <w:rsid w:val="00F947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3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cp:lastPrinted>2018-11-06T06:24:00Z</cp:lastPrinted>
  <dcterms:created xsi:type="dcterms:W3CDTF">2018-11-06T05:50:00Z</dcterms:created>
  <dcterms:modified xsi:type="dcterms:W3CDTF">2018-11-06T06:29:00Z</dcterms:modified>
</cp:coreProperties>
</file>