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2586E" w14:textId="77777777" w:rsidR="00675AAE" w:rsidRPr="00675AAE" w:rsidRDefault="00675AAE" w:rsidP="00675AAE">
      <w:pPr>
        <w:ind w:left="-426" w:right="-568"/>
        <w:jc w:val="center"/>
        <w:rPr>
          <w:b/>
          <w:color w:val="000000"/>
          <w:sz w:val="24"/>
          <w:szCs w:val="24"/>
        </w:rPr>
      </w:pPr>
      <w:r w:rsidRPr="00675AAE">
        <w:rPr>
          <w:bCs/>
          <w:sz w:val="24"/>
          <w:szCs w:val="24"/>
        </w:rPr>
        <w:t>МУНИЦИПАЛЬНОЕ БЮДЖЕТНОЕ ОБЩЕОБРАЗОВАТЕЛЬНОЕ УЧРЕЖДЕНИЕ</w:t>
      </w:r>
    </w:p>
    <w:p w14:paraId="76674FE5" w14:textId="77777777" w:rsidR="00675AAE" w:rsidRPr="00675AAE" w:rsidRDefault="00675AAE" w:rsidP="00675AAE">
      <w:pPr>
        <w:tabs>
          <w:tab w:val="num" w:pos="0"/>
        </w:tabs>
        <w:jc w:val="center"/>
        <w:rPr>
          <w:bCs/>
          <w:sz w:val="24"/>
          <w:szCs w:val="24"/>
        </w:rPr>
      </w:pPr>
      <w:r w:rsidRPr="00675AAE">
        <w:rPr>
          <w:bCs/>
          <w:sz w:val="24"/>
          <w:szCs w:val="24"/>
        </w:rPr>
        <w:t>«ДОЛИННЕНСКАЯ СРЕДНЯЯ ОБЩЕОБРАЗОВАТЕЛЬНАЯ ШКОЛА</w:t>
      </w:r>
    </w:p>
    <w:p w14:paraId="7470FF85" w14:textId="77777777" w:rsidR="00675AAE" w:rsidRPr="00675AAE" w:rsidRDefault="00675AAE" w:rsidP="00675AAE">
      <w:pPr>
        <w:tabs>
          <w:tab w:val="num" w:pos="0"/>
        </w:tabs>
        <w:jc w:val="center"/>
        <w:rPr>
          <w:sz w:val="24"/>
          <w:szCs w:val="24"/>
        </w:rPr>
      </w:pPr>
      <w:r w:rsidRPr="00675AAE">
        <w:rPr>
          <w:bCs/>
          <w:sz w:val="24"/>
          <w:szCs w:val="24"/>
        </w:rPr>
        <w:t>ИМЕНИ ПЕРЕПАДИНА АЛЕКСАНДРА ИВАНОВИЧА»</w:t>
      </w:r>
    </w:p>
    <w:p w14:paraId="2E0790EC" w14:textId="77777777" w:rsidR="00675AAE" w:rsidRPr="00675AAE" w:rsidRDefault="00675AAE" w:rsidP="00675AAE">
      <w:pPr>
        <w:tabs>
          <w:tab w:val="num" w:pos="0"/>
        </w:tabs>
        <w:jc w:val="center"/>
        <w:rPr>
          <w:sz w:val="24"/>
          <w:szCs w:val="24"/>
        </w:rPr>
      </w:pPr>
      <w:r w:rsidRPr="00675AAE">
        <w:rPr>
          <w:bCs/>
          <w:sz w:val="24"/>
          <w:szCs w:val="24"/>
        </w:rPr>
        <w:t>БАХЧИСАРАЙСКОГО РАЙОНА РЕСПУБЛИКИ КРЫМ</w:t>
      </w:r>
    </w:p>
    <w:p w14:paraId="734F6E18" w14:textId="77777777" w:rsidR="00675AAE" w:rsidRPr="00675AAE" w:rsidRDefault="00675AAE" w:rsidP="00675AAE">
      <w:pPr>
        <w:jc w:val="center"/>
        <w:rPr>
          <w:sz w:val="24"/>
          <w:szCs w:val="24"/>
        </w:rPr>
      </w:pPr>
    </w:p>
    <w:p w14:paraId="493F900B" w14:textId="77777777" w:rsidR="00675AAE" w:rsidRPr="00675AAE" w:rsidRDefault="00675AAE" w:rsidP="00675AAE">
      <w:pPr>
        <w:jc w:val="center"/>
        <w:rPr>
          <w:sz w:val="24"/>
          <w:szCs w:val="24"/>
        </w:rPr>
      </w:pPr>
    </w:p>
    <w:p w14:paraId="2685E39E" w14:textId="77777777" w:rsidR="00675AAE" w:rsidRPr="00675AAE" w:rsidRDefault="00675AAE" w:rsidP="00675AAE">
      <w:pPr>
        <w:jc w:val="center"/>
        <w:rPr>
          <w:sz w:val="24"/>
          <w:szCs w:val="24"/>
        </w:rPr>
      </w:pPr>
    </w:p>
    <w:p w14:paraId="7979F445" w14:textId="77777777" w:rsidR="00675AAE" w:rsidRPr="00675AAE" w:rsidRDefault="00675AAE" w:rsidP="00675AAE">
      <w:pPr>
        <w:jc w:val="center"/>
        <w:rPr>
          <w:sz w:val="24"/>
          <w:szCs w:val="24"/>
        </w:rPr>
      </w:pPr>
    </w:p>
    <w:p w14:paraId="569CED08" w14:textId="77777777" w:rsidR="00675AAE" w:rsidRPr="00675AAE" w:rsidRDefault="00675AAE" w:rsidP="00675AAE">
      <w:pPr>
        <w:ind w:left="2765" w:hanging="63"/>
        <w:jc w:val="center"/>
        <w:rPr>
          <w:sz w:val="24"/>
          <w:szCs w:val="24"/>
        </w:rPr>
      </w:pPr>
      <w:r w:rsidRPr="00675AAE">
        <w:rPr>
          <w:sz w:val="24"/>
          <w:szCs w:val="24"/>
        </w:rPr>
        <w:t>Приложение</w:t>
      </w:r>
      <w:r w:rsidRPr="00675AAE">
        <w:rPr>
          <w:spacing w:val="-5"/>
          <w:sz w:val="24"/>
          <w:szCs w:val="24"/>
        </w:rPr>
        <w:t xml:space="preserve"> </w:t>
      </w:r>
      <w:r w:rsidRPr="00675AAE">
        <w:rPr>
          <w:sz w:val="24"/>
          <w:szCs w:val="24"/>
        </w:rPr>
        <w:t>к</w:t>
      </w:r>
      <w:r w:rsidRPr="00675AAE">
        <w:rPr>
          <w:spacing w:val="-4"/>
          <w:sz w:val="24"/>
          <w:szCs w:val="24"/>
        </w:rPr>
        <w:t xml:space="preserve"> </w:t>
      </w:r>
      <w:r w:rsidRPr="00675AAE">
        <w:rPr>
          <w:sz w:val="24"/>
          <w:szCs w:val="24"/>
        </w:rPr>
        <w:t>АООП</w:t>
      </w:r>
      <w:r w:rsidRPr="00675AAE">
        <w:rPr>
          <w:spacing w:val="40"/>
          <w:sz w:val="24"/>
          <w:szCs w:val="24"/>
        </w:rPr>
        <w:t xml:space="preserve"> </w:t>
      </w:r>
      <w:r w:rsidRPr="00675AAE">
        <w:rPr>
          <w:sz w:val="24"/>
          <w:szCs w:val="24"/>
        </w:rPr>
        <w:t>НОО</w:t>
      </w:r>
      <w:r w:rsidRPr="00675AAE">
        <w:rPr>
          <w:spacing w:val="-5"/>
          <w:sz w:val="24"/>
          <w:szCs w:val="24"/>
        </w:rPr>
        <w:t xml:space="preserve"> </w:t>
      </w:r>
      <w:r w:rsidRPr="00675AAE">
        <w:rPr>
          <w:sz w:val="24"/>
          <w:szCs w:val="24"/>
        </w:rPr>
        <w:t>обучающихся</w:t>
      </w:r>
      <w:r w:rsidRPr="00675AAE">
        <w:rPr>
          <w:spacing w:val="-4"/>
          <w:sz w:val="24"/>
          <w:szCs w:val="24"/>
        </w:rPr>
        <w:t xml:space="preserve"> </w:t>
      </w:r>
      <w:r w:rsidRPr="00675AAE">
        <w:rPr>
          <w:sz w:val="24"/>
          <w:szCs w:val="24"/>
        </w:rPr>
        <w:t>с</w:t>
      </w:r>
      <w:r w:rsidRPr="00675AAE">
        <w:rPr>
          <w:spacing w:val="-5"/>
          <w:sz w:val="24"/>
          <w:szCs w:val="24"/>
        </w:rPr>
        <w:t xml:space="preserve"> </w:t>
      </w:r>
      <w:r w:rsidRPr="00675AAE">
        <w:rPr>
          <w:sz w:val="24"/>
          <w:szCs w:val="24"/>
        </w:rPr>
        <w:t>РАС</w:t>
      </w:r>
      <w:r w:rsidRPr="00675AAE">
        <w:rPr>
          <w:spacing w:val="40"/>
          <w:sz w:val="24"/>
          <w:szCs w:val="24"/>
        </w:rPr>
        <w:t xml:space="preserve"> </w:t>
      </w:r>
      <w:r w:rsidRPr="00675AAE">
        <w:rPr>
          <w:sz w:val="24"/>
          <w:szCs w:val="24"/>
        </w:rPr>
        <w:t>(Вариант</w:t>
      </w:r>
      <w:r w:rsidRPr="00675AAE">
        <w:rPr>
          <w:spacing w:val="-4"/>
          <w:sz w:val="24"/>
          <w:szCs w:val="24"/>
        </w:rPr>
        <w:t xml:space="preserve"> </w:t>
      </w:r>
      <w:r w:rsidRPr="00675AAE">
        <w:rPr>
          <w:sz w:val="24"/>
          <w:szCs w:val="24"/>
        </w:rPr>
        <w:t xml:space="preserve">8.3) </w:t>
      </w:r>
      <w:proofErr w:type="spellStart"/>
      <w:r w:rsidRPr="00675AAE">
        <w:rPr>
          <w:sz w:val="24"/>
          <w:szCs w:val="24"/>
        </w:rPr>
        <w:t>утвержденная</w:t>
      </w:r>
      <w:proofErr w:type="spellEnd"/>
      <w:r w:rsidRPr="00675AAE">
        <w:rPr>
          <w:spacing w:val="40"/>
          <w:sz w:val="24"/>
          <w:szCs w:val="24"/>
        </w:rPr>
        <w:t xml:space="preserve"> </w:t>
      </w:r>
      <w:r w:rsidRPr="00675AAE">
        <w:rPr>
          <w:sz w:val="24"/>
          <w:szCs w:val="24"/>
        </w:rPr>
        <w:t>приказом</w:t>
      </w:r>
      <w:r w:rsidRPr="00675AAE">
        <w:rPr>
          <w:spacing w:val="40"/>
          <w:sz w:val="24"/>
          <w:szCs w:val="24"/>
        </w:rPr>
        <w:t xml:space="preserve"> </w:t>
      </w:r>
      <w:r w:rsidRPr="00675AAE">
        <w:rPr>
          <w:sz w:val="24"/>
          <w:szCs w:val="24"/>
        </w:rPr>
        <w:t>по школе</w:t>
      </w:r>
    </w:p>
    <w:p w14:paraId="5D3E3062" w14:textId="77777777" w:rsidR="00675AAE" w:rsidRPr="00675AAE" w:rsidRDefault="00675AAE" w:rsidP="00675AAE">
      <w:pPr>
        <w:jc w:val="center"/>
        <w:rPr>
          <w:sz w:val="24"/>
          <w:szCs w:val="24"/>
        </w:rPr>
      </w:pPr>
    </w:p>
    <w:p w14:paraId="2165674B" w14:textId="77777777" w:rsidR="00327572" w:rsidRDefault="00327572">
      <w:pPr>
        <w:pStyle w:val="a3"/>
        <w:ind w:left="0"/>
        <w:rPr>
          <w:sz w:val="24"/>
        </w:rPr>
      </w:pPr>
    </w:p>
    <w:p w14:paraId="4A385F3E" w14:textId="77777777" w:rsidR="00327572" w:rsidRDefault="00327572">
      <w:pPr>
        <w:pStyle w:val="a3"/>
        <w:ind w:left="0"/>
        <w:rPr>
          <w:sz w:val="24"/>
        </w:rPr>
      </w:pPr>
    </w:p>
    <w:p w14:paraId="6FAAB3CC" w14:textId="77777777" w:rsidR="00327572" w:rsidRDefault="00327572">
      <w:pPr>
        <w:pStyle w:val="a3"/>
        <w:ind w:left="0"/>
        <w:rPr>
          <w:sz w:val="24"/>
        </w:rPr>
      </w:pPr>
    </w:p>
    <w:p w14:paraId="02C096FE" w14:textId="77777777" w:rsidR="00327572" w:rsidRDefault="00327572">
      <w:pPr>
        <w:pStyle w:val="a3"/>
        <w:ind w:left="0"/>
        <w:rPr>
          <w:sz w:val="24"/>
        </w:rPr>
      </w:pPr>
    </w:p>
    <w:p w14:paraId="316D47BF" w14:textId="77777777" w:rsidR="00327572" w:rsidRDefault="00327572">
      <w:pPr>
        <w:pStyle w:val="a3"/>
        <w:ind w:left="0"/>
        <w:rPr>
          <w:sz w:val="24"/>
        </w:rPr>
      </w:pPr>
    </w:p>
    <w:p w14:paraId="5708C6A2" w14:textId="77777777" w:rsidR="00327572" w:rsidRDefault="00327572">
      <w:pPr>
        <w:pStyle w:val="a3"/>
        <w:ind w:left="0"/>
        <w:rPr>
          <w:sz w:val="24"/>
        </w:rPr>
      </w:pPr>
    </w:p>
    <w:p w14:paraId="06B91849" w14:textId="77777777" w:rsidR="00327572" w:rsidRDefault="00327572">
      <w:pPr>
        <w:pStyle w:val="a3"/>
        <w:ind w:left="0"/>
        <w:rPr>
          <w:sz w:val="24"/>
        </w:rPr>
      </w:pPr>
    </w:p>
    <w:p w14:paraId="05E55D6C" w14:textId="77777777" w:rsidR="00327572" w:rsidRDefault="00327572">
      <w:pPr>
        <w:pStyle w:val="a3"/>
        <w:ind w:left="0"/>
        <w:rPr>
          <w:sz w:val="24"/>
        </w:rPr>
      </w:pPr>
    </w:p>
    <w:p w14:paraId="4B3DB4DA" w14:textId="77777777" w:rsidR="00327572" w:rsidRDefault="00327572">
      <w:pPr>
        <w:pStyle w:val="a3"/>
        <w:ind w:left="0"/>
        <w:rPr>
          <w:sz w:val="24"/>
        </w:rPr>
      </w:pPr>
    </w:p>
    <w:p w14:paraId="194FE704" w14:textId="77777777" w:rsidR="00327572" w:rsidRDefault="00327572">
      <w:pPr>
        <w:pStyle w:val="a3"/>
        <w:spacing w:before="119"/>
        <w:ind w:left="0"/>
        <w:rPr>
          <w:sz w:val="24"/>
        </w:rPr>
      </w:pPr>
    </w:p>
    <w:p w14:paraId="295E336F" w14:textId="77777777" w:rsidR="00327572" w:rsidRDefault="00000000">
      <w:pPr>
        <w:pStyle w:val="a3"/>
        <w:spacing w:line="322" w:lineRule="exact"/>
        <w:ind w:left="737" w:right="452"/>
        <w:jc w:val="center"/>
      </w:pPr>
      <w:r>
        <w:t>РАБОЧАЯ</w:t>
      </w:r>
      <w:r>
        <w:rPr>
          <w:spacing w:val="4"/>
        </w:rPr>
        <w:t xml:space="preserve"> </w:t>
      </w:r>
      <w:r>
        <w:rPr>
          <w:spacing w:val="-2"/>
        </w:rPr>
        <w:t>ПРОГРАММА</w:t>
      </w:r>
    </w:p>
    <w:p w14:paraId="1DE7FEE5" w14:textId="77777777" w:rsidR="00327572" w:rsidRDefault="00000000">
      <w:pPr>
        <w:pStyle w:val="a3"/>
        <w:ind w:left="897" w:right="610"/>
        <w:jc w:val="center"/>
      </w:pPr>
      <w:r>
        <w:t>НАЧАЛЬНОГО ОБЩЕГО ОБРАЗОВАНИЯ ДЛЯ ОБУЧАЮЩИХСЯ С РАССТРОЙСТВАМИ АУТИСТИЧЕСКОГО СПЕКТРА</w:t>
      </w:r>
    </w:p>
    <w:p w14:paraId="682A5B4D" w14:textId="77777777" w:rsidR="00327572" w:rsidRDefault="00000000">
      <w:pPr>
        <w:pStyle w:val="a3"/>
        <w:spacing w:before="2"/>
        <w:ind w:left="737" w:right="383"/>
        <w:jc w:val="center"/>
      </w:pPr>
      <w:r>
        <w:t>(вариант</w:t>
      </w:r>
      <w:r>
        <w:rPr>
          <w:spacing w:val="-7"/>
        </w:rPr>
        <w:t xml:space="preserve"> </w:t>
      </w:r>
      <w:r>
        <w:rPr>
          <w:spacing w:val="-4"/>
        </w:rPr>
        <w:t>8.3)</w:t>
      </w:r>
    </w:p>
    <w:p w14:paraId="3BFD7715" w14:textId="77777777" w:rsidR="00327572" w:rsidRDefault="00327572">
      <w:pPr>
        <w:pStyle w:val="a3"/>
        <w:ind w:left="0"/>
      </w:pPr>
    </w:p>
    <w:p w14:paraId="05CE3FDE" w14:textId="77777777" w:rsidR="00327572" w:rsidRDefault="00327572">
      <w:pPr>
        <w:pStyle w:val="a3"/>
        <w:spacing w:before="11"/>
        <w:ind w:left="0"/>
      </w:pPr>
    </w:p>
    <w:p w14:paraId="5474D5F4" w14:textId="77777777" w:rsidR="00327572" w:rsidRDefault="00000000">
      <w:pPr>
        <w:pStyle w:val="1"/>
        <w:ind w:right="450"/>
      </w:pPr>
      <w:r>
        <w:rPr>
          <w:spacing w:val="-2"/>
        </w:rPr>
        <w:t>МАТЕМАТИКА</w:t>
      </w:r>
    </w:p>
    <w:p w14:paraId="2140D539" w14:textId="77777777" w:rsidR="00327572" w:rsidRDefault="00327572">
      <w:pPr>
        <w:pStyle w:val="a3"/>
        <w:ind w:left="0"/>
        <w:rPr>
          <w:b/>
        </w:rPr>
      </w:pPr>
    </w:p>
    <w:p w14:paraId="4F40AE8B" w14:textId="77777777" w:rsidR="00327572" w:rsidRDefault="00327572">
      <w:pPr>
        <w:pStyle w:val="a3"/>
        <w:ind w:left="0"/>
        <w:rPr>
          <w:b/>
        </w:rPr>
      </w:pPr>
    </w:p>
    <w:p w14:paraId="7F74E53B" w14:textId="77777777" w:rsidR="00327572" w:rsidRDefault="00327572">
      <w:pPr>
        <w:pStyle w:val="a3"/>
        <w:ind w:left="0"/>
        <w:rPr>
          <w:b/>
        </w:rPr>
      </w:pPr>
    </w:p>
    <w:p w14:paraId="428B075D" w14:textId="77777777" w:rsidR="00327572" w:rsidRDefault="00327572">
      <w:pPr>
        <w:pStyle w:val="a3"/>
        <w:ind w:left="0"/>
        <w:rPr>
          <w:b/>
        </w:rPr>
      </w:pPr>
    </w:p>
    <w:p w14:paraId="6AA6493C" w14:textId="77777777" w:rsidR="00327572" w:rsidRDefault="00327572">
      <w:pPr>
        <w:pStyle w:val="a3"/>
        <w:ind w:left="0"/>
        <w:rPr>
          <w:b/>
        </w:rPr>
      </w:pPr>
    </w:p>
    <w:p w14:paraId="08546375" w14:textId="77777777" w:rsidR="00327572" w:rsidRDefault="00327572">
      <w:pPr>
        <w:pStyle w:val="a3"/>
        <w:ind w:left="0"/>
        <w:rPr>
          <w:b/>
        </w:rPr>
      </w:pPr>
    </w:p>
    <w:p w14:paraId="28783F1F" w14:textId="77777777" w:rsidR="00327572" w:rsidRDefault="00327572">
      <w:pPr>
        <w:pStyle w:val="a3"/>
        <w:ind w:left="0"/>
        <w:rPr>
          <w:b/>
        </w:rPr>
      </w:pPr>
    </w:p>
    <w:p w14:paraId="281A43E8" w14:textId="77777777" w:rsidR="00327572" w:rsidRDefault="00327572">
      <w:pPr>
        <w:pStyle w:val="a3"/>
        <w:ind w:left="0"/>
        <w:rPr>
          <w:b/>
        </w:rPr>
      </w:pPr>
    </w:p>
    <w:p w14:paraId="12ABE53D" w14:textId="77777777" w:rsidR="00327572" w:rsidRDefault="00327572">
      <w:pPr>
        <w:pStyle w:val="a3"/>
        <w:ind w:left="0"/>
        <w:rPr>
          <w:b/>
        </w:rPr>
      </w:pPr>
    </w:p>
    <w:p w14:paraId="67861359" w14:textId="77777777" w:rsidR="00327572" w:rsidRDefault="00327572">
      <w:pPr>
        <w:pStyle w:val="a3"/>
        <w:ind w:left="0"/>
        <w:rPr>
          <w:b/>
        </w:rPr>
      </w:pPr>
    </w:p>
    <w:p w14:paraId="1DA13465" w14:textId="77777777" w:rsidR="00327572" w:rsidRDefault="00327572">
      <w:pPr>
        <w:pStyle w:val="a3"/>
        <w:ind w:left="0"/>
        <w:rPr>
          <w:b/>
        </w:rPr>
      </w:pPr>
    </w:p>
    <w:p w14:paraId="4C63D238" w14:textId="77777777" w:rsidR="00327572" w:rsidRDefault="00327572">
      <w:pPr>
        <w:pStyle w:val="a3"/>
        <w:ind w:left="0"/>
        <w:rPr>
          <w:b/>
        </w:rPr>
      </w:pPr>
    </w:p>
    <w:p w14:paraId="2C848BC8" w14:textId="77777777" w:rsidR="00327572" w:rsidRDefault="00327572">
      <w:pPr>
        <w:pStyle w:val="a3"/>
        <w:ind w:left="0"/>
        <w:rPr>
          <w:b/>
        </w:rPr>
      </w:pPr>
    </w:p>
    <w:p w14:paraId="73F33E89" w14:textId="77777777" w:rsidR="00327572" w:rsidRDefault="00327572">
      <w:pPr>
        <w:pStyle w:val="a3"/>
        <w:ind w:left="0"/>
        <w:rPr>
          <w:b/>
        </w:rPr>
      </w:pPr>
    </w:p>
    <w:p w14:paraId="55B30787" w14:textId="77777777" w:rsidR="00327572" w:rsidRDefault="00327572">
      <w:pPr>
        <w:pStyle w:val="a3"/>
        <w:ind w:left="0"/>
        <w:rPr>
          <w:b/>
        </w:rPr>
      </w:pPr>
    </w:p>
    <w:p w14:paraId="5034A653" w14:textId="77777777" w:rsidR="00327572" w:rsidRDefault="00327572">
      <w:pPr>
        <w:pStyle w:val="a3"/>
        <w:spacing w:before="236"/>
        <w:ind w:left="0"/>
        <w:rPr>
          <w:b/>
        </w:rPr>
      </w:pPr>
    </w:p>
    <w:p w14:paraId="0EDDA7A8" w14:textId="7F3CF6C0" w:rsidR="00327572" w:rsidRDefault="00000000" w:rsidP="00675AAE">
      <w:pPr>
        <w:spacing w:before="1"/>
        <w:ind w:left="737"/>
        <w:jc w:val="center"/>
      </w:pPr>
      <w:proofErr w:type="spellStart"/>
      <w:r>
        <w:rPr>
          <w:spacing w:val="-2"/>
        </w:rPr>
        <w:t>с</w:t>
      </w:r>
      <w:r>
        <w:rPr>
          <w:rFonts w:ascii="Trebuchet MS" w:hAnsi="Trebuchet MS"/>
          <w:spacing w:val="-2"/>
        </w:rPr>
        <w:t>.</w:t>
      </w:r>
      <w:r w:rsidR="00675AAE">
        <w:rPr>
          <w:spacing w:val="-2"/>
        </w:rPr>
        <w:t>Долинное</w:t>
      </w:r>
      <w:proofErr w:type="spellEnd"/>
    </w:p>
    <w:p w14:paraId="687581EA" w14:textId="77777777" w:rsidR="00327572" w:rsidRDefault="00327572">
      <w:pPr>
        <w:jc w:val="center"/>
        <w:sectPr w:rsidR="00327572">
          <w:footerReference w:type="default" r:id="rId7"/>
          <w:type w:val="continuous"/>
          <w:pgSz w:w="11910" w:h="16840"/>
          <w:pgMar w:top="1320" w:right="708" w:bottom="1200" w:left="1275" w:header="0" w:footer="1002" w:gutter="0"/>
          <w:pgNumType w:start="1"/>
          <w:cols w:space="720"/>
        </w:sectPr>
      </w:pPr>
    </w:p>
    <w:p w14:paraId="32F1013A" w14:textId="77777777" w:rsidR="00327572" w:rsidRPr="00C253E9" w:rsidRDefault="00000000" w:rsidP="00C253E9">
      <w:pPr>
        <w:pStyle w:val="a3"/>
        <w:ind w:left="1135"/>
        <w:jc w:val="both"/>
        <w:rPr>
          <w:sz w:val="24"/>
          <w:szCs w:val="24"/>
        </w:rPr>
      </w:pPr>
      <w:r w:rsidRPr="00C253E9">
        <w:rPr>
          <w:sz w:val="24"/>
          <w:szCs w:val="24"/>
        </w:rPr>
        <w:lastRenderedPageBreak/>
        <w:t>Федеральная</w:t>
      </w:r>
      <w:r w:rsidRPr="00C253E9">
        <w:rPr>
          <w:spacing w:val="70"/>
          <w:sz w:val="24"/>
          <w:szCs w:val="24"/>
        </w:rPr>
        <w:t xml:space="preserve">   </w:t>
      </w:r>
      <w:r w:rsidRPr="00C253E9">
        <w:rPr>
          <w:sz w:val="24"/>
          <w:szCs w:val="24"/>
        </w:rPr>
        <w:t>рабочая</w:t>
      </w:r>
      <w:r w:rsidRPr="00C253E9">
        <w:rPr>
          <w:spacing w:val="71"/>
          <w:sz w:val="24"/>
          <w:szCs w:val="24"/>
        </w:rPr>
        <w:t xml:space="preserve">   </w:t>
      </w:r>
      <w:r w:rsidRPr="00C253E9">
        <w:rPr>
          <w:sz w:val="24"/>
          <w:szCs w:val="24"/>
        </w:rPr>
        <w:t>программа</w:t>
      </w:r>
      <w:r w:rsidRPr="00C253E9">
        <w:rPr>
          <w:spacing w:val="70"/>
          <w:sz w:val="24"/>
          <w:szCs w:val="24"/>
        </w:rPr>
        <w:t xml:space="preserve">   </w:t>
      </w:r>
      <w:r w:rsidRPr="00C253E9">
        <w:rPr>
          <w:sz w:val="24"/>
          <w:szCs w:val="24"/>
        </w:rPr>
        <w:t>по</w:t>
      </w:r>
      <w:r w:rsidRPr="00C253E9">
        <w:rPr>
          <w:spacing w:val="72"/>
          <w:sz w:val="24"/>
          <w:szCs w:val="24"/>
        </w:rPr>
        <w:t xml:space="preserve">   </w:t>
      </w:r>
      <w:r w:rsidRPr="00C253E9">
        <w:rPr>
          <w:sz w:val="24"/>
          <w:szCs w:val="24"/>
        </w:rPr>
        <w:t>учебному</w:t>
      </w:r>
      <w:r w:rsidRPr="00C253E9">
        <w:rPr>
          <w:spacing w:val="70"/>
          <w:sz w:val="24"/>
          <w:szCs w:val="24"/>
        </w:rPr>
        <w:t xml:space="preserve">   </w:t>
      </w:r>
      <w:r w:rsidRPr="00C253E9">
        <w:rPr>
          <w:spacing w:val="-2"/>
          <w:sz w:val="24"/>
          <w:szCs w:val="24"/>
        </w:rPr>
        <w:t>предмету</w:t>
      </w:r>
    </w:p>
    <w:p w14:paraId="62C8E489" w14:textId="77777777" w:rsidR="00327572" w:rsidRPr="00C253E9" w:rsidRDefault="00000000" w:rsidP="00C253E9">
      <w:pPr>
        <w:pStyle w:val="a3"/>
        <w:ind w:right="290"/>
        <w:jc w:val="both"/>
        <w:rPr>
          <w:sz w:val="24"/>
          <w:szCs w:val="24"/>
        </w:rPr>
      </w:pPr>
      <w:r w:rsidRPr="00C253E9">
        <w:rPr>
          <w:sz w:val="24"/>
          <w:szCs w:val="24"/>
        </w:rPr>
        <w:t xml:space="preserve">«Математика» на уровне начального общего образования составлена на основе требований к результатам освоения адаптированной основной образовательной программы начального общего образования для обучающихся с РАС и с </w:t>
      </w:r>
      <w:proofErr w:type="spellStart"/>
      <w:r w:rsidRPr="00C253E9">
        <w:rPr>
          <w:sz w:val="24"/>
          <w:szCs w:val="24"/>
        </w:rPr>
        <w:t>легкой</w:t>
      </w:r>
      <w:proofErr w:type="spellEnd"/>
      <w:r w:rsidRPr="00C253E9">
        <w:rPr>
          <w:sz w:val="24"/>
          <w:szCs w:val="24"/>
        </w:rPr>
        <w:t xml:space="preserve"> умственной отсталостью (интеллектуальными нарушениями) представленных в Федеральном государственном образовательном стандарте начального общего образования обучающихся с ограниченными возможностями здоровья,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FF44D23" w14:textId="77777777" w:rsidR="00327572" w:rsidRPr="00C253E9" w:rsidRDefault="00327572" w:rsidP="00C253E9">
      <w:pPr>
        <w:pStyle w:val="a3"/>
        <w:ind w:left="0"/>
        <w:rPr>
          <w:sz w:val="24"/>
          <w:szCs w:val="24"/>
        </w:rPr>
      </w:pPr>
    </w:p>
    <w:p w14:paraId="6A400ABC" w14:textId="77777777" w:rsidR="00327572" w:rsidRPr="00C253E9" w:rsidRDefault="00000000" w:rsidP="00C253E9">
      <w:pPr>
        <w:pStyle w:val="a3"/>
        <w:jc w:val="center"/>
        <w:rPr>
          <w:sz w:val="24"/>
          <w:szCs w:val="24"/>
        </w:rPr>
      </w:pPr>
      <w:r w:rsidRPr="00C253E9">
        <w:rPr>
          <w:sz w:val="24"/>
          <w:szCs w:val="24"/>
        </w:rPr>
        <w:t>ПОЯСНИТЕЛЬНАЯ</w:t>
      </w:r>
      <w:r w:rsidRPr="00C253E9">
        <w:rPr>
          <w:spacing w:val="-17"/>
          <w:sz w:val="24"/>
          <w:szCs w:val="24"/>
        </w:rPr>
        <w:t xml:space="preserve"> </w:t>
      </w:r>
      <w:r w:rsidRPr="00C253E9">
        <w:rPr>
          <w:spacing w:val="-2"/>
          <w:sz w:val="24"/>
          <w:szCs w:val="24"/>
        </w:rPr>
        <w:t>ЗАПИСКА</w:t>
      </w:r>
    </w:p>
    <w:p w14:paraId="35E8B207" w14:textId="77777777" w:rsidR="00327572" w:rsidRPr="00C253E9" w:rsidRDefault="00000000" w:rsidP="00C253E9">
      <w:pPr>
        <w:pStyle w:val="a3"/>
        <w:ind w:left="0"/>
        <w:rPr>
          <w:sz w:val="24"/>
          <w:szCs w:val="24"/>
        </w:rPr>
      </w:pPr>
      <w:r w:rsidRPr="00C253E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13E741" wp14:editId="509B4CF4">
                <wp:simplePos x="0" y="0"/>
                <wp:positionH relativeFrom="page">
                  <wp:posOffset>1071372</wp:posOffset>
                </wp:positionH>
                <wp:positionV relativeFrom="paragraph">
                  <wp:posOffset>133027</wp:posOffset>
                </wp:positionV>
                <wp:extent cx="5791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C4D94" id="Graphic 2" o:spid="_x0000_s1026" style="position:absolute;margin-left:84.35pt;margin-top:10.45pt;width:45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" path="m,l57912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B028751" w14:textId="77777777" w:rsidR="00327572" w:rsidRPr="00C253E9" w:rsidRDefault="00000000" w:rsidP="00C253E9">
      <w:pPr>
        <w:pStyle w:val="a3"/>
        <w:ind w:left="1348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Федеральная</w:t>
      </w:r>
      <w:r w:rsidRPr="00C253E9">
        <w:rPr>
          <w:spacing w:val="56"/>
          <w:sz w:val="24"/>
          <w:szCs w:val="24"/>
        </w:rPr>
        <w:t xml:space="preserve">   </w:t>
      </w:r>
      <w:r w:rsidRPr="00C253E9">
        <w:rPr>
          <w:sz w:val="24"/>
          <w:szCs w:val="24"/>
        </w:rPr>
        <w:t>рабочая</w:t>
      </w:r>
      <w:r w:rsidRPr="00C253E9">
        <w:rPr>
          <w:spacing w:val="58"/>
          <w:sz w:val="24"/>
          <w:szCs w:val="24"/>
        </w:rPr>
        <w:t xml:space="preserve">   </w:t>
      </w:r>
      <w:r w:rsidRPr="00C253E9">
        <w:rPr>
          <w:sz w:val="24"/>
          <w:szCs w:val="24"/>
        </w:rPr>
        <w:t>программа</w:t>
      </w:r>
      <w:r w:rsidRPr="00C253E9">
        <w:rPr>
          <w:spacing w:val="56"/>
          <w:sz w:val="24"/>
          <w:szCs w:val="24"/>
        </w:rPr>
        <w:t xml:space="preserve">   </w:t>
      </w:r>
      <w:r w:rsidRPr="00C253E9">
        <w:rPr>
          <w:sz w:val="24"/>
          <w:szCs w:val="24"/>
        </w:rPr>
        <w:t>по</w:t>
      </w:r>
      <w:r w:rsidRPr="00C253E9">
        <w:rPr>
          <w:spacing w:val="58"/>
          <w:sz w:val="24"/>
          <w:szCs w:val="24"/>
        </w:rPr>
        <w:t xml:space="preserve">   </w:t>
      </w:r>
      <w:r w:rsidRPr="00C253E9">
        <w:rPr>
          <w:sz w:val="24"/>
          <w:szCs w:val="24"/>
        </w:rPr>
        <w:t>учебному</w:t>
      </w:r>
      <w:r w:rsidRPr="00C253E9">
        <w:rPr>
          <w:spacing w:val="56"/>
          <w:sz w:val="24"/>
          <w:szCs w:val="24"/>
        </w:rPr>
        <w:t xml:space="preserve">   </w:t>
      </w:r>
      <w:r w:rsidRPr="00C253E9">
        <w:rPr>
          <w:spacing w:val="-2"/>
          <w:sz w:val="24"/>
          <w:szCs w:val="24"/>
        </w:rPr>
        <w:t>предмету</w:t>
      </w:r>
    </w:p>
    <w:p w14:paraId="6B0E00EB" w14:textId="77777777" w:rsidR="00327572" w:rsidRPr="00C253E9" w:rsidRDefault="00000000" w:rsidP="00C253E9">
      <w:pPr>
        <w:pStyle w:val="a3"/>
        <w:ind w:right="29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«Математика» (предметная область «Математика») включает пояснительную записку, содержание учебного предмета «Математика» для первого и второго дополнительного первого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 xml:space="preserve">и 1-4 классов начальной школы для обучающихся с расстройствами аутистического спектра (РАС) с </w:t>
      </w:r>
      <w:proofErr w:type="spellStart"/>
      <w:r w:rsidRPr="00C253E9">
        <w:rPr>
          <w:sz w:val="24"/>
          <w:szCs w:val="24"/>
        </w:rPr>
        <w:t>легкой</w:t>
      </w:r>
      <w:proofErr w:type="spellEnd"/>
      <w:r w:rsidRPr="00C253E9">
        <w:rPr>
          <w:sz w:val="24"/>
          <w:szCs w:val="24"/>
        </w:rPr>
        <w:t xml:space="preserve"> умственной отсталостью (интеллектуальными нарушениями) распределённое по годам обучения, планируемые результаты освоения учебного предмета «Математика» на уровне начального общего</w:t>
      </w:r>
      <w:r w:rsidRPr="00C253E9">
        <w:rPr>
          <w:spacing w:val="40"/>
          <w:sz w:val="24"/>
          <w:szCs w:val="24"/>
        </w:rPr>
        <w:t xml:space="preserve"> </w:t>
      </w:r>
      <w:r w:rsidRPr="00C253E9">
        <w:rPr>
          <w:sz w:val="24"/>
          <w:szCs w:val="24"/>
        </w:rPr>
        <w:t>образования и тематическое планирование изучения курса.</w:t>
      </w:r>
    </w:p>
    <w:p w14:paraId="1346370D" w14:textId="77777777" w:rsidR="00327572" w:rsidRPr="00C253E9" w:rsidRDefault="00000000" w:rsidP="00C253E9">
      <w:pPr>
        <w:pStyle w:val="a3"/>
        <w:ind w:right="296" w:firstLine="85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 xml:space="preserve">Пояснительная записка отражает основные цели и задачи изучения учебного предмета, характеристику психологических предпосылок к изучению математики обучающимся начальной школы с РАС с </w:t>
      </w:r>
      <w:proofErr w:type="spellStart"/>
      <w:r w:rsidRPr="00C253E9">
        <w:rPr>
          <w:sz w:val="24"/>
          <w:szCs w:val="24"/>
        </w:rPr>
        <w:t>легкой</w:t>
      </w:r>
      <w:proofErr w:type="spellEnd"/>
      <w:r w:rsidRPr="00C253E9">
        <w:rPr>
          <w:sz w:val="24"/>
          <w:szCs w:val="24"/>
        </w:rPr>
        <w:t xml:space="preserve"> умственной отсталостью (интеллектуальными нарушениями), определяет место предмета в структуре учебного плана, планируемые результаты и тематическое планирование.</w:t>
      </w:r>
    </w:p>
    <w:p w14:paraId="20BDD10F" w14:textId="77777777" w:rsidR="00327572" w:rsidRPr="00C253E9" w:rsidRDefault="00000000" w:rsidP="00C253E9">
      <w:pPr>
        <w:pStyle w:val="a3"/>
        <w:ind w:right="290" w:firstLine="85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Содержание обучения раскрывает основные образовательные линии, определяющие содержание обязательного изучения математики в каждом классе начальной школы.</w:t>
      </w:r>
    </w:p>
    <w:p w14:paraId="2D09F80E" w14:textId="77777777" w:rsidR="00327572" w:rsidRPr="00C253E9" w:rsidRDefault="00000000" w:rsidP="00C253E9">
      <w:pPr>
        <w:pStyle w:val="a3"/>
        <w:ind w:right="293" w:firstLine="85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Планируемые результаты включают личностные результаты за период обучения и предметные достижения обучающихся, отражающие достижения за каждый год обучения в начальной школе.</w:t>
      </w:r>
    </w:p>
    <w:p w14:paraId="727DEF20" w14:textId="77777777" w:rsidR="00327572" w:rsidRPr="00C253E9" w:rsidRDefault="00000000" w:rsidP="00C253E9">
      <w:pPr>
        <w:pStyle w:val="a3"/>
        <w:ind w:right="290" w:firstLine="85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 xml:space="preserve">В тематическом планировании раскрывается программное содержание по всем разделам (темам) содержания обучения математики в каждом классе, представлены дифференцированные виды деятельности, которые рекомендуется использовать при изучении той или иной темы (раздела) с </w:t>
      </w:r>
      <w:proofErr w:type="spellStart"/>
      <w:r w:rsidRPr="00C253E9">
        <w:rPr>
          <w:sz w:val="24"/>
          <w:szCs w:val="24"/>
        </w:rPr>
        <w:t>учетом</w:t>
      </w:r>
      <w:proofErr w:type="spellEnd"/>
      <w:r w:rsidRPr="00C253E9">
        <w:rPr>
          <w:sz w:val="24"/>
          <w:szCs w:val="24"/>
        </w:rPr>
        <w:t xml:space="preserve"> минимального и достаточного уровней достижения результатов, а также с </w:t>
      </w:r>
      <w:proofErr w:type="spellStart"/>
      <w:r w:rsidRPr="00C253E9">
        <w:rPr>
          <w:sz w:val="24"/>
          <w:szCs w:val="24"/>
        </w:rPr>
        <w:t>учетом</w:t>
      </w:r>
      <w:proofErr w:type="spellEnd"/>
      <w:r w:rsidRPr="00C253E9">
        <w:rPr>
          <w:sz w:val="24"/>
          <w:szCs w:val="24"/>
        </w:rPr>
        <w:t xml:space="preserve"> образовательных потребностей обучающихся с РАС с </w:t>
      </w:r>
      <w:proofErr w:type="spellStart"/>
      <w:r w:rsidRPr="00C253E9">
        <w:rPr>
          <w:sz w:val="24"/>
          <w:szCs w:val="24"/>
        </w:rPr>
        <w:t>легкой</w:t>
      </w:r>
      <w:proofErr w:type="spellEnd"/>
      <w:r w:rsidRPr="00C253E9">
        <w:rPr>
          <w:sz w:val="24"/>
          <w:szCs w:val="24"/>
        </w:rPr>
        <w:t xml:space="preserve"> умственной отсталостью (интеллектуальными </w:t>
      </w:r>
      <w:r w:rsidRPr="00C253E9">
        <w:rPr>
          <w:spacing w:val="-2"/>
          <w:sz w:val="24"/>
          <w:szCs w:val="24"/>
        </w:rPr>
        <w:t>нарушениями).</w:t>
      </w:r>
    </w:p>
    <w:p w14:paraId="644B87BF" w14:textId="77777777" w:rsidR="00327572" w:rsidRPr="00C253E9" w:rsidRDefault="00000000" w:rsidP="00C253E9">
      <w:pPr>
        <w:pStyle w:val="a3"/>
        <w:ind w:right="289" w:firstLine="85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 xml:space="preserve">При овладении математическими представлениями, умениями и знаниями обучающиеся с РАС с </w:t>
      </w:r>
      <w:proofErr w:type="spellStart"/>
      <w:r w:rsidRPr="00C253E9">
        <w:rPr>
          <w:sz w:val="24"/>
          <w:szCs w:val="24"/>
        </w:rPr>
        <w:t>легкой</w:t>
      </w:r>
      <w:proofErr w:type="spellEnd"/>
      <w:r w:rsidRPr="00C253E9">
        <w:rPr>
          <w:sz w:val="24"/>
          <w:szCs w:val="24"/>
        </w:rPr>
        <w:t xml:space="preserve"> умственной отсталостью (интеллектуальными нарушениями) испытывают ряд трудностей, напрямую связанными со спецификой психофизического развития, характерными для многих обучающихся этой категории. Трудности</w:t>
      </w:r>
      <w:r w:rsidRPr="00C253E9">
        <w:rPr>
          <w:spacing w:val="40"/>
          <w:sz w:val="24"/>
          <w:szCs w:val="24"/>
        </w:rPr>
        <w:t xml:space="preserve"> </w:t>
      </w:r>
      <w:r w:rsidRPr="00C253E9">
        <w:rPr>
          <w:sz w:val="24"/>
          <w:szCs w:val="24"/>
        </w:rPr>
        <w:t>формирования и систематизации социальных представлений, фрагментарность представлений об окружающем мире, сложности понимания некоторых бытовых понятий, недостаточность коммуникативно- речевых навыков оказывают негативное влияние на формирование системы математических знаний, в частности многие обучающиеся этой категории испытывают трудности при освоении пространственно- временных представлений, целостного восприятия</w:t>
      </w:r>
      <w:r w:rsidRPr="00C253E9">
        <w:rPr>
          <w:spacing w:val="-1"/>
          <w:sz w:val="24"/>
          <w:szCs w:val="24"/>
        </w:rPr>
        <w:t xml:space="preserve"> </w:t>
      </w:r>
      <w:r w:rsidRPr="00C253E9">
        <w:rPr>
          <w:sz w:val="24"/>
          <w:szCs w:val="24"/>
        </w:rPr>
        <w:t>целей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и последовательности</w:t>
      </w:r>
      <w:r w:rsidRPr="00C253E9">
        <w:rPr>
          <w:spacing w:val="-1"/>
          <w:sz w:val="24"/>
          <w:szCs w:val="24"/>
        </w:rPr>
        <w:t xml:space="preserve"> </w:t>
      </w:r>
      <w:r w:rsidRPr="00C253E9">
        <w:rPr>
          <w:sz w:val="24"/>
          <w:szCs w:val="24"/>
        </w:rPr>
        <w:t>действий, содержания в виде схем, решении задач, использовании имеющихся умений в повседневной жизни.</w:t>
      </w:r>
    </w:p>
    <w:p w14:paraId="2EEEE12E" w14:textId="4AF86DD9" w:rsidR="00327572" w:rsidRPr="00C253E9" w:rsidRDefault="00000000" w:rsidP="00C253E9">
      <w:pPr>
        <w:pStyle w:val="a3"/>
        <w:ind w:right="291" w:firstLine="85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Недостаточность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коммуникативно-речевого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развития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обучающихся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с РАС и лёгкой умственной отсталостью (интеллектуальными нарушениями)</w:t>
      </w:r>
      <w:r w:rsidR="00C253E9">
        <w:rPr>
          <w:sz w:val="24"/>
          <w:szCs w:val="24"/>
        </w:rPr>
        <w:t xml:space="preserve"> </w:t>
      </w:r>
      <w:r w:rsidRPr="00C253E9">
        <w:rPr>
          <w:sz w:val="24"/>
          <w:szCs w:val="24"/>
        </w:rPr>
        <w:t xml:space="preserve">приводит к </w:t>
      </w:r>
      <w:r w:rsidRPr="00C253E9">
        <w:rPr>
          <w:sz w:val="24"/>
          <w:szCs w:val="24"/>
        </w:rPr>
        <w:lastRenderedPageBreak/>
        <w:t>сложностям сообщения педагогу о необходимости помощи, запроса на объяснение или получения дополнительной информации, недостаточность словарного запаса, связанная в том числе и с дефицитом социальных представлений, приводит к недостаточности понимания условий, определения алгоритма действий, отчуждению смысла, формальному выполнению заданий.</w:t>
      </w:r>
    </w:p>
    <w:p w14:paraId="1D417855" w14:textId="77777777" w:rsidR="00327572" w:rsidRPr="00C253E9" w:rsidRDefault="00000000" w:rsidP="00C253E9">
      <w:pPr>
        <w:pStyle w:val="a3"/>
        <w:ind w:right="293" w:firstLine="85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Так как для многих обучающихся с РАС и лёгкой умственной отсталостью (интеллектуальными нарушениями) сильной стороной психического развития выступает зрительное восприятие и память, то большое значение для усвоения программного материала играет использование</w:t>
      </w:r>
      <w:r w:rsidRPr="00C253E9">
        <w:rPr>
          <w:spacing w:val="-1"/>
          <w:sz w:val="24"/>
          <w:szCs w:val="24"/>
        </w:rPr>
        <w:t xml:space="preserve"> </w:t>
      </w:r>
      <w:r w:rsidRPr="00C253E9">
        <w:rPr>
          <w:sz w:val="24"/>
          <w:szCs w:val="24"/>
        </w:rPr>
        <w:t>визуальных опор,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использование разнообразной</w:t>
      </w:r>
      <w:r w:rsidRPr="00C253E9">
        <w:rPr>
          <w:spacing w:val="-1"/>
          <w:sz w:val="24"/>
          <w:szCs w:val="24"/>
        </w:rPr>
        <w:t xml:space="preserve"> </w:t>
      </w:r>
      <w:r w:rsidRPr="00C253E9">
        <w:rPr>
          <w:sz w:val="24"/>
          <w:szCs w:val="24"/>
        </w:rPr>
        <w:t>наглядности (натуральной, графической, а в дальнейшем и символической),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 xml:space="preserve">обязательное включение заданий, обеспечивающих активное использование личного опыта обучающихся в процессе освоения математического </w:t>
      </w:r>
      <w:r w:rsidRPr="00C253E9">
        <w:rPr>
          <w:spacing w:val="-2"/>
          <w:sz w:val="24"/>
          <w:szCs w:val="24"/>
        </w:rPr>
        <w:t>содержания.</w:t>
      </w:r>
    </w:p>
    <w:p w14:paraId="73B20774" w14:textId="77777777" w:rsidR="00327572" w:rsidRPr="00C253E9" w:rsidRDefault="00000000" w:rsidP="00C253E9">
      <w:pPr>
        <w:pStyle w:val="a3"/>
        <w:ind w:right="292" w:firstLine="707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Особые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образовательные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потребности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обучающихся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с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расстройствами аутистического спектра и лёгкой умственной отсталостью (интеллектуальными нарушениями) на уроках математики задаются спецификой состояния. Для более эффективного обучения младших школьников с РАС и лёгкой умственной отсталостью (интеллектуальными нарушениями) связаны с необходимостью:</w:t>
      </w:r>
    </w:p>
    <w:p w14:paraId="0FD4DE49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6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использования специальных методов, приёмов и средств обучения (в том числе специализированных приёмов визуализации, алгоритмизации действий, использования дополнительных маркеров для выделения логических компонентов в тексте и др.)</w:t>
      </w:r>
    </w:p>
    <w:p w14:paraId="746054C8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  <w:tab w:val="left" w:pos="496"/>
        </w:tabs>
        <w:spacing w:before="0"/>
        <w:ind w:right="294"/>
        <w:jc w:val="both"/>
        <w:rPr>
          <w:sz w:val="24"/>
          <w:szCs w:val="24"/>
        </w:rPr>
      </w:pPr>
      <w:r w:rsidRPr="00C253E9">
        <w:rPr>
          <w:sz w:val="24"/>
          <w:szCs w:val="24"/>
        </w:rPr>
        <w:tab/>
        <w:t>реализации практико-ориентированного характера усвоения математического материала;</w:t>
      </w:r>
    </w:p>
    <w:p w14:paraId="2EA17AB0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6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системной работе по «переносу» сформированных математических знаний</w:t>
      </w:r>
      <w:r w:rsidRPr="00C253E9">
        <w:rPr>
          <w:spacing w:val="40"/>
          <w:sz w:val="24"/>
          <w:szCs w:val="24"/>
        </w:rPr>
        <w:t xml:space="preserve"> </w:t>
      </w:r>
      <w:r w:rsidRPr="00C253E9">
        <w:rPr>
          <w:sz w:val="24"/>
          <w:szCs w:val="24"/>
        </w:rPr>
        <w:t>и умений в новые ситуации как в рамках учебного процесса, так и в повседневную жизнь;</w:t>
      </w:r>
    </w:p>
    <w:p w14:paraId="21FDC286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0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создания условий для преодоления/ смягчения коммуникативно-речевых дефицитов, в том числе в процессе обучения математики;</w:t>
      </w:r>
    </w:p>
    <w:p w14:paraId="1F1C49CD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8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смягчения социальных дефицитов, в том числе посредством осмысления социальной действительности в процессе обучения математике;</w:t>
      </w:r>
    </w:p>
    <w:p w14:paraId="1B47FD04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3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обеспечения особой пространственно-временной организации образовательной среды;</w:t>
      </w:r>
    </w:p>
    <w:p w14:paraId="33C23721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88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максимального расширения образовательного пространства – выход за пределы образовательного учреждения при решении математических задач</w:t>
      </w:r>
      <w:r w:rsidRPr="00C253E9">
        <w:rPr>
          <w:spacing w:val="40"/>
          <w:sz w:val="24"/>
          <w:szCs w:val="24"/>
        </w:rPr>
        <w:t xml:space="preserve"> </w:t>
      </w:r>
      <w:r w:rsidRPr="00C253E9">
        <w:rPr>
          <w:sz w:val="24"/>
          <w:szCs w:val="24"/>
        </w:rPr>
        <w:t>в рамках различных видов деятельности;</w:t>
      </w:r>
    </w:p>
    <w:p w14:paraId="3CC9BB10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0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формирования и использования алгоритмов при овладении математическими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знаниями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и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практическими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умениями,</w:t>
      </w:r>
      <w:r w:rsidRPr="00C253E9">
        <w:rPr>
          <w:spacing w:val="-3"/>
          <w:sz w:val="24"/>
          <w:szCs w:val="24"/>
        </w:rPr>
        <w:t xml:space="preserve"> </w:t>
      </w:r>
      <w:r w:rsidRPr="00C253E9">
        <w:rPr>
          <w:sz w:val="24"/>
          <w:szCs w:val="24"/>
        </w:rPr>
        <w:t>использования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их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в ходе упражнений, практических и самостоятельных работ.</w:t>
      </w:r>
    </w:p>
    <w:p w14:paraId="221A38FE" w14:textId="77777777" w:rsidR="00327572" w:rsidRPr="00C253E9" w:rsidRDefault="00000000" w:rsidP="00C253E9">
      <w:pPr>
        <w:pStyle w:val="a3"/>
        <w:ind w:right="289" w:firstLine="707"/>
        <w:jc w:val="both"/>
        <w:rPr>
          <w:sz w:val="24"/>
          <w:szCs w:val="24"/>
        </w:rPr>
      </w:pPr>
      <w:r w:rsidRPr="00C253E9">
        <w:rPr>
          <w:sz w:val="24"/>
          <w:szCs w:val="24"/>
        </w:rPr>
        <w:t xml:space="preserve">Целью обучения математике на уровне начального общего образования является овладение начальными элементарными математическими знаниями и умениями обучающимися с РАС с </w:t>
      </w:r>
      <w:proofErr w:type="spellStart"/>
      <w:r w:rsidRPr="00C253E9">
        <w:rPr>
          <w:sz w:val="24"/>
          <w:szCs w:val="24"/>
        </w:rPr>
        <w:t>легкой</w:t>
      </w:r>
      <w:proofErr w:type="spellEnd"/>
      <w:r w:rsidRPr="00C253E9">
        <w:rPr>
          <w:sz w:val="24"/>
          <w:szCs w:val="24"/>
        </w:rPr>
        <w:t xml:space="preserve"> умственной отсталостью (интеллектуальными нарушениями), создающими основу для более системного и глубокого усвоения математических знаний в обучении на следующем этапе школьного образования, использования математических знаний в учебном процессе в рамках реализации междисциплинарных связей и для решения посильных практических задач повседневной жизни.</w:t>
      </w:r>
    </w:p>
    <w:p w14:paraId="63093C7E" w14:textId="77777777" w:rsidR="00327572" w:rsidRPr="00C253E9" w:rsidRDefault="00000000" w:rsidP="00C253E9">
      <w:pPr>
        <w:pStyle w:val="a3"/>
        <w:ind w:right="286" w:firstLine="707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Изучение математики в начальной школе для обучающихся с РАС и лёгкой умственной отсталостью (интеллектуальными нарушениями) направлено на достижение следующих образовательных, коррекционно-развивающих и воспитательных задач:</w:t>
      </w:r>
    </w:p>
    <w:p w14:paraId="638DAF1B" w14:textId="3D5CF2A0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7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формирование системы доступных математических знаний и умений, необходимых для решения как учебных, так и практических задач, их дальнейшего углубления и расширения;</w:t>
      </w:r>
      <w:r w:rsidR="00C253E9">
        <w:rPr>
          <w:sz w:val="24"/>
          <w:szCs w:val="24"/>
        </w:rPr>
        <w:t xml:space="preserve"> </w:t>
      </w:r>
      <w:r w:rsidRPr="00C253E9">
        <w:rPr>
          <w:sz w:val="24"/>
          <w:szCs w:val="24"/>
        </w:rPr>
        <w:t xml:space="preserve">коррекция нарушений познавательной сферы, высших психических процессов средствами математики с </w:t>
      </w:r>
      <w:proofErr w:type="spellStart"/>
      <w:r w:rsidRPr="00C253E9">
        <w:rPr>
          <w:sz w:val="24"/>
          <w:szCs w:val="24"/>
        </w:rPr>
        <w:t>учетом</w:t>
      </w:r>
      <w:proofErr w:type="spellEnd"/>
      <w:r w:rsidRPr="00C253E9">
        <w:rPr>
          <w:sz w:val="24"/>
          <w:szCs w:val="24"/>
        </w:rPr>
        <w:t xml:space="preserve"> их индивидуальных </w:t>
      </w:r>
      <w:r w:rsidRPr="00C253E9">
        <w:rPr>
          <w:spacing w:val="-2"/>
          <w:sz w:val="24"/>
          <w:szCs w:val="24"/>
        </w:rPr>
        <w:t>возможностей;</w:t>
      </w:r>
    </w:p>
    <w:p w14:paraId="4D839A71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2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коррекция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нарушений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и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развитие</w:t>
      </w:r>
      <w:r w:rsidRPr="00C253E9">
        <w:rPr>
          <w:spacing w:val="-3"/>
          <w:sz w:val="24"/>
          <w:szCs w:val="24"/>
        </w:rPr>
        <w:t xml:space="preserve"> </w:t>
      </w:r>
      <w:r w:rsidRPr="00C253E9">
        <w:rPr>
          <w:sz w:val="24"/>
          <w:szCs w:val="24"/>
        </w:rPr>
        <w:t>эмоционально-волевой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сферы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и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 xml:space="preserve">поведения в процессе </w:t>
      </w:r>
      <w:r w:rsidRPr="00C253E9">
        <w:rPr>
          <w:sz w:val="24"/>
          <w:szCs w:val="24"/>
        </w:rPr>
        <w:lastRenderedPageBreak/>
        <w:t>организованной деятельности;</w:t>
      </w:r>
    </w:p>
    <w:p w14:paraId="4CC8AFA6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9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формирование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положительных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качеств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личности,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в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частности</w:t>
      </w:r>
      <w:r w:rsidRPr="00C253E9">
        <w:rPr>
          <w:spacing w:val="-2"/>
          <w:sz w:val="24"/>
          <w:szCs w:val="24"/>
        </w:rPr>
        <w:t xml:space="preserve"> </w:t>
      </w:r>
      <w:r w:rsidRPr="00C253E9">
        <w:rPr>
          <w:sz w:val="24"/>
          <w:szCs w:val="24"/>
        </w:rPr>
        <w:t>аккуратности, настойчивости, трудолюбия, самостоятельности, умения работать вместе с другими обучающимися для достижения общих целей в процессе обучения математике, умения договариваться;</w:t>
      </w:r>
    </w:p>
    <w:p w14:paraId="4A0761E6" w14:textId="77777777" w:rsidR="00327572" w:rsidRPr="00C253E9" w:rsidRDefault="00000000" w:rsidP="00C253E9">
      <w:pPr>
        <w:pStyle w:val="a4"/>
        <w:numPr>
          <w:ilvl w:val="0"/>
          <w:numId w:val="4"/>
        </w:numPr>
        <w:tabs>
          <w:tab w:val="left" w:pos="427"/>
        </w:tabs>
        <w:spacing w:before="0"/>
        <w:ind w:right="294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коррекция нарушений социально-коммуникативного развития, расширение и систематизация социальных представлений и понятий за счёт связи обучения математике, использования личного опыта и усвоенных ранее математических знаний и умений в повседневной жизни.</w:t>
      </w:r>
    </w:p>
    <w:p w14:paraId="1843924B" w14:textId="77777777" w:rsidR="00327572" w:rsidRPr="00C253E9" w:rsidRDefault="00327572" w:rsidP="00C253E9">
      <w:pPr>
        <w:pStyle w:val="a3"/>
        <w:ind w:left="0"/>
        <w:rPr>
          <w:sz w:val="24"/>
          <w:szCs w:val="24"/>
        </w:rPr>
      </w:pPr>
    </w:p>
    <w:p w14:paraId="735003A3" w14:textId="74EE974D" w:rsidR="00327572" w:rsidRPr="00C253E9" w:rsidRDefault="00000000" w:rsidP="00C253E9">
      <w:pPr>
        <w:pStyle w:val="a3"/>
        <w:ind w:right="291" w:firstLine="851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В учебном плане на изучение математики в каждом классе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>начальной школы отводится 3 часа в неделю в первом и втором дополнительном и первом классе</w:t>
      </w:r>
      <w:r w:rsidR="00DD77E5" w:rsidRPr="00C253E9">
        <w:rPr>
          <w:sz w:val="24"/>
          <w:szCs w:val="24"/>
        </w:rPr>
        <w:t xml:space="preserve">. </w:t>
      </w:r>
      <w:r w:rsidRPr="00C253E9">
        <w:rPr>
          <w:sz w:val="24"/>
          <w:szCs w:val="24"/>
        </w:rPr>
        <w:t>Из них: в первом и втором дополнительном, первом классах по 99 часов</w:t>
      </w:r>
      <w:r w:rsidR="00DD77E5" w:rsidRPr="00C253E9">
        <w:rPr>
          <w:sz w:val="24"/>
          <w:szCs w:val="24"/>
        </w:rPr>
        <w:t>.</w:t>
      </w:r>
    </w:p>
    <w:p w14:paraId="6D94D136" w14:textId="77777777" w:rsidR="00327572" w:rsidRPr="00C253E9" w:rsidRDefault="00000000" w:rsidP="00C253E9">
      <w:pPr>
        <w:pStyle w:val="1"/>
        <w:ind w:right="449"/>
        <w:rPr>
          <w:sz w:val="24"/>
          <w:szCs w:val="24"/>
        </w:rPr>
      </w:pPr>
      <w:bookmarkStart w:id="0" w:name="_TOC_250001"/>
      <w:r w:rsidRPr="00C253E9">
        <w:rPr>
          <w:sz w:val="24"/>
          <w:szCs w:val="24"/>
        </w:rPr>
        <w:t>СОДЕРЖАНИЕ</w:t>
      </w:r>
      <w:r w:rsidRPr="00C253E9">
        <w:rPr>
          <w:spacing w:val="-10"/>
          <w:sz w:val="24"/>
          <w:szCs w:val="24"/>
        </w:rPr>
        <w:t xml:space="preserve"> </w:t>
      </w:r>
      <w:bookmarkEnd w:id="0"/>
      <w:r w:rsidRPr="00C253E9">
        <w:rPr>
          <w:spacing w:val="-2"/>
          <w:sz w:val="24"/>
          <w:szCs w:val="24"/>
        </w:rPr>
        <w:t>ОБУЧЕНИЯ</w:t>
      </w:r>
    </w:p>
    <w:p w14:paraId="012AF58A" w14:textId="77777777" w:rsidR="00327572" w:rsidRPr="00C253E9" w:rsidRDefault="00327572" w:rsidP="00C253E9">
      <w:pPr>
        <w:pStyle w:val="a3"/>
        <w:ind w:left="0"/>
        <w:rPr>
          <w:b/>
          <w:sz w:val="24"/>
          <w:szCs w:val="24"/>
        </w:rPr>
      </w:pPr>
    </w:p>
    <w:p w14:paraId="681A586B" w14:textId="77777777" w:rsidR="00327572" w:rsidRPr="00C253E9" w:rsidRDefault="00000000" w:rsidP="00C253E9">
      <w:pPr>
        <w:pStyle w:val="2"/>
        <w:ind w:right="162"/>
        <w:jc w:val="center"/>
        <w:rPr>
          <w:sz w:val="24"/>
          <w:szCs w:val="24"/>
        </w:rPr>
      </w:pPr>
      <w:r w:rsidRPr="00C253E9">
        <w:rPr>
          <w:sz w:val="24"/>
          <w:szCs w:val="24"/>
        </w:rPr>
        <w:t>ПЕРВЫЙ</w:t>
      </w:r>
      <w:r w:rsidRPr="00C253E9">
        <w:rPr>
          <w:spacing w:val="-7"/>
          <w:sz w:val="24"/>
          <w:szCs w:val="24"/>
        </w:rPr>
        <w:t xml:space="preserve"> </w:t>
      </w:r>
      <w:r w:rsidRPr="00C253E9">
        <w:rPr>
          <w:sz w:val="24"/>
          <w:szCs w:val="24"/>
        </w:rPr>
        <w:t>ДОПОЛНИТЕЛЬНЫЙ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КЛАСС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(99</w:t>
      </w:r>
      <w:r w:rsidRPr="00C253E9">
        <w:rPr>
          <w:spacing w:val="-3"/>
          <w:sz w:val="24"/>
          <w:szCs w:val="24"/>
        </w:rPr>
        <w:t xml:space="preserve"> </w:t>
      </w:r>
      <w:r w:rsidRPr="00C253E9">
        <w:rPr>
          <w:spacing w:val="-2"/>
          <w:sz w:val="24"/>
          <w:szCs w:val="24"/>
        </w:rPr>
        <w:t>часов)</w:t>
      </w:r>
    </w:p>
    <w:p w14:paraId="55BEDDEF" w14:textId="77777777" w:rsidR="00327572" w:rsidRPr="00C253E9" w:rsidRDefault="00000000" w:rsidP="00C253E9">
      <w:pPr>
        <w:pStyle w:val="a3"/>
        <w:ind w:firstLine="69"/>
        <w:rPr>
          <w:sz w:val="24"/>
          <w:szCs w:val="24"/>
        </w:rPr>
      </w:pPr>
      <w:r w:rsidRPr="00C253E9">
        <w:rPr>
          <w:sz w:val="24"/>
          <w:szCs w:val="24"/>
        </w:rPr>
        <w:t>Представления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>о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>цвете: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>Цвет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>как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>свойство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>предметов.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>Цвета</w:t>
      </w:r>
      <w:r w:rsidRPr="00C253E9">
        <w:rPr>
          <w:spacing w:val="80"/>
          <w:sz w:val="24"/>
          <w:szCs w:val="24"/>
        </w:rPr>
        <w:t xml:space="preserve"> </w:t>
      </w:r>
      <w:r w:rsidRPr="00C253E9">
        <w:rPr>
          <w:sz w:val="24"/>
          <w:szCs w:val="24"/>
        </w:rPr>
        <w:t xml:space="preserve">предметов окружающего мира (красный, синий, </w:t>
      </w:r>
      <w:proofErr w:type="spellStart"/>
      <w:r w:rsidRPr="00C253E9">
        <w:rPr>
          <w:sz w:val="24"/>
          <w:szCs w:val="24"/>
        </w:rPr>
        <w:t>желтый</w:t>
      </w:r>
      <w:proofErr w:type="spellEnd"/>
      <w:r w:rsidRPr="00C253E9">
        <w:rPr>
          <w:sz w:val="24"/>
          <w:szCs w:val="24"/>
        </w:rPr>
        <w:t xml:space="preserve">, </w:t>
      </w:r>
      <w:proofErr w:type="spellStart"/>
      <w:r w:rsidRPr="00C253E9">
        <w:rPr>
          <w:sz w:val="24"/>
          <w:szCs w:val="24"/>
        </w:rPr>
        <w:t>зеленый</w:t>
      </w:r>
      <w:proofErr w:type="spellEnd"/>
      <w:r w:rsidRPr="00C253E9">
        <w:rPr>
          <w:sz w:val="24"/>
          <w:szCs w:val="24"/>
        </w:rPr>
        <w:t>, чёрный, белый).</w:t>
      </w:r>
    </w:p>
    <w:p w14:paraId="1654EFB2" w14:textId="77777777" w:rsidR="00327572" w:rsidRPr="00C253E9" w:rsidRDefault="00000000" w:rsidP="00C253E9">
      <w:pPr>
        <w:pStyle w:val="a3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>Представления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величине: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большой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—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маленький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(больше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—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меньше, одинаковые (равные) по величине).</w:t>
      </w:r>
    </w:p>
    <w:p w14:paraId="4284332D" w14:textId="3C97CF58" w:rsidR="00327572" w:rsidRPr="00C253E9" w:rsidRDefault="00000000" w:rsidP="00C253E9">
      <w:pPr>
        <w:pStyle w:val="a3"/>
        <w:ind w:right="137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>Представление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размере: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Сравнение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предметов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по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размеру: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высокий</w:t>
      </w:r>
      <w:r w:rsidRPr="00C253E9">
        <w:rPr>
          <w:color w:val="1A1A1A"/>
          <w:spacing w:val="8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—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низкий</w:t>
      </w:r>
      <w:r w:rsidRPr="00C253E9">
        <w:rPr>
          <w:color w:val="1A1A1A"/>
          <w:spacing w:val="5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(выше,</w:t>
      </w:r>
      <w:r w:rsidRPr="00C253E9">
        <w:rPr>
          <w:color w:val="1A1A1A"/>
          <w:spacing w:val="5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ниже,</w:t>
      </w:r>
      <w:r w:rsidRPr="00C253E9">
        <w:rPr>
          <w:color w:val="1A1A1A"/>
          <w:spacing w:val="5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одинаковые</w:t>
      </w:r>
      <w:r w:rsidRPr="00C253E9">
        <w:rPr>
          <w:color w:val="1A1A1A"/>
          <w:spacing w:val="5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(равные)</w:t>
      </w:r>
      <w:r w:rsidRPr="00C253E9">
        <w:rPr>
          <w:color w:val="1A1A1A"/>
          <w:spacing w:val="5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по</w:t>
      </w:r>
      <w:r w:rsidRPr="00C253E9">
        <w:rPr>
          <w:color w:val="1A1A1A"/>
          <w:spacing w:val="5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высоте),</w:t>
      </w:r>
      <w:r w:rsidRPr="00C253E9">
        <w:rPr>
          <w:color w:val="1A1A1A"/>
          <w:spacing w:val="5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широкий</w:t>
      </w:r>
      <w:r w:rsidRPr="00C253E9">
        <w:rPr>
          <w:color w:val="1A1A1A"/>
          <w:spacing w:val="68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—</w:t>
      </w:r>
      <w:r w:rsidRPr="00C253E9">
        <w:rPr>
          <w:color w:val="1A1A1A"/>
          <w:spacing w:val="58"/>
          <w:sz w:val="24"/>
          <w:szCs w:val="24"/>
        </w:rPr>
        <w:t xml:space="preserve"> </w:t>
      </w:r>
      <w:r w:rsidRPr="00C253E9">
        <w:rPr>
          <w:color w:val="1A1A1A"/>
          <w:spacing w:val="-4"/>
          <w:sz w:val="24"/>
          <w:szCs w:val="24"/>
        </w:rPr>
        <w:t>узкий</w:t>
      </w:r>
      <w:r w:rsid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(шире — уже, одинаковые (равные) по ширине), толстый- тонкий (толще — тоньше, одинаковые (равные) по толщине).</w:t>
      </w:r>
    </w:p>
    <w:p w14:paraId="64AC0BEE" w14:textId="77777777" w:rsidR="00327572" w:rsidRPr="00C253E9" w:rsidRDefault="00000000" w:rsidP="00C253E9">
      <w:pPr>
        <w:pStyle w:val="a3"/>
        <w:ind w:right="141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 xml:space="preserve">Группировка предметов по величине, размеру. </w:t>
      </w:r>
      <w:proofErr w:type="spellStart"/>
      <w:r w:rsidRPr="00C253E9">
        <w:rPr>
          <w:color w:val="1A1A1A"/>
          <w:sz w:val="24"/>
          <w:szCs w:val="24"/>
        </w:rPr>
        <w:t>Сериация</w:t>
      </w:r>
      <w:proofErr w:type="spellEnd"/>
      <w:r w:rsidRPr="00C253E9">
        <w:rPr>
          <w:color w:val="1A1A1A"/>
          <w:sz w:val="24"/>
          <w:szCs w:val="24"/>
        </w:rPr>
        <w:t xml:space="preserve"> предметов по величине, размеру.</w:t>
      </w:r>
    </w:p>
    <w:p w14:paraId="37528759" w14:textId="77777777" w:rsidR="00327572" w:rsidRPr="00C253E9" w:rsidRDefault="00000000" w:rsidP="00C253E9">
      <w:pPr>
        <w:pStyle w:val="a3"/>
        <w:ind w:right="135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>Представления о массе: тяжёлый-лёгкий (тяжелее-легче, одинаковые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(равные) по тяжести, такой же тяжести). Сравнение по массе 2-4 предметов, имеющих значительное отличие по массе.</w:t>
      </w:r>
    </w:p>
    <w:p w14:paraId="741F2BA8" w14:textId="77777777" w:rsidR="00327572" w:rsidRPr="00C253E9" w:rsidRDefault="00000000" w:rsidP="00C253E9">
      <w:pPr>
        <w:pStyle w:val="a3"/>
        <w:ind w:right="139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>Количественные представления: мало, много, столько же, несколько, немного, одинаковое количество (поровну).</w:t>
      </w:r>
    </w:p>
    <w:p w14:paraId="6ADAD36D" w14:textId="77777777" w:rsidR="00327572" w:rsidRPr="00C253E9" w:rsidRDefault="00000000" w:rsidP="00C253E9">
      <w:pPr>
        <w:pStyle w:val="a3"/>
        <w:ind w:right="137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 xml:space="preserve">Изменение количества (на примере работы с предметами, сыпучими и жидкими веществами, </w:t>
      </w:r>
      <w:proofErr w:type="spellStart"/>
      <w:r w:rsidRPr="00C253E9">
        <w:rPr>
          <w:color w:val="1A1A1A"/>
          <w:sz w:val="24"/>
          <w:szCs w:val="24"/>
        </w:rPr>
        <w:t>счетным</w:t>
      </w:r>
      <w:proofErr w:type="spellEnd"/>
      <w:r w:rsidRPr="00C253E9">
        <w:rPr>
          <w:color w:val="1A1A1A"/>
          <w:sz w:val="24"/>
          <w:szCs w:val="24"/>
        </w:rPr>
        <w:t xml:space="preserve"> материалом). Сравнение количества предметов путём установления взаимно-однозначного соответствия: больше, меньше; одинаковое, равное количеств столько же, лишние, недостающие предметы. Дидактические игры на установление взаимно-однозначного соответствия, уравнивание групп предметов двумя способами.</w:t>
      </w:r>
    </w:p>
    <w:p w14:paraId="67EDDF20" w14:textId="77777777" w:rsidR="00327572" w:rsidRPr="00C253E9" w:rsidRDefault="00000000" w:rsidP="00C253E9">
      <w:pPr>
        <w:pStyle w:val="a3"/>
        <w:ind w:right="144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>Временные представления. Времена года: зима, весна, лето, осень. Сутки: утро, день, вечер, ночь. Последовательность частей суток.</w:t>
      </w:r>
    </w:p>
    <w:p w14:paraId="2B95C96F" w14:textId="77777777" w:rsidR="00327572" w:rsidRPr="00C253E9" w:rsidRDefault="00000000" w:rsidP="00C253E9">
      <w:pPr>
        <w:pStyle w:val="a3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>Возраст: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молодой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—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старый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(моложе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—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старше).</w:t>
      </w:r>
    </w:p>
    <w:p w14:paraId="2C5D7600" w14:textId="77777777" w:rsidR="00327572" w:rsidRPr="00C253E9" w:rsidRDefault="00000000" w:rsidP="00C253E9">
      <w:pPr>
        <w:pStyle w:val="a3"/>
        <w:ind w:right="137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>Пространственные представления: верх-низ, вверху-внизу, впереди- сзади, в, на, под, над. Расположение на плоскости листа бумаги, на доске: центр, середине, верх, низ, угол листа, над, на, под.</w:t>
      </w:r>
    </w:p>
    <w:p w14:paraId="1884AD34" w14:textId="77777777" w:rsidR="00327572" w:rsidRPr="00C253E9" w:rsidRDefault="00000000" w:rsidP="00C253E9">
      <w:pPr>
        <w:pStyle w:val="a3"/>
        <w:ind w:right="143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 xml:space="preserve">Геометрические материалы: шар, куб, брус; круг, квадрат, треугольник </w:t>
      </w:r>
      <w:r w:rsidRPr="00C253E9">
        <w:rPr>
          <w:color w:val="1A1A1A"/>
          <w:spacing w:val="-2"/>
          <w:sz w:val="24"/>
          <w:szCs w:val="24"/>
        </w:rPr>
        <w:t>прямоугольник.</w:t>
      </w:r>
    </w:p>
    <w:p w14:paraId="46454E02" w14:textId="0188D792" w:rsidR="00327572" w:rsidRPr="00C253E9" w:rsidRDefault="00000000" w:rsidP="00C253E9">
      <w:pPr>
        <w:pStyle w:val="a3"/>
        <w:ind w:right="135"/>
        <w:jc w:val="both"/>
        <w:rPr>
          <w:sz w:val="24"/>
          <w:szCs w:val="24"/>
        </w:rPr>
      </w:pPr>
      <w:r w:rsidRPr="00C253E9">
        <w:rPr>
          <w:color w:val="1A1A1A"/>
          <w:sz w:val="24"/>
          <w:szCs w:val="24"/>
        </w:rPr>
        <w:t xml:space="preserve">Составление геометрических фигур из нескольких частей (2-4 детали). Составление геометрических фигур из </w:t>
      </w:r>
      <w:proofErr w:type="spellStart"/>
      <w:r w:rsidRPr="00C253E9">
        <w:rPr>
          <w:color w:val="1A1A1A"/>
          <w:sz w:val="24"/>
          <w:szCs w:val="24"/>
        </w:rPr>
        <w:t>счетных</w:t>
      </w:r>
      <w:proofErr w:type="spellEnd"/>
      <w:r w:rsidRPr="00C253E9">
        <w:rPr>
          <w:color w:val="1A1A1A"/>
          <w:sz w:val="24"/>
          <w:szCs w:val="24"/>
        </w:rPr>
        <w:t xml:space="preserve"> палочек. Обводка геометрических фигур по контуру, шаблону, трафарету, по опорным точкам, по образцу. Измерительные навыки. Знакомство детей с использованием мерок. Измерение полосок бумаги, лент при помощи мерок. Сравнение полосок лент по длине.</w:t>
      </w:r>
      <w:r w:rsidR="00C253E9">
        <w:rPr>
          <w:color w:val="1A1A1A"/>
          <w:sz w:val="24"/>
          <w:szCs w:val="24"/>
        </w:rPr>
        <w:t xml:space="preserve"> </w:t>
      </w:r>
      <w:r w:rsidRPr="00C253E9">
        <w:rPr>
          <w:sz w:val="24"/>
          <w:szCs w:val="24"/>
        </w:rPr>
        <w:t xml:space="preserve">Устный </w:t>
      </w:r>
      <w:proofErr w:type="spellStart"/>
      <w:r w:rsidRPr="00C253E9">
        <w:rPr>
          <w:sz w:val="24"/>
          <w:szCs w:val="24"/>
        </w:rPr>
        <w:t>счет</w:t>
      </w:r>
      <w:proofErr w:type="spellEnd"/>
      <w:r w:rsidRPr="00C253E9">
        <w:rPr>
          <w:sz w:val="24"/>
          <w:szCs w:val="24"/>
        </w:rPr>
        <w:t xml:space="preserve"> до десяти в прямом порядке и от пяти в обратном порядке. </w:t>
      </w:r>
      <w:r w:rsidRPr="00C253E9">
        <w:rPr>
          <w:color w:val="1A1A1A"/>
          <w:sz w:val="24"/>
          <w:szCs w:val="24"/>
        </w:rPr>
        <w:t>Соотношение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числа,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количества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пределах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пяти.</w:t>
      </w:r>
      <w:r w:rsidRPr="00C253E9">
        <w:rPr>
          <w:color w:val="1A1A1A"/>
          <w:sz w:val="24"/>
          <w:szCs w:val="24"/>
        </w:rPr>
        <w:tab/>
        <w:t>Решение</w:t>
      </w:r>
      <w:r w:rsidRPr="00C253E9">
        <w:rPr>
          <w:color w:val="1A1A1A"/>
          <w:spacing w:val="32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практических задач на предметах и на изображениях.</w:t>
      </w:r>
    </w:p>
    <w:p w14:paraId="62B1717A" w14:textId="77777777" w:rsidR="00327572" w:rsidRPr="00C253E9" w:rsidRDefault="00327572" w:rsidP="00C253E9">
      <w:pPr>
        <w:pStyle w:val="a3"/>
        <w:ind w:left="0"/>
        <w:rPr>
          <w:sz w:val="24"/>
          <w:szCs w:val="24"/>
        </w:rPr>
      </w:pPr>
    </w:p>
    <w:p w14:paraId="4C5B4E1B" w14:textId="77777777" w:rsidR="00327572" w:rsidRPr="00C253E9" w:rsidRDefault="00000000" w:rsidP="00C253E9">
      <w:pPr>
        <w:pStyle w:val="a3"/>
        <w:jc w:val="both"/>
        <w:rPr>
          <w:sz w:val="24"/>
          <w:szCs w:val="24"/>
        </w:rPr>
      </w:pPr>
      <w:r w:rsidRPr="00C253E9">
        <w:rPr>
          <w:sz w:val="24"/>
          <w:szCs w:val="24"/>
        </w:rPr>
        <w:t>ПРЕДМЕТНЫЕ</w:t>
      </w:r>
      <w:r w:rsidRPr="00C253E9">
        <w:rPr>
          <w:spacing w:val="-13"/>
          <w:sz w:val="24"/>
          <w:szCs w:val="24"/>
        </w:rPr>
        <w:t xml:space="preserve"> </w:t>
      </w:r>
      <w:r w:rsidRPr="00C253E9">
        <w:rPr>
          <w:sz w:val="24"/>
          <w:szCs w:val="24"/>
        </w:rPr>
        <w:t>РЕЗУЛЬТАТЫ</w:t>
      </w:r>
      <w:r w:rsidRPr="00C253E9">
        <w:rPr>
          <w:spacing w:val="-9"/>
          <w:sz w:val="24"/>
          <w:szCs w:val="24"/>
        </w:rPr>
        <w:t xml:space="preserve"> </w:t>
      </w:r>
      <w:r w:rsidRPr="00C253E9">
        <w:rPr>
          <w:sz w:val="24"/>
          <w:szCs w:val="24"/>
        </w:rPr>
        <w:t>ПЕРВЫЙ</w:t>
      </w:r>
      <w:r w:rsidRPr="00C253E9">
        <w:rPr>
          <w:spacing w:val="-11"/>
          <w:sz w:val="24"/>
          <w:szCs w:val="24"/>
        </w:rPr>
        <w:t xml:space="preserve"> </w:t>
      </w:r>
      <w:r w:rsidRPr="00C253E9">
        <w:rPr>
          <w:sz w:val="24"/>
          <w:szCs w:val="24"/>
        </w:rPr>
        <w:t>ДОПОЛНИТЕЛЬНЫЙ</w:t>
      </w:r>
      <w:r w:rsidRPr="00C253E9">
        <w:rPr>
          <w:spacing w:val="-10"/>
          <w:sz w:val="24"/>
          <w:szCs w:val="24"/>
        </w:rPr>
        <w:t xml:space="preserve"> </w:t>
      </w:r>
      <w:r w:rsidRPr="00C253E9">
        <w:rPr>
          <w:spacing w:val="-2"/>
          <w:sz w:val="24"/>
          <w:szCs w:val="24"/>
        </w:rPr>
        <w:t>КЛАСС</w:t>
      </w:r>
    </w:p>
    <w:p w14:paraId="65D03427" w14:textId="77777777" w:rsidR="00327572" w:rsidRPr="00C253E9" w:rsidRDefault="00327572" w:rsidP="00C253E9">
      <w:pPr>
        <w:pStyle w:val="a3"/>
        <w:ind w:left="0"/>
        <w:rPr>
          <w:sz w:val="24"/>
          <w:szCs w:val="24"/>
        </w:rPr>
      </w:pPr>
    </w:p>
    <w:p w14:paraId="7F6DADE8" w14:textId="77777777" w:rsidR="00327572" w:rsidRPr="00C253E9" w:rsidRDefault="00000000" w:rsidP="00C253E9">
      <w:pPr>
        <w:pStyle w:val="a3"/>
        <w:jc w:val="both"/>
        <w:rPr>
          <w:sz w:val="24"/>
          <w:szCs w:val="24"/>
        </w:rPr>
      </w:pPr>
      <w:r w:rsidRPr="00C253E9">
        <w:rPr>
          <w:sz w:val="24"/>
          <w:szCs w:val="24"/>
          <w:u w:val="single"/>
        </w:rPr>
        <w:lastRenderedPageBreak/>
        <w:t>Минимальный</w:t>
      </w:r>
      <w:r w:rsidRPr="00C253E9">
        <w:rPr>
          <w:spacing w:val="-9"/>
          <w:sz w:val="24"/>
          <w:szCs w:val="24"/>
          <w:u w:val="single"/>
        </w:rPr>
        <w:t xml:space="preserve"> </w:t>
      </w:r>
      <w:r w:rsidRPr="00C253E9">
        <w:rPr>
          <w:spacing w:val="-2"/>
          <w:sz w:val="24"/>
          <w:szCs w:val="24"/>
          <w:u w:val="single"/>
        </w:rPr>
        <w:t>уровень:</w:t>
      </w:r>
    </w:p>
    <w:p w14:paraId="2DB59325" w14:textId="77777777" w:rsidR="00327572" w:rsidRPr="00C253E9" w:rsidRDefault="00327572" w:rsidP="00C253E9">
      <w:pPr>
        <w:pStyle w:val="a3"/>
        <w:ind w:left="0"/>
        <w:rPr>
          <w:sz w:val="24"/>
          <w:szCs w:val="24"/>
        </w:rPr>
      </w:pPr>
    </w:p>
    <w:p w14:paraId="29DAC1A4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46"/>
        </w:tabs>
        <w:spacing w:before="0"/>
        <w:ind w:left="446"/>
        <w:rPr>
          <w:rFonts w:ascii="Symbol" w:hAnsi="Symbol"/>
          <w:sz w:val="24"/>
          <w:szCs w:val="24"/>
        </w:rPr>
      </w:pPr>
      <w:r w:rsidRPr="00C253E9">
        <w:rPr>
          <w:sz w:val="24"/>
          <w:szCs w:val="24"/>
        </w:rPr>
        <w:t>Знает</w:t>
      </w:r>
      <w:r w:rsidRPr="00C253E9">
        <w:rPr>
          <w:spacing w:val="-7"/>
          <w:sz w:val="24"/>
          <w:szCs w:val="24"/>
        </w:rPr>
        <w:t xml:space="preserve"> </w:t>
      </w:r>
      <w:r w:rsidRPr="00C253E9">
        <w:rPr>
          <w:sz w:val="24"/>
          <w:szCs w:val="24"/>
        </w:rPr>
        <w:t>названия</w:t>
      </w:r>
      <w:r w:rsidRPr="00C253E9">
        <w:rPr>
          <w:spacing w:val="-7"/>
          <w:sz w:val="24"/>
          <w:szCs w:val="24"/>
        </w:rPr>
        <w:t xml:space="preserve"> </w:t>
      </w:r>
      <w:r w:rsidRPr="00C253E9">
        <w:rPr>
          <w:sz w:val="24"/>
          <w:szCs w:val="24"/>
        </w:rPr>
        <w:t>некоторых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цветов</w:t>
      </w:r>
      <w:r w:rsidRPr="00C253E9">
        <w:rPr>
          <w:spacing w:val="-7"/>
          <w:sz w:val="24"/>
          <w:szCs w:val="24"/>
        </w:rPr>
        <w:t xml:space="preserve"> </w:t>
      </w:r>
      <w:r w:rsidRPr="00C253E9">
        <w:rPr>
          <w:sz w:val="24"/>
          <w:szCs w:val="24"/>
        </w:rPr>
        <w:t>предметов</w:t>
      </w:r>
      <w:r w:rsidRPr="00C253E9">
        <w:rPr>
          <w:spacing w:val="-8"/>
          <w:sz w:val="24"/>
          <w:szCs w:val="24"/>
        </w:rPr>
        <w:t xml:space="preserve"> </w:t>
      </w:r>
      <w:r w:rsidRPr="00C253E9">
        <w:rPr>
          <w:sz w:val="24"/>
          <w:szCs w:val="24"/>
        </w:rPr>
        <w:t>окружающего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pacing w:val="-2"/>
          <w:sz w:val="24"/>
          <w:szCs w:val="24"/>
        </w:rPr>
        <w:t>мира;</w:t>
      </w:r>
    </w:p>
    <w:p w14:paraId="62195CEE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sz w:val="24"/>
          <w:szCs w:val="24"/>
        </w:rPr>
        <w:t>Знает,</w:t>
      </w:r>
      <w:r w:rsidRPr="00C253E9">
        <w:rPr>
          <w:spacing w:val="-7"/>
          <w:sz w:val="24"/>
          <w:szCs w:val="24"/>
        </w:rPr>
        <w:t xml:space="preserve"> </w:t>
      </w:r>
      <w:r w:rsidRPr="00C253E9">
        <w:rPr>
          <w:sz w:val="24"/>
          <w:szCs w:val="24"/>
        </w:rPr>
        <w:t>может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показать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большой-</w:t>
      </w:r>
      <w:r w:rsidRPr="00C253E9">
        <w:rPr>
          <w:spacing w:val="-2"/>
          <w:sz w:val="24"/>
          <w:szCs w:val="24"/>
        </w:rPr>
        <w:t>маленький</w:t>
      </w:r>
    </w:p>
    <w:p w14:paraId="020EFC38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sz w:val="24"/>
          <w:szCs w:val="24"/>
        </w:rPr>
        <w:t>Группирует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предметы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по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величине,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pacing w:val="-2"/>
          <w:sz w:val="24"/>
          <w:szCs w:val="24"/>
        </w:rPr>
        <w:t>размеру</w:t>
      </w:r>
    </w:p>
    <w:p w14:paraId="13EE9716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7"/>
        </w:tabs>
        <w:spacing w:before="0"/>
        <w:ind w:right="148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Владеет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количественными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представлениями,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понимает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их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речи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учителя: мало, много, ни одного;</w:t>
      </w:r>
    </w:p>
    <w:p w14:paraId="4326D6F3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Сравнивает</w:t>
      </w:r>
      <w:r w:rsidRPr="00C253E9">
        <w:rPr>
          <w:color w:val="1A1A1A"/>
          <w:spacing w:val="-11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количество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предметов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при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помощи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учителя;</w:t>
      </w:r>
    </w:p>
    <w:p w14:paraId="4410FC5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Имеет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представления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временах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года;</w:t>
      </w:r>
    </w:p>
    <w:p w14:paraId="5AADB487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Имеет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представления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частях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суток;</w:t>
      </w:r>
    </w:p>
    <w:p w14:paraId="54F382D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7"/>
        </w:tabs>
        <w:spacing w:before="0"/>
        <w:ind w:right="143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Имеет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представления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схеме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своего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тела,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ориентируется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пространстве, определяя положение предметов относительно себя (верх, низ);</w:t>
      </w:r>
    </w:p>
    <w:p w14:paraId="1CEF9693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Ориентируется</w:t>
      </w:r>
      <w:r w:rsidRPr="00C253E9">
        <w:rPr>
          <w:color w:val="1A1A1A"/>
          <w:spacing w:val="-9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на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плоскости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листа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бумаги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(центр,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углы);</w:t>
      </w:r>
    </w:p>
    <w:p w14:paraId="2E7053C7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Знает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названия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геометрических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фигур;</w:t>
      </w:r>
    </w:p>
    <w:p w14:paraId="264AD2FC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Составляет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геометрические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фигуры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из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нескольких</w:t>
      </w:r>
      <w:r w:rsidRPr="00C253E9">
        <w:rPr>
          <w:color w:val="1A1A1A"/>
          <w:spacing w:val="-2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частей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(2-3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детали);</w:t>
      </w:r>
    </w:p>
    <w:p w14:paraId="1F8CD14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color w:val="1A1A1A"/>
          <w:sz w:val="24"/>
          <w:szCs w:val="24"/>
        </w:rPr>
      </w:pPr>
      <w:r w:rsidRPr="00C253E9">
        <w:rPr>
          <w:color w:val="1A1A1A"/>
          <w:sz w:val="24"/>
          <w:szCs w:val="24"/>
        </w:rPr>
        <w:t>Считает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от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5 в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прямом</w:t>
      </w:r>
      <w:r w:rsidRPr="00C253E9">
        <w:rPr>
          <w:color w:val="1A1A1A"/>
          <w:spacing w:val="-1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порядке;</w:t>
      </w:r>
    </w:p>
    <w:p w14:paraId="784598C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  <w:tab w:val="left" w:pos="1135"/>
        </w:tabs>
        <w:spacing w:before="0"/>
        <w:ind w:left="1135" w:right="3956" w:hanging="1068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Соотносит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число,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количества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пределах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 xml:space="preserve">трех. </w:t>
      </w:r>
      <w:r w:rsidRPr="00C253E9">
        <w:rPr>
          <w:sz w:val="24"/>
          <w:szCs w:val="24"/>
          <w:u w:val="single"/>
        </w:rPr>
        <w:t>Достаточный уровень:</w:t>
      </w:r>
    </w:p>
    <w:p w14:paraId="21034ADC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sz w:val="24"/>
          <w:szCs w:val="24"/>
        </w:rPr>
        <w:t>Знает,</w:t>
      </w:r>
      <w:r w:rsidRPr="00C253E9">
        <w:rPr>
          <w:spacing w:val="-8"/>
          <w:sz w:val="24"/>
          <w:szCs w:val="24"/>
        </w:rPr>
        <w:t xml:space="preserve"> </w:t>
      </w:r>
      <w:r w:rsidRPr="00C253E9">
        <w:rPr>
          <w:sz w:val="24"/>
          <w:szCs w:val="24"/>
        </w:rPr>
        <w:t>называет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цвета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предметов</w:t>
      </w:r>
      <w:r w:rsidRPr="00C253E9">
        <w:rPr>
          <w:spacing w:val="-7"/>
          <w:sz w:val="24"/>
          <w:szCs w:val="24"/>
        </w:rPr>
        <w:t xml:space="preserve"> </w:t>
      </w:r>
      <w:r w:rsidRPr="00C253E9">
        <w:rPr>
          <w:sz w:val="24"/>
          <w:szCs w:val="24"/>
        </w:rPr>
        <w:t>окружающего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pacing w:val="-2"/>
          <w:sz w:val="24"/>
          <w:szCs w:val="24"/>
        </w:rPr>
        <w:t>мира;</w:t>
      </w:r>
    </w:p>
    <w:p w14:paraId="165BACDF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sz w:val="24"/>
          <w:szCs w:val="24"/>
        </w:rPr>
        <w:t>Воспринимает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цвет</w:t>
      </w:r>
      <w:r w:rsidRPr="00C253E9">
        <w:rPr>
          <w:spacing w:val="-8"/>
          <w:sz w:val="24"/>
          <w:szCs w:val="24"/>
        </w:rPr>
        <w:t xml:space="preserve"> </w:t>
      </w:r>
      <w:r w:rsidRPr="00C253E9">
        <w:rPr>
          <w:sz w:val="24"/>
          <w:szCs w:val="24"/>
        </w:rPr>
        <w:t>как</w:t>
      </w:r>
      <w:r w:rsidRPr="00C253E9">
        <w:rPr>
          <w:spacing w:val="-6"/>
          <w:sz w:val="24"/>
          <w:szCs w:val="24"/>
        </w:rPr>
        <w:t xml:space="preserve"> </w:t>
      </w:r>
      <w:r w:rsidRPr="00C253E9">
        <w:rPr>
          <w:sz w:val="24"/>
          <w:szCs w:val="24"/>
        </w:rPr>
        <w:t>характеристику</w:t>
      </w:r>
      <w:r w:rsidRPr="00C253E9">
        <w:rPr>
          <w:spacing w:val="-8"/>
          <w:sz w:val="24"/>
          <w:szCs w:val="24"/>
        </w:rPr>
        <w:t xml:space="preserve"> </w:t>
      </w:r>
      <w:r w:rsidRPr="00C253E9">
        <w:rPr>
          <w:spacing w:val="-2"/>
          <w:sz w:val="24"/>
          <w:szCs w:val="24"/>
        </w:rPr>
        <w:t>предмета;</w:t>
      </w:r>
    </w:p>
    <w:p w14:paraId="56039D6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sz w:val="24"/>
          <w:szCs w:val="24"/>
        </w:rPr>
        <w:t>Различает,</w:t>
      </w:r>
      <w:r w:rsidRPr="00C253E9">
        <w:rPr>
          <w:spacing w:val="-7"/>
          <w:sz w:val="24"/>
          <w:szCs w:val="24"/>
        </w:rPr>
        <w:t xml:space="preserve"> </w:t>
      </w:r>
      <w:r w:rsidRPr="00C253E9">
        <w:rPr>
          <w:sz w:val="24"/>
          <w:szCs w:val="24"/>
        </w:rPr>
        <w:t>знает,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называет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величины,</w:t>
      </w:r>
      <w:r w:rsidRPr="00C253E9">
        <w:rPr>
          <w:spacing w:val="-8"/>
          <w:sz w:val="24"/>
          <w:szCs w:val="24"/>
        </w:rPr>
        <w:t xml:space="preserve"> </w:t>
      </w:r>
      <w:r w:rsidRPr="00C253E9">
        <w:rPr>
          <w:sz w:val="24"/>
          <w:szCs w:val="24"/>
        </w:rPr>
        <w:t>размеры</w:t>
      </w:r>
      <w:r w:rsidRPr="00C253E9">
        <w:rPr>
          <w:spacing w:val="-3"/>
          <w:sz w:val="24"/>
          <w:szCs w:val="24"/>
        </w:rPr>
        <w:t xml:space="preserve"> </w:t>
      </w:r>
      <w:r w:rsidRPr="00C253E9">
        <w:rPr>
          <w:spacing w:val="-2"/>
          <w:sz w:val="24"/>
          <w:szCs w:val="24"/>
        </w:rPr>
        <w:t>предметов;</w:t>
      </w:r>
    </w:p>
    <w:p w14:paraId="63BA9A0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sz w:val="24"/>
          <w:szCs w:val="24"/>
        </w:rPr>
        <w:t>Сравнивает</w:t>
      </w:r>
      <w:r w:rsidRPr="00C253E9">
        <w:rPr>
          <w:spacing w:val="-9"/>
          <w:sz w:val="24"/>
          <w:szCs w:val="24"/>
        </w:rPr>
        <w:t xml:space="preserve"> </w:t>
      </w:r>
      <w:r w:rsidRPr="00C253E9">
        <w:rPr>
          <w:sz w:val="24"/>
          <w:szCs w:val="24"/>
        </w:rPr>
        <w:t>предметы</w:t>
      </w:r>
      <w:r w:rsidRPr="00C253E9">
        <w:rPr>
          <w:spacing w:val="-5"/>
          <w:sz w:val="24"/>
          <w:szCs w:val="24"/>
        </w:rPr>
        <w:t xml:space="preserve"> </w:t>
      </w:r>
      <w:r w:rsidRPr="00C253E9">
        <w:rPr>
          <w:sz w:val="24"/>
          <w:szCs w:val="24"/>
        </w:rPr>
        <w:t>по</w:t>
      </w:r>
      <w:r w:rsidRPr="00C253E9">
        <w:rPr>
          <w:spacing w:val="-4"/>
          <w:sz w:val="24"/>
          <w:szCs w:val="24"/>
        </w:rPr>
        <w:t xml:space="preserve"> </w:t>
      </w:r>
      <w:r w:rsidRPr="00C253E9">
        <w:rPr>
          <w:sz w:val="24"/>
          <w:szCs w:val="24"/>
        </w:rPr>
        <w:t>величине,</w:t>
      </w:r>
      <w:r w:rsidRPr="00C253E9">
        <w:rPr>
          <w:spacing w:val="-2"/>
          <w:sz w:val="24"/>
          <w:szCs w:val="24"/>
        </w:rPr>
        <w:t xml:space="preserve"> размеру</w:t>
      </w:r>
    </w:p>
    <w:p w14:paraId="08B443C2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7"/>
        </w:tabs>
        <w:spacing w:before="0"/>
        <w:ind w:right="146"/>
        <w:jc w:val="both"/>
        <w:rPr>
          <w:rFonts w:ascii="Symbol" w:hAnsi="Symbol"/>
          <w:sz w:val="24"/>
          <w:szCs w:val="24"/>
        </w:rPr>
      </w:pPr>
      <w:r w:rsidRPr="00C253E9">
        <w:rPr>
          <w:sz w:val="24"/>
          <w:szCs w:val="24"/>
        </w:rPr>
        <w:t xml:space="preserve">Исключает лишний предмет из совокупности предметов, отличающийся по </w:t>
      </w:r>
      <w:r w:rsidRPr="00C253E9">
        <w:rPr>
          <w:spacing w:val="-2"/>
          <w:sz w:val="24"/>
          <w:szCs w:val="24"/>
        </w:rPr>
        <w:t>размеру;</w:t>
      </w:r>
    </w:p>
    <w:p w14:paraId="06981FF4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7"/>
        </w:tabs>
        <w:spacing w:before="0"/>
        <w:ind w:right="135"/>
        <w:jc w:val="both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Имеет первичные представления о массе предмета (тяжёлый — лёгкий), сравнивает значительно отличающиеся по массе предметы;</w:t>
      </w:r>
    </w:p>
    <w:p w14:paraId="150E8924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7"/>
        </w:tabs>
        <w:spacing w:before="0"/>
        <w:ind w:right="137"/>
        <w:jc w:val="both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Владеет количественными представлениями, понимает их в речи учителя, использует в речи (или показывает в ответ на инструкцию): мало, много, столько же, несколько, немного, одинаковое количество (поровну);</w:t>
      </w:r>
    </w:p>
    <w:p w14:paraId="69AFF814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7"/>
        </w:tabs>
        <w:spacing w:before="0"/>
        <w:ind w:right="144"/>
        <w:jc w:val="both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 xml:space="preserve">Сравнивает количество предметов, уравнивает количество предметов одним </w:t>
      </w:r>
      <w:r w:rsidRPr="00C253E9">
        <w:rPr>
          <w:color w:val="1A1A1A"/>
          <w:spacing w:val="-2"/>
          <w:sz w:val="24"/>
          <w:szCs w:val="24"/>
        </w:rPr>
        <w:t>способом;</w:t>
      </w:r>
    </w:p>
    <w:p w14:paraId="1ECCF47B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jc w:val="both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Имеет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представления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временах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года;</w:t>
      </w:r>
    </w:p>
    <w:p w14:paraId="1F446728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Имеет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представления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частях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суток;</w:t>
      </w:r>
    </w:p>
    <w:p w14:paraId="1E362241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Имеет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представления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возрасте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людей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(старше,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младше);</w:t>
      </w:r>
    </w:p>
    <w:p w14:paraId="1DCCDE5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7"/>
        </w:tabs>
        <w:spacing w:before="0"/>
        <w:ind w:right="143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Имеет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представления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схеме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своего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тела,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ориентируется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</w:t>
      </w:r>
      <w:r w:rsidRPr="00C253E9">
        <w:rPr>
          <w:color w:val="1A1A1A"/>
          <w:spacing w:val="4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пространстве, определяя положение предметов относительно себя (верх, низ);</w:t>
      </w:r>
    </w:p>
    <w:p w14:paraId="577AC1CA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Ориентируется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на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плоскости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листа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бумаги;</w:t>
      </w:r>
    </w:p>
    <w:p w14:paraId="1B694AD6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Знает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названия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геометрических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фигур;</w:t>
      </w:r>
    </w:p>
    <w:p w14:paraId="3168AF2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Составляет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геометрические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фигуры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из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нескольких</w:t>
      </w:r>
      <w:r w:rsidRPr="00C253E9">
        <w:rPr>
          <w:color w:val="1A1A1A"/>
          <w:spacing w:val="-2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частей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(2-4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детали;</w:t>
      </w:r>
    </w:p>
    <w:p w14:paraId="1814934F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7"/>
          <w:tab w:val="left" w:pos="1669"/>
          <w:tab w:val="left" w:pos="3786"/>
          <w:tab w:val="left" w:pos="4908"/>
          <w:tab w:val="left" w:pos="5407"/>
          <w:tab w:val="left" w:pos="6653"/>
          <w:tab w:val="left" w:pos="7984"/>
          <w:tab w:val="left" w:pos="9483"/>
        </w:tabs>
        <w:spacing w:before="0"/>
        <w:ind w:right="146"/>
        <w:rPr>
          <w:rFonts w:ascii="Symbol" w:hAnsi="Symbol"/>
          <w:sz w:val="24"/>
          <w:szCs w:val="24"/>
        </w:rPr>
      </w:pPr>
      <w:r w:rsidRPr="00C253E9">
        <w:rPr>
          <w:color w:val="1A1A1A"/>
          <w:spacing w:val="-2"/>
          <w:sz w:val="24"/>
          <w:szCs w:val="24"/>
        </w:rPr>
        <w:t>Обводит</w:t>
      </w:r>
      <w:r w:rsidRPr="00C253E9">
        <w:rPr>
          <w:color w:val="1A1A1A"/>
          <w:sz w:val="24"/>
          <w:szCs w:val="24"/>
        </w:rPr>
        <w:tab/>
      </w:r>
      <w:r w:rsidRPr="00C253E9">
        <w:rPr>
          <w:color w:val="1A1A1A"/>
          <w:spacing w:val="-2"/>
          <w:sz w:val="24"/>
          <w:szCs w:val="24"/>
        </w:rPr>
        <w:t>геометрических</w:t>
      </w:r>
      <w:r w:rsidRPr="00C253E9">
        <w:rPr>
          <w:color w:val="1A1A1A"/>
          <w:sz w:val="24"/>
          <w:szCs w:val="24"/>
        </w:rPr>
        <w:tab/>
      </w:r>
      <w:r w:rsidRPr="00C253E9">
        <w:rPr>
          <w:color w:val="1A1A1A"/>
          <w:spacing w:val="-2"/>
          <w:sz w:val="24"/>
          <w:szCs w:val="24"/>
        </w:rPr>
        <w:t>фигуры</w:t>
      </w:r>
      <w:r w:rsidRPr="00C253E9">
        <w:rPr>
          <w:color w:val="1A1A1A"/>
          <w:sz w:val="24"/>
          <w:szCs w:val="24"/>
        </w:rPr>
        <w:tab/>
      </w:r>
      <w:r w:rsidRPr="00C253E9">
        <w:rPr>
          <w:color w:val="1A1A1A"/>
          <w:spacing w:val="-6"/>
          <w:sz w:val="24"/>
          <w:szCs w:val="24"/>
        </w:rPr>
        <w:t>по</w:t>
      </w:r>
      <w:r w:rsidRPr="00C253E9">
        <w:rPr>
          <w:color w:val="1A1A1A"/>
          <w:sz w:val="24"/>
          <w:szCs w:val="24"/>
        </w:rPr>
        <w:tab/>
      </w:r>
      <w:r w:rsidRPr="00C253E9">
        <w:rPr>
          <w:color w:val="1A1A1A"/>
          <w:spacing w:val="-2"/>
          <w:sz w:val="24"/>
          <w:szCs w:val="24"/>
        </w:rPr>
        <w:t>контуру,</w:t>
      </w:r>
      <w:r w:rsidRPr="00C253E9">
        <w:rPr>
          <w:color w:val="1A1A1A"/>
          <w:sz w:val="24"/>
          <w:szCs w:val="24"/>
        </w:rPr>
        <w:tab/>
      </w:r>
      <w:r w:rsidRPr="00C253E9">
        <w:rPr>
          <w:color w:val="1A1A1A"/>
          <w:spacing w:val="-2"/>
          <w:sz w:val="24"/>
          <w:szCs w:val="24"/>
        </w:rPr>
        <w:t>шаблону,</w:t>
      </w:r>
      <w:r w:rsidRPr="00C253E9">
        <w:rPr>
          <w:color w:val="1A1A1A"/>
          <w:sz w:val="24"/>
          <w:szCs w:val="24"/>
        </w:rPr>
        <w:tab/>
      </w:r>
      <w:r w:rsidRPr="00C253E9">
        <w:rPr>
          <w:color w:val="1A1A1A"/>
          <w:spacing w:val="-2"/>
          <w:sz w:val="24"/>
          <w:szCs w:val="24"/>
        </w:rPr>
        <w:t>трафарету,</w:t>
      </w:r>
      <w:r w:rsidRPr="00C253E9">
        <w:rPr>
          <w:color w:val="1A1A1A"/>
          <w:sz w:val="24"/>
          <w:szCs w:val="24"/>
        </w:rPr>
        <w:tab/>
      </w:r>
      <w:r w:rsidRPr="00C253E9">
        <w:rPr>
          <w:color w:val="1A1A1A"/>
          <w:spacing w:val="-6"/>
          <w:sz w:val="24"/>
          <w:szCs w:val="24"/>
        </w:rPr>
        <w:t xml:space="preserve">по </w:t>
      </w:r>
      <w:r w:rsidRPr="00C253E9">
        <w:rPr>
          <w:color w:val="1A1A1A"/>
          <w:sz w:val="24"/>
          <w:szCs w:val="24"/>
        </w:rPr>
        <w:t>опорным точкам,</w:t>
      </w:r>
    </w:p>
    <w:p w14:paraId="68640840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Рисует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геометрические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фигуры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по</w:t>
      </w:r>
      <w:r w:rsidRPr="00C253E9">
        <w:rPr>
          <w:color w:val="1A1A1A"/>
          <w:spacing w:val="-8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образцу;</w:t>
      </w:r>
    </w:p>
    <w:p w14:paraId="609D752F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Знает,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для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чего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нужна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мерка;</w:t>
      </w:r>
    </w:p>
    <w:p w14:paraId="13A58888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Использует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мерки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</w:t>
      </w:r>
      <w:r w:rsidRPr="00C253E9">
        <w:rPr>
          <w:color w:val="1A1A1A"/>
          <w:spacing w:val="-10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измерении</w:t>
      </w:r>
      <w:r w:rsidRPr="00C253E9">
        <w:rPr>
          <w:color w:val="1A1A1A"/>
          <w:spacing w:val="-7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предметов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при</w:t>
      </w:r>
      <w:r w:rsidRPr="00C253E9">
        <w:rPr>
          <w:color w:val="1A1A1A"/>
          <w:spacing w:val="-8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помощи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педагога;</w:t>
      </w:r>
    </w:p>
    <w:p w14:paraId="507397EE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Считает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до</w:t>
      </w:r>
      <w:r w:rsidRPr="00C253E9">
        <w:rPr>
          <w:color w:val="1A1A1A"/>
          <w:spacing w:val="-2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10</w:t>
      </w:r>
      <w:r w:rsidRPr="00C253E9">
        <w:rPr>
          <w:color w:val="1A1A1A"/>
          <w:spacing w:val="-1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прямом</w:t>
      </w:r>
      <w:r w:rsidRPr="00C253E9">
        <w:rPr>
          <w:color w:val="1A1A1A"/>
          <w:spacing w:val="-2"/>
          <w:sz w:val="24"/>
          <w:szCs w:val="24"/>
        </w:rPr>
        <w:t xml:space="preserve"> порядке;</w:t>
      </w:r>
    </w:p>
    <w:p w14:paraId="7D986D15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color w:val="1A1A1A"/>
          <w:sz w:val="24"/>
          <w:szCs w:val="24"/>
        </w:rPr>
      </w:pPr>
      <w:r w:rsidRPr="00C253E9">
        <w:rPr>
          <w:color w:val="1A1A1A"/>
          <w:sz w:val="24"/>
          <w:szCs w:val="24"/>
        </w:rPr>
        <w:t>Считает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от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5 в</w:t>
      </w:r>
      <w:r w:rsidRPr="00C253E9">
        <w:rPr>
          <w:color w:val="1A1A1A"/>
          <w:spacing w:val="-3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обратном</w:t>
      </w:r>
      <w:r w:rsidRPr="00C253E9">
        <w:rPr>
          <w:color w:val="1A1A1A"/>
          <w:spacing w:val="-4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порядке;</w:t>
      </w:r>
    </w:p>
    <w:p w14:paraId="5B9DC6D9" w14:textId="77777777" w:rsidR="00327572" w:rsidRPr="00C253E9" w:rsidRDefault="00000000" w:rsidP="00C253E9">
      <w:pPr>
        <w:pStyle w:val="a4"/>
        <w:numPr>
          <w:ilvl w:val="0"/>
          <w:numId w:val="3"/>
        </w:numPr>
        <w:tabs>
          <w:tab w:val="left" w:pos="426"/>
        </w:tabs>
        <w:spacing w:before="0"/>
        <w:ind w:left="426" w:hanging="359"/>
        <w:rPr>
          <w:rFonts w:ascii="Symbol" w:hAnsi="Symbol"/>
          <w:sz w:val="24"/>
          <w:szCs w:val="24"/>
        </w:rPr>
      </w:pPr>
      <w:r w:rsidRPr="00C253E9">
        <w:rPr>
          <w:color w:val="1A1A1A"/>
          <w:sz w:val="24"/>
          <w:szCs w:val="24"/>
        </w:rPr>
        <w:t>Соотносит</w:t>
      </w:r>
      <w:r w:rsidRPr="00C253E9">
        <w:rPr>
          <w:color w:val="1A1A1A"/>
          <w:spacing w:val="-9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число,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количества</w:t>
      </w:r>
      <w:r w:rsidRPr="00C253E9">
        <w:rPr>
          <w:color w:val="1A1A1A"/>
          <w:spacing w:val="-5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в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z w:val="24"/>
          <w:szCs w:val="24"/>
        </w:rPr>
        <w:t>пределах</w:t>
      </w:r>
      <w:r w:rsidRPr="00C253E9">
        <w:rPr>
          <w:color w:val="1A1A1A"/>
          <w:spacing w:val="-6"/>
          <w:sz w:val="24"/>
          <w:szCs w:val="24"/>
        </w:rPr>
        <w:t xml:space="preserve"> </w:t>
      </w:r>
      <w:r w:rsidRPr="00C253E9">
        <w:rPr>
          <w:color w:val="1A1A1A"/>
          <w:spacing w:val="-2"/>
          <w:sz w:val="24"/>
          <w:szCs w:val="24"/>
        </w:rPr>
        <w:t>пяти.</w:t>
      </w:r>
    </w:p>
    <w:p w14:paraId="4EE2555D" w14:textId="77777777" w:rsidR="00327572" w:rsidRPr="00C253E9" w:rsidRDefault="00327572" w:rsidP="00C253E9">
      <w:pPr>
        <w:pStyle w:val="a3"/>
        <w:ind w:left="0"/>
        <w:rPr>
          <w:sz w:val="24"/>
          <w:szCs w:val="24"/>
        </w:rPr>
      </w:pPr>
    </w:p>
    <w:p w14:paraId="5BF1A527" w14:textId="77777777" w:rsidR="00327572" w:rsidRPr="00C253E9" w:rsidRDefault="00327572" w:rsidP="00C253E9">
      <w:pPr>
        <w:pStyle w:val="a3"/>
        <w:ind w:left="0"/>
        <w:rPr>
          <w:sz w:val="24"/>
          <w:szCs w:val="24"/>
        </w:rPr>
      </w:pPr>
    </w:p>
    <w:p w14:paraId="3C02F10B" w14:textId="77777777" w:rsidR="00327572" w:rsidRDefault="00327572">
      <w:pPr>
        <w:pStyle w:val="a4"/>
        <w:rPr>
          <w:rFonts w:ascii="Symbol" w:hAnsi="Symbol"/>
          <w:sz w:val="28"/>
        </w:rPr>
        <w:sectPr w:rsidR="00327572">
          <w:pgSz w:w="11910" w:h="16840"/>
          <w:pgMar w:top="1020" w:right="708" w:bottom="1200" w:left="1275" w:header="0" w:footer="1002" w:gutter="0"/>
          <w:cols w:space="720"/>
        </w:sectPr>
      </w:pPr>
    </w:p>
    <w:p w14:paraId="57E619F2" w14:textId="77777777" w:rsidR="00327572" w:rsidRDefault="00000000">
      <w:pPr>
        <w:pStyle w:val="1"/>
        <w:spacing w:before="60"/>
        <w:ind w:left="494" w:right="70"/>
      </w:pPr>
      <w:bookmarkStart w:id="1" w:name="_TOC_250000"/>
      <w:r>
        <w:lastRenderedPageBreak/>
        <w:t>ТЕМАТИЧЕСКОЕ</w:t>
      </w:r>
      <w:r>
        <w:rPr>
          <w:spacing w:val="-15"/>
        </w:rPr>
        <w:t xml:space="preserve"> </w:t>
      </w:r>
      <w:bookmarkEnd w:id="1"/>
      <w:r>
        <w:rPr>
          <w:spacing w:val="-2"/>
        </w:rPr>
        <w:t>ПЛАНИРОВАНИЕ</w:t>
      </w:r>
    </w:p>
    <w:p w14:paraId="317E48C9" w14:textId="77777777" w:rsidR="00327572" w:rsidRDefault="00000000">
      <w:pPr>
        <w:pStyle w:val="a3"/>
        <w:spacing w:before="286" w:after="54"/>
        <w:ind w:left="494" w:right="70"/>
        <w:jc w:val="center"/>
      </w:pPr>
      <w:r>
        <w:t>ПЕРВЫЙ</w:t>
      </w:r>
      <w:r>
        <w:rPr>
          <w:spacing w:val="-11"/>
        </w:rPr>
        <w:t xml:space="preserve"> </w:t>
      </w:r>
      <w:r>
        <w:t>ДОПОЛНИТЕЛЬНЫЙ</w:t>
      </w:r>
      <w:r>
        <w:rPr>
          <w:spacing w:val="-8"/>
        </w:rPr>
        <w:t xml:space="preserve"> </w:t>
      </w:r>
      <w:r>
        <w:t>КЛАСС</w:t>
      </w:r>
      <w:r>
        <w:rPr>
          <w:spacing w:val="-7"/>
        </w:rPr>
        <w:t xml:space="preserve"> </w:t>
      </w:r>
      <w:r>
        <w:t>(99</w:t>
      </w:r>
      <w:r>
        <w:rPr>
          <w:spacing w:val="-8"/>
        </w:rPr>
        <w:t xml:space="preserve"> </w:t>
      </w:r>
      <w:r>
        <w:rPr>
          <w:spacing w:val="-2"/>
        </w:rPr>
        <w:t>часов)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30CA00FC" w14:textId="77777777">
        <w:trPr>
          <w:trHeight w:val="585"/>
        </w:trPr>
        <w:tc>
          <w:tcPr>
            <w:tcW w:w="675" w:type="dxa"/>
            <w:vMerge w:val="restart"/>
          </w:tcPr>
          <w:p w14:paraId="54BB01C3" w14:textId="77777777" w:rsidR="00327572" w:rsidRDefault="00327572">
            <w:pPr>
              <w:pStyle w:val="TableParagraph"/>
              <w:spacing w:before="214"/>
              <w:rPr>
                <w:sz w:val="24"/>
              </w:rPr>
            </w:pPr>
          </w:p>
          <w:p w14:paraId="253F7F44" w14:textId="77777777" w:rsidR="00327572" w:rsidRDefault="00000000">
            <w:pPr>
              <w:pStyle w:val="TableParagraph"/>
              <w:spacing w:before="1"/>
              <w:ind w:left="22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10021CFC" w14:textId="77777777" w:rsidR="00327572" w:rsidRDefault="00327572">
            <w:pPr>
              <w:pStyle w:val="TableParagraph"/>
              <w:spacing w:before="214"/>
              <w:rPr>
                <w:sz w:val="24"/>
              </w:rPr>
            </w:pPr>
          </w:p>
          <w:p w14:paraId="3C1EBBC0" w14:textId="77777777" w:rsidR="00327572" w:rsidRDefault="00000000">
            <w:pPr>
              <w:pStyle w:val="TableParagraph"/>
              <w:spacing w:before="1"/>
              <w:ind w:left="37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710" w:type="dxa"/>
            <w:vMerge w:val="restart"/>
            <w:textDirection w:val="btLr"/>
          </w:tcPr>
          <w:p w14:paraId="0215842E" w14:textId="77777777" w:rsidR="00327572" w:rsidRDefault="00000000">
            <w:pPr>
              <w:pStyle w:val="TableParagraph"/>
              <w:spacing w:before="36" w:line="320" w:lineRule="atLeast"/>
              <w:ind w:left="371" w:right="291" w:hanging="75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4253" w:type="dxa"/>
            <w:vMerge w:val="restart"/>
          </w:tcPr>
          <w:p w14:paraId="0E7C7A82" w14:textId="77777777" w:rsidR="00327572" w:rsidRDefault="00327572">
            <w:pPr>
              <w:pStyle w:val="TableParagraph"/>
              <w:spacing w:before="214"/>
              <w:rPr>
                <w:sz w:val="24"/>
              </w:rPr>
            </w:pPr>
          </w:p>
          <w:p w14:paraId="58747DA2" w14:textId="77777777" w:rsidR="00327572" w:rsidRDefault="00000000">
            <w:pPr>
              <w:pStyle w:val="TableParagraph"/>
              <w:spacing w:before="1"/>
              <w:ind w:left="792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6237" w:type="dxa"/>
            <w:gridSpan w:val="2"/>
          </w:tcPr>
          <w:p w14:paraId="0804875F" w14:textId="77777777" w:rsidR="00327572" w:rsidRDefault="00000000">
            <w:pPr>
              <w:pStyle w:val="TableParagraph"/>
              <w:spacing w:before="128"/>
              <w:ind w:left="440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327572" w14:paraId="275BE103" w14:textId="77777777">
        <w:trPr>
          <w:trHeight w:val="714"/>
        </w:trPr>
        <w:tc>
          <w:tcPr>
            <w:tcW w:w="675" w:type="dxa"/>
            <w:vMerge/>
            <w:tcBorders>
              <w:top w:val="nil"/>
            </w:tcBorders>
          </w:tcPr>
          <w:p w14:paraId="5094833C" w14:textId="77777777" w:rsidR="00327572" w:rsidRDefault="00327572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6C7B7DC5" w14:textId="77777777" w:rsidR="00327572" w:rsidRDefault="00327572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  <w:textDirection w:val="btLr"/>
          </w:tcPr>
          <w:p w14:paraId="5894DAC3" w14:textId="77777777" w:rsidR="00327572" w:rsidRDefault="00327572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61994FC4" w14:textId="77777777" w:rsidR="00327572" w:rsidRDefault="0032757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</w:tcPr>
          <w:p w14:paraId="519605BE" w14:textId="77777777" w:rsidR="00327572" w:rsidRDefault="00000000">
            <w:pPr>
              <w:pStyle w:val="TableParagraph"/>
              <w:spacing w:before="193"/>
              <w:ind w:left="296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261" w:type="dxa"/>
          </w:tcPr>
          <w:p w14:paraId="03672750" w14:textId="77777777" w:rsidR="00327572" w:rsidRDefault="00000000">
            <w:pPr>
              <w:pStyle w:val="TableParagraph"/>
              <w:spacing w:before="193"/>
              <w:ind w:left="510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327572" w14:paraId="7E13003E" w14:textId="77777777">
        <w:trPr>
          <w:trHeight w:val="515"/>
        </w:trPr>
        <w:tc>
          <w:tcPr>
            <w:tcW w:w="14143" w:type="dxa"/>
            <w:gridSpan w:val="6"/>
          </w:tcPr>
          <w:p w14:paraId="0AD3E55E" w14:textId="77777777" w:rsidR="00327572" w:rsidRDefault="00000000">
            <w:pPr>
              <w:pStyle w:val="TableParagraph"/>
              <w:spacing w:before="99"/>
              <w:ind w:left="13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Пропедевтический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(99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327572" w14:paraId="041CB96E" w14:textId="77777777">
        <w:trPr>
          <w:trHeight w:val="5078"/>
        </w:trPr>
        <w:tc>
          <w:tcPr>
            <w:tcW w:w="675" w:type="dxa"/>
          </w:tcPr>
          <w:p w14:paraId="39FD3419" w14:textId="77777777" w:rsidR="00327572" w:rsidRDefault="00000000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</w:tcPr>
          <w:p w14:paraId="41C47A60" w14:textId="77777777" w:rsidR="00327572" w:rsidRDefault="00000000">
            <w:pPr>
              <w:pStyle w:val="TableParagraph"/>
              <w:spacing w:line="276" w:lineRule="auto"/>
              <w:ind w:left="230" w:hanging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Выявление представлений. </w:t>
            </w:r>
            <w:r>
              <w:rPr>
                <w:sz w:val="24"/>
              </w:rPr>
              <w:t xml:space="preserve">Цвет как свойство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710" w:type="dxa"/>
          </w:tcPr>
          <w:p w14:paraId="29977FCE" w14:textId="77777777" w:rsidR="00327572" w:rsidRDefault="00000000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3" w:type="dxa"/>
          </w:tcPr>
          <w:p w14:paraId="340ECDE4" w14:textId="77777777" w:rsidR="00327572" w:rsidRDefault="00000000">
            <w:pPr>
              <w:pStyle w:val="TableParagraph"/>
              <w:spacing w:line="276" w:lineRule="auto"/>
              <w:ind w:left="166" w:right="153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цвете: Цвет как свойство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предметов окружающего мира (красный, синий, </w:t>
            </w:r>
            <w:proofErr w:type="spellStart"/>
            <w:r>
              <w:rPr>
                <w:sz w:val="24"/>
              </w:rPr>
              <w:t>желтый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зеленый</w:t>
            </w:r>
            <w:proofErr w:type="spellEnd"/>
            <w:r>
              <w:rPr>
                <w:sz w:val="24"/>
              </w:rPr>
              <w:t>, чёрный, белый).</w:t>
            </w:r>
          </w:p>
        </w:tc>
        <w:tc>
          <w:tcPr>
            <w:tcW w:w="2976" w:type="dxa"/>
          </w:tcPr>
          <w:p w14:paraId="36FD6551" w14:textId="77777777" w:rsidR="00327572" w:rsidRDefault="00000000">
            <w:pPr>
              <w:pStyle w:val="TableParagraph"/>
              <w:tabs>
                <w:tab w:val="left" w:pos="1893"/>
                <w:tab w:val="left" w:pos="2126"/>
              </w:tabs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 некоторых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цветов </w:t>
            </w:r>
            <w:r>
              <w:rPr>
                <w:sz w:val="24"/>
              </w:rPr>
              <w:t xml:space="preserve">предметов окружающего </w:t>
            </w:r>
            <w:r>
              <w:rPr>
                <w:spacing w:val="-2"/>
                <w:sz w:val="24"/>
              </w:rPr>
              <w:t>мира;</w:t>
            </w:r>
          </w:p>
          <w:p w14:paraId="3224A4D3" w14:textId="77777777" w:rsidR="00327572" w:rsidRDefault="00000000">
            <w:pPr>
              <w:pStyle w:val="TableParagraph"/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sz w:val="24"/>
              </w:rPr>
              <w:t>Группирует изображения по цвету;</w:t>
            </w:r>
          </w:p>
          <w:p w14:paraId="42D408AC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>Закрашивает контур предмета карандашом нужного цвета.</w:t>
            </w:r>
          </w:p>
        </w:tc>
        <w:tc>
          <w:tcPr>
            <w:tcW w:w="3261" w:type="dxa"/>
          </w:tcPr>
          <w:p w14:paraId="5B5D760A" w14:textId="77777777" w:rsidR="00327572" w:rsidRDefault="00000000">
            <w:pPr>
              <w:pStyle w:val="TableParagraph"/>
              <w:tabs>
                <w:tab w:val="left" w:pos="1749"/>
              </w:tabs>
              <w:spacing w:line="276" w:lineRule="auto"/>
              <w:ind w:left="167" w:right="152"/>
              <w:rPr>
                <w:sz w:val="24"/>
              </w:rPr>
            </w:pPr>
            <w:r>
              <w:rPr>
                <w:sz w:val="24"/>
              </w:rPr>
              <w:t>Знает названия цветов</w:t>
            </w:r>
            <w:proofErr w:type="gramStart"/>
            <w:r>
              <w:rPr>
                <w:sz w:val="24"/>
              </w:rPr>
              <w:t>; Показывает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цвета </w:t>
            </w:r>
            <w:r>
              <w:rPr>
                <w:spacing w:val="-2"/>
                <w:sz w:val="24"/>
              </w:rPr>
              <w:t>одноцветных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изображений предметов:</w:t>
            </w:r>
          </w:p>
          <w:p w14:paraId="2B864962" w14:textId="77777777" w:rsidR="00327572" w:rsidRDefault="00000000">
            <w:pPr>
              <w:pStyle w:val="TableParagraph"/>
              <w:spacing w:line="276" w:lineRule="auto"/>
              <w:ind w:left="167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Знает, называет цвета предметов окружающего </w:t>
            </w:r>
            <w:r>
              <w:rPr>
                <w:spacing w:val="-2"/>
                <w:sz w:val="24"/>
              </w:rPr>
              <w:t>мира;</w:t>
            </w:r>
          </w:p>
          <w:p w14:paraId="59B9EFB8" w14:textId="77777777" w:rsidR="00327572" w:rsidRDefault="00000000">
            <w:pPr>
              <w:pStyle w:val="TableParagraph"/>
              <w:tabs>
                <w:tab w:val="left" w:pos="1659"/>
                <w:tab w:val="left" w:pos="1980"/>
                <w:tab w:val="left" w:pos="2757"/>
              </w:tabs>
              <w:spacing w:line="276" w:lineRule="auto"/>
              <w:ind w:left="167" w:right="152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цвет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>характеристику предмета</w:t>
            </w:r>
            <w:proofErr w:type="gramStart"/>
            <w:r>
              <w:rPr>
                <w:sz w:val="24"/>
              </w:rPr>
              <w:t>; Называет</w:t>
            </w:r>
            <w:proofErr w:type="gramEnd"/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некоторых </w:t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окружающего мира;</w:t>
            </w:r>
          </w:p>
          <w:p w14:paraId="4D2E4BBF" w14:textId="77777777" w:rsidR="00327572" w:rsidRDefault="00000000">
            <w:pPr>
              <w:pStyle w:val="TableParagraph"/>
              <w:tabs>
                <w:tab w:val="left" w:pos="1832"/>
                <w:tab w:val="left" w:pos="2386"/>
              </w:tabs>
              <w:spacing w:line="276" w:lineRule="auto"/>
              <w:ind w:left="167" w:right="1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Закрашивает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контур предмета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карандашом </w:t>
            </w:r>
            <w:r>
              <w:rPr>
                <w:sz w:val="24"/>
              </w:rPr>
              <w:t>нужного цвета.</w:t>
            </w:r>
          </w:p>
        </w:tc>
      </w:tr>
    </w:tbl>
    <w:p w14:paraId="5D0258AC" w14:textId="77777777" w:rsidR="00327572" w:rsidRDefault="00327572">
      <w:pPr>
        <w:pStyle w:val="TableParagraph"/>
        <w:spacing w:line="276" w:lineRule="auto"/>
        <w:jc w:val="both"/>
        <w:rPr>
          <w:sz w:val="24"/>
        </w:rPr>
        <w:sectPr w:rsidR="00327572">
          <w:footerReference w:type="default" r:id="rId8"/>
          <w:pgSz w:w="16840" w:h="11910" w:orient="landscape"/>
          <w:pgMar w:top="86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21B70DF0" w14:textId="77777777">
        <w:trPr>
          <w:trHeight w:val="4445"/>
        </w:trPr>
        <w:tc>
          <w:tcPr>
            <w:tcW w:w="675" w:type="dxa"/>
          </w:tcPr>
          <w:p w14:paraId="3E10A2AA" w14:textId="77777777" w:rsidR="00327572" w:rsidRDefault="0000000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268" w:type="dxa"/>
          </w:tcPr>
          <w:p w14:paraId="1F3D27FB" w14:textId="77777777" w:rsidR="00327572" w:rsidRDefault="00000000">
            <w:pPr>
              <w:pStyle w:val="TableParagraph"/>
              <w:spacing w:line="278" w:lineRule="auto"/>
              <w:ind w:left="110" w:right="1044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маленький</w:t>
            </w:r>
          </w:p>
        </w:tc>
        <w:tc>
          <w:tcPr>
            <w:tcW w:w="710" w:type="dxa"/>
          </w:tcPr>
          <w:p w14:paraId="083381F5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3B0D4934" w14:textId="77777777" w:rsidR="00327572" w:rsidRDefault="00000000">
            <w:pPr>
              <w:pStyle w:val="TableParagraph"/>
              <w:spacing w:line="270" w:lineRule="exact"/>
              <w:ind w:left="166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Представления</w:t>
            </w:r>
            <w:r>
              <w:rPr>
                <w:color w:val="1A1A1A"/>
                <w:spacing w:val="4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</w:t>
            </w:r>
            <w:r>
              <w:rPr>
                <w:color w:val="1A1A1A"/>
                <w:spacing w:val="4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величине:</w:t>
            </w:r>
            <w:r>
              <w:rPr>
                <w:color w:val="1A1A1A"/>
                <w:spacing w:val="47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большой</w:t>
            </w:r>
          </w:p>
          <w:p w14:paraId="07BE2862" w14:textId="77777777" w:rsidR="00327572" w:rsidRDefault="00000000">
            <w:pPr>
              <w:pStyle w:val="TableParagraph"/>
              <w:spacing w:before="43" w:line="276" w:lineRule="auto"/>
              <w:ind w:left="166" w:right="153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— маленький (больше — меньше, одинаковые (равные) по величине).</w:t>
            </w:r>
          </w:p>
          <w:p w14:paraId="251FFEEF" w14:textId="77777777" w:rsidR="00327572" w:rsidRDefault="00000000">
            <w:pPr>
              <w:pStyle w:val="TableParagraph"/>
              <w:spacing w:line="276" w:lineRule="auto"/>
              <w:ind w:left="166" w:right="156"/>
              <w:jc w:val="both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совокупности по размеру</w:t>
            </w:r>
          </w:p>
          <w:p w14:paraId="5783EDAA" w14:textId="77777777" w:rsidR="00327572" w:rsidRDefault="00000000">
            <w:pPr>
              <w:pStyle w:val="TableParagraph"/>
              <w:tabs>
                <w:tab w:val="left" w:pos="1514"/>
              </w:tabs>
              <w:spacing w:line="276" w:lineRule="auto"/>
              <w:ind w:left="166" w:right="1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Сравнение предметов по размеру на </w:t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предметно-практической </w:t>
            </w:r>
            <w:r>
              <w:rPr>
                <w:sz w:val="24"/>
              </w:rPr>
              <w:t xml:space="preserve">деятельности и показа изображений в </w:t>
            </w:r>
            <w:r>
              <w:rPr>
                <w:spacing w:val="-2"/>
                <w:sz w:val="24"/>
              </w:rPr>
              <w:t>учебнике</w:t>
            </w:r>
          </w:p>
          <w:p w14:paraId="7B418099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Различение слов, определяющих величину предметов: большой, маленький, равные (одинаковые) по </w:t>
            </w:r>
            <w:r>
              <w:rPr>
                <w:spacing w:val="-2"/>
                <w:sz w:val="24"/>
              </w:rPr>
              <w:t>величине</w:t>
            </w:r>
          </w:p>
        </w:tc>
        <w:tc>
          <w:tcPr>
            <w:tcW w:w="2976" w:type="dxa"/>
          </w:tcPr>
          <w:p w14:paraId="1AEF78BA" w14:textId="77777777" w:rsidR="00327572" w:rsidRDefault="00000000">
            <w:pPr>
              <w:pStyle w:val="TableParagraph"/>
              <w:spacing w:line="276" w:lineRule="auto"/>
              <w:ind w:left="166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Различает (понимает в речи учителя) слова, определяющие величину предметов (большой и </w:t>
            </w:r>
            <w:r>
              <w:rPr>
                <w:spacing w:val="-2"/>
                <w:sz w:val="24"/>
              </w:rPr>
              <w:t>маленький)</w:t>
            </w:r>
          </w:p>
          <w:p w14:paraId="6FF736E2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Группирует предметы по </w:t>
            </w:r>
            <w:r>
              <w:rPr>
                <w:spacing w:val="-2"/>
                <w:sz w:val="24"/>
              </w:rPr>
              <w:t>величине</w:t>
            </w:r>
          </w:p>
          <w:p w14:paraId="7A016898" w14:textId="77777777" w:rsidR="00327572" w:rsidRDefault="00000000">
            <w:pPr>
              <w:pStyle w:val="TableParagraph"/>
              <w:tabs>
                <w:tab w:val="left" w:pos="1766"/>
              </w:tabs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Различает 2 предмета по </w:t>
            </w:r>
            <w:r>
              <w:rPr>
                <w:spacing w:val="-2"/>
                <w:sz w:val="24"/>
              </w:rPr>
              <w:t>размеру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(большой, маленький).</w:t>
            </w:r>
          </w:p>
          <w:p w14:paraId="23169006" w14:textId="77777777" w:rsidR="00327572" w:rsidRDefault="00000000">
            <w:pPr>
              <w:pStyle w:val="TableParagraph"/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sz w:val="24"/>
              </w:rPr>
              <w:t>Сравнивает предметы по размеру, 2 предмета.</w:t>
            </w:r>
          </w:p>
        </w:tc>
        <w:tc>
          <w:tcPr>
            <w:tcW w:w="3261" w:type="dxa"/>
          </w:tcPr>
          <w:p w14:paraId="339FF2F3" w14:textId="77777777" w:rsidR="00327572" w:rsidRDefault="00000000">
            <w:pPr>
              <w:pStyle w:val="TableParagraph"/>
              <w:spacing w:line="276" w:lineRule="auto"/>
              <w:ind w:left="167" w:right="1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Различает и используют в собственной речи слова, обозначающие величину </w:t>
            </w:r>
            <w:r>
              <w:rPr>
                <w:spacing w:val="-2"/>
                <w:sz w:val="24"/>
              </w:rPr>
              <w:t>предметов.</w:t>
            </w:r>
          </w:p>
          <w:p w14:paraId="1A3813AB" w14:textId="77777777" w:rsidR="00327572" w:rsidRDefault="00000000">
            <w:pPr>
              <w:pStyle w:val="TableParagraph"/>
              <w:spacing w:line="278" w:lineRule="auto"/>
              <w:ind w:left="167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Различает предметы по </w:t>
            </w:r>
            <w:r>
              <w:rPr>
                <w:spacing w:val="-2"/>
                <w:sz w:val="24"/>
              </w:rPr>
              <w:t>размеру.</w:t>
            </w:r>
          </w:p>
          <w:p w14:paraId="74575438" w14:textId="77777777" w:rsidR="00327572" w:rsidRDefault="00000000">
            <w:pPr>
              <w:pStyle w:val="TableParagraph"/>
              <w:tabs>
                <w:tab w:val="left" w:pos="2129"/>
              </w:tabs>
              <w:spacing w:line="276" w:lineRule="auto"/>
              <w:ind w:left="167" w:right="1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величину </w:t>
            </w:r>
            <w:r>
              <w:rPr>
                <w:sz w:val="24"/>
              </w:rPr>
              <w:t xml:space="preserve">предметов в окружающем </w:t>
            </w:r>
            <w:r>
              <w:rPr>
                <w:spacing w:val="-2"/>
                <w:sz w:val="24"/>
              </w:rPr>
              <w:t>мире;</w:t>
            </w:r>
          </w:p>
          <w:p w14:paraId="5546E506" w14:textId="77777777" w:rsidR="00327572" w:rsidRDefault="00000000">
            <w:pPr>
              <w:pStyle w:val="TableParagraph"/>
              <w:tabs>
                <w:tab w:val="left" w:pos="2028"/>
                <w:tab w:val="left" w:pos="2093"/>
              </w:tabs>
              <w:spacing w:line="276" w:lineRule="auto"/>
              <w:ind w:left="167" w:right="151"/>
              <w:rPr>
                <w:sz w:val="24"/>
              </w:rPr>
            </w:pPr>
            <w:r>
              <w:rPr>
                <w:spacing w:val="-2"/>
                <w:sz w:val="24"/>
              </w:rPr>
              <w:t>Исключает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четвертый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лишний по величине</w:t>
            </w:r>
            <w:proofErr w:type="gramStart"/>
            <w:r>
              <w:rPr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Выполняет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сериацию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(5</w:t>
            </w:r>
          </w:p>
          <w:p w14:paraId="1BCCFA9D" w14:textId="77777777" w:rsidR="00327572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элементов).</w:t>
            </w:r>
          </w:p>
        </w:tc>
      </w:tr>
      <w:tr w:rsidR="00327572" w14:paraId="41E60041" w14:textId="77777777">
        <w:trPr>
          <w:trHeight w:val="3809"/>
        </w:trPr>
        <w:tc>
          <w:tcPr>
            <w:tcW w:w="675" w:type="dxa"/>
          </w:tcPr>
          <w:p w14:paraId="069E6CCF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06C0F2A8" w14:textId="77777777" w:rsidR="00327572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710" w:type="dxa"/>
          </w:tcPr>
          <w:p w14:paraId="3329C603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649E36A8" w14:textId="77777777" w:rsidR="00327572" w:rsidRDefault="00000000">
            <w:pPr>
              <w:pStyle w:val="TableParagraph"/>
              <w:spacing w:line="276" w:lineRule="auto"/>
              <w:ind w:left="166" w:right="156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среди моделей геометрических фигур круга, называние формы</w:t>
            </w:r>
          </w:p>
          <w:p w14:paraId="24A3B582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путем</w:t>
            </w:r>
            <w:proofErr w:type="spellEnd"/>
            <w:r>
              <w:rPr>
                <w:sz w:val="24"/>
              </w:rPr>
              <w:t xml:space="preserve"> соотнесения с кругом (похожа на </w:t>
            </w:r>
            <w:r>
              <w:rPr>
                <w:spacing w:val="-4"/>
                <w:sz w:val="24"/>
              </w:rPr>
              <w:t>круг)</w:t>
            </w:r>
          </w:p>
          <w:p w14:paraId="3776F3F9" w14:textId="77777777" w:rsidR="00327572" w:rsidRDefault="00000000">
            <w:pPr>
              <w:pStyle w:val="TableParagraph"/>
              <w:spacing w:line="278" w:lineRule="auto"/>
              <w:ind w:left="166" w:right="156"/>
              <w:jc w:val="both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совокупности по форме</w:t>
            </w:r>
          </w:p>
          <w:p w14:paraId="697A76B0" w14:textId="77777777" w:rsidR="00327572" w:rsidRDefault="00000000">
            <w:pPr>
              <w:pStyle w:val="TableParagraph"/>
              <w:tabs>
                <w:tab w:val="left" w:pos="1514"/>
              </w:tabs>
              <w:spacing w:line="276" w:lineRule="auto"/>
              <w:ind w:left="166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Сравнение предметов по форме на </w:t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предметно-практической </w:t>
            </w:r>
            <w:r>
              <w:rPr>
                <w:sz w:val="24"/>
              </w:rPr>
              <w:t>деятельности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показа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изображений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1A2838F9" w14:textId="77777777" w:rsidR="00327572" w:rsidRDefault="00000000">
            <w:pPr>
              <w:pStyle w:val="TableParagraph"/>
              <w:spacing w:line="274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учебнике</w:t>
            </w:r>
          </w:p>
        </w:tc>
        <w:tc>
          <w:tcPr>
            <w:tcW w:w="2976" w:type="dxa"/>
          </w:tcPr>
          <w:p w14:paraId="141E65AD" w14:textId="77777777" w:rsidR="00327572" w:rsidRDefault="00000000">
            <w:pPr>
              <w:pStyle w:val="TableParagraph"/>
              <w:tabs>
                <w:tab w:val="left" w:pos="969"/>
                <w:tab w:val="left" w:pos="1343"/>
                <w:tab w:val="left" w:pos="1415"/>
                <w:tab w:val="left" w:pos="2183"/>
                <w:tab w:val="left" w:pos="2226"/>
                <w:tab w:val="left" w:pos="2696"/>
              </w:tabs>
              <w:spacing w:line="276" w:lineRule="auto"/>
              <w:ind w:left="166" w:right="153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(понимает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слова, </w:t>
            </w:r>
            <w:r>
              <w:rPr>
                <w:sz w:val="24"/>
              </w:rPr>
              <w:t xml:space="preserve">определяющие </w:t>
            </w:r>
            <w:proofErr w:type="gramStart"/>
            <w:r>
              <w:rPr>
                <w:sz w:val="24"/>
              </w:rPr>
              <w:t xml:space="preserve">форму </w:t>
            </w:r>
            <w:r>
              <w:rPr>
                <w:spacing w:val="-2"/>
                <w:sz w:val="24"/>
              </w:rPr>
              <w:t>Группирует</w:t>
            </w:r>
            <w:proofErr w:type="gramEnd"/>
            <w:r>
              <w:rPr>
                <w:spacing w:val="-2"/>
                <w:sz w:val="24"/>
              </w:rPr>
              <w:t xml:space="preserve"> геометрический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 по форме </w:t>
            </w:r>
            <w:r>
              <w:rPr>
                <w:spacing w:val="-2"/>
                <w:sz w:val="24"/>
              </w:rPr>
              <w:t>Находит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круги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среди </w:t>
            </w:r>
            <w:r>
              <w:rPr>
                <w:sz w:val="24"/>
              </w:rPr>
              <w:t xml:space="preserve">других изображений </w:t>
            </w:r>
            <w:r>
              <w:rPr>
                <w:spacing w:val="-2"/>
                <w:sz w:val="24"/>
              </w:rPr>
              <w:t xml:space="preserve">Дорисовывает, </w:t>
            </w:r>
            <w:r>
              <w:rPr>
                <w:sz w:val="24"/>
              </w:rPr>
              <w:t>раскрашивает круги Собирает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  <w:p w14:paraId="6D2F60AE" w14:textId="77777777" w:rsidR="00327572" w:rsidRDefault="00000000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частей</w:t>
            </w:r>
          </w:p>
        </w:tc>
        <w:tc>
          <w:tcPr>
            <w:tcW w:w="3261" w:type="dxa"/>
          </w:tcPr>
          <w:p w14:paraId="4D9CF450" w14:textId="77777777" w:rsidR="00327572" w:rsidRDefault="00000000">
            <w:pPr>
              <w:pStyle w:val="TableParagraph"/>
              <w:spacing w:line="276" w:lineRule="auto"/>
              <w:ind w:left="167" w:right="152"/>
              <w:jc w:val="both"/>
              <w:rPr>
                <w:sz w:val="24"/>
              </w:rPr>
            </w:pPr>
            <w:r>
              <w:rPr>
                <w:sz w:val="24"/>
              </w:rPr>
              <w:t>Различает и используют в собственной речи название формы круг</w:t>
            </w:r>
          </w:p>
          <w:p w14:paraId="195579B5" w14:textId="77777777" w:rsidR="00327572" w:rsidRDefault="00000000">
            <w:pPr>
              <w:pStyle w:val="TableParagraph"/>
              <w:spacing w:line="276" w:lineRule="auto"/>
              <w:ind w:left="167" w:right="1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Узнает предметы круглой </w:t>
            </w:r>
            <w:r>
              <w:rPr>
                <w:spacing w:val="-2"/>
                <w:sz w:val="24"/>
              </w:rPr>
              <w:t>формы</w:t>
            </w:r>
          </w:p>
          <w:p w14:paraId="7F2AC3A8" w14:textId="77777777" w:rsidR="00327572" w:rsidRDefault="00000000">
            <w:pPr>
              <w:pStyle w:val="TableParagraph"/>
              <w:tabs>
                <w:tab w:val="left" w:pos="1481"/>
                <w:tab w:val="left" w:pos="2028"/>
              </w:tabs>
              <w:spacing w:line="276" w:lineRule="auto"/>
              <w:ind w:left="167" w:right="151"/>
              <w:rPr>
                <w:sz w:val="24"/>
              </w:rPr>
            </w:pP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характеристики </w:t>
            </w:r>
            <w:r>
              <w:rPr>
                <w:sz w:val="24"/>
              </w:rPr>
              <w:t xml:space="preserve">(форма, цвет, величина) </w:t>
            </w:r>
            <w:r>
              <w:rPr>
                <w:spacing w:val="-2"/>
                <w:sz w:val="24"/>
              </w:rPr>
              <w:t>Исключает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четвертый</w:t>
            </w:r>
            <w:proofErr w:type="spellEnd"/>
            <w:r>
              <w:rPr>
                <w:spacing w:val="-2"/>
                <w:sz w:val="24"/>
              </w:rPr>
              <w:t xml:space="preserve"> лишний</w:t>
            </w:r>
          </w:p>
          <w:p w14:paraId="26A0F8FF" w14:textId="77777777" w:rsidR="00327572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кругов,</w:t>
            </w:r>
          </w:p>
          <w:p w14:paraId="087D16F2" w14:textId="77777777" w:rsidR="00327572" w:rsidRDefault="00000000">
            <w:pPr>
              <w:pStyle w:val="TableParagraph"/>
              <w:spacing w:before="1" w:line="310" w:lineRule="atLeast"/>
              <w:ind w:left="167"/>
              <w:rPr>
                <w:sz w:val="24"/>
              </w:rPr>
            </w:pPr>
            <w:r>
              <w:rPr>
                <w:sz w:val="24"/>
              </w:rPr>
              <w:t>чередуя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цвету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величине</w:t>
            </w:r>
          </w:p>
        </w:tc>
      </w:tr>
      <w:tr w:rsidR="00327572" w14:paraId="726AFC67" w14:textId="77777777">
        <w:trPr>
          <w:trHeight w:val="976"/>
        </w:trPr>
        <w:tc>
          <w:tcPr>
            <w:tcW w:w="675" w:type="dxa"/>
          </w:tcPr>
          <w:p w14:paraId="2FA49C40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590B0689" w14:textId="77777777" w:rsidR="00327572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Высокий-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низкий</w:t>
            </w:r>
          </w:p>
        </w:tc>
        <w:tc>
          <w:tcPr>
            <w:tcW w:w="710" w:type="dxa"/>
          </w:tcPr>
          <w:p w14:paraId="170693F5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7266DDD7" w14:textId="77777777" w:rsidR="00327572" w:rsidRDefault="00000000">
            <w:pPr>
              <w:pStyle w:val="TableParagraph"/>
              <w:spacing w:line="276" w:lineRule="auto"/>
              <w:ind w:left="166" w:right="150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Представления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о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размере: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высокий — низкий (выше — ниже, одинаковые (равные) по высоте).</w:t>
            </w:r>
          </w:p>
        </w:tc>
        <w:tc>
          <w:tcPr>
            <w:tcW w:w="2976" w:type="dxa"/>
          </w:tcPr>
          <w:p w14:paraId="6F597804" w14:textId="77777777" w:rsidR="00327572" w:rsidRDefault="00000000">
            <w:pPr>
              <w:pStyle w:val="TableParagraph"/>
              <w:spacing w:line="276" w:lineRule="auto"/>
              <w:ind w:left="166" w:right="149"/>
              <w:jc w:val="both"/>
              <w:rPr>
                <w:sz w:val="24"/>
              </w:rPr>
            </w:pPr>
            <w:r>
              <w:rPr>
                <w:sz w:val="24"/>
              </w:rPr>
              <w:t>Различает (понимает в речи учителя) слова, определяющие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высоту</w:t>
            </w:r>
          </w:p>
        </w:tc>
        <w:tc>
          <w:tcPr>
            <w:tcW w:w="3261" w:type="dxa"/>
          </w:tcPr>
          <w:p w14:paraId="565E157B" w14:textId="77777777" w:rsidR="00327572" w:rsidRDefault="00000000">
            <w:pPr>
              <w:pStyle w:val="TableParagraph"/>
              <w:spacing w:line="276" w:lineRule="auto"/>
              <w:ind w:left="167" w:right="150"/>
              <w:jc w:val="both"/>
              <w:rPr>
                <w:sz w:val="24"/>
              </w:rPr>
            </w:pPr>
            <w:r>
              <w:rPr>
                <w:sz w:val="24"/>
              </w:rPr>
              <w:t>Узнает в речи учителя, использует в собственной речи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обозначающие</w:t>
            </w:r>
          </w:p>
        </w:tc>
      </w:tr>
    </w:tbl>
    <w:p w14:paraId="0D61EAC4" w14:textId="77777777" w:rsidR="00327572" w:rsidRDefault="00327572">
      <w:pPr>
        <w:pStyle w:val="TableParagraph"/>
        <w:spacing w:line="276" w:lineRule="auto"/>
        <w:jc w:val="both"/>
        <w:rPr>
          <w:sz w:val="24"/>
        </w:rPr>
        <w:sectPr w:rsidR="00327572"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66872F3A" w14:textId="77777777">
        <w:trPr>
          <w:trHeight w:val="2855"/>
        </w:trPr>
        <w:tc>
          <w:tcPr>
            <w:tcW w:w="675" w:type="dxa"/>
          </w:tcPr>
          <w:p w14:paraId="007811B0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194B2E0F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7432B3DD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</w:tcPr>
          <w:p w14:paraId="582B1663" w14:textId="77777777" w:rsidR="00327572" w:rsidRDefault="00000000">
            <w:pPr>
              <w:pStyle w:val="TableParagraph"/>
              <w:spacing w:line="278" w:lineRule="auto"/>
              <w:ind w:left="166" w:right="156"/>
              <w:jc w:val="both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совокупности по высоте</w:t>
            </w:r>
          </w:p>
          <w:p w14:paraId="0806C82F" w14:textId="77777777" w:rsidR="00327572" w:rsidRDefault="00000000">
            <w:pPr>
              <w:pStyle w:val="TableParagraph"/>
              <w:tabs>
                <w:tab w:val="left" w:pos="1514"/>
              </w:tabs>
              <w:spacing w:line="276" w:lineRule="auto"/>
              <w:ind w:left="166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Сравнение предметов по высоте на </w:t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предметно-практической </w:t>
            </w:r>
            <w:r>
              <w:rPr>
                <w:sz w:val="24"/>
              </w:rPr>
              <w:t xml:space="preserve">деятельности и показа изображений в </w:t>
            </w:r>
            <w:r>
              <w:rPr>
                <w:spacing w:val="-2"/>
                <w:sz w:val="24"/>
              </w:rPr>
              <w:t>учебнике</w:t>
            </w:r>
          </w:p>
          <w:p w14:paraId="073A5BFD" w14:textId="77777777" w:rsidR="00327572" w:rsidRDefault="00000000">
            <w:pPr>
              <w:pStyle w:val="TableParagraph"/>
              <w:ind w:left="16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Различение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слов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определяющих</w:t>
            </w:r>
          </w:p>
          <w:p w14:paraId="64E7B321" w14:textId="77777777" w:rsidR="00327572" w:rsidRDefault="00000000">
            <w:pPr>
              <w:pStyle w:val="TableParagraph"/>
              <w:spacing w:line="310" w:lineRule="atLeast"/>
              <w:ind w:left="166" w:right="153"/>
              <w:jc w:val="both"/>
              <w:rPr>
                <w:sz w:val="24"/>
              </w:rPr>
            </w:pPr>
            <w:r>
              <w:rPr>
                <w:sz w:val="24"/>
              </w:rPr>
              <w:t>высоту предметов: высокий, низкий, равные (одинаковые) по высоте</w:t>
            </w:r>
          </w:p>
        </w:tc>
        <w:tc>
          <w:tcPr>
            <w:tcW w:w="2976" w:type="dxa"/>
          </w:tcPr>
          <w:p w14:paraId="27CFD800" w14:textId="77777777" w:rsidR="00327572" w:rsidRDefault="00000000">
            <w:pPr>
              <w:pStyle w:val="TableParagraph"/>
              <w:tabs>
                <w:tab w:val="left" w:pos="1483"/>
                <w:tab w:val="left" w:pos="2684"/>
              </w:tabs>
              <w:spacing w:line="278" w:lineRule="auto"/>
              <w:ind w:left="166" w:right="150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(высокий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низкий)</w:t>
            </w:r>
          </w:p>
          <w:p w14:paraId="6B9E37C3" w14:textId="77777777" w:rsidR="00327572" w:rsidRDefault="00000000">
            <w:pPr>
              <w:pStyle w:val="TableParagraph"/>
              <w:spacing w:line="276" w:lineRule="auto"/>
              <w:ind w:left="166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высоте</w:t>
            </w:r>
          </w:p>
          <w:p w14:paraId="2FCE23C9" w14:textId="77777777" w:rsidR="00327572" w:rsidRDefault="00000000">
            <w:pPr>
              <w:pStyle w:val="TableParagraph"/>
              <w:spacing w:line="278" w:lineRule="auto"/>
              <w:ind w:left="166"/>
              <w:rPr>
                <w:sz w:val="24"/>
              </w:rPr>
            </w:pPr>
            <w:r>
              <w:rPr>
                <w:sz w:val="24"/>
              </w:rPr>
              <w:t>Сравнивает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 высоте, 2 предмета.</w:t>
            </w:r>
          </w:p>
        </w:tc>
        <w:tc>
          <w:tcPr>
            <w:tcW w:w="3261" w:type="dxa"/>
          </w:tcPr>
          <w:p w14:paraId="123F97E2" w14:textId="77777777" w:rsidR="00327572" w:rsidRDefault="00000000">
            <w:pPr>
              <w:pStyle w:val="TableParagraph"/>
              <w:tabs>
                <w:tab w:val="left" w:pos="1764"/>
                <w:tab w:val="left" w:pos="2035"/>
              </w:tabs>
              <w:spacing w:line="276" w:lineRule="auto"/>
              <w:ind w:left="167" w:right="150"/>
              <w:rPr>
                <w:sz w:val="24"/>
              </w:rPr>
            </w:pPr>
            <w:r>
              <w:rPr>
                <w:sz w:val="24"/>
              </w:rPr>
              <w:t xml:space="preserve">высоту </w:t>
            </w:r>
            <w:proofErr w:type="gramStart"/>
            <w:r>
              <w:rPr>
                <w:sz w:val="24"/>
              </w:rPr>
              <w:t xml:space="preserve">предметов </w:t>
            </w:r>
            <w:r>
              <w:rPr>
                <w:spacing w:val="-2"/>
                <w:sz w:val="24"/>
              </w:rPr>
              <w:t>Сравнивает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предметы, предметные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изображения </w:t>
            </w:r>
            <w:r>
              <w:rPr>
                <w:sz w:val="24"/>
              </w:rPr>
              <w:t>по высоте</w:t>
            </w:r>
          </w:p>
          <w:p w14:paraId="2CB285FB" w14:textId="77777777" w:rsidR="00327572" w:rsidRDefault="00000000">
            <w:pPr>
              <w:pStyle w:val="TableParagraph"/>
              <w:tabs>
                <w:tab w:val="left" w:pos="1517"/>
                <w:tab w:val="left" w:pos="2846"/>
              </w:tabs>
              <w:spacing w:line="278" w:lineRule="auto"/>
              <w:ind w:left="167" w:right="153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высоте</w:t>
            </w:r>
          </w:p>
          <w:p w14:paraId="57CAAF98" w14:textId="77777777" w:rsidR="00327572" w:rsidRDefault="00000000">
            <w:pPr>
              <w:pStyle w:val="TableParagraph"/>
              <w:tabs>
                <w:tab w:val="left" w:pos="2093"/>
              </w:tabs>
              <w:spacing w:line="272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сериацию</w:t>
            </w:r>
            <w:proofErr w:type="spellEnd"/>
          </w:p>
          <w:p w14:paraId="15BF4A04" w14:textId="77777777" w:rsidR="00327572" w:rsidRDefault="00000000">
            <w:pPr>
              <w:pStyle w:val="TableParagraph"/>
              <w:tabs>
                <w:tab w:val="left" w:pos="1749"/>
              </w:tabs>
              <w:spacing w:before="1" w:line="310" w:lineRule="atLeast"/>
              <w:ind w:left="167" w:right="152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изображений </w:t>
            </w:r>
            <w:r>
              <w:rPr>
                <w:sz w:val="24"/>
              </w:rPr>
              <w:t>по высоте</w:t>
            </w:r>
          </w:p>
        </w:tc>
      </w:tr>
      <w:tr w:rsidR="00327572" w14:paraId="6030F674" w14:textId="77777777">
        <w:trPr>
          <w:trHeight w:val="4445"/>
        </w:trPr>
        <w:tc>
          <w:tcPr>
            <w:tcW w:w="675" w:type="dxa"/>
          </w:tcPr>
          <w:p w14:paraId="6B2BB19D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0649C34F" w14:textId="77777777" w:rsidR="00327572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Широкий-</w:t>
            </w:r>
            <w:r>
              <w:rPr>
                <w:spacing w:val="-2"/>
                <w:sz w:val="24"/>
              </w:rPr>
              <w:t>узкий</w:t>
            </w:r>
          </w:p>
        </w:tc>
        <w:tc>
          <w:tcPr>
            <w:tcW w:w="710" w:type="dxa"/>
          </w:tcPr>
          <w:p w14:paraId="56D65722" w14:textId="77777777" w:rsidR="00327572" w:rsidRDefault="00000000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77D99E59" w14:textId="77777777" w:rsidR="00327572" w:rsidRDefault="00000000">
            <w:pPr>
              <w:pStyle w:val="TableParagraph"/>
              <w:spacing w:line="276" w:lineRule="auto"/>
              <w:ind w:left="166"/>
              <w:rPr>
                <w:sz w:val="24"/>
              </w:rPr>
            </w:pPr>
            <w:r>
              <w:rPr>
                <w:color w:val="1A1A1A"/>
                <w:sz w:val="24"/>
              </w:rPr>
              <w:t>Широкий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—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узкий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(шире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—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уже, одинаковые (равные) по ширине </w:t>
            </w:r>
            <w:r>
              <w:rPr>
                <w:sz w:val="24"/>
              </w:rPr>
              <w:t>Выделение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совокупности по ширине</w:t>
            </w:r>
          </w:p>
          <w:p w14:paraId="729CA4DB" w14:textId="77777777" w:rsidR="00327572" w:rsidRDefault="00000000">
            <w:pPr>
              <w:pStyle w:val="TableParagraph"/>
              <w:tabs>
                <w:tab w:val="left" w:pos="1514"/>
              </w:tabs>
              <w:spacing w:line="276" w:lineRule="auto"/>
              <w:ind w:left="166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Сравнение предметов по ширине на </w:t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предметно-практической </w:t>
            </w:r>
            <w:r>
              <w:rPr>
                <w:sz w:val="24"/>
              </w:rPr>
              <w:t xml:space="preserve">деятельности и показа изображений в </w:t>
            </w:r>
            <w:r>
              <w:rPr>
                <w:spacing w:val="-2"/>
                <w:sz w:val="24"/>
              </w:rPr>
              <w:t>учебнике</w:t>
            </w:r>
          </w:p>
          <w:p w14:paraId="7E6D4E61" w14:textId="77777777" w:rsidR="00327572" w:rsidRDefault="00000000">
            <w:pPr>
              <w:pStyle w:val="TableParagraph"/>
              <w:spacing w:line="276" w:lineRule="auto"/>
              <w:ind w:left="166" w:right="153"/>
              <w:jc w:val="both"/>
              <w:rPr>
                <w:sz w:val="24"/>
              </w:rPr>
            </w:pPr>
            <w:r>
              <w:rPr>
                <w:sz w:val="24"/>
              </w:rPr>
              <w:t>Различение слов, определяющих ширину предметов: широкий, узкий, равные (одинаковые) по ширине</w:t>
            </w:r>
          </w:p>
        </w:tc>
        <w:tc>
          <w:tcPr>
            <w:tcW w:w="2976" w:type="dxa"/>
          </w:tcPr>
          <w:p w14:paraId="4264E3F0" w14:textId="77777777" w:rsidR="00327572" w:rsidRDefault="00000000">
            <w:pPr>
              <w:pStyle w:val="TableParagraph"/>
              <w:spacing w:line="276" w:lineRule="auto"/>
              <w:ind w:left="166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Различает (понимает в речи учителя) слова, определяющие ширину предметов (широкий и </w:t>
            </w:r>
            <w:r>
              <w:rPr>
                <w:spacing w:val="-2"/>
                <w:sz w:val="24"/>
              </w:rPr>
              <w:t>узкий)</w:t>
            </w:r>
          </w:p>
          <w:p w14:paraId="33893C0A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Различает 2 предмета по </w:t>
            </w:r>
            <w:r>
              <w:rPr>
                <w:spacing w:val="-2"/>
                <w:sz w:val="24"/>
              </w:rPr>
              <w:t>ширине</w:t>
            </w:r>
          </w:p>
          <w:p w14:paraId="32D11AE8" w14:textId="77777777" w:rsidR="00327572" w:rsidRDefault="00000000">
            <w:pPr>
              <w:pStyle w:val="TableParagraph"/>
              <w:tabs>
                <w:tab w:val="left" w:pos="866"/>
                <w:tab w:val="left" w:pos="1771"/>
                <w:tab w:val="left" w:pos="2563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sz w:val="24"/>
              </w:rPr>
              <w:t>Сравнивает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 ширине,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используя </w:t>
            </w:r>
            <w:proofErr w:type="spellStart"/>
            <w:r>
              <w:rPr>
                <w:sz w:val="24"/>
              </w:rPr>
              <w:t>прием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наложения </w:t>
            </w:r>
            <w:r>
              <w:rPr>
                <w:spacing w:val="-2"/>
                <w:sz w:val="24"/>
              </w:rPr>
              <w:t>Закрашивает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инструкции</w:t>
            </w:r>
          </w:p>
          <w:p w14:paraId="1B0216DE" w14:textId="77777777" w:rsidR="00327572" w:rsidRDefault="00000000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широкий/узкий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3261" w:type="dxa"/>
          </w:tcPr>
          <w:p w14:paraId="3A33FB4B" w14:textId="77777777" w:rsidR="00327572" w:rsidRDefault="00000000">
            <w:pPr>
              <w:pStyle w:val="TableParagraph"/>
              <w:tabs>
                <w:tab w:val="left" w:pos="1133"/>
                <w:tab w:val="left" w:pos="1500"/>
                <w:tab w:val="left" w:pos="1764"/>
                <w:tab w:val="left" w:pos="2035"/>
                <w:tab w:val="left" w:pos="2231"/>
              </w:tabs>
              <w:spacing w:line="276" w:lineRule="auto"/>
              <w:ind w:left="167" w:right="150"/>
              <w:rPr>
                <w:sz w:val="24"/>
              </w:rPr>
            </w:pPr>
            <w:r>
              <w:rPr>
                <w:spacing w:val="-2"/>
                <w:sz w:val="24"/>
              </w:rPr>
              <w:t>Узнает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учителя, </w:t>
            </w:r>
            <w:r>
              <w:rPr>
                <w:sz w:val="24"/>
              </w:rPr>
              <w:t>использует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собственной речи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обозначающие ширину </w:t>
            </w:r>
            <w:proofErr w:type="gramStart"/>
            <w:r>
              <w:rPr>
                <w:sz w:val="24"/>
              </w:rPr>
              <w:t xml:space="preserve">предметов </w:t>
            </w:r>
            <w:r>
              <w:rPr>
                <w:spacing w:val="-2"/>
                <w:sz w:val="24"/>
              </w:rPr>
              <w:t>Сравнивает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предметы, предметные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изображения </w:t>
            </w:r>
            <w:r>
              <w:rPr>
                <w:sz w:val="24"/>
              </w:rPr>
              <w:t>по ширине</w:t>
            </w:r>
          </w:p>
          <w:p w14:paraId="773C525F" w14:textId="77777777" w:rsidR="00327572" w:rsidRDefault="00000000">
            <w:pPr>
              <w:pStyle w:val="TableParagraph"/>
              <w:tabs>
                <w:tab w:val="left" w:pos="1395"/>
                <w:tab w:val="left" w:pos="1745"/>
                <w:tab w:val="left" w:pos="1846"/>
                <w:tab w:val="left" w:pos="2033"/>
                <w:tab w:val="left" w:pos="2093"/>
              </w:tabs>
              <w:spacing w:line="276" w:lineRule="auto"/>
              <w:ind w:left="167" w:right="151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сериацию</w:t>
            </w:r>
            <w:proofErr w:type="spellEnd"/>
            <w:r>
              <w:rPr>
                <w:spacing w:val="-2"/>
                <w:sz w:val="24"/>
              </w:rPr>
              <w:t xml:space="preserve"> предметов,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предметных </w:t>
            </w:r>
            <w:r>
              <w:rPr>
                <w:sz w:val="24"/>
              </w:rPr>
              <w:t xml:space="preserve">изображений по </w:t>
            </w:r>
            <w:proofErr w:type="gramStart"/>
            <w:r>
              <w:rPr>
                <w:sz w:val="24"/>
              </w:rPr>
              <w:t xml:space="preserve">ширине </w:t>
            </w:r>
            <w:r>
              <w:rPr>
                <w:spacing w:val="-2"/>
                <w:sz w:val="24"/>
              </w:rPr>
              <w:t>Выбирает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закрашивает, дорисовывает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предметы, </w:t>
            </w:r>
            <w:r>
              <w:rPr>
                <w:sz w:val="24"/>
              </w:rPr>
              <w:t>отличающиеся по ширине</w:t>
            </w:r>
          </w:p>
        </w:tc>
      </w:tr>
      <w:tr w:rsidR="00327572" w14:paraId="28C5C52B" w14:textId="77777777">
        <w:trPr>
          <w:trHeight w:val="1905"/>
        </w:trPr>
        <w:tc>
          <w:tcPr>
            <w:tcW w:w="675" w:type="dxa"/>
          </w:tcPr>
          <w:p w14:paraId="516BA85D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2A26EB07" w14:textId="77777777" w:rsidR="00327572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Толстый-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тонкий</w:t>
            </w:r>
          </w:p>
        </w:tc>
        <w:tc>
          <w:tcPr>
            <w:tcW w:w="710" w:type="dxa"/>
          </w:tcPr>
          <w:p w14:paraId="32132CF5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24B07C70" w14:textId="77777777" w:rsidR="00327572" w:rsidRDefault="00000000">
            <w:pPr>
              <w:pStyle w:val="TableParagraph"/>
              <w:tabs>
                <w:tab w:val="left" w:pos="2071"/>
                <w:tab w:val="left" w:pos="3913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color w:val="1A1A1A"/>
                <w:sz w:val="24"/>
              </w:rPr>
              <w:t>Толстый-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тонкий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(толще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—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тоньше, одинаковые (равные) по толщине) </w:t>
            </w:r>
            <w:r>
              <w:rPr>
                <w:spacing w:val="-2"/>
                <w:sz w:val="24"/>
              </w:rPr>
              <w:t>Выделение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совокупности по толщине</w:t>
            </w:r>
          </w:p>
          <w:p w14:paraId="21A28877" w14:textId="77777777" w:rsidR="00327572" w:rsidRDefault="00000000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толщине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35A0469" w14:textId="77777777" w:rsidR="00327572" w:rsidRDefault="00000000">
            <w:pPr>
              <w:pStyle w:val="TableParagraph"/>
              <w:tabs>
                <w:tab w:val="left" w:pos="1514"/>
              </w:tabs>
              <w:spacing w:before="35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предметно-практической</w:t>
            </w:r>
          </w:p>
        </w:tc>
        <w:tc>
          <w:tcPr>
            <w:tcW w:w="2976" w:type="dxa"/>
          </w:tcPr>
          <w:p w14:paraId="5F681F69" w14:textId="77777777" w:rsidR="00327572" w:rsidRDefault="00000000">
            <w:pPr>
              <w:pStyle w:val="TableParagraph"/>
              <w:spacing w:line="276" w:lineRule="auto"/>
              <w:ind w:left="166"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Различает (понимает в речи учителя) слова, определяющие толщину предметов (толстый и </w:t>
            </w:r>
            <w:r>
              <w:rPr>
                <w:spacing w:val="-2"/>
                <w:sz w:val="24"/>
              </w:rPr>
              <w:t>тонкий)</w:t>
            </w:r>
          </w:p>
          <w:p w14:paraId="3889F54F" w14:textId="77777777" w:rsidR="00327572" w:rsidRDefault="00000000">
            <w:pPr>
              <w:pStyle w:val="TableParagraph"/>
              <w:ind w:left="166"/>
              <w:jc w:val="both"/>
              <w:rPr>
                <w:sz w:val="24"/>
              </w:rPr>
            </w:pPr>
            <w:r>
              <w:rPr>
                <w:sz w:val="24"/>
              </w:rPr>
              <w:t>Различает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261" w:type="dxa"/>
          </w:tcPr>
          <w:p w14:paraId="1F949C56" w14:textId="77777777" w:rsidR="00327572" w:rsidRDefault="00000000">
            <w:pPr>
              <w:pStyle w:val="TableParagraph"/>
              <w:tabs>
                <w:tab w:val="left" w:pos="1133"/>
                <w:tab w:val="left" w:pos="1501"/>
                <w:tab w:val="left" w:pos="2035"/>
                <w:tab w:val="left" w:pos="2232"/>
              </w:tabs>
              <w:spacing w:line="276" w:lineRule="auto"/>
              <w:ind w:left="167" w:right="150"/>
              <w:rPr>
                <w:sz w:val="24"/>
              </w:rPr>
            </w:pPr>
            <w:r>
              <w:rPr>
                <w:spacing w:val="-2"/>
                <w:sz w:val="24"/>
              </w:rPr>
              <w:t>Узнает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учителя, </w:t>
            </w:r>
            <w:r>
              <w:rPr>
                <w:sz w:val="24"/>
              </w:rPr>
              <w:t>использует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собственной речи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обозначающие толщину </w:t>
            </w:r>
            <w:proofErr w:type="gramStart"/>
            <w:r>
              <w:rPr>
                <w:sz w:val="24"/>
              </w:rPr>
              <w:t xml:space="preserve">предметов </w:t>
            </w:r>
            <w:r>
              <w:rPr>
                <w:spacing w:val="-2"/>
                <w:sz w:val="24"/>
              </w:rPr>
              <w:t>Сравнивает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предметы,</w:t>
            </w:r>
          </w:p>
          <w:p w14:paraId="233E5168" w14:textId="77777777" w:rsidR="00327572" w:rsidRDefault="00000000">
            <w:pPr>
              <w:pStyle w:val="TableParagraph"/>
              <w:tabs>
                <w:tab w:val="left" w:pos="1764"/>
              </w:tabs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изображения</w:t>
            </w:r>
          </w:p>
        </w:tc>
      </w:tr>
    </w:tbl>
    <w:p w14:paraId="4629D9EA" w14:textId="77777777" w:rsidR="00327572" w:rsidRDefault="00327572">
      <w:pPr>
        <w:pStyle w:val="TableParagraph"/>
        <w:rPr>
          <w:sz w:val="24"/>
        </w:rPr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2FDB1F77" w14:textId="77777777">
        <w:trPr>
          <w:trHeight w:val="2855"/>
        </w:trPr>
        <w:tc>
          <w:tcPr>
            <w:tcW w:w="675" w:type="dxa"/>
          </w:tcPr>
          <w:p w14:paraId="4E99B0EF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7925B33D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365A1303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</w:tcPr>
          <w:p w14:paraId="38982AA3" w14:textId="77777777" w:rsidR="00327572" w:rsidRDefault="00000000">
            <w:pPr>
              <w:pStyle w:val="TableParagraph"/>
              <w:spacing w:line="278" w:lineRule="auto"/>
              <w:ind w:left="166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деятельности и показа изображений в </w:t>
            </w:r>
            <w:r>
              <w:rPr>
                <w:spacing w:val="-2"/>
                <w:sz w:val="24"/>
              </w:rPr>
              <w:t>учебнике</w:t>
            </w:r>
          </w:p>
          <w:p w14:paraId="40A8932B" w14:textId="77777777" w:rsidR="00327572" w:rsidRDefault="00000000">
            <w:pPr>
              <w:pStyle w:val="TableParagraph"/>
              <w:spacing w:line="276" w:lineRule="auto"/>
              <w:ind w:left="166" w:right="153"/>
              <w:jc w:val="both"/>
              <w:rPr>
                <w:sz w:val="24"/>
              </w:rPr>
            </w:pPr>
            <w:r>
              <w:rPr>
                <w:sz w:val="24"/>
              </w:rPr>
              <w:t>Различение слов, определяющих толщину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толстый,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тонкий, равные (одинаковые) по толщине</w:t>
            </w:r>
          </w:p>
        </w:tc>
        <w:tc>
          <w:tcPr>
            <w:tcW w:w="2976" w:type="dxa"/>
          </w:tcPr>
          <w:p w14:paraId="1E22BE4D" w14:textId="77777777" w:rsidR="00327572" w:rsidRDefault="00000000">
            <w:pPr>
              <w:pStyle w:val="TableParagraph"/>
              <w:spacing w:line="270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толщине</w:t>
            </w:r>
          </w:p>
          <w:p w14:paraId="35EB561B" w14:textId="77777777" w:rsidR="00327572" w:rsidRDefault="00000000">
            <w:pPr>
              <w:pStyle w:val="TableParagraph"/>
              <w:tabs>
                <w:tab w:val="left" w:pos="866"/>
                <w:tab w:val="left" w:pos="1771"/>
                <w:tab w:val="left" w:pos="2004"/>
                <w:tab w:val="left" w:pos="2563"/>
              </w:tabs>
              <w:spacing w:before="43" w:line="276" w:lineRule="auto"/>
              <w:ind w:left="166" w:right="151"/>
              <w:rPr>
                <w:sz w:val="24"/>
              </w:rPr>
            </w:pPr>
            <w:r>
              <w:rPr>
                <w:sz w:val="24"/>
              </w:rPr>
              <w:t>Сравнивает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 толщине,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используя </w:t>
            </w:r>
            <w:proofErr w:type="spellStart"/>
            <w:r>
              <w:rPr>
                <w:sz w:val="24"/>
              </w:rPr>
              <w:t>прием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приложения </w:t>
            </w:r>
            <w:r>
              <w:rPr>
                <w:spacing w:val="-2"/>
                <w:sz w:val="24"/>
              </w:rPr>
              <w:t>Закрашивает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инструкции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изображение </w:t>
            </w:r>
            <w:r>
              <w:rPr>
                <w:spacing w:val="-2"/>
                <w:sz w:val="24"/>
              </w:rPr>
              <w:t>толстого/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тонкого</w:t>
            </w:r>
          </w:p>
          <w:p w14:paraId="20532440" w14:textId="77777777" w:rsidR="00327572" w:rsidRDefault="00000000">
            <w:pPr>
              <w:pStyle w:val="TableParagraph"/>
              <w:spacing w:line="274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3261" w:type="dxa"/>
          </w:tcPr>
          <w:p w14:paraId="30A267F1" w14:textId="77777777" w:rsidR="00327572" w:rsidRDefault="00000000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толщине</w:t>
            </w:r>
          </w:p>
          <w:p w14:paraId="617A6755" w14:textId="77777777" w:rsidR="00327572" w:rsidRDefault="00000000">
            <w:pPr>
              <w:pStyle w:val="TableParagraph"/>
              <w:tabs>
                <w:tab w:val="left" w:pos="1395"/>
                <w:tab w:val="left" w:pos="1745"/>
                <w:tab w:val="left" w:pos="1846"/>
                <w:tab w:val="left" w:pos="2033"/>
                <w:tab w:val="left" w:pos="2093"/>
              </w:tabs>
              <w:spacing w:before="43" w:line="276" w:lineRule="auto"/>
              <w:ind w:left="167" w:right="151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сериацию</w:t>
            </w:r>
            <w:proofErr w:type="spellEnd"/>
            <w:r>
              <w:rPr>
                <w:spacing w:val="-2"/>
                <w:sz w:val="24"/>
              </w:rPr>
              <w:t xml:space="preserve"> предметов,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предметных </w:t>
            </w:r>
            <w:r>
              <w:rPr>
                <w:sz w:val="24"/>
              </w:rPr>
              <w:t xml:space="preserve">изображений по </w:t>
            </w:r>
            <w:proofErr w:type="gramStart"/>
            <w:r>
              <w:rPr>
                <w:sz w:val="24"/>
              </w:rPr>
              <w:t xml:space="preserve">толщине </w:t>
            </w:r>
            <w:r>
              <w:rPr>
                <w:spacing w:val="-2"/>
                <w:sz w:val="24"/>
              </w:rPr>
              <w:t>Выбирает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закрашивает, дорисовывает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предметы, </w:t>
            </w:r>
            <w:r>
              <w:rPr>
                <w:sz w:val="24"/>
              </w:rPr>
              <w:t>отличающиеся по толщине</w:t>
            </w:r>
          </w:p>
        </w:tc>
      </w:tr>
      <w:tr w:rsidR="00327572" w14:paraId="3FA5E9B9" w14:textId="77777777">
        <w:trPr>
          <w:trHeight w:val="5398"/>
        </w:trPr>
        <w:tc>
          <w:tcPr>
            <w:tcW w:w="675" w:type="dxa"/>
          </w:tcPr>
          <w:p w14:paraId="0452EE2D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7C87F4EF" w14:textId="77777777" w:rsidR="00327572" w:rsidRDefault="0000000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Квадрат</w:t>
            </w:r>
          </w:p>
        </w:tc>
        <w:tc>
          <w:tcPr>
            <w:tcW w:w="710" w:type="dxa"/>
          </w:tcPr>
          <w:p w14:paraId="06CC64B2" w14:textId="77777777" w:rsidR="00327572" w:rsidRDefault="00000000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6A3FBB7B" w14:textId="77777777" w:rsidR="00327572" w:rsidRDefault="00000000">
            <w:pPr>
              <w:pStyle w:val="TableParagraph"/>
              <w:spacing w:line="276" w:lineRule="auto"/>
              <w:ind w:left="166" w:right="156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среди моделей геометрических фигур квадрата, называние формы</w:t>
            </w:r>
          </w:p>
          <w:p w14:paraId="2A084E14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путем</w:t>
            </w:r>
            <w:proofErr w:type="spellEnd"/>
            <w:r>
              <w:rPr>
                <w:sz w:val="24"/>
              </w:rPr>
              <w:t xml:space="preserve"> соотнесения с квадратом (похожа на </w:t>
            </w:r>
            <w:r>
              <w:rPr>
                <w:spacing w:val="-2"/>
                <w:sz w:val="24"/>
              </w:rPr>
              <w:t>квадрат)</w:t>
            </w:r>
          </w:p>
          <w:p w14:paraId="1BA81A6D" w14:textId="77777777" w:rsidR="00327572" w:rsidRDefault="00000000">
            <w:pPr>
              <w:pStyle w:val="TableParagraph"/>
              <w:tabs>
                <w:tab w:val="left" w:pos="1514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z w:val="24"/>
              </w:rPr>
              <w:t>Дифференциация круга и квадрата Сравнение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предметно-практической </w:t>
            </w:r>
            <w:r>
              <w:rPr>
                <w:sz w:val="24"/>
              </w:rPr>
              <w:t xml:space="preserve">деятельности и показа изображений в </w:t>
            </w:r>
            <w:r>
              <w:rPr>
                <w:spacing w:val="-2"/>
                <w:sz w:val="24"/>
              </w:rPr>
              <w:t>учебнике</w:t>
            </w:r>
          </w:p>
        </w:tc>
        <w:tc>
          <w:tcPr>
            <w:tcW w:w="2976" w:type="dxa"/>
          </w:tcPr>
          <w:p w14:paraId="1B0A942D" w14:textId="77777777" w:rsidR="00327572" w:rsidRDefault="00000000">
            <w:pPr>
              <w:pStyle w:val="TableParagraph"/>
              <w:tabs>
                <w:tab w:val="left" w:pos="2154"/>
                <w:tab w:val="left" w:pos="2472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>Распознает,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узнает квадрат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  <w:p w14:paraId="7FE34E3F" w14:textId="77777777" w:rsidR="00327572" w:rsidRDefault="00000000">
            <w:pPr>
              <w:pStyle w:val="TableParagraph"/>
              <w:tabs>
                <w:tab w:val="left" w:pos="1278"/>
                <w:tab w:val="left" w:pos="1379"/>
                <w:tab w:val="left" w:pos="2562"/>
              </w:tabs>
              <w:spacing w:line="276" w:lineRule="auto"/>
              <w:ind w:left="166" w:right="150"/>
              <w:rPr>
                <w:sz w:val="24"/>
              </w:rPr>
            </w:pPr>
            <w:r>
              <w:rPr>
                <w:sz w:val="24"/>
              </w:rPr>
              <w:t xml:space="preserve">геометрическую </w:t>
            </w:r>
            <w:proofErr w:type="gramStart"/>
            <w:r>
              <w:rPr>
                <w:sz w:val="24"/>
              </w:rPr>
              <w:t>фигуру Различает</w:t>
            </w:r>
            <w:proofErr w:type="gram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 форме, находит квадрат Обводит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геометрические </w:t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(квадрат)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шаблону и трафарету Выкладывает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proofErr w:type="spellStart"/>
            <w:r>
              <w:rPr>
                <w:spacing w:val="-2"/>
                <w:sz w:val="24"/>
              </w:rPr>
              <w:t>счетных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палочек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3261" w:type="dxa"/>
          </w:tcPr>
          <w:p w14:paraId="4E3DC72A" w14:textId="77777777" w:rsidR="00327572" w:rsidRDefault="00000000">
            <w:pPr>
              <w:pStyle w:val="TableParagraph"/>
              <w:tabs>
                <w:tab w:val="left" w:pos="2176"/>
                <w:tab w:val="left" w:pos="2759"/>
              </w:tabs>
              <w:spacing w:line="276" w:lineRule="auto"/>
              <w:ind w:left="167" w:right="1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Распознает,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называет квадрат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  <w:p w14:paraId="330E6EE6" w14:textId="77777777" w:rsidR="00327572" w:rsidRDefault="00000000">
            <w:pPr>
              <w:pStyle w:val="TableParagraph"/>
              <w:spacing w:line="276" w:lineRule="auto"/>
              <w:ind w:left="167" w:right="148"/>
              <w:jc w:val="both"/>
              <w:rPr>
                <w:sz w:val="24"/>
              </w:rPr>
            </w:pPr>
            <w:r>
              <w:rPr>
                <w:sz w:val="24"/>
              </w:rPr>
              <w:t>геометрическую фигуру (при наличии возможности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учетом</w:t>
            </w:r>
            <w:proofErr w:type="spellEnd"/>
            <w:r>
              <w:rPr>
                <w:sz w:val="24"/>
              </w:rPr>
              <w:t xml:space="preserve"> уровня развития устной речи).</w:t>
            </w:r>
          </w:p>
          <w:p w14:paraId="4BC142D3" w14:textId="77777777" w:rsidR="00327572" w:rsidRDefault="00000000">
            <w:pPr>
              <w:pStyle w:val="TableParagraph"/>
              <w:spacing w:line="276" w:lineRule="auto"/>
              <w:ind w:left="167" w:right="153"/>
              <w:jc w:val="both"/>
              <w:rPr>
                <w:sz w:val="24"/>
              </w:rPr>
            </w:pPr>
            <w:r>
              <w:rPr>
                <w:sz w:val="24"/>
              </w:rPr>
              <w:t>Различает предметы по форме (квадрат).</w:t>
            </w:r>
          </w:p>
          <w:p w14:paraId="502D6740" w14:textId="77777777" w:rsidR="00327572" w:rsidRDefault="00000000">
            <w:pPr>
              <w:pStyle w:val="TableParagraph"/>
              <w:spacing w:line="276" w:lineRule="auto"/>
              <w:ind w:left="167" w:right="1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Сравнивает квадраты по одному и нескольким признакам (цвет, величина). Обводит геометрические фигуры (квадрат) по контуру, шаблону и </w:t>
            </w:r>
            <w:r>
              <w:rPr>
                <w:spacing w:val="-2"/>
                <w:sz w:val="24"/>
              </w:rPr>
              <w:t>трафарету</w:t>
            </w:r>
          </w:p>
          <w:p w14:paraId="78DEF0D7" w14:textId="77777777" w:rsidR="00327572" w:rsidRDefault="00000000">
            <w:pPr>
              <w:pStyle w:val="TableParagraph"/>
              <w:spacing w:line="274" w:lineRule="exact"/>
              <w:ind w:left="167"/>
              <w:rPr>
                <w:sz w:val="24"/>
              </w:rPr>
            </w:pPr>
            <w:r>
              <w:rPr>
                <w:sz w:val="24"/>
              </w:rPr>
              <w:t>Рисует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опорным</w:t>
            </w:r>
          </w:p>
          <w:p w14:paraId="1BCA6C35" w14:textId="77777777" w:rsidR="00327572" w:rsidRDefault="00000000">
            <w:pPr>
              <w:pStyle w:val="TableParagraph"/>
              <w:spacing w:before="38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точкам</w:t>
            </w:r>
          </w:p>
        </w:tc>
      </w:tr>
      <w:tr w:rsidR="00327572" w14:paraId="75596002" w14:textId="77777777">
        <w:trPr>
          <w:trHeight w:val="952"/>
        </w:trPr>
        <w:tc>
          <w:tcPr>
            <w:tcW w:w="675" w:type="dxa"/>
          </w:tcPr>
          <w:p w14:paraId="5B042816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982B194" w14:textId="77777777" w:rsidR="00327572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710" w:type="dxa"/>
          </w:tcPr>
          <w:p w14:paraId="35E34F96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6C70F8A5" w14:textId="77777777" w:rsidR="00327572" w:rsidRDefault="00000000">
            <w:pPr>
              <w:pStyle w:val="TableParagraph"/>
              <w:tabs>
                <w:tab w:val="left" w:pos="1850"/>
                <w:tab w:val="left" w:pos="2452"/>
              </w:tabs>
              <w:spacing w:line="270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</w:t>
            </w:r>
          </w:p>
          <w:p w14:paraId="44FFB2E6" w14:textId="77777777" w:rsidR="00327572" w:rsidRDefault="00000000">
            <w:pPr>
              <w:pStyle w:val="TableParagraph"/>
              <w:spacing w:before="6" w:line="310" w:lineRule="atLeast"/>
              <w:ind w:left="166"/>
              <w:rPr>
                <w:sz w:val="24"/>
              </w:rPr>
            </w:pPr>
            <w:r>
              <w:rPr>
                <w:sz w:val="24"/>
              </w:rPr>
              <w:t>фигурой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треугольник: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распознавание, </w:t>
            </w:r>
            <w:r>
              <w:rPr>
                <w:spacing w:val="-2"/>
                <w:sz w:val="24"/>
              </w:rPr>
              <w:t>называние</w:t>
            </w:r>
          </w:p>
        </w:tc>
        <w:tc>
          <w:tcPr>
            <w:tcW w:w="2976" w:type="dxa"/>
          </w:tcPr>
          <w:p w14:paraId="207EFD32" w14:textId="77777777" w:rsidR="00327572" w:rsidRDefault="00000000">
            <w:pPr>
              <w:pStyle w:val="TableParagraph"/>
              <w:tabs>
                <w:tab w:val="left" w:pos="1890"/>
              </w:tabs>
              <w:spacing w:line="270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Распознает,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называет</w:t>
            </w:r>
          </w:p>
          <w:p w14:paraId="42C42042" w14:textId="77777777" w:rsidR="00327572" w:rsidRDefault="00000000">
            <w:pPr>
              <w:pStyle w:val="TableParagraph"/>
              <w:tabs>
                <w:tab w:val="left" w:pos="2473"/>
              </w:tabs>
              <w:spacing w:before="6" w:line="310" w:lineRule="atLeast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>геометрическую фигуру</w:t>
            </w:r>
          </w:p>
        </w:tc>
        <w:tc>
          <w:tcPr>
            <w:tcW w:w="3261" w:type="dxa"/>
          </w:tcPr>
          <w:p w14:paraId="79166D8C" w14:textId="77777777" w:rsidR="00327572" w:rsidRDefault="00000000">
            <w:pPr>
              <w:pStyle w:val="TableParagraph"/>
              <w:tabs>
                <w:tab w:val="left" w:pos="2102"/>
              </w:tabs>
              <w:spacing w:line="270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Распознают,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называют</w:t>
            </w:r>
          </w:p>
          <w:p w14:paraId="6C759170" w14:textId="77777777" w:rsidR="00327572" w:rsidRDefault="00000000">
            <w:pPr>
              <w:pStyle w:val="TableParagraph"/>
              <w:tabs>
                <w:tab w:val="left" w:pos="2757"/>
              </w:tabs>
              <w:spacing w:before="6" w:line="310" w:lineRule="atLeast"/>
              <w:ind w:left="167" w:right="151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>геометрическую фигуру</w:t>
            </w:r>
          </w:p>
        </w:tc>
      </w:tr>
    </w:tbl>
    <w:p w14:paraId="00C52358" w14:textId="77777777" w:rsidR="00327572" w:rsidRDefault="00327572">
      <w:pPr>
        <w:pStyle w:val="TableParagraph"/>
        <w:spacing w:line="310" w:lineRule="atLeast"/>
        <w:rPr>
          <w:sz w:val="24"/>
        </w:rPr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76E3A6B1" w14:textId="77777777">
        <w:trPr>
          <w:trHeight w:val="4126"/>
        </w:trPr>
        <w:tc>
          <w:tcPr>
            <w:tcW w:w="675" w:type="dxa"/>
          </w:tcPr>
          <w:p w14:paraId="25E988C3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0B30779D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5D6967AF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</w:tcPr>
          <w:p w14:paraId="2FBB9C20" w14:textId="77777777" w:rsidR="00327572" w:rsidRDefault="00000000">
            <w:pPr>
              <w:pStyle w:val="TableParagraph"/>
              <w:tabs>
                <w:tab w:val="left" w:pos="1933"/>
                <w:tab w:val="left" w:pos="2235"/>
                <w:tab w:val="left" w:pos="2544"/>
                <w:tab w:val="left" w:pos="3130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путем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соотнесения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треугольником </w:t>
            </w:r>
            <w:r>
              <w:rPr>
                <w:sz w:val="24"/>
              </w:rPr>
              <w:t xml:space="preserve">(похожа на треугольник) </w:t>
            </w:r>
            <w:r>
              <w:rPr>
                <w:spacing w:val="-2"/>
                <w:sz w:val="24"/>
              </w:rPr>
              <w:t>Дифференциация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квадрата, треугольника</w:t>
            </w:r>
          </w:p>
          <w:p w14:paraId="4B6136DD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Выделение в целостном объекте (предмете, изображении предмета) его частей, определение формы этих </w:t>
            </w:r>
            <w:r>
              <w:rPr>
                <w:spacing w:val="-2"/>
                <w:sz w:val="24"/>
              </w:rPr>
              <w:t>частей</w:t>
            </w:r>
          </w:p>
          <w:p w14:paraId="6B82A1D0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целостного объекта из отдельных частей (из 2-3 элементов, из </w:t>
            </w:r>
            <w:proofErr w:type="spellStart"/>
            <w:r>
              <w:rPr>
                <w:sz w:val="24"/>
              </w:rPr>
              <w:t>счетных</w:t>
            </w:r>
            <w:proofErr w:type="spellEnd"/>
            <w:r>
              <w:rPr>
                <w:sz w:val="24"/>
              </w:rPr>
              <w:t xml:space="preserve"> палочек)</w:t>
            </w:r>
          </w:p>
        </w:tc>
        <w:tc>
          <w:tcPr>
            <w:tcW w:w="2976" w:type="dxa"/>
          </w:tcPr>
          <w:p w14:paraId="0D868720" w14:textId="77777777" w:rsidR="00327572" w:rsidRDefault="00000000">
            <w:pPr>
              <w:pStyle w:val="TableParagraph"/>
              <w:tabs>
                <w:tab w:val="left" w:pos="1958"/>
                <w:tab w:val="left" w:pos="2025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z w:val="24"/>
              </w:rPr>
              <w:t>Находит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треугольник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инструкции </w:t>
            </w:r>
            <w:proofErr w:type="gramStart"/>
            <w:r>
              <w:rPr>
                <w:sz w:val="24"/>
              </w:rPr>
              <w:t xml:space="preserve">педагога </w:t>
            </w:r>
            <w:r>
              <w:rPr>
                <w:spacing w:val="-2"/>
                <w:sz w:val="24"/>
              </w:rPr>
              <w:t>Группирует</w:t>
            </w:r>
            <w:proofErr w:type="gramEnd"/>
            <w:r>
              <w:rPr>
                <w:spacing w:val="-2"/>
                <w:sz w:val="24"/>
              </w:rPr>
              <w:t xml:space="preserve"> геометрические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 (круг,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квадрат, треугольник)</w:t>
            </w:r>
          </w:p>
          <w:p w14:paraId="7CFA9317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Складывает треугольник из 2 элементов, из </w:t>
            </w:r>
            <w:proofErr w:type="spellStart"/>
            <w:r>
              <w:rPr>
                <w:sz w:val="24"/>
              </w:rPr>
              <w:t>счетных</w:t>
            </w:r>
            <w:proofErr w:type="spellEnd"/>
            <w:r>
              <w:rPr>
                <w:sz w:val="24"/>
              </w:rPr>
              <w:t xml:space="preserve"> палочек по </w:t>
            </w:r>
            <w:r>
              <w:rPr>
                <w:spacing w:val="-2"/>
                <w:sz w:val="24"/>
              </w:rPr>
              <w:t>образцу</w:t>
            </w:r>
          </w:p>
          <w:p w14:paraId="33E9C999" w14:textId="77777777" w:rsidR="00327572" w:rsidRDefault="00000000"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Закрашивает</w:t>
            </w:r>
          </w:p>
          <w:p w14:paraId="2AE7D052" w14:textId="77777777" w:rsidR="00327572" w:rsidRDefault="00000000">
            <w:pPr>
              <w:pStyle w:val="TableParagraph"/>
              <w:tabs>
                <w:tab w:val="left" w:pos="2562"/>
              </w:tabs>
              <w:spacing w:before="3" w:line="310" w:lineRule="atLeast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инструкции педагога</w:t>
            </w:r>
          </w:p>
        </w:tc>
        <w:tc>
          <w:tcPr>
            <w:tcW w:w="3261" w:type="dxa"/>
          </w:tcPr>
          <w:p w14:paraId="1A2F962F" w14:textId="77777777" w:rsidR="00327572" w:rsidRDefault="00000000">
            <w:pPr>
              <w:pStyle w:val="TableParagraph"/>
              <w:spacing w:line="278" w:lineRule="auto"/>
              <w:ind w:left="167" w:right="153"/>
              <w:jc w:val="both"/>
              <w:rPr>
                <w:sz w:val="24"/>
              </w:rPr>
            </w:pPr>
            <w:r>
              <w:rPr>
                <w:sz w:val="24"/>
              </w:rPr>
              <w:t>Группирует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геометрические </w:t>
            </w:r>
            <w:r>
              <w:rPr>
                <w:spacing w:val="-2"/>
                <w:sz w:val="24"/>
              </w:rPr>
              <w:t>фигуры</w:t>
            </w:r>
          </w:p>
          <w:p w14:paraId="2EA14BFD" w14:textId="77777777" w:rsidR="00327572" w:rsidRDefault="00000000">
            <w:pPr>
              <w:pStyle w:val="TableParagraph"/>
              <w:spacing w:line="276" w:lineRule="auto"/>
              <w:ind w:left="167" w:right="1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Отвечает на вопросы учителя (форма, цвет, </w:t>
            </w:r>
            <w:r>
              <w:rPr>
                <w:spacing w:val="-2"/>
                <w:sz w:val="24"/>
              </w:rPr>
              <w:t>величина)</w:t>
            </w:r>
          </w:p>
          <w:p w14:paraId="7CECE440" w14:textId="77777777" w:rsidR="00327572" w:rsidRDefault="00000000">
            <w:pPr>
              <w:pStyle w:val="TableParagraph"/>
              <w:tabs>
                <w:tab w:val="left" w:pos="2028"/>
              </w:tabs>
              <w:spacing w:line="276" w:lineRule="auto"/>
              <w:ind w:left="167" w:right="1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Исключает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четвертый</w:t>
            </w:r>
            <w:proofErr w:type="spellEnd"/>
            <w:r>
              <w:rPr>
                <w:spacing w:val="-2"/>
                <w:sz w:val="24"/>
              </w:rPr>
              <w:t xml:space="preserve"> лишний</w:t>
            </w:r>
          </w:p>
          <w:p w14:paraId="26FD660F" w14:textId="77777777" w:rsidR="00327572" w:rsidRDefault="00000000">
            <w:pPr>
              <w:pStyle w:val="TableParagraph"/>
              <w:spacing w:line="276" w:lineRule="auto"/>
              <w:ind w:left="167" w:right="152"/>
              <w:jc w:val="both"/>
              <w:rPr>
                <w:sz w:val="24"/>
              </w:rPr>
            </w:pPr>
            <w:r>
              <w:rPr>
                <w:sz w:val="24"/>
              </w:rPr>
              <w:t>Складывает треугольник из 2-4 элементов</w:t>
            </w:r>
          </w:p>
          <w:p w14:paraId="62411C32" w14:textId="77777777" w:rsidR="00327572" w:rsidRDefault="00000000">
            <w:pPr>
              <w:pStyle w:val="TableParagraph"/>
              <w:spacing w:line="276" w:lineRule="auto"/>
              <w:ind w:left="167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Складывает треугольник из </w:t>
            </w:r>
            <w:proofErr w:type="spellStart"/>
            <w:r>
              <w:rPr>
                <w:sz w:val="24"/>
              </w:rPr>
              <w:t>счетных</w:t>
            </w:r>
            <w:proofErr w:type="spellEnd"/>
            <w:r>
              <w:rPr>
                <w:sz w:val="24"/>
              </w:rPr>
              <w:t xml:space="preserve"> палочек по схеме или самостоятельно</w:t>
            </w:r>
          </w:p>
        </w:tc>
      </w:tr>
      <w:tr w:rsidR="00327572" w14:paraId="26D1603D" w14:textId="77777777">
        <w:trPr>
          <w:trHeight w:val="4762"/>
        </w:trPr>
        <w:tc>
          <w:tcPr>
            <w:tcW w:w="675" w:type="dxa"/>
          </w:tcPr>
          <w:p w14:paraId="167ED029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1A04721D" w14:textId="77777777" w:rsidR="00327572" w:rsidRDefault="00000000">
            <w:pPr>
              <w:pStyle w:val="TableParagraph"/>
              <w:spacing w:line="276" w:lineRule="auto"/>
              <w:ind w:left="110" w:right="436"/>
              <w:rPr>
                <w:sz w:val="24"/>
              </w:rPr>
            </w:pPr>
            <w:r>
              <w:rPr>
                <w:sz w:val="24"/>
              </w:rPr>
              <w:t>Форма, цвет, 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710" w:type="dxa"/>
          </w:tcPr>
          <w:p w14:paraId="379A855F" w14:textId="77777777" w:rsidR="00327572" w:rsidRDefault="00000000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3DFB6840" w14:textId="77777777" w:rsidR="00327572" w:rsidRDefault="00000000">
            <w:pPr>
              <w:pStyle w:val="TableParagraph"/>
              <w:spacing w:line="276" w:lineRule="auto"/>
              <w:ind w:left="166" w:right="153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Группировка предметов по величине, размеру, цвету, форме. </w:t>
            </w:r>
            <w:proofErr w:type="spellStart"/>
            <w:r>
              <w:rPr>
                <w:color w:val="1A1A1A"/>
                <w:sz w:val="24"/>
              </w:rPr>
              <w:t>Сериация</w:t>
            </w:r>
            <w:proofErr w:type="spellEnd"/>
            <w:r>
              <w:rPr>
                <w:color w:val="1A1A1A"/>
                <w:sz w:val="24"/>
              </w:rPr>
              <w:t xml:space="preserve"> предметов по величине, размеру.</w:t>
            </w:r>
          </w:p>
          <w:p w14:paraId="70DB37D0" w14:textId="77777777" w:rsidR="00327572" w:rsidRDefault="00000000">
            <w:pPr>
              <w:pStyle w:val="TableParagraph"/>
              <w:spacing w:line="274" w:lineRule="exact"/>
              <w:ind w:left="166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Сравнение</w:t>
            </w: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предметов</w:t>
            </w:r>
          </w:p>
        </w:tc>
        <w:tc>
          <w:tcPr>
            <w:tcW w:w="2976" w:type="dxa"/>
          </w:tcPr>
          <w:p w14:paraId="24F91B3A" w14:textId="77777777" w:rsidR="00327572" w:rsidRDefault="00000000">
            <w:pPr>
              <w:pStyle w:val="TableParagraph"/>
              <w:tabs>
                <w:tab w:val="left" w:pos="970"/>
                <w:tab w:val="left" w:pos="1382"/>
                <w:tab w:val="left" w:pos="1415"/>
                <w:tab w:val="left" w:pos="1746"/>
                <w:tab w:val="left" w:pos="2183"/>
                <w:tab w:val="left" w:pos="2219"/>
                <w:tab w:val="left" w:pos="2298"/>
                <w:tab w:val="left" w:pos="2562"/>
                <w:tab w:val="left" w:pos="2696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(понимает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слова, определяющие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цвет, </w:t>
            </w:r>
            <w:r>
              <w:rPr>
                <w:sz w:val="24"/>
              </w:rPr>
              <w:t xml:space="preserve">форму, размер </w:t>
            </w:r>
            <w:proofErr w:type="gramStart"/>
            <w:r>
              <w:rPr>
                <w:sz w:val="24"/>
              </w:rPr>
              <w:t>предмета Различает</w:t>
            </w:r>
            <w:proofErr w:type="gram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по одному признаку </w:t>
            </w:r>
            <w:r>
              <w:rPr>
                <w:spacing w:val="-2"/>
                <w:sz w:val="24"/>
              </w:rPr>
              <w:t>Группирует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предметы, </w:t>
            </w:r>
            <w:r>
              <w:rPr>
                <w:sz w:val="24"/>
              </w:rPr>
              <w:t>предметные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изображения по одному из признаков </w:t>
            </w:r>
            <w:r>
              <w:rPr>
                <w:spacing w:val="-2"/>
                <w:sz w:val="24"/>
              </w:rPr>
              <w:t>Находит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заданному признаку </w:t>
            </w:r>
            <w:r>
              <w:rPr>
                <w:spacing w:val="-2"/>
                <w:sz w:val="24"/>
              </w:rPr>
              <w:t>Выкладывание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серии </w:t>
            </w:r>
            <w:r>
              <w:rPr>
                <w:sz w:val="24"/>
              </w:rPr>
              <w:t>предметов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размеру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(3 </w:t>
            </w:r>
            <w:r>
              <w:rPr>
                <w:spacing w:val="-2"/>
                <w:sz w:val="24"/>
              </w:rPr>
              <w:t>элемента)</w:t>
            </w:r>
          </w:p>
        </w:tc>
        <w:tc>
          <w:tcPr>
            <w:tcW w:w="3261" w:type="dxa"/>
          </w:tcPr>
          <w:p w14:paraId="039652DF" w14:textId="77777777" w:rsidR="00327572" w:rsidRDefault="00000000">
            <w:pPr>
              <w:pStyle w:val="TableParagraph"/>
              <w:tabs>
                <w:tab w:val="left" w:pos="2470"/>
              </w:tabs>
              <w:spacing w:line="276" w:lineRule="auto"/>
              <w:ind w:left="167" w:right="1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слова, </w:t>
            </w:r>
            <w:r>
              <w:rPr>
                <w:sz w:val="24"/>
              </w:rPr>
              <w:t>обозначающие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цвет,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размер, форму предметов</w:t>
            </w:r>
          </w:p>
          <w:p w14:paraId="38F5DD79" w14:textId="77777777" w:rsidR="00327572" w:rsidRDefault="00000000">
            <w:pPr>
              <w:pStyle w:val="TableParagraph"/>
              <w:spacing w:line="276" w:lineRule="auto"/>
              <w:ind w:left="167" w:right="1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Узнает предмет по описанию учителя (2 </w:t>
            </w:r>
            <w:r>
              <w:rPr>
                <w:spacing w:val="-2"/>
                <w:sz w:val="24"/>
              </w:rPr>
              <w:t>характеристики)</w:t>
            </w:r>
          </w:p>
          <w:p w14:paraId="4B3E4818" w14:textId="77777777" w:rsidR="00327572" w:rsidRDefault="00000000">
            <w:pPr>
              <w:pStyle w:val="TableParagraph"/>
              <w:tabs>
                <w:tab w:val="left" w:pos="2150"/>
                <w:tab w:val="left" w:pos="2506"/>
              </w:tabs>
              <w:spacing w:line="276" w:lineRule="auto"/>
              <w:ind w:left="167" w:right="151"/>
              <w:rPr>
                <w:sz w:val="24"/>
              </w:rPr>
            </w:pPr>
            <w:r>
              <w:rPr>
                <w:sz w:val="24"/>
              </w:rPr>
              <w:t>Исключает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4-тый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лишний по одному из признаков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 организующей помощи </w:t>
            </w: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называет характеристики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предмета </w:t>
            </w:r>
            <w:r>
              <w:rPr>
                <w:sz w:val="24"/>
              </w:rPr>
              <w:t xml:space="preserve">(цвет, форму, размер) </w:t>
            </w:r>
            <w:r>
              <w:rPr>
                <w:spacing w:val="-2"/>
                <w:sz w:val="24"/>
              </w:rPr>
              <w:t>Выкладывает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серии </w:t>
            </w:r>
            <w:proofErr w:type="gramStart"/>
            <w:r>
              <w:rPr>
                <w:sz w:val="24"/>
              </w:rPr>
              <w:t>предметов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размеру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(5</w:t>
            </w:r>
          </w:p>
          <w:p w14:paraId="2F609218" w14:textId="77777777" w:rsidR="00327572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элементов)</w:t>
            </w:r>
          </w:p>
        </w:tc>
      </w:tr>
    </w:tbl>
    <w:p w14:paraId="4965BC82" w14:textId="77777777" w:rsidR="00327572" w:rsidRDefault="00327572">
      <w:pPr>
        <w:pStyle w:val="TableParagraph"/>
        <w:rPr>
          <w:sz w:val="24"/>
        </w:rPr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01ED2CB0" w14:textId="77777777">
        <w:trPr>
          <w:trHeight w:val="3809"/>
        </w:trPr>
        <w:tc>
          <w:tcPr>
            <w:tcW w:w="675" w:type="dxa"/>
          </w:tcPr>
          <w:p w14:paraId="5EFD917B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0C2F5BF" w14:textId="77777777" w:rsidR="00327572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Тяжелый-легкий</w:t>
            </w:r>
            <w:proofErr w:type="spellEnd"/>
          </w:p>
        </w:tc>
        <w:tc>
          <w:tcPr>
            <w:tcW w:w="710" w:type="dxa"/>
          </w:tcPr>
          <w:p w14:paraId="125A86F7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35F87EC2" w14:textId="77777777" w:rsidR="00327572" w:rsidRDefault="00000000">
            <w:pPr>
              <w:pStyle w:val="TableParagraph"/>
              <w:tabs>
                <w:tab w:val="left" w:pos="2553"/>
              </w:tabs>
              <w:spacing w:line="276" w:lineRule="auto"/>
              <w:ind w:left="108" w:right="96"/>
              <w:jc w:val="both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Тяжёлый-лёгкий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 xml:space="preserve">(тяжелее-легче, </w:t>
            </w:r>
            <w:r>
              <w:rPr>
                <w:color w:val="1A1A1A"/>
                <w:sz w:val="24"/>
              </w:rPr>
              <w:t>одинаковые (равные) по тяжести,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такой же тяжести).</w:t>
            </w:r>
          </w:p>
          <w:p w14:paraId="1923A7D4" w14:textId="77777777" w:rsidR="00327572" w:rsidRDefault="00000000">
            <w:pPr>
              <w:pStyle w:val="TableParagraph"/>
              <w:spacing w:line="276" w:lineRule="auto"/>
              <w:ind w:left="108" w:right="95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Сравнение предметов по массе 2-4 предметов, имеющих значительное отличие по массе.</w:t>
            </w:r>
          </w:p>
        </w:tc>
        <w:tc>
          <w:tcPr>
            <w:tcW w:w="2976" w:type="dxa"/>
          </w:tcPr>
          <w:p w14:paraId="07EA3135" w14:textId="77777777" w:rsidR="00327572" w:rsidRDefault="00000000">
            <w:pPr>
              <w:pStyle w:val="TableParagraph"/>
              <w:tabs>
                <w:tab w:val="left" w:pos="1001"/>
                <w:tab w:val="left" w:pos="1415"/>
                <w:tab w:val="left" w:pos="2301"/>
                <w:tab w:val="left" w:pos="2754"/>
              </w:tabs>
              <w:spacing w:line="276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(понимает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слова </w:t>
            </w:r>
            <w:proofErr w:type="spellStart"/>
            <w:r>
              <w:rPr>
                <w:sz w:val="24"/>
              </w:rPr>
              <w:t>легкий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proofErr w:type="gramStart"/>
            <w:r>
              <w:rPr>
                <w:sz w:val="24"/>
              </w:rPr>
              <w:t>тяжелый</w:t>
            </w:r>
            <w:proofErr w:type="spellEnd"/>
            <w:r>
              <w:rPr>
                <w:sz w:val="24"/>
              </w:rPr>
              <w:t xml:space="preserve"> Различает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тяжести</w:t>
            </w:r>
          </w:p>
          <w:p w14:paraId="3E6E72C7" w14:textId="77777777" w:rsidR="00327572" w:rsidRDefault="00000000">
            <w:pPr>
              <w:pStyle w:val="TableParagraph"/>
              <w:tabs>
                <w:tab w:val="left" w:pos="1863"/>
              </w:tabs>
              <w:spacing w:line="276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Сравнивает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 тяжести, 2 </w:t>
            </w:r>
            <w:proofErr w:type="gramStart"/>
            <w:r>
              <w:rPr>
                <w:sz w:val="24"/>
              </w:rPr>
              <w:t xml:space="preserve">предмета </w:t>
            </w:r>
            <w:r>
              <w:rPr>
                <w:spacing w:val="-2"/>
                <w:sz w:val="24"/>
              </w:rPr>
              <w:t>Группирует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 </w:t>
            </w:r>
            <w:proofErr w:type="spellStart"/>
            <w:r>
              <w:rPr>
                <w:sz w:val="24"/>
              </w:rPr>
              <w:t>тяжелые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легкие</w:t>
            </w:r>
            <w:proofErr w:type="spellEnd"/>
          </w:p>
        </w:tc>
        <w:tc>
          <w:tcPr>
            <w:tcW w:w="3261" w:type="dxa"/>
          </w:tcPr>
          <w:p w14:paraId="2E3622CC" w14:textId="77777777" w:rsidR="00327572" w:rsidRDefault="00000000">
            <w:pPr>
              <w:pStyle w:val="TableParagraph"/>
              <w:spacing w:line="276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Узнает в речи учителя, использует в собственной речи слова, обозначающие вес предметов</w:t>
            </w:r>
          </w:p>
          <w:p w14:paraId="6DE1B22A" w14:textId="77777777" w:rsidR="00327572" w:rsidRDefault="00000000">
            <w:pPr>
              <w:pStyle w:val="TableParagraph"/>
              <w:tabs>
                <w:tab w:val="left" w:pos="1395"/>
                <w:tab w:val="left" w:pos="1538"/>
                <w:tab w:val="left" w:pos="1802"/>
                <w:tab w:val="left" w:pos="1884"/>
                <w:tab w:val="left" w:pos="2090"/>
                <w:tab w:val="left" w:pos="2151"/>
              </w:tabs>
              <w:spacing w:line="276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Сравнивает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предметы, предметные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 предметов,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значительно </w:t>
            </w:r>
            <w:r>
              <w:rPr>
                <w:sz w:val="24"/>
              </w:rPr>
              <w:t xml:space="preserve">отличающихся по </w:t>
            </w:r>
            <w:proofErr w:type="gramStart"/>
            <w:r>
              <w:rPr>
                <w:sz w:val="24"/>
              </w:rPr>
              <w:t xml:space="preserve">весу </w:t>
            </w:r>
            <w:r>
              <w:rPr>
                <w:spacing w:val="-2"/>
                <w:sz w:val="24"/>
              </w:rPr>
              <w:t>Выбирает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закрашивает, дорисовывает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 заданной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характеристики</w:t>
            </w:r>
          </w:p>
          <w:p w14:paraId="067CEF18" w14:textId="77777777" w:rsidR="00327572" w:rsidRDefault="0000000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тяжелый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легкий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327572" w14:paraId="31AC277B" w14:textId="77777777">
        <w:trPr>
          <w:trHeight w:val="5398"/>
        </w:trPr>
        <w:tc>
          <w:tcPr>
            <w:tcW w:w="675" w:type="dxa"/>
          </w:tcPr>
          <w:p w14:paraId="02D7FB90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32DA6974" w14:textId="77777777" w:rsidR="00327572" w:rsidRDefault="00000000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предметов</w:t>
            </w:r>
          </w:p>
        </w:tc>
        <w:tc>
          <w:tcPr>
            <w:tcW w:w="710" w:type="dxa"/>
          </w:tcPr>
          <w:p w14:paraId="000C6314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53" w:type="dxa"/>
          </w:tcPr>
          <w:p w14:paraId="76419D3A" w14:textId="77777777" w:rsidR="00327572" w:rsidRDefault="00000000">
            <w:pPr>
              <w:pStyle w:val="TableParagraph"/>
              <w:tabs>
                <w:tab w:val="left" w:pos="1022"/>
                <w:tab w:val="left" w:pos="1547"/>
                <w:tab w:val="left" w:pos="2008"/>
                <w:tab w:val="left" w:pos="2183"/>
                <w:tab w:val="left" w:pos="2667"/>
                <w:tab w:val="left" w:pos="2836"/>
                <w:tab w:val="left" w:pos="2931"/>
                <w:tab w:val="left" w:pos="2984"/>
                <w:tab w:val="left" w:pos="3144"/>
                <w:tab w:val="left" w:pos="3506"/>
              </w:tabs>
              <w:spacing w:line="276" w:lineRule="auto"/>
              <w:ind w:left="166" w:right="150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двух-трех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предметных совокупностей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количеству </w:t>
            </w:r>
            <w:r>
              <w:rPr>
                <w:sz w:val="24"/>
              </w:rPr>
              <w:t>предметов, их составляющих Оценивание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совокупностях на глаз: много – мало, несколько, один, ни 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 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совокупности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до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z w:val="24"/>
              </w:rPr>
              <w:t>изменения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составляющих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(стало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несколько, </w:t>
            </w:r>
            <w:r>
              <w:rPr>
                <w:sz w:val="24"/>
              </w:rPr>
              <w:t>много;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осталось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несколько,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мало,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ни </w:t>
            </w:r>
            <w:r>
              <w:rPr>
                <w:spacing w:val="-2"/>
                <w:sz w:val="24"/>
              </w:rPr>
              <w:t>одного)</w:t>
            </w:r>
          </w:p>
          <w:p w14:paraId="4E39A54B" w14:textId="77777777" w:rsidR="00327572" w:rsidRDefault="00000000">
            <w:pPr>
              <w:pStyle w:val="TableParagraph"/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Изменение количества (на примере работы с предметами, сыпучими и жидкими веществами, </w:t>
            </w:r>
            <w:proofErr w:type="spellStart"/>
            <w:r>
              <w:rPr>
                <w:color w:val="1A1A1A"/>
                <w:sz w:val="24"/>
              </w:rPr>
              <w:t>счетным</w:t>
            </w:r>
            <w:proofErr w:type="spellEnd"/>
            <w:r>
              <w:rPr>
                <w:color w:val="1A1A1A"/>
                <w:sz w:val="24"/>
              </w:rPr>
              <w:t xml:space="preserve"> материалом).</w:t>
            </w:r>
            <w:r>
              <w:rPr>
                <w:color w:val="1A1A1A"/>
                <w:spacing w:val="68"/>
                <w:w w:val="15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Сравнение</w:t>
            </w:r>
            <w:r>
              <w:rPr>
                <w:color w:val="1A1A1A"/>
                <w:spacing w:val="68"/>
                <w:w w:val="150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количества</w:t>
            </w:r>
          </w:p>
          <w:p w14:paraId="14871307" w14:textId="77777777" w:rsidR="00327572" w:rsidRDefault="00000000">
            <w:pPr>
              <w:pStyle w:val="TableParagraph"/>
              <w:ind w:left="166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предметов</w:t>
            </w:r>
            <w:r>
              <w:rPr>
                <w:color w:val="1A1A1A"/>
                <w:spacing w:val="77"/>
                <w:sz w:val="24"/>
              </w:rPr>
              <w:t xml:space="preserve">   </w:t>
            </w:r>
            <w:r>
              <w:rPr>
                <w:color w:val="1A1A1A"/>
                <w:sz w:val="24"/>
              </w:rPr>
              <w:t>путём</w:t>
            </w:r>
            <w:r>
              <w:rPr>
                <w:color w:val="1A1A1A"/>
                <w:spacing w:val="51"/>
                <w:w w:val="150"/>
                <w:sz w:val="24"/>
              </w:rPr>
              <w:t xml:space="preserve">   </w:t>
            </w:r>
            <w:r>
              <w:rPr>
                <w:color w:val="1A1A1A"/>
                <w:spacing w:val="-2"/>
                <w:sz w:val="24"/>
              </w:rPr>
              <w:t>установления</w:t>
            </w:r>
          </w:p>
        </w:tc>
        <w:tc>
          <w:tcPr>
            <w:tcW w:w="2976" w:type="dxa"/>
          </w:tcPr>
          <w:p w14:paraId="1CF1B2C9" w14:textId="77777777" w:rsidR="00327572" w:rsidRDefault="00000000">
            <w:pPr>
              <w:pStyle w:val="TableParagraph"/>
              <w:tabs>
                <w:tab w:val="left" w:pos="1838"/>
                <w:tab w:val="left" w:pos="2692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понимает </w:t>
            </w:r>
            <w:r>
              <w:rPr>
                <w:sz w:val="24"/>
              </w:rPr>
              <w:t xml:space="preserve">слова много-мало- </w:t>
            </w:r>
            <w:proofErr w:type="gramStart"/>
            <w:r>
              <w:rPr>
                <w:sz w:val="24"/>
              </w:rPr>
              <w:t xml:space="preserve">один </w:t>
            </w:r>
            <w:r>
              <w:rPr>
                <w:spacing w:val="-2"/>
                <w:sz w:val="24"/>
              </w:rPr>
              <w:t>Сравнивает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2</w:t>
            </w:r>
          </w:p>
          <w:p w14:paraId="7F64882E" w14:textId="77777777" w:rsidR="00327572" w:rsidRDefault="00000000">
            <w:pPr>
              <w:pStyle w:val="TableParagraph"/>
              <w:tabs>
                <w:tab w:val="left" w:pos="847"/>
                <w:tab w:val="left" w:pos="1773"/>
              </w:tabs>
              <w:spacing w:line="276" w:lineRule="auto"/>
              <w:ind w:left="166" w:right="154"/>
              <w:rPr>
                <w:sz w:val="24"/>
              </w:rPr>
            </w:pPr>
            <w:r>
              <w:rPr>
                <w:sz w:val="24"/>
              </w:rPr>
              <w:t>совокупности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предметов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глаз,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используя взаимо-однозначное соответствие</w:t>
            </w:r>
          </w:p>
          <w:p w14:paraId="4EC951A2" w14:textId="77777777" w:rsidR="00327572" w:rsidRDefault="00000000">
            <w:pPr>
              <w:pStyle w:val="TableParagraph"/>
              <w:tabs>
                <w:tab w:val="left" w:pos="847"/>
                <w:tab w:val="left" w:pos="2588"/>
              </w:tabs>
              <w:spacing w:line="276" w:lineRule="auto"/>
              <w:ind w:left="166" w:right="15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Дает</w:t>
            </w:r>
            <w:proofErr w:type="spellEnd"/>
            <w:r>
              <w:rPr>
                <w:sz w:val="24"/>
              </w:rPr>
              <w:tab/>
              <w:t>один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множества</w:t>
            </w:r>
          </w:p>
          <w:p w14:paraId="1C4D96AF" w14:textId="77777777" w:rsidR="00327572" w:rsidRDefault="00000000">
            <w:pPr>
              <w:pStyle w:val="TableParagraph"/>
              <w:tabs>
                <w:tab w:val="left" w:pos="1656"/>
              </w:tabs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>предметов в одной совокупности по образцу</w:t>
            </w:r>
          </w:p>
        </w:tc>
        <w:tc>
          <w:tcPr>
            <w:tcW w:w="3261" w:type="dxa"/>
          </w:tcPr>
          <w:p w14:paraId="679A8174" w14:textId="77777777" w:rsidR="00327572" w:rsidRDefault="00000000">
            <w:pPr>
              <w:pStyle w:val="TableParagraph"/>
              <w:tabs>
                <w:tab w:val="left" w:pos="2849"/>
              </w:tabs>
              <w:spacing w:line="276" w:lineRule="auto"/>
              <w:ind w:left="167" w:right="1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Различают предметные </w:t>
            </w:r>
            <w:r>
              <w:rPr>
                <w:spacing w:val="-2"/>
                <w:sz w:val="24"/>
              </w:rPr>
              <w:t>совокупности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количеству предметов их составляющих, используют в собственной речи слова: много, мало, несколько, один, ни одного</w:t>
            </w:r>
          </w:p>
          <w:p w14:paraId="2D651CBA" w14:textId="77777777" w:rsidR="00327572" w:rsidRDefault="00000000">
            <w:pPr>
              <w:pStyle w:val="TableParagraph"/>
              <w:tabs>
                <w:tab w:val="left" w:pos="1939"/>
                <w:tab w:val="left" w:pos="2477"/>
              </w:tabs>
              <w:spacing w:line="276" w:lineRule="auto"/>
              <w:ind w:left="167" w:right="151"/>
              <w:rPr>
                <w:sz w:val="24"/>
              </w:rPr>
            </w:pPr>
            <w:r>
              <w:rPr>
                <w:spacing w:val="-2"/>
                <w:sz w:val="24"/>
              </w:rPr>
              <w:t>Сравнивает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предметов в двух </w:t>
            </w:r>
            <w:proofErr w:type="gramStart"/>
            <w:r>
              <w:rPr>
                <w:sz w:val="24"/>
              </w:rPr>
              <w:t xml:space="preserve">группах </w:t>
            </w:r>
            <w:r>
              <w:rPr>
                <w:spacing w:val="-2"/>
                <w:sz w:val="24"/>
              </w:rPr>
              <w:t>Определяет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 предметов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одной</w:t>
            </w:r>
          </w:p>
          <w:p w14:paraId="1B0BE064" w14:textId="77777777" w:rsidR="00327572" w:rsidRDefault="00000000">
            <w:pPr>
              <w:pStyle w:val="TableParagraph"/>
              <w:tabs>
                <w:tab w:val="left" w:pos="2515"/>
              </w:tabs>
              <w:spacing w:line="276" w:lineRule="auto"/>
              <w:ind w:left="167" w:right="152"/>
              <w:rPr>
                <w:sz w:val="24"/>
              </w:rPr>
            </w:pPr>
            <w:r>
              <w:rPr>
                <w:spacing w:val="-2"/>
                <w:sz w:val="24"/>
              </w:rPr>
              <w:t>совокупности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ее</w:t>
            </w:r>
            <w:proofErr w:type="spellEnd"/>
            <w:r>
              <w:rPr>
                <w:spacing w:val="-2"/>
                <w:sz w:val="24"/>
              </w:rPr>
              <w:t xml:space="preserve"> составляющие</w:t>
            </w:r>
          </w:p>
        </w:tc>
      </w:tr>
    </w:tbl>
    <w:p w14:paraId="34737AA4" w14:textId="77777777" w:rsidR="00327572" w:rsidRDefault="00327572">
      <w:pPr>
        <w:pStyle w:val="TableParagraph"/>
        <w:spacing w:line="276" w:lineRule="auto"/>
        <w:rPr>
          <w:sz w:val="24"/>
        </w:rPr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48CF99DD" w14:textId="77777777">
        <w:trPr>
          <w:trHeight w:val="2539"/>
        </w:trPr>
        <w:tc>
          <w:tcPr>
            <w:tcW w:w="675" w:type="dxa"/>
          </w:tcPr>
          <w:p w14:paraId="4D34C111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7BDF7AB2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4772F07B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</w:tcPr>
          <w:p w14:paraId="1F80753A" w14:textId="77777777" w:rsidR="00327572" w:rsidRDefault="00000000">
            <w:pPr>
              <w:pStyle w:val="TableParagraph"/>
              <w:tabs>
                <w:tab w:val="left" w:pos="3026"/>
              </w:tabs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взаимно-однозначного соответствия: больше, меньше; одинаковое, равное количеств столько же, лишние, </w:t>
            </w:r>
            <w:r>
              <w:rPr>
                <w:color w:val="1A1A1A"/>
                <w:spacing w:val="-2"/>
                <w:sz w:val="24"/>
              </w:rPr>
              <w:t>недостающие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 xml:space="preserve">предметы. </w:t>
            </w:r>
            <w:r>
              <w:rPr>
                <w:color w:val="1A1A1A"/>
                <w:sz w:val="24"/>
              </w:rPr>
              <w:t>Дидактические игры на установление взаимно-однозначного соответствия, уравнивание</w:t>
            </w:r>
            <w:r>
              <w:rPr>
                <w:color w:val="1A1A1A"/>
                <w:spacing w:val="4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групп</w:t>
            </w:r>
            <w:r>
              <w:rPr>
                <w:color w:val="1A1A1A"/>
                <w:spacing w:val="48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предметов</w:t>
            </w:r>
            <w:r>
              <w:rPr>
                <w:color w:val="1A1A1A"/>
                <w:spacing w:val="47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двумя</w:t>
            </w:r>
          </w:p>
          <w:p w14:paraId="1E1E040B" w14:textId="77777777" w:rsidR="00327572" w:rsidRDefault="00000000">
            <w:pPr>
              <w:pStyle w:val="TableParagraph"/>
              <w:ind w:left="166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способами.</w:t>
            </w:r>
          </w:p>
        </w:tc>
        <w:tc>
          <w:tcPr>
            <w:tcW w:w="2976" w:type="dxa"/>
          </w:tcPr>
          <w:p w14:paraId="008DE8E6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3261" w:type="dxa"/>
          </w:tcPr>
          <w:p w14:paraId="5F2C7D4B" w14:textId="77777777" w:rsidR="00327572" w:rsidRDefault="00327572">
            <w:pPr>
              <w:pStyle w:val="TableParagraph"/>
              <w:rPr>
                <w:sz w:val="24"/>
              </w:rPr>
            </w:pPr>
          </w:p>
        </w:tc>
      </w:tr>
      <w:tr w:rsidR="00327572" w14:paraId="4353B72D" w14:textId="77777777">
        <w:trPr>
          <w:trHeight w:val="5395"/>
        </w:trPr>
        <w:tc>
          <w:tcPr>
            <w:tcW w:w="675" w:type="dxa"/>
          </w:tcPr>
          <w:p w14:paraId="5F4E7CA3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611072BF" w14:textId="77777777" w:rsidR="00327572" w:rsidRDefault="00000000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Временные представления</w:t>
            </w:r>
          </w:p>
        </w:tc>
        <w:tc>
          <w:tcPr>
            <w:tcW w:w="710" w:type="dxa"/>
          </w:tcPr>
          <w:p w14:paraId="4F0EFB0D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0CC2109F" w14:textId="77777777" w:rsidR="00327572" w:rsidRDefault="00000000">
            <w:pPr>
              <w:pStyle w:val="TableParagraph"/>
              <w:spacing w:line="276" w:lineRule="auto"/>
              <w:ind w:left="166" w:right="150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Времена года: зима, весна, лето, осень. Сутки: утро, день, вечер, ночь. Последовательность частей суток</w:t>
            </w:r>
          </w:p>
        </w:tc>
        <w:tc>
          <w:tcPr>
            <w:tcW w:w="2976" w:type="dxa"/>
          </w:tcPr>
          <w:p w14:paraId="0C0450A6" w14:textId="77777777" w:rsidR="00327572" w:rsidRDefault="00000000">
            <w:pPr>
              <w:pStyle w:val="TableParagraph"/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Имеет представления о временах года, узнает их по наиболее ярким </w:t>
            </w:r>
            <w:r>
              <w:rPr>
                <w:spacing w:val="-2"/>
                <w:sz w:val="24"/>
              </w:rPr>
              <w:t>признакам</w:t>
            </w:r>
          </w:p>
          <w:p w14:paraId="1C969C37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>Знает названия (узнает в речи учителя) части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суток</w:t>
            </w:r>
          </w:p>
          <w:p w14:paraId="58F3AE64" w14:textId="77777777" w:rsidR="00327572" w:rsidRDefault="00000000">
            <w:pPr>
              <w:pStyle w:val="TableParagraph"/>
              <w:spacing w:line="276" w:lineRule="auto"/>
              <w:ind w:left="166" w:right="150"/>
              <w:rPr>
                <w:sz w:val="24"/>
              </w:rPr>
            </w:pPr>
            <w:r>
              <w:rPr>
                <w:sz w:val="24"/>
              </w:rPr>
              <w:t>Соотносит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с деятельностью </w:t>
            </w:r>
            <w:proofErr w:type="gramStart"/>
            <w:r>
              <w:rPr>
                <w:sz w:val="24"/>
              </w:rPr>
              <w:t xml:space="preserve">людей </w:t>
            </w:r>
            <w:r>
              <w:rPr>
                <w:spacing w:val="-2"/>
                <w:sz w:val="24"/>
              </w:rPr>
              <w:t>Выкладывает</w:t>
            </w:r>
            <w:proofErr w:type="gramEnd"/>
            <w:r>
              <w:rPr>
                <w:spacing w:val="-2"/>
                <w:sz w:val="24"/>
              </w:rPr>
              <w:t xml:space="preserve"> последовательность </w:t>
            </w:r>
            <w:r>
              <w:rPr>
                <w:sz w:val="24"/>
              </w:rPr>
              <w:t>частей суток</w:t>
            </w:r>
          </w:p>
        </w:tc>
        <w:tc>
          <w:tcPr>
            <w:tcW w:w="3261" w:type="dxa"/>
          </w:tcPr>
          <w:p w14:paraId="177605F3" w14:textId="77777777" w:rsidR="00327572" w:rsidRDefault="00000000">
            <w:pPr>
              <w:pStyle w:val="TableParagraph"/>
              <w:spacing w:line="276" w:lineRule="auto"/>
              <w:ind w:left="167" w:right="153"/>
              <w:rPr>
                <w:sz w:val="24"/>
              </w:rPr>
            </w:pPr>
            <w:r>
              <w:rPr>
                <w:spacing w:val="-2"/>
                <w:sz w:val="24"/>
              </w:rPr>
              <w:t>Имеет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систематизированные </w:t>
            </w:r>
            <w:r>
              <w:rPr>
                <w:sz w:val="24"/>
              </w:rPr>
              <w:t>представления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временах </w:t>
            </w:r>
            <w:r>
              <w:rPr>
                <w:spacing w:val="-2"/>
                <w:sz w:val="24"/>
              </w:rPr>
              <w:t>года,</w:t>
            </w:r>
          </w:p>
          <w:p w14:paraId="25CF0A07" w14:textId="77777777" w:rsidR="00327572" w:rsidRDefault="00000000">
            <w:pPr>
              <w:pStyle w:val="TableParagraph"/>
              <w:tabs>
                <w:tab w:val="left" w:pos="1141"/>
                <w:tab w:val="left" w:pos="1529"/>
                <w:tab w:val="left" w:pos="2848"/>
                <w:tab w:val="left" w:pos="2978"/>
              </w:tabs>
              <w:spacing w:line="276" w:lineRule="auto"/>
              <w:ind w:left="167" w:right="150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времена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опорой на </w:t>
            </w:r>
            <w:proofErr w:type="gramStart"/>
            <w:r>
              <w:rPr>
                <w:sz w:val="24"/>
              </w:rPr>
              <w:t xml:space="preserve">наглядность </w:t>
            </w:r>
            <w:r>
              <w:rPr>
                <w:spacing w:val="-2"/>
                <w:sz w:val="24"/>
              </w:rPr>
              <w:t>Имеет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частях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суток,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последовательности.</w:t>
            </w:r>
          </w:p>
          <w:p w14:paraId="12C084B7" w14:textId="77777777" w:rsidR="00327572" w:rsidRDefault="00000000">
            <w:pPr>
              <w:pStyle w:val="TableParagraph"/>
              <w:tabs>
                <w:tab w:val="left" w:pos="2424"/>
              </w:tabs>
              <w:spacing w:line="276" w:lineRule="auto"/>
              <w:ind w:left="167" w:right="151"/>
              <w:rPr>
                <w:sz w:val="24"/>
              </w:rPr>
            </w:pPr>
            <w:r>
              <w:rPr>
                <w:sz w:val="24"/>
              </w:rPr>
              <w:t xml:space="preserve">Использует в речи названия </w:t>
            </w:r>
            <w:proofErr w:type="spellStart"/>
            <w:r>
              <w:rPr>
                <w:sz w:val="24"/>
              </w:rPr>
              <w:t>времен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суток, отвечая на вопросы </w:t>
            </w:r>
            <w:proofErr w:type="gramStart"/>
            <w:r>
              <w:rPr>
                <w:sz w:val="24"/>
              </w:rPr>
              <w:t>учителя Соотносит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суток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свою деятельность </w:t>
            </w:r>
            <w:r>
              <w:rPr>
                <w:spacing w:val="-2"/>
                <w:sz w:val="24"/>
              </w:rPr>
              <w:t>Выкладывает последовательность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частей</w:t>
            </w:r>
          </w:p>
          <w:p w14:paraId="7EB00F9B" w14:textId="77777777" w:rsidR="00327572" w:rsidRDefault="00000000">
            <w:pPr>
              <w:pStyle w:val="TableParagraph"/>
              <w:spacing w:line="274" w:lineRule="exact"/>
              <w:ind w:left="167"/>
              <w:rPr>
                <w:sz w:val="24"/>
              </w:rPr>
            </w:pPr>
            <w:r>
              <w:rPr>
                <w:spacing w:val="-4"/>
                <w:sz w:val="24"/>
              </w:rPr>
              <w:t>суток</w:t>
            </w:r>
          </w:p>
        </w:tc>
      </w:tr>
      <w:tr w:rsidR="00327572" w14:paraId="69700234" w14:textId="77777777">
        <w:trPr>
          <w:trHeight w:val="1272"/>
        </w:trPr>
        <w:tc>
          <w:tcPr>
            <w:tcW w:w="675" w:type="dxa"/>
          </w:tcPr>
          <w:p w14:paraId="7DA71B93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0ED9DBA1" w14:textId="77777777" w:rsidR="00327572" w:rsidRDefault="00000000">
            <w:pPr>
              <w:pStyle w:val="TableParagraph"/>
              <w:spacing w:line="276" w:lineRule="auto"/>
              <w:ind w:left="110" w:right="4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Временные представления: </w:t>
            </w:r>
            <w:r>
              <w:rPr>
                <w:sz w:val="24"/>
              </w:rPr>
              <w:t>молодой,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старый</w:t>
            </w:r>
          </w:p>
        </w:tc>
        <w:tc>
          <w:tcPr>
            <w:tcW w:w="710" w:type="dxa"/>
          </w:tcPr>
          <w:p w14:paraId="56CB6177" w14:textId="77777777" w:rsidR="00327572" w:rsidRDefault="00000000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5366F1FD" w14:textId="77777777" w:rsidR="00327572" w:rsidRDefault="00000000">
            <w:pPr>
              <w:pStyle w:val="TableParagraph"/>
              <w:spacing w:line="276" w:lineRule="auto"/>
              <w:ind w:left="166" w:right="150"/>
              <w:rPr>
                <w:sz w:val="24"/>
              </w:rPr>
            </w:pPr>
            <w:r>
              <w:rPr>
                <w:sz w:val="24"/>
              </w:rPr>
              <w:t>Люди. Пол и возраст людей. Сравнение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возрасту: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молодой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 старый, моложе (младше) – старше</w:t>
            </w:r>
          </w:p>
          <w:p w14:paraId="2F5E55FF" w14:textId="77777777" w:rsidR="00327572" w:rsidRDefault="00000000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трех</w:t>
            </w:r>
          </w:p>
        </w:tc>
        <w:tc>
          <w:tcPr>
            <w:tcW w:w="2976" w:type="dxa"/>
          </w:tcPr>
          <w:p w14:paraId="5115DE5E" w14:textId="77777777" w:rsidR="00327572" w:rsidRDefault="00000000">
            <w:pPr>
              <w:pStyle w:val="TableParagraph"/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sz w:val="24"/>
              </w:rPr>
              <w:t>Различает в речи учителя слова, характеризующие возраст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(дети,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взрослые)</w:t>
            </w:r>
          </w:p>
          <w:p w14:paraId="4F00A7F8" w14:textId="77777777" w:rsidR="00327572" w:rsidRDefault="00000000">
            <w:pPr>
              <w:pStyle w:val="TableParagraph"/>
              <w:spacing w:line="275" w:lineRule="exact"/>
              <w:ind w:left="166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пол </w:t>
            </w: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3261" w:type="dxa"/>
          </w:tcPr>
          <w:p w14:paraId="6738BD8B" w14:textId="77777777" w:rsidR="00327572" w:rsidRDefault="00000000">
            <w:pPr>
              <w:pStyle w:val="TableParagraph"/>
              <w:tabs>
                <w:tab w:val="left" w:pos="1975"/>
              </w:tabs>
              <w:spacing w:line="276" w:lineRule="auto"/>
              <w:ind w:left="167" w:right="1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временные </w:t>
            </w:r>
            <w:r>
              <w:rPr>
                <w:sz w:val="24"/>
              </w:rPr>
              <w:t>представления, использует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слова:</w:t>
            </w:r>
          </w:p>
          <w:p w14:paraId="06CC5F48" w14:textId="77777777" w:rsidR="00327572" w:rsidRDefault="00000000">
            <w:pPr>
              <w:pStyle w:val="TableParagraph"/>
              <w:spacing w:line="275" w:lineRule="exact"/>
              <w:ind w:left="167"/>
              <w:jc w:val="both"/>
              <w:rPr>
                <w:sz w:val="24"/>
              </w:rPr>
            </w:pPr>
            <w:r>
              <w:rPr>
                <w:sz w:val="24"/>
              </w:rPr>
              <w:t>взрослый,</w:t>
            </w:r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ребенок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молодой,</w:t>
            </w:r>
          </w:p>
        </w:tc>
      </w:tr>
    </w:tbl>
    <w:p w14:paraId="091175D0" w14:textId="77777777" w:rsidR="00327572" w:rsidRDefault="00327572">
      <w:pPr>
        <w:pStyle w:val="TableParagraph"/>
        <w:spacing w:line="275" w:lineRule="exact"/>
        <w:jc w:val="both"/>
        <w:rPr>
          <w:sz w:val="24"/>
        </w:rPr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76189C7B" w14:textId="77777777">
        <w:trPr>
          <w:trHeight w:val="1905"/>
        </w:trPr>
        <w:tc>
          <w:tcPr>
            <w:tcW w:w="675" w:type="dxa"/>
          </w:tcPr>
          <w:p w14:paraId="7DE155C5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8A46306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6577ABC7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</w:tcPr>
          <w:p w14:paraId="3B05DFE3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людей из ближайшего социального окружения обучающихся (членов семьи, участников образовательного </w:t>
            </w:r>
            <w:r>
              <w:rPr>
                <w:spacing w:val="-2"/>
                <w:sz w:val="24"/>
              </w:rPr>
              <w:t>процесса)</w:t>
            </w:r>
          </w:p>
        </w:tc>
        <w:tc>
          <w:tcPr>
            <w:tcW w:w="2976" w:type="dxa"/>
          </w:tcPr>
          <w:p w14:paraId="6B6AE533" w14:textId="77777777" w:rsidR="00327572" w:rsidRDefault="00000000">
            <w:pPr>
              <w:pStyle w:val="TableParagraph"/>
              <w:tabs>
                <w:tab w:val="left" w:pos="1941"/>
              </w:tabs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Сравнивает людей по </w:t>
            </w:r>
            <w:r>
              <w:rPr>
                <w:spacing w:val="-2"/>
                <w:sz w:val="24"/>
              </w:rPr>
              <w:t>возрасту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(старше, </w:t>
            </w:r>
            <w:r>
              <w:rPr>
                <w:sz w:val="24"/>
              </w:rPr>
              <w:t>младше) на фотографиях и в реальной жизни</w:t>
            </w:r>
          </w:p>
        </w:tc>
        <w:tc>
          <w:tcPr>
            <w:tcW w:w="3261" w:type="dxa"/>
          </w:tcPr>
          <w:p w14:paraId="7EE7B848" w14:textId="77777777" w:rsidR="00327572" w:rsidRDefault="00000000">
            <w:pPr>
              <w:pStyle w:val="TableParagraph"/>
              <w:tabs>
                <w:tab w:val="left" w:pos="1774"/>
                <w:tab w:val="left" w:pos="2848"/>
              </w:tabs>
              <w:spacing w:line="276" w:lineRule="auto"/>
              <w:ind w:left="167" w:right="150"/>
              <w:rPr>
                <w:sz w:val="24"/>
              </w:rPr>
            </w:pPr>
            <w:r>
              <w:rPr>
                <w:sz w:val="24"/>
              </w:rPr>
              <w:t xml:space="preserve">старый, моложе, </w:t>
            </w:r>
            <w:proofErr w:type="gramStart"/>
            <w:r>
              <w:rPr>
                <w:sz w:val="24"/>
              </w:rPr>
              <w:t xml:space="preserve">старше </w:t>
            </w:r>
            <w:r>
              <w:rPr>
                <w:spacing w:val="-2"/>
                <w:sz w:val="24"/>
              </w:rPr>
              <w:t>Сравнивает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возрасту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картинках </w:t>
            </w:r>
            <w:r>
              <w:rPr>
                <w:spacing w:val="-2"/>
                <w:sz w:val="24"/>
              </w:rPr>
              <w:t>Выкладывает последовательность</w:t>
            </w:r>
          </w:p>
          <w:p w14:paraId="1A958B95" w14:textId="77777777" w:rsidR="00327572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взросления</w:t>
            </w:r>
            <w:r>
              <w:rPr>
                <w:spacing w:val="-2"/>
                <w:sz w:val="24"/>
              </w:rPr>
              <w:t xml:space="preserve"> человека</w:t>
            </w:r>
          </w:p>
        </w:tc>
      </w:tr>
      <w:tr w:rsidR="00327572" w14:paraId="3CCF17EF" w14:textId="77777777">
        <w:trPr>
          <w:trHeight w:val="6982"/>
        </w:trPr>
        <w:tc>
          <w:tcPr>
            <w:tcW w:w="675" w:type="dxa"/>
          </w:tcPr>
          <w:p w14:paraId="29381438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676C73CB" w14:textId="77777777" w:rsidR="00327572" w:rsidRDefault="00000000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 представления</w:t>
            </w:r>
          </w:p>
        </w:tc>
        <w:tc>
          <w:tcPr>
            <w:tcW w:w="710" w:type="dxa"/>
          </w:tcPr>
          <w:p w14:paraId="46A32F94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7D650BC4" w14:textId="77777777" w:rsidR="00327572" w:rsidRDefault="00000000">
            <w:pPr>
              <w:pStyle w:val="TableParagraph"/>
              <w:tabs>
                <w:tab w:val="left" w:pos="2519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color w:val="1A1A1A"/>
                <w:sz w:val="24"/>
              </w:rPr>
              <w:t>Человек части тела человека Положение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человека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пространстве (стоит, сидит, лежит) </w:t>
            </w:r>
            <w:r>
              <w:rPr>
                <w:color w:val="1A1A1A"/>
                <w:spacing w:val="-2"/>
                <w:sz w:val="24"/>
              </w:rPr>
              <w:t>Пространственные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 xml:space="preserve">представления: </w:t>
            </w:r>
            <w:r>
              <w:rPr>
                <w:color w:val="1A1A1A"/>
                <w:sz w:val="24"/>
              </w:rPr>
              <w:t>верх-</w:t>
            </w:r>
            <w:r>
              <w:rPr>
                <w:color w:val="1A1A1A"/>
                <w:spacing w:val="5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низ,</w:t>
            </w:r>
            <w:r>
              <w:rPr>
                <w:color w:val="1A1A1A"/>
                <w:spacing w:val="5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вверху</w:t>
            </w:r>
            <w:r>
              <w:rPr>
                <w:color w:val="1A1A1A"/>
                <w:spacing w:val="46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—</w:t>
            </w:r>
            <w:r>
              <w:rPr>
                <w:color w:val="1A1A1A"/>
                <w:spacing w:val="5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внизу,</w:t>
            </w:r>
            <w:r>
              <w:rPr>
                <w:color w:val="1A1A1A"/>
                <w:spacing w:val="52"/>
                <w:sz w:val="24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впереди</w:t>
            </w:r>
          </w:p>
          <w:p w14:paraId="28815797" w14:textId="77777777" w:rsidR="00327572" w:rsidRDefault="00000000">
            <w:pPr>
              <w:pStyle w:val="TableParagraph"/>
              <w:spacing w:line="276" w:lineRule="auto"/>
              <w:ind w:left="166"/>
              <w:rPr>
                <w:sz w:val="24"/>
              </w:rPr>
            </w:pPr>
            <w:r>
              <w:rPr>
                <w:color w:val="1A1A1A"/>
                <w:sz w:val="24"/>
              </w:rPr>
              <w:t>— сзади, в, на, под, над относительно самого себя</w:t>
            </w:r>
          </w:p>
          <w:p w14:paraId="0509F93A" w14:textId="77777777" w:rsidR="00327572" w:rsidRDefault="00000000">
            <w:pPr>
              <w:pStyle w:val="TableParagraph"/>
              <w:spacing w:line="276" w:lineRule="auto"/>
              <w:ind w:left="166"/>
              <w:rPr>
                <w:sz w:val="24"/>
              </w:rPr>
            </w:pPr>
            <w:r>
              <w:rPr>
                <w:color w:val="1A1A1A"/>
                <w:sz w:val="24"/>
              </w:rPr>
              <w:t>Ориентировка на листе бумаги, части листа (середина, углы, края листа)</w:t>
            </w:r>
          </w:p>
        </w:tc>
        <w:tc>
          <w:tcPr>
            <w:tcW w:w="2976" w:type="dxa"/>
          </w:tcPr>
          <w:p w14:paraId="6AAAD07A" w14:textId="77777777" w:rsidR="00327572" w:rsidRDefault="00000000">
            <w:pPr>
              <w:pStyle w:val="TableParagraph"/>
              <w:tabs>
                <w:tab w:val="left" w:pos="1653"/>
              </w:tabs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показывает </w:t>
            </w:r>
            <w:r>
              <w:rPr>
                <w:sz w:val="24"/>
              </w:rPr>
              <w:t xml:space="preserve">основные части тела </w:t>
            </w:r>
            <w:r>
              <w:rPr>
                <w:spacing w:val="-2"/>
                <w:sz w:val="24"/>
              </w:rPr>
              <w:t>человека</w:t>
            </w:r>
          </w:p>
          <w:p w14:paraId="360CD12E" w14:textId="77777777" w:rsidR="00327572" w:rsidRDefault="00000000">
            <w:pPr>
              <w:pStyle w:val="TableParagraph"/>
              <w:tabs>
                <w:tab w:val="left" w:pos="2186"/>
              </w:tabs>
              <w:spacing w:line="276" w:lineRule="auto"/>
              <w:ind w:left="166" w:right="15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слова, </w:t>
            </w:r>
            <w:r>
              <w:rPr>
                <w:sz w:val="24"/>
              </w:rPr>
              <w:t xml:space="preserve">обозначающие глаголы </w:t>
            </w:r>
            <w:r>
              <w:rPr>
                <w:spacing w:val="-2"/>
                <w:sz w:val="24"/>
              </w:rPr>
              <w:t>движения</w:t>
            </w:r>
          </w:p>
          <w:p w14:paraId="24C1AB07" w14:textId="77777777" w:rsidR="00327572" w:rsidRDefault="00000000">
            <w:pPr>
              <w:pStyle w:val="TableParagraph"/>
              <w:tabs>
                <w:tab w:val="left" w:pos="1349"/>
                <w:tab w:val="left" w:pos="1526"/>
                <w:tab w:val="left" w:pos="1802"/>
                <w:tab w:val="left" w:pos="2690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Понимает пространственные представления </w:t>
            </w:r>
            <w:r>
              <w:rPr>
                <w:sz w:val="24"/>
              </w:rPr>
              <w:t>относительно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(верх, низ, впереди, сзади) </w:t>
            </w:r>
            <w:r>
              <w:rPr>
                <w:spacing w:val="-2"/>
                <w:sz w:val="24"/>
              </w:rPr>
              <w:t>Понимает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обозначения пространственных представлений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положении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  <w:r>
              <w:rPr>
                <w:sz w:val="24"/>
              </w:rPr>
              <w:tab/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в </w:t>
            </w:r>
            <w:r>
              <w:rPr>
                <w:sz w:val="24"/>
              </w:rPr>
              <w:t>пространстве (в, на) Показывает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листа </w:t>
            </w:r>
            <w:r>
              <w:rPr>
                <w:spacing w:val="-2"/>
                <w:sz w:val="24"/>
              </w:rPr>
              <w:t>бумаги,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помещает элемент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заданную </w:t>
            </w:r>
            <w:r>
              <w:rPr>
                <w:sz w:val="24"/>
              </w:rPr>
              <w:t>часть листа бумаги</w:t>
            </w:r>
          </w:p>
        </w:tc>
        <w:tc>
          <w:tcPr>
            <w:tcW w:w="3261" w:type="dxa"/>
          </w:tcPr>
          <w:p w14:paraId="34CAF2CD" w14:textId="77777777" w:rsidR="00327572" w:rsidRDefault="00000000">
            <w:pPr>
              <w:pStyle w:val="TableParagraph"/>
              <w:tabs>
                <w:tab w:val="left" w:pos="1611"/>
                <w:tab w:val="left" w:pos="2659"/>
              </w:tabs>
              <w:spacing w:line="276" w:lineRule="auto"/>
              <w:ind w:left="167" w:right="151"/>
              <w:rPr>
                <w:sz w:val="24"/>
              </w:rPr>
            </w:pP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тела </w:t>
            </w:r>
            <w:r>
              <w:rPr>
                <w:spacing w:val="-2"/>
                <w:sz w:val="24"/>
              </w:rPr>
              <w:t>человека</w:t>
            </w:r>
          </w:p>
          <w:p w14:paraId="68D17258" w14:textId="77777777" w:rsidR="00327572" w:rsidRDefault="00000000">
            <w:pPr>
              <w:pStyle w:val="TableParagraph"/>
              <w:tabs>
                <w:tab w:val="left" w:pos="1030"/>
                <w:tab w:val="left" w:pos="1447"/>
                <w:tab w:val="left" w:pos="1578"/>
                <w:tab w:val="left" w:pos="1958"/>
                <w:tab w:val="left" w:pos="2658"/>
              </w:tabs>
              <w:spacing w:line="276" w:lineRule="auto"/>
              <w:ind w:left="167" w:right="148"/>
              <w:rPr>
                <w:sz w:val="24"/>
              </w:rPr>
            </w:pPr>
            <w:r>
              <w:rPr>
                <w:spacing w:val="-2"/>
                <w:sz w:val="24"/>
              </w:rPr>
              <w:t>Понимает,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 слова,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обозначающие пространственные </w:t>
            </w:r>
            <w:r>
              <w:rPr>
                <w:sz w:val="24"/>
              </w:rPr>
              <w:t>представления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color w:val="1A1A1A"/>
                <w:sz w:val="24"/>
              </w:rPr>
              <w:t>верх-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низ, вверху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— внизу, впереди — </w:t>
            </w:r>
            <w:r>
              <w:rPr>
                <w:color w:val="1A1A1A"/>
                <w:spacing w:val="-2"/>
                <w:sz w:val="24"/>
              </w:rPr>
              <w:t>сзади,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6"/>
                <w:sz w:val="24"/>
              </w:rPr>
              <w:t>в,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4"/>
                <w:sz w:val="24"/>
              </w:rPr>
              <w:t>на,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3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под,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4"/>
                <w:sz w:val="24"/>
              </w:rPr>
              <w:t xml:space="preserve">над) </w:t>
            </w:r>
            <w:r>
              <w:rPr>
                <w:color w:val="1A1A1A"/>
                <w:sz w:val="24"/>
              </w:rPr>
              <w:t xml:space="preserve">относительно самого </w:t>
            </w:r>
            <w:proofErr w:type="gramStart"/>
            <w:r>
              <w:rPr>
                <w:color w:val="1A1A1A"/>
                <w:sz w:val="24"/>
              </w:rPr>
              <w:t xml:space="preserve">себя </w:t>
            </w:r>
            <w:r>
              <w:rPr>
                <w:color w:val="1A1A1A"/>
                <w:spacing w:val="-2"/>
                <w:sz w:val="24"/>
              </w:rPr>
              <w:t>Понимает</w:t>
            </w:r>
            <w:proofErr w:type="gramEnd"/>
            <w:r>
              <w:rPr>
                <w:color w:val="1A1A1A"/>
                <w:spacing w:val="-2"/>
                <w:sz w:val="24"/>
              </w:rPr>
              <w:t>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использует слова,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 xml:space="preserve">обозначающие пространственные </w:t>
            </w:r>
            <w:r>
              <w:rPr>
                <w:color w:val="1A1A1A"/>
                <w:sz w:val="24"/>
              </w:rPr>
              <w:t>положения</w:t>
            </w:r>
            <w:r>
              <w:rPr>
                <w:color w:val="1A1A1A"/>
                <w:spacing w:val="-1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предметов</w:t>
            </w:r>
            <w:r>
              <w:rPr>
                <w:color w:val="1A1A1A"/>
                <w:spacing w:val="-1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(в,</w:t>
            </w:r>
            <w:r>
              <w:rPr>
                <w:color w:val="1A1A1A"/>
                <w:spacing w:val="-1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на, под, над)</w:t>
            </w:r>
          </w:p>
          <w:p w14:paraId="461C8BEF" w14:textId="77777777" w:rsidR="00327572" w:rsidRDefault="00000000">
            <w:pPr>
              <w:pStyle w:val="TableParagraph"/>
              <w:tabs>
                <w:tab w:val="left" w:pos="2195"/>
              </w:tabs>
              <w:spacing w:line="276" w:lineRule="auto"/>
              <w:ind w:left="167" w:right="151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Выкладывает предметы по </w:t>
            </w:r>
            <w:r>
              <w:rPr>
                <w:color w:val="1A1A1A"/>
                <w:spacing w:val="-2"/>
                <w:sz w:val="24"/>
              </w:rPr>
              <w:t>инструкции,</w:t>
            </w:r>
            <w:r>
              <w:rPr>
                <w:color w:val="1A1A1A"/>
                <w:sz w:val="24"/>
              </w:rPr>
              <w:tab/>
            </w:r>
            <w:proofErr w:type="spellStart"/>
            <w:r>
              <w:rPr>
                <w:color w:val="1A1A1A"/>
                <w:spacing w:val="-2"/>
                <w:sz w:val="24"/>
              </w:rPr>
              <w:t>передает</w:t>
            </w:r>
            <w:proofErr w:type="spellEnd"/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отношения предметов в </w:t>
            </w:r>
            <w:r>
              <w:rPr>
                <w:color w:val="1A1A1A"/>
                <w:spacing w:val="-2"/>
                <w:sz w:val="24"/>
              </w:rPr>
              <w:t>пространстве</w:t>
            </w:r>
          </w:p>
          <w:p w14:paraId="5031343A" w14:textId="77777777" w:rsidR="00327572" w:rsidRDefault="00000000">
            <w:pPr>
              <w:pStyle w:val="TableParagraph"/>
              <w:tabs>
                <w:tab w:val="left" w:pos="1858"/>
              </w:tabs>
              <w:spacing w:line="276" w:lineRule="auto"/>
              <w:ind w:left="167" w:right="149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Называет части листа, </w:t>
            </w:r>
            <w:r>
              <w:rPr>
                <w:color w:val="1A1A1A"/>
                <w:spacing w:val="-2"/>
                <w:sz w:val="24"/>
              </w:rPr>
              <w:t>помещает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 xml:space="preserve">предметные </w:t>
            </w:r>
            <w:proofErr w:type="gramStart"/>
            <w:r>
              <w:rPr>
                <w:color w:val="1A1A1A"/>
                <w:sz w:val="24"/>
              </w:rPr>
              <w:t>изображения</w:t>
            </w:r>
            <w:r>
              <w:rPr>
                <w:color w:val="1A1A1A"/>
                <w:spacing w:val="33"/>
                <w:sz w:val="24"/>
              </w:rPr>
              <w:t xml:space="preserve">  </w:t>
            </w:r>
            <w:r>
              <w:rPr>
                <w:color w:val="1A1A1A"/>
                <w:sz w:val="24"/>
              </w:rPr>
              <w:t>в</w:t>
            </w:r>
            <w:proofErr w:type="gramEnd"/>
            <w:r>
              <w:rPr>
                <w:color w:val="1A1A1A"/>
                <w:spacing w:val="34"/>
                <w:sz w:val="24"/>
              </w:rPr>
              <w:t xml:space="preserve">  </w:t>
            </w:r>
            <w:r>
              <w:rPr>
                <w:color w:val="1A1A1A"/>
                <w:spacing w:val="-2"/>
                <w:sz w:val="24"/>
              </w:rPr>
              <w:t>названную</w:t>
            </w:r>
          </w:p>
          <w:p w14:paraId="0AAD7E33" w14:textId="77777777" w:rsidR="00327572" w:rsidRDefault="00000000">
            <w:pPr>
              <w:pStyle w:val="TableParagraph"/>
              <w:ind w:left="167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учителем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часть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листа</w:t>
            </w:r>
          </w:p>
        </w:tc>
      </w:tr>
      <w:tr w:rsidR="00327572" w14:paraId="49F429DF" w14:textId="77777777">
        <w:trPr>
          <w:trHeight w:val="318"/>
        </w:trPr>
        <w:tc>
          <w:tcPr>
            <w:tcW w:w="675" w:type="dxa"/>
          </w:tcPr>
          <w:p w14:paraId="6FD60882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01115785" w14:textId="77777777" w:rsidR="00327572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</w:t>
            </w:r>
          </w:p>
        </w:tc>
        <w:tc>
          <w:tcPr>
            <w:tcW w:w="710" w:type="dxa"/>
          </w:tcPr>
          <w:p w14:paraId="11573933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5A3A0FA0" w14:textId="77777777" w:rsidR="00327572" w:rsidRDefault="00000000">
            <w:pPr>
              <w:pStyle w:val="TableParagraph"/>
              <w:tabs>
                <w:tab w:val="left" w:pos="1850"/>
                <w:tab w:val="left" w:pos="2452"/>
              </w:tabs>
              <w:spacing w:line="270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</w:t>
            </w:r>
          </w:p>
        </w:tc>
        <w:tc>
          <w:tcPr>
            <w:tcW w:w="2976" w:type="dxa"/>
          </w:tcPr>
          <w:p w14:paraId="00765804" w14:textId="77777777" w:rsidR="00327572" w:rsidRDefault="00000000">
            <w:pPr>
              <w:pStyle w:val="TableParagraph"/>
              <w:tabs>
                <w:tab w:val="left" w:pos="1830"/>
              </w:tabs>
              <w:spacing w:line="270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Распознает,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называет,</w:t>
            </w:r>
          </w:p>
        </w:tc>
        <w:tc>
          <w:tcPr>
            <w:tcW w:w="3261" w:type="dxa"/>
          </w:tcPr>
          <w:p w14:paraId="571B3604" w14:textId="77777777" w:rsidR="00327572" w:rsidRDefault="00000000">
            <w:pPr>
              <w:pStyle w:val="TableParagraph"/>
              <w:tabs>
                <w:tab w:val="left" w:pos="2102"/>
              </w:tabs>
              <w:spacing w:line="270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Распознают,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называют</w:t>
            </w:r>
          </w:p>
        </w:tc>
      </w:tr>
    </w:tbl>
    <w:p w14:paraId="36F71CF7" w14:textId="77777777" w:rsidR="00327572" w:rsidRDefault="00327572">
      <w:pPr>
        <w:pStyle w:val="TableParagraph"/>
        <w:spacing w:line="270" w:lineRule="exact"/>
        <w:rPr>
          <w:sz w:val="24"/>
        </w:rPr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12D3050E" w14:textId="77777777">
        <w:trPr>
          <w:trHeight w:val="5715"/>
        </w:trPr>
        <w:tc>
          <w:tcPr>
            <w:tcW w:w="675" w:type="dxa"/>
          </w:tcPr>
          <w:p w14:paraId="411EF81D" w14:textId="77777777" w:rsidR="00327572" w:rsidRDefault="00327572">
            <w:pPr>
              <w:pStyle w:val="TableParagraph"/>
            </w:pPr>
          </w:p>
        </w:tc>
        <w:tc>
          <w:tcPr>
            <w:tcW w:w="2268" w:type="dxa"/>
          </w:tcPr>
          <w:p w14:paraId="5C2135D8" w14:textId="77777777" w:rsidR="00327572" w:rsidRDefault="00327572">
            <w:pPr>
              <w:pStyle w:val="TableParagraph"/>
            </w:pPr>
          </w:p>
        </w:tc>
        <w:tc>
          <w:tcPr>
            <w:tcW w:w="710" w:type="dxa"/>
          </w:tcPr>
          <w:p w14:paraId="011B79FC" w14:textId="77777777" w:rsidR="00327572" w:rsidRDefault="00327572">
            <w:pPr>
              <w:pStyle w:val="TableParagraph"/>
            </w:pPr>
          </w:p>
        </w:tc>
        <w:tc>
          <w:tcPr>
            <w:tcW w:w="4253" w:type="dxa"/>
          </w:tcPr>
          <w:p w14:paraId="16237C36" w14:textId="77777777" w:rsidR="00327572" w:rsidRDefault="00000000">
            <w:pPr>
              <w:pStyle w:val="TableParagraph"/>
              <w:tabs>
                <w:tab w:val="left" w:pos="1785"/>
                <w:tab w:val="left" w:pos="2235"/>
                <w:tab w:val="left" w:pos="2343"/>
                <w:tab w:val="left" w:pos="2447"/>
                <w:tab w:val="left" w:pos="3130"/>
                <w:tab w:val="left" w:pos="3838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>фигурой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прямоугольник: </w:t>
            </w:r>
            <w:r>
              <w:rPr>
                <w:sz w:val="24"/>
              </w:rPr>
              <w:t>распознавание, называние 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путем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соотнесения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прямоугольником </w:t>
            </w:r>
            <w:r>
              <w:rPr>
                <w:sz w:val="24"/>
              </w:rPr>
              <w:t xml:space="preserve">(похожа на прямоугольник) </w:t>
            </w:r>
            <w:r>
              <w:rPr>
                <w:spacing w:val="-2"/>
                <w:sz w:val="24"/>
              </w:rPr>
              <w:t>Дифференциация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квадрата, треугольника,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прямоугольника; дифференциация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форме.</w:t>
            </w:r>
          </w:p>
          <w:p w14:paraId="6A60D7EB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Выделение в целостном объекте (предмете, изображении предмета) его частей, определение формы этих </w:t>
            </w:r>
            <w:r>
              <w:rPr>
                <w:spacing w:val="-2"/>
                <w:sz w:val="24"/>
              </w:rPr>
              <w:t>частей.</w:t>
            </w:r>
          </w:p>
          <w:p w14:paraId="20482F79" w14:textId="77777777" w:rsidR="00327572" w:rsidRDefault="00000000">
            <w:pPr>
              <w:pStyle w:val="TableParagraph"/>
              <w:spacing w:line="276" w:lineRule="auto"/>
              <w:ind w:left="166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целостного объекта из отдельных частей (из 2-4 элементов) выкладывание прямоугольника из </w:t>
            </w:r>
            <w:proofErr w:type="spellStart"/>
            <w:r>
              <w:rPr>
                <w:sz w:val="24"/>
              </w:rPr>
              <w:t>счетных</w:t>
            </w:r>
            <w:proofErr w:type="spellEnd"/>
            <w:r>
              <w:rPr>
                <w:sz w:val="24"/>
              </w:rPr>
              <w:t xml:space="preserve"> палочек</w:t>
            </w:r>
          </w:p>
        </w:tc>
        <w:tc>
          <w:tcPr>
            <w:tcW w:w="2976" w:type="dxa"/>
          </w:tcPr>
          <w:p w14:paraId="0C51EFB4" w14:textId="77777777" w:rsidR="00327572" w:rsidRDefault="00000000">
            <w:pPr>
              <w:pStyle w:val="TableParagraph"/>
              <w:tabs>
                <w:tab w:val="left" w:pos="1226"/>
                <w:tab w:val="left" w:pos="1753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показывает </w:t>
            </w:r>
            <w:proofErr w:type="gramStart"/>
            <w:r>
              <w:rPr>
                <w:spacing w:val="-2"/>
                <w:sz w:val="24"/>
              </w:rPr>
              <w:t>прямоугольник Группирует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геометрические фигуры Сравнивают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одному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признаков </w:t>
            </w:r>
            <w:r>
              <w:rPr>
                <w:sz w:val="24"/>
              </w:rPr>
              <w:t>(цвет, размер).</w:t>
            </w:r>
          </w:p>
          <w:p w14:paraId="3E658F74" w14:textId="77777777" w:rsidR="00327572" w:rsidRDefault="00000000">
            <w:pPr>
              <w:pStyle w:val="TableParagraph"/>
              <w:spacing w:line="276" w:lineRule="auto"/>
              <w:ind w:left="166" w:right="149"/>
              <w:jc w:val="both"/>
              <w:rPr>
                <w:sz w:val="24"/>
              </w:rPr>
            </w:pPr>
            <w:r>
              <w:rPr>
                <w:sz w:val="24"/>
              </w:rPr>
              <w:t>Обводят геометрические фигуры (прямоугольник) по трафарету</w:t>
            </w:r>
          </w:p>
          <w:p w14:paraId="593D1E6B" w14:textId="77777777" w:rsidR="00327572" w:rsidRDefault="00000000">
            <w:pPr>
              <w:pStyle w:val="TableParagraph"/>
              <w:tabs>
                <w:tab w:val="left" w:pos="1991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Складывает </w:t>
            </w:r>
            <w:r>
              <w:rPr>
                <w:sz w:val="24"/>
              </w:rPr>
              <w:t xml:space="preserve">прямоугольник из частей (2-3), </w:t>
            </w:r>
            <w:proofErr w:type="spellStart"/>
            <w:r>
              <w:rPr>
                <w:sz w:val="24"/>
              </w:rPr>
              <w:t>счетных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палочек </w:t>
            </w:r>
            <w:r>
              <w:rPr>
                <w:spacing w:val="-2"/>
                <w:sz w:val="24"/>
              </w:rPr>
              <w:t>Дорисовывает</w:t>
            </w:r>
            <w:proofErr w:type="gramEnd"/>
            <w:r>
              <w:rPr>
                <w:spacing w:val="-2"/>
                <w:sz w:val="24"/>
              </w:rPr>
              <w:t xml:space="preserve"> недостающий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 (сторону)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3261" w:type="dxa"/>
          </w:tcPr>
          <w:p w14:paraId="18C4E170" w14:textId="77777777" w:rsidR="00327572" w:rsidRDefault="00000000">
            <w:pPr>
              <w:pStyle w:val="TableParagraph"/>
              <w:tabs>
                <w:tab w:val="left" w:pos="1481"/>
                <w:tab w:val="left" w:pos="2028"/>
                <w:tab w:val="left" w:pos="2505"/>
                <w:tab w:val="left" w:pos="2757"/>
              </w:tabs>
              <w:spacing w:line="276" w:lineRule="auto"/>
              <w:ind w:left="167" w:right="151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как </w:t>
            </w:r>
            <w:r>
              <w:rPr>
                <w:sz w:val="24"/>
              </w:rPr>
              <w:t xml:space="preserve">геометрическую </w:t>
            </w:r>
            <w:proofErr w:type="gramStart"/>
            <w:r>
              <w:rPr>
                <w:sz w:val="24"/>
              </w:rPr>
              <w:t xml:space="preserve">фигуру </w:t>
            </w:r>
            <w:r>
              <w:rPr>
                <w:spacing w:val="-2"/>
                <w:sz w:val="24"/>
              </w:rPr>
              <w:t>Исключает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четвертый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лишний (по форме, цвету) </w:t>
            </w: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характеристики прямоугольника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(цвет, величину)</w:t>
            </w:r>
          </w:p>
          <w:p w14:paraId="5409551C" w14:textId="77777777" w:rsidR="00327572" w:rsidRDefault="00000000">
            <w:pPr>
              <w:pStyle w:val="TableParagraph"/>
              <w:spacing w:line="276" w:lineRule="auto"/>
              <w:ind w:left="167" w:right="150"/>
              <w:jc w:val="both"/>
              <w:rPr>
                <w:sz w:val="24"/>
              </w:rPr>
            </w:pPr>
            <w:r>
              <w:rPr>
                <w:sz w:val="24"/>
              </w:rPr>
              <w:t>Сравнивают предметы по одному и нескольким признакам (цвет, форма).</w:t>
            </w:r>
          </w:p>
          <w:p w14:paraId="051301B2" w14:textId="77777777" w:rsidR="00327572" w:rsidRDefault="00000000">
            <w:pPr>
              <w:pStyle w:val="TableParagraph"/>
              <w:tabs>
                <w:tab w:val="left" w:pos="1476"/>
                <w:tab w:val="left" w:pos="1560"/>
                <w:tab w:val="left" w:pos="1714"/>
                <w:tab w:val="left" w:pos="2147"/>
                <w:tab w:val="left" w:pos="2776"/>
                <w:tab w:val="left" w:pos="2848"/>
                <w:tab w:val="left" w:pos="2968"/>
              </w:tabs>
              <w:spacing w:line="276" w:lineRule="auto"/>
              <w:ind w:left="167" w:right="149"/>
              <w:rPr>
                <w:sz w:val="24"/>
              </w:rPr>
            </w:pPr>
            <w:r>
              <w:rPr>
                <w:spacing w:val="-2"/>
                <w:sz w:val="24"/>
              </w:rPr>
              <w:t>Обводят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геометрические </w:t>
            </w:r>
            <w:r>
              <w:rPr>
                <w:sz w:val="24"/>
              </w:rPr>
              <w:t xml:space="preserve">фигуры (прямоугольник) по </w:t>
            </w:r>
            <w:r>
              <w:rPr>
                <w:spacing w:val="-2"/>
                <w:sz w:val="24"/>
              </w:rPr>
              <w:t>контуру,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шаблону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трафарету,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опорным </w:t>
            </w:r>
            <w:proofErr w:type="gramStart"/>
            <w:r>
              <w:rPr>
                <w:sz w:val="24"/>
              </w:rPr>
              <w:t xml:space="preserve">точкам </w:t>
            </w:r>
            <w:r>
              <w:rPr>
                <w:spacing w:val="-2"/>
                <w:sz w:val="24"/>
              </w:rPr>
              <w:t>Выкладывает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  <w:t>2-</w:t>
            </w:r>
            <w:r>
              <w:rPr>
                <w:spacing w:val="-10"/>
                <w:sz w:val="24"/>
              </w:rPr>
              <w:t>4</w:t>
            </w:r>
          </w:p>
          <w:p w14:paraId="4534BA11" w14:textId="77777777" w:rsidR="00327572" w:rsidRDefault="00000000">
            <w:pPr>
              <w:pStyle w:val="TableParagraph"/>
              <w:spacing w:line="275" w:lineRule="exact"/>
              <w:ind w:left="167"/>
              <w:rPr>
                <w:sz w:val="24"/>
              </w:rPr>
            </w:pPr>
            <w:r>
              <w:rPr>
                <w:sz w:val="24"/>
              </w:rPr>
              <w:t>элементов,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счетных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палочек</w:t>
            </w:r>
          </w:p>
        </w:tc>
      </w:tr>
    </w:tbl>
    <w:p w14:paraId="4475AC9F" w14:textId="77777777" w:rsidR="00327572" w:rsidRDefault="00327572">
      <w:pPr>
        <w:pStyle w:val="a3"/>
        <w:ind w:left="0"/>
        <w:rPr>
          <w:sz w:val="20"/>
        </w:rPr>
      </w:pPr>
    </w:p>
    <w:p w14:paraId="716C34FD" w14:textId="77777777" w:rsidR="00327572" w:rsidRDefault="00327572">
      <w:pPr>
        <w:pStyle w:val="a3"/>
        <w:spacing w:before="72"/>
        <w:ind w:left="0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46B80A55" w14:textId="77777777">
        <w:trPr>
          <w:trHeight w:val="2908"/>
        </w:trPr>
        <w:tc>
          <w:tcPr>
            <w:tcW w:w="675" w:type="dxa"/>
          </w:tcPr>
          <w:p w14:paraId="5F39B6F5" w14:textId="77777777" w:rsidR="00327572" w:rsidRDefault="00327572">
            <w:pPr>
              <w:pStyle w:val="TableParagraph"/>
            </w:pPr>
          </w:p>
        </w:tc>
        <w:tc>
          <w:tcPr>
            <w:tcW w:w="2268" w:type="dxa"/>
          </w:tcPr>
          <w:p w14:paraId="442CC852" w14:textId="77777777" w:rsidR="00327572" w:rsidRDefault="00000000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Геометрические формы</w:t>
            </w:r>
          </w:p>
        </w:tc>
        <w:tc>
          <w:tcPr>
            <w:tcW w:w="710" w:type="dxa"/>
          </w:tcPr>
          <w:p w14:paraId="050DBA2C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7AABEF4A" w14:textId="77777777" w:rsidR="00327572" w:rsidRDefault="00000000">
            <w:pPr>
              <w:pStyle w:val="TableParagraph"/>
              <w:spacing w:line="276" w:lineRule="auto"/>
              <w:ind w:left="166"/>
              <w:rPr>
                <w:sz w:val="24"/>
              </w:rPr>
            </w:pPr>
            <w:r>
              <w:rPr>
                <w:color w:val="1A1A1A"/>
                <w:sz w:val="24"/>
              </w:rPr>
              <w:t>Геометрические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формы: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шар,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куб, </w:t>
            </w:r>
            <w:r>
              <w:rPr>
                <w:color w:val="1A1A1A"/>
                <w:spacing w:val="-2"/>
                <w:sz w:val="24"/>
              </w:rPr>
              <w:t>брус.</w:t>
            </w:r>
          </w:p>
          <w:p w14:paraId="3107EAC3" w14:textId="77777777" w:rsidR="00327572" w:rsidRDefault="00000000">
            <w:pPr>
              <w:pStyle w:val="TableParagraph"/>
              <w:tabs>
                <w:tab w:val="left" w:pos="2056"/>
                <w:tab w:val="left" w:pos="3958"/>
              </w:tabs>
              <w:spacing w:line="276" w:lineRule="auto"/>
              <w:ind w:left="166" w:right="154"/>
              <w:rPr>
                <w:sz w:val="24"/>
              </w:rPr>
            </w:pPr>
            <w:r>
              <w:rPr>
                <w:color w:val="1A1A1A"/>
                <w:sz w:val="24"/>
              </w:rPr>
              <w:t xml:space="preserve">Группировка геометрических форм </w:t>
            </w:r>
            <w:r>
              <w:rPr>
                <w:color w:val="1A1A1A"/>
                <w:spacing w:val="-2"/>
                <w:sz w:val="24"/>
              </w:rPr>
              <w:t>Соотнесение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2"/>
                <w:sz w:val="24"/>
              </w:rPr>
              <w:t>плоскостных</w:t>
            </w:r>
            <w:r>
              <w:rPr>
                <w:color w:val="1A1A1A"/>
                <w:sz w:val="24"/>
              </w:rPr>
              <w:tab/>
            </w:r>
            <w:r>
              <w:rPr>
                <w:color w:val="1A1A1A"/>
                <w:spacing w:val="-10"/>
                <w:sz w:val="24"/>
              </w:rPr>
              <w:t xml:space="preserve">и </w:t>
            </w:r>
            <w:proofErr w:type="spellStart"/>
            <w:r>
              <w:rPr>
                <w:color w:val="1A1A1A"/>
                <w:sz w:val="24"/>
              </w:rPr>
              <w:t>объемных</w:t>
            </w:r>
            <w:proofErr w:type="spellEnd"/>
            <w:r>
              <w:rPr>
                <w:color w:val="1A1A1A"/>
                <w:sz w:val="24"/>
              </w:rPr>
              <w:t xml:space="preserve"> фигур</w:t>
            </w:r>
          </w:p>
          <w:p w14:paraId="17C5FE81" w14:textId="77777777" w:rsidR="00327572" w:rsidRDefault="00000000">
            <w:pPr>
              <w:pStyle w:val="TableParagraph"/>
              <w:spacing w:line="276" w:lineRule="auto"/>
              <w:ind w:left="166"/>
              <w:rPr>
                <w:sz w:val="24"/>
              </w:rPr>
            </w:pPr>
            <w:r>
              <w:rPr>
                <w:color w:val="1A1A1A"/>
                <w:sz w:val="24"/>
              </w:rPr>
              <w:t>Свойства геометрических форм Соотнесение</w:t>
            </w:r>
            <w:r>
              <w:rPr>
                <w:color w:val="1A1A1A"/>
                <w:spacing w:val="24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геометрических</w:t>
            </w:r>
            <w:r>
              <w:rPr>
                <w:color w:val="1A1A1A"/>
                <w:spacing w:val="27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форм</w:t>
            </w:r>
            <w:r>
              <w:rPr>
                <w:color w:val="1A1A1A"/>
                <w:spacing w:val="2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 предметов окружающего мира</w:t>
            </w:r>
          </w:p>
        </w:tc>
        <w:tc>
          <w:tcPr>
            <w:tcW w:w="2976" w:type="dxa"/>
          </w:tcPr>
          <w:p w14:paraId="21C14F2A" w14:textId="77777777" w:rsidR="00327572" w:rsidRDefault="00000000">
            <w:pPr>
              <w:pStyle w:val="TableParagraph"/>
              <w:tabs>
                <w:tab w:val="left" w:pos="1654"/>
              </w:tabs>
              <w:spacing w:line="276" w:lineRule="auto"/>
              <w:ind w:left="166" w:right="154"/>
              <w:rPr>
                <w:sz w:val="24"/>
              </w:rPr>
            </w:pPr>
            <w:r>
              <w:rPr>
                <w:spacing w:val="-2"/>
                <w:sz w:val="24"/>
              </w:rPr>
              <w:t>Распознает,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показывает </w:t>
            </w:r>
            <w:r>
              <w:rPr>
                <w:sz w:val="24"/>
              </w:rPr>
              <w:t>шар, куб</w:t>
            </w:r>
          </w:p>
          <w:p w14:paraId="1006CFDC" w14:textId="77777777" w:rsidR="00327572" w:rsidRDefault="00000000">
            <w:pPr>
              <w:pStyle w:val="TableParagraph"/>
              <w:tabs>
                <w:tab w:val="left" w:pos="1738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Группирует </w:t>
            </w:r>
            <w:r>
              <w:rPr>
                <w:sz w:val="24"/>
              </w:rPr>
              <w:t xml:space="preserve">геометрические </w:t>
            </w:r>
            <w:proofErr w:type="gramStart"/>
            <w:r>
              <w:rPr>
                <w:sz w:val="24"/>
              </w:rPr>
              <w:t xml:space="preserve">формы </w:t>
            </w:r>
            <w:r>
              <w:rPr>
                <w:spacing w:val="-2"/>
                <w:sz w:val="24"/>
              </w:rPr>
              <w:t>Соотносит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геометрические формы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предметов </w:t>
            </w:r>
            <w:r>
              <w:rPr>
                <w:sz w:val="24"/>
              </w:rPr>
              <w:t>окружающего мира</w:t>
            </w:r>
          </w:p>
        </w:tc>
        <w:tc>
          <w:tcPr>
            <w:tcW w:w="3261" w:type="dxa"/>
          </w:tcPr>
          <w:p w14:paraId="7060D6FA" w14:textId="77777777" w:rsidR="00327572" w:rsidRDefault="00000000">
            <w:pPr>
              <w:pStyle w:val="TableParagraph"/>
              <w:tabs>
                <w:tab w:val="left" w:pos="1610"/>
                <w:tab w:val="left" w:pos="1983"/>
              </w:tabs>
              <w:spacing w:line="276" w:lineRule="auto"/>
              <w:ind w:left="167" w:right="149"/>
            </w:pPr>
            <w:r>
              <w:rPr>
                <w:spacing w:val="-2"/>
              </w:rPr>
              <w:t>Распознает,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показывает, </w:t>
            </w:r>
            <w:r>
              <w:t xml:space="preserve">называет шар, куб, </w:t>
            </w:r>
            <w:proofErr w:type="gramStart"/>
            <w:r>
              <w:t xml:space="preserve">брус </w:t>
            </w:r>
            <w:r>
              <w:rPr>
                <w:spacing w:val="-2"/>
              </w:rPr>
              <w:t>Группирует</w:t>
            </w:r>
            <w:proofErr w:type="gramEnd"/>
            <w:r>
              <w:tab/>
            </w:r>
            <w:r>
              <w:rPr>
                <w:spacing w:val="-2"/>
              </w:rPr>
              <w:t>геометрические формы</w:t>
            </w:r>
          </w:p>
          <w:p w14:paraId="4E242D87" w14:textId="77777777" w:rsidR="00327572" w:rsidRDefault="00000000">
            <w:pPr>
              <w:pStyle w:val="TableParagraph"/>
              <w:tabs>
                <w:tab w:val="left" w:pos="1440"/>
                <w:tab w:val="left" w:pos="2182"/>
              </w:tabs>
              <w:spacing w:line="276" w:lineRule="auto"/>
              <w:ind w:left="167" w:right="150"/>
              <w:jc w:val="both"/>
            </w:pPr>
            <w:r>
              <w:t xml:space="preserve">Соотносит геометрические </w:t>
            </w:r>
            <w:r>
              <w:rPr>
                <w:spacing w:val="-2"/>
              </w:rPr>
              <w:t>формы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предметы </w:t>
            </w:r>
            <w:r>
              <w:t>окружающего мира</w:t>
            </w:r>
          </w:p>
          <w:p w14:paraId="5CF385DC" w14:textId="77777777" w:rsidR="00327572" w:rsidRDefault="00000000">
            <w:pPr>
              <w:pStyle w:val="TableParagraph"/>
              <w:ind w:left="167"/>
              <w:jc w:val="both"/>
            </w:pPr>
            <w:proofErr w:type="gramStart"/>
            <w:r>
              <w:t>Соотносит</w:t>
            </w:r>
            <w:r>
              <w:rPr>
                <w:spacing w:val="62"/>
                <w:w w:val="150"/>
              </w:rPr>
              <w:t xml:space="preserve">  </w:t>
            </w:r>
            <w:r>
              <w:t>плоскостные</w:t>
            </w:r>
            <w:proofErr w:type="gramEnd"/>
            <w:r>
              <w:rPr>
                <w:spacing w:val="65"/>
                <w:w w:val="150"/>
              </w:rPr>
              <w:t xml:space="preserve">  </w:t>
            </w:r>
            <w:r>
              <w:rPr>
                <w:spacing w:val="-10"/>
              </w:rPr>
              <w:t>и</w:t>
            </w:r>
          </w:p>
          <w:p w14:paraId="05631F65" w14:textId="77777777" w:rsidR="00327572" w:rsidRDefault="00000000">
            <w:pPr>
              <w:pStyle w:val="TableParagraph"/>
              <w:spacing w:line="290" w:lineRule="atLeast"/>
              <w:ind w:left="167" w:right="151"/>
              <w:jc w:val="both"/>
            </w:pPr>
            <w:proofErr w:type="spellStart"/>
            <w:r>
              <w:t>объемные</w:t>
            </w:r>
            <w:proofErr w:type="spellEnd"/>
            <w:r>
              <w:t xml:space="preserve"> геометрические </w:t>
            </w:r>
            <w:r>
              <w:rPr>
                <w:spacing w:val="-2"/>
              </w:rPr>
              <w:t>фигуры</w:t>
            </w:r>
          </w:p>
        </w:tc>
      </w:tr>
    </w:tbl>
    <w:p w14:paraId="1D7131E7" w14:textId="77777777" w:rsidR="00327572" w:rsidRDefault="00327572">
      <w:pPr>
        <w:pStyle w:val="TableParagraph"/>
        <w:spacing w:line="290" w:lineRule="atLeast"/>
        <w:jc w:val="both"/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71DAA3D7" w14:textId="77777777">
        <w:trPr>
          <w:trHeight w:val="5079"/>
        </w:trPr>
        <w:tc>
          <w:tcPr>
            <w:tcW w:w="675" w:type="dxa"/>
          </w:tcPr>
          <w:p w14:paraId="1A942849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0DA494B" w14:textId="77777777" w:rsidR="00327572" w:rsidRDefault="00000000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Геометрические фигуры</w:t>
            </w:r>
          </w:p>
        </w:tc>
        <w:tc>
          <w:tcPr>
            <w:tcW w:w="710" w:type="dxa"/>
          </w:tcPr>
          <w:p w14:paraId="113A94BF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3" w:type="dxa"/>
          </w:tcPr>
          <w:p w14:paraId="0F691657" w14:textId="77777777" w:rsidR="00327572" w:rsidRDefault="00000000">
            <w:pPr>
              <w:pStyle w:val="TableParagraph"/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Составление геометрических фигур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из нескольких частей (2-4 детали). Составление геометрических фигур</w:t>
            </w:r>
            <w:r>
              <w:rPr>
                <w:color w:val="1A1A1A"/>
                <w:spacing w:val="4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из </w:t>
            </w:r>
            <w:proofErr w:type="spellStart"/>
            <w:r>
              <w:rPr>
                <w:color w:val="1A1A1A"/>
                <w:sz w:val="24"/>
              </w:rPr>
              <w:t>счетных</w:t>
            </w:r>
            <w:proofErr w:type="spellEnd"/>
            <w:r>
              <w:rPr>
                <w:color w:val="1A1A1A"/>
                <w:sz w:val="24"/>
              </w:rPr>
              <w:t xml:space="preserve"> палочек. Обводка геометрических фигур по контуру, шаблону, трафарету, по опорным точкам, по образцу.</w:t>
            </w:r>
          </w:p>
        </w:tc>
        <w:tc>
          <w:tcPr>
            <w:tcW w:w="2976" w:type="dxa"/>
          </w:tcPr>
          <w:p w14:paraId="4D8ACEDD" w14:textId="77777777" w:rsidR="00327572" w:rsidRDefault="00000000">
            <w:pPr>
              <w:pStyle w:val="TableParagraph"/>
              <w:tabs>
                <w:tab w:val="left" w:pos="2152"/>
              </w:tabs>
              <w:spacing w:line="276" w:lineRule="auto"/>
              <w:ind w:left="166" w:right="1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узнает </w:t>
            </w:r>
            <w:r>
              <w:rPr>
                <w:sz w:val="24"/>
              </w:rPr>
              <w:t>названия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фигур</w:t>
            </w:r>
          </w:p>
          <w:p w14:paraId="612EC428" w14:textId="77777777" w:rsidR="00327572" w:rsidRDefault="00000000">
            <w:pPr>
              <w:pStyle w:val="TableParagraph"/>
              <w:tabs>
                <w:tab w:val="left" w:pos="1811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spacing w:val="-2"/>
                <w:sz w:val="24"/>
              </w:rPr>
              <w:t>Узнает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 </w:t>
            </w:r>
            <w:r>
              <w:rPr>
                <w:sz w:val="24"/>
              </w:rPr>
              <w:t>окружения,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составленные из геометрических </w:t>
            </w:r>
            <w:proofErr w:type="gramStart"/>
            <w:r>
              <w:rPr>
                <w:sz w:val="24"/>
              </w:rPr>
              <w:t xml:space="preserve">фигур </w:t>
            </w:r>
            <w:r>
              <w:rPr>
                <w:spacing w:val="-2"/>
                <w:sz w:val="24"/>
              </w:rPr>
              <w:t>Выкладывает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изображения из геометрических фигур по образцу</w:t>
            </w:r>
          </w:p>
          <w:p w14:paraId="5A28247F" w14:textId="77777777" w:rsidR="00327572" w:rsidRDefault="00000000">
            <w:pPr>
              <w:pStyle w:val="TableParagraph"/>
              <w:spacing w:line="276" w:lineRule="auto"/>
              <w:ind w:left="166" w:right="1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Рисует геометрические фигуры по шаблону, </w:t>
            </w:r>
            <w:r>
              <w:rPr>
                <w:spacing w:val="-2"/>
                <w:sz w:val="24"/>
              </w:rPr>
              <w:t>трафарету</w:t>
            </w:r>
          </w:p>
          <w:p w14:paraId="510D008A" w14:textId="77777777" w:rsidR="00327572" w:rsidRDefault="00000000">
            <w:pPr>
              <w:pStyle w:val="TableParagraph"/>
              <w:spacing w:line="274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Складывает</w:t>
            </w:r>
          </w:p>
          <w:p w14:paraId="7ADA9741" w14:textId="77777777" w:rsidR="00327572" w:rsidRDefault="00000000">
            <w:pPr>
              <w:pStyle w:val="TableParagraph"/>
              <w:tabs>
                <w:tab w:val="left" w:pos="2068"/>
              </w:tabs>
              <w:spacing w:before="6" w:line="310" w:lineRule="atLeast"/>
              <w:ind w:left="166" w:right="149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фигуру </w:t>
            </w:r>
            <w:r>
              <w:rPr>
                <w:sz w:val="24"/>
              </w:rPr>
              <w:t>из частей</w:t>
            </w:r>
          </w:p>
        </w:tc>
        <w:tc>
          <w:tcPr>
            <w:tcW w:w="3261" w:type="dxa"/>
          </w:tcPr>
          <w:p w14:paraId="2EE992BF" w14:textId="77777777" w:rsidR="00327572" w:rsidRDefault="00000000">
            <w:pPr>
              <w:pStyle w:val="TableParagraph"/>
              <w:tabs>
                <w:tab w:val="left" w:pos="1860"/>
                <w:tab w:val="left" w:pos="2013"/>
                <w:tab w:val="left" w:pos="2095"/>
                <w:tab w:val="left" w:pos="2174"/>
                <w:tab w:val="left" w:pos="2845"/>
              </w:tabs>
              <w:spacing w:line="276" w:lineRule="auto"/>
              <w:ind w:left="167" w:right="149"/>
              <w:rPr>
                <w:sz w:val="24"/>
              </w:rPr>
            </w:pPr>
            <w:r>
              <w:rPr>
                <w:spacing w:val="-2"/>
                <w:sz w:val="24"/>
              </w:rPr>
              <w:t>Различает,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называет </w:t>
            </w:r>
            <w:r>
              <w:rPr>
                <w:sz w:val="24"/>
              </w:rPr>
              <w:t xml:space="preserve">геометрические </w:t>
            </w:r>
            <w:proofErr w:type="gramStart"/>
            <w:r>
              <w:rPr>
                <w:sz w:val="24"/>
              </w:rPr>
              <w:t xml:space="preserve">фигуры </w:t>
            </w:r>
            <w:r>
              <w:rPr>
                <w:spacing w:val="-2"/>
                <w:sz w:val="24"/>
              </w:rPr>
              <w:t>Узнает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 </w:t>
            </w:r>
            <w:r>
              <w:rPr>
                <w:sz w:val="24"/>
              </w:rPr>
              <w:t>окружения,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геометрических фигур </w:t>
            </w:r>
            <w:r>
              <w:rPr>
                <w:spacing w:val="-2"/>
                <w:sz w:val="24"/>
              </w:rPr>
              <w:t>Выкладывает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предметные изображения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 геометрических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  <w:p w14:paraId="51AF8639" w14:textId="77777777" w:rsidR="00327572" w:rsidRDefault="00000000">
            <w:pPr>
              <w:pStyle w:val="TableParagraph"/>
              <w:spacing w:line="276" w:lineRule="auto"/>
              <w:ind w:left="167" w:right="152"/>
              <w:jc w:val="both"/>
              <w:rPr>
                <w:sz w:val="24"/>
              </w:rPr>
            </w:pPr>
            <w:r>
              <w:rPr>
                <w:sz w:val="24"/>
              </w:rPr>
              <w:t>Рисует геометрические фигуры по шаблону, трафарету, опорным точкам и образцу</w:t>
            </w:r>
          </w:p>
          <w:p w14:paraId="55BD1491" w14:textId="77777777" w:rsidR="00327572" w:rsidRDefault="00000000">
            <w:pPr>
              <w:pStyle w:val="TableParagraph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Складывает</w:t>
            </w:r>
          </w:p>
          <w:p w14:paraId="51CAF30A" w14:textId="77777777" w:rsidR="00327572" w:rsidRDefault="00000000">
            <w:pPr>
              <w:pStyle w:val="TableParagraph"/>
              <w:spacing w:before="4" w:line="310" w:lineRule="atLeast"/>
              <w:ind w:left="167"/>
              <w:rPr>
                <w:sz w:val="24"/>
              </w:rPr>
            </w:pPr>
            <w:r>
              <w:rPr>
                <w:sz w:val="24"/>
              </w:rPr>
              <w:t>геометрическую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частей, </w:t>
            </w:r>
            <w:proofErr w:type="spellStart"/>
            <w:r>
              <w:rPr>
                <w:sz w:val="24"/>
              </w:rPr>
              <w:t>счетных</w:t>
            </w:r>
            <w:proofErr w:type="spellEnd"/>
            <w:r>
              <w:rPr>
                <w:sz w:val="24"/>
              </w:rPr>
              <w:t xml:space="preserve"> палочек</w:t>
            </w:r>
          </w:p>
        </w:tc>
      </w:tr>
      <w:tr w:rsidR="00327572" w14:paraId="5D458D42" w14:textId="77777777">
        <w:trPr>
          <w:trHeight w:val="2539"/>
        </w:trPr>
        <w:tc>
          <w:tcPr>
            <w:tcW w:w="675" w:type="dxa"/>
          </w:tcPr>
          <w:p w14:paraId="6BCC6DCF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1C9D7E09" w14:textId="77777777" w:rsidR="00327572" w:rsidRDefault="00000000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Измерительные навыки</w:t>
            </w:r>
          </w:p>
        </w:tc>
        <w:tc>
          <w:tcPr>
            <w:tcW w:w="710" w:type="dxa"/>
          </w:tcPr>
          <w:p w14:paraId="60F8DF08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3" w:type="dxa"/>
          </w:tcPr>
          <w:p w14:paraId="469125D9" w14:textId="77777777" w:rsidR="00327572" w:rsidRDefault="00000000">
            <w:pPr>
              <w:pStyle w:val="TableParagraph"/>
              <w:spacing w:line="276" w:lineRule="auto"/>
              <w:ind w:left="166" w:right="154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Размер предметов. Мерочка. Измерение полосок бумаги, лент при помощи мерок. Сравнение полосок лент по длине при помощи мерочки.</w:t>
            </w:r>
          </w:p>
        </w:tc>
        <w:tc>
          <w:tcPr>
            <w:tcW w:w="2976" w:type="dxa"/>
          </w:tcPr>
          <w:p w14:paraId="4965DDE8" w14:textId="77777777" w:rsidR="00327572" w:rsidRDefault="00000000">
            <w:pPr>
              <w:pStyle w:val="TableParagraph"/>
              <w:spacing w:line="276" w:lineRule="auto"/>
              <w:ind w:left="166" w:right="153"/>
              <w:jc w:val="both"/>
              <w:rPr>
                <w:sz w:val="24"/>
              </w:rPr>
            </w:pPr>
            <w:r>
              <w:rPr>
                <w:sz w:val="24"/>
              </w:rPr>
              <w:t>Отвечает на вопрос, показывает большие и маленькие, длинные и короткие предметы</w:t>
            </w:r>
          </w:p>
          <w:p w14:paraId="63FEF295" w14:textId="77777777" w:rsidR="00327572" w:rsidRDefault="00000000">
            <w:pPr>
              <w:pStyle w:val="TableParagraph"/>
              <w:spacing w:line="276" w:lineRule="auto"/>
              <w:ind w:left="166" w:right="152"/>
              <w:jc w:val="both"/>
              <w:rPr>
                <w:sz w:val="24"/>
              </w:rPr>
            </w:pPr>
            <w:r>
              <w:rPr>
                <w:sz w:val="24"/>
              </w:rPr>
              <w:t>При помощи учителя сравнивает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ленту,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полосу бумаги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при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помощи</w:t>
            </w:r>
          </w:p>
          <w:p w14:paraId="46AD2E26" w14:textId="77777777" w:rsidR="00327572" w:rsidRDefault="00000000"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мерочки</w:t>
            </w:r>
          </w:p>
        </w:tc>
        <w:tc>
          <w:tcPr>
            <w:tcW w:w="3261" w:type="dxa"/>
          </w:tcPr>
          <w:p w14:paraId="7CD0307B" w14:textId="77777777" w:rsidR="00327572" w:rsidRDefault="00000000">
            <w:pPr>
              <w:pStyle w:val="TableParagraph"/>
              <w:spacing w:line="276" w:lineRule="auto"/>
              <w:ind w:left="167" w:right="1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Называет предметы разного размера, отвечая на вопрос </w:t>
            </w:r>
            <w:r>
              <w:rPr>
                <w:spacing w:val="-2"/>
                <w:sz w:val="24"/>
              </w:rPr>
              <w:t>учителя</w:t>
            </w:r>
          </w:p>
          <w:p w14:paraId="59E0E63A" w14:textId="77777777" w:rsidR="00327572" w:rsidRDefault="00000000">
            <w:pPr>
              <w:pStyle w:val="TableParagraph"/>
              <w:spacing w:line="276" w:lineRule="auto"/>
              <w:ind w:left="167" w:right="1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Знает, как использует </w:t>
            </w:r>
            <w:r>
              <w:rPr>
                <w:spacing w:val="-2"/>
                <w:sz w:val="24"/>
              </w:rPr>
              <w:t>мерочку</w:t>
            </w:r>
          </w:p>
          <w:p w14:paraId="23ED2F8A" w14:textId="77777777" w:rsidR="00327572" w:rsidRDefault="00000000">
            <w:pPr>
              <w:pStyle w:val="TableParagraph"/>
              <w:spacing w:line="276" w:lineRule="auto"/>
              <w:ind w:left="167"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Использует мерочку для </w:t>
            </w:r>
            <w:r>
              <w:rPr>
                <w:spacing w:val="-2"/>
                <w:sz w:val="24"/>
              </w:rPr>
              <w:t>измерения</w:t>
            </w:r>
          </w:p>
        </w:tc>
      </w:tr>
      <w:tr w:rsidR="00327572" w14:paraId="601D2326" w14:textId="77777777">
        <w:trPr>
          <w:trHeight w:val="1588"/>
        </w:trPr>
        <w:tc>
          <w:tcPr>
            <w:tcW w:w="675" w:type="dxa"/>
          </w:tcPr>
          <w:p w14:paraId="50490BCB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1D565D64" w14:textId="77777777" w:rsidR="00327572" w:rsidRDefault="00000000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обратный </w:t>
            </w:r>
            <w:proofErr w:type="spellStart"/>
            <w:r>
              <w:rPr>
                <w:sz w:val="24"/>
              </w:rPr>
              <w:t>счет</w:t>
            </w:r>
            <w:proofErr w:type="spellEnd"/>
            <w:r>
              <w:rPr>
                <w:sz w:val="24"/>
              </w:rPr>
              <w:t xml:space="preserve"> в пределах 10</w:t>
            </w:r>
          </w:p>
        </w:tc>
        <w:tc>
          <w:tcPr>
            <w:tcW w:w="710" w:type="dxa"/>
          </w:tcPr>
          <w:p w14:paraId="1549755C" w14:textId="77777777" w:rsidR="00327572" w:rsidRDefault="0000000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3" w:type="dxa"/>
          </w:tcPr>
          <w:p w14:paraId="3E280E75" w14:textId="77777777" w:rsidR="00327572" w:rsidRDefault="00000000">
            <w:pPr>
              <w:pStyle w:val="TableParagraph"/>
              <w:tabs>
                <w:tab w:val="left" w:pos="1869"/>
                <w:tab w:val="left" w:pos="3680"/>
              </w:tabs>
              <w:spacing w:line="276" w:lineRule="auto"/>
              <w:ind w:left="166" w:right="1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Устный </w:t>
            </w:r>
            <w:proofErr w:type="spellStart"/>
            <w:r>
              <w:rPr>
                <w:sz w:val="24"/>
              </w:rPr>
              <w:t>счет</w:t>
            </w:r>
            <w:proofErr w:type="spellEnd"/>
            <w:r>
              <w:rPr>
                <w:sz w:val="24"/>
              </w:rPr>
              <w:t xml:space="preserve"> до десяти в прямом порядке и от пяти в обратном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ряд.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числовом</w:t>
            </w:r>
          </w:p>
          <w:p w14:paraId="21BF75A6" w14:textId="77777777" w:rsidR="00327572" w:rsidRDefault="00000000">
            <w:pPr>
              <w:pStyle w:val="TableParagraph"/>
              <w:ind w:left="166"/>
              <w:jc w:val="both"/>
              <w:rPr>
                <w:sz w:val="24"/>
              </w:rPr>
            </w:pPr>
            <w:r>
              <w:rPr>
                <w:sz w:val="24"/>
              </w:rPr>
              <w:t>ряду.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Порядковый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счет</w:t>
            </w:r>
            <w:proofErr w:type="spellEnd"/>
          </w:p>
        </w:tc>
        <w:tc>
          <w:tcPr>
            <w:tcW w:w="2976" w:type="dxa"/>
          </w:tcPr>
          <w:p w14:paraId="49111E4C" w14:textId="77777777" w:rsidR="00327572" w:rsidRDefault="00000000">
            <w:pPr>
              <w:pStyle w:val="TableParagraph"/>
              <w:spacing w:line="276" w:lineRule="auto"/>
              <w:ind w:left="166" w:right="181"/>
              <w:rPr>
                <w:sz w:val="24"/>
              </w:rPr>
            </w:pPr>
            <w:r>
              <w:rPr>
                <w:sz w:val="24"/>
              </w:rPr>
              <w:t>Имеет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последовательности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чисел в числовом </w:t>
            </w:r>
            <w:proofErr w:type="gramStart"/>
            <w:r>
              <w:rPr>
                <w:sz w:val="24"/>
              </w:rPr>
              <w:t>ряду Считает</w:t>
            </w:r>
            <w:proofErr w:type="gramEnd"/>
            <w:r>
              <w:rPr>
                <w:sz w:val="24"/>
              </w:rPr>
              <w:t xml:space="preserve"> от 1 до 5</w:t>
            </w:r>
          </w:p>
          <w:p w14:paraId="30C41DE8" w14:textId="77777777" w:rsidR="00327572" w:rsidRDefault="00000000">
            <w:pPr>
              <w:pStyle w:val="TableParagraph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Пересчитывает</w:t>
            </w:r>
          </w:p>
        </w:tc>
        <w:tc>
          <w:tcPr>
            <w:tcW w:w="3261" w:type="dxa"/>
          </w:tcPr>
          <w:p w14:paraId="6EBC0E04" w14:textId="77777777" w:rsidR="00327572" w:rsidRDefault="00000000">
            <w:pPr>
              <w:pStyle w:val="TableParagraph"/>
              <w:spacing w:line="278" w:lineRule="auto"/>
              <w:ind w:left="167" w:right="152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счет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 1 до 10</w:t>
            </w:r>
          </w:p>
          <w:p w14:paraId="3F72AD42" w14:textId="77777777" w:rsidR="00327572" w:rsidRDefault="00000000">
            <w:pPr>
              <w:pStyle w:val="TableParagraph"/>
              <w:spacing w:line="276" w:lineRule="auto"/>
              <w:ind w:left="167"/>
              <w:rPr>
                <w:sz w:val="24"/>
              </w:rPr>
            </w:pPr>
            <w:r>
              <w:rPr>
                <w:sz w:val="24"/>
              </w:rPr>
              <w:t>Использует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обратный</w:t>
            </w:r>
            <w:r>
              <w:rPr>
                <w:spacing w:val="7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счет</w:t>
            </w:r>
            <w:proofErr w:type="spellEnd"/>
            <w:r>
              <w:rPr>
                <w:sz w:val="24"/>
              </w:rPr>
              <w:t xml:space="preserve"> от 5 до 1</w:t>
            </w:r>
          </w:p>
          <w:p w14:paraId="2D6D95EB" w14:textId="77777777" w:rsidR="00327572" w:rsidRDefault="00000000">
            <w:pPr>
              <w:pStyle w:val="TableParagraph"/>
              <w:tabs>
                <w:tab w:val="left" w:pos="2033"/>
              </w:tabs>
              <w:spacing w:line="275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Пересчитывает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предметы,</w:t>
            </w:r>
          </w:p>
        </w:tc>
      </w:tr>
    </w:tbl>
    <w:p w14:paraId="58DA4D48" w14:textId="77777777" w:rsidR="00327572" w:rsidRDefault="00327572">
      <w:pPr>
        <w:pStyle w:val="TableParagraph"/>
        <w:spacing w:line="275" w:lineRule="exact"/>
        <w:rPr>
          <w:sz w:val="24"/>
        </w:rPr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710"/>
        <w:gridCol w:w="4253"/>
        <w:gridCol w:w="2976"/>
        <w:gridCol w:w="3261"/>
      </w:tblGrid>
      <w:tr w:rsidR="00327572" w14:paraId="26431870" w14:textId="77777777">
        <w:trPr>
          <w:trHeight w:val="2539"/>
        </w:trPr>
        <w:tc>
          <w:tcPr>
            <w:tcW w:w="675" w:type="dxa"/>
          </w:tcPr>
          <w:p w14:paraId="49D3B340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59906DE6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14D4ED9E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4253" w:type="dxa"/>
          </w:tcPr>
          <w:p w14:paraId="47AC90CD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14:paraId="423BF079" w14:textId="77777777" w:rsidR="00327572" w:rsidRDefault="00000000">
            <w:pPr>
              <w:pStyle w:val="TableParagraph"/>
              <w:tabs>
                <w:tab w:val="left" w:pos="1752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z w:val="24"/>
              </w:rPr>
              <w:t>предметы,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выкладывая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из на парту (от 1 до 5) </w:t>
            </w:r>
            <w:r>
              <w:rPr>
                <w:spacing w:val="-2"/>
                <w:sz w:val="24"/>
              </w:rPr>
              <w:t>Убирает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предметы, </w:t>
            </w:r>
            <w:r>
              <w:rPr>
                <w:sz w:val="24"/>
              </w:rPr>
              <w:t xml:space="preserve">используя обратный </w:t>
            </w:r>
            <w:proofErr w:type="spellStart"/>
            <w:r>
              <w:rPr>
                <w:sz w:val="24"/>
              </w:rPr>
              <w:t>счет</w:t>
            </w:r>
            <w:proofErr w:type="spellEnd"/>
            <w:r>
              <w:rPr>
                <w:sz w:val="24"/>
              </w:rPr>
              <w:t xml:space="preserve"> (от 3 до 1)</w:t>
            </w:r>
          </w:p>
          <w:p w14:paraId="1085304C" w14:textId="77777777" w:rsidR="00327572" w:rsidRDefault="00000000">
            <w:pPr>
              <w:pStyle w:val="TableParagraph"/>
              <w:tabs>
                <w:tab w:val="left" w:pos="876"/>
                <w:tab w:val="left" w:pos="1264"/>
                <w:tab w:val="left" w:pos="1819"/>
                <w:tab w:val="left" w:pos="2569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обратный </w:t>
            </w:r>
            <w:proofErr w:type="spellStart"/>
            <w:r>
              <w:rPr>
                <w:spacing w:val="-4"/>
                <w:sz w:val="24"/>
              </w:rPr>
              <w:t>счет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ожидании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</w:t>
            </w:r>
          </w:p>
          <w:p w14:paraId="609A7B05" w14:textId="77777777" w:rsidR="00327572" w:rsidRDefault="00000000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261" w:type="dxa"/>
          </w:tcPr>
          <w:p w14:paraId="216E5D7D" w14:textId="77777777" w:rsidR="00327572" w:rsidRDefault="00000000">
            <w:pPr>
              <w:pStyle w:val="TableParagraph"/>
              <w:tabs>
                <w:tab w:val="left" w:pos="1606"/>
                <w:tab w:val="left" w:pos="2069"/>
                <w:tab w:val="left" w:pos="2529"/>
                <w:tab w:val="left" w:pos="2860"/>
              </w:tabs>
              <w:spacing w:line="278" w:lineRule="auto"/>
              <w:ind w:left="167" w:right="152"/>
              <w:rPr>
                <w:sz w:val="24"/>
              </w:rPr>
            </w:pPr>
            <w:r>
              <w:rPr>
                <w:spacing w:val="-2"/>
                <w:sz w:val="24"/>
              </w:rPr>
              <w:t>выкладывая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парту</w:t>
            </w:r>
          </w:p>
          <w:p w14:paraId="220542C1" w14:textId="77777777" w:rsidR="00327572" w:rsidRDefault="00000000">
            <w:pPr>
              <w:pStyle w:val="TableParagraph"/>
              <w:spacing w:line="272" w:lineRule="exact"/>
              <w:ind w:left="167"/>
              <w:rPr>
                <w:sz w:val="24"/>
              </w:rPr>
            </w:pPr>
            <w:r>
              <w:rPr>
                <w:sz w:val="24"/>
              </w:rPr>
              <w:t xml:space="preserve">(от 1 до </w:t>
            </w:r>
            <w:r>
              <w:rPr>
                <w:spacing w:val="-5"/>
                <w:sz w:val="24"/>
              </w:rPr>
              <w:t>10)</w:t>
            </w:r>
          </w:p>
          <w:p w14:paraId="3EDE9E63" w14:textId="77777777" w:rsidR="00327572" w:rsidRDefault="00000000">
            <w:pPr>
              <w:pStyle w:val="TableParagraph"/>
              <w:tabs>
                <w:tab w:val="left" w:pos="826"/>
                <w:tab w:val="left" w:pos="2056"/>
              </w:tabs>
              <w:spacing w:before="35" w:line="276" w:lineRule="auto"/>
              <w:ind w:left="167" w:right="152"/>
              <w:rPr>
                <w:sz w:val="24"/>
              </w:rPr>
            </w:pPr>
            <w:r>
              <w:rPr>
                <w:sz w:val="24"/>
              </w:rPr>
              <w:t>Убирает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стола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одному,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используя </w:t>
            </w:r>
            <w:r>
              <w:rPr>
                <w:sz w:val="24"/>
              </w:rPr>
              <w:t xml:space="preserve">обратный </w:t>
            </w:r>
            <w:proofErr w:type="spellStart"/>
            <w:r>
              <w:rPr>
                <w:sz w:val="24"/>
              </w:rPr>
              <w:t>счет</w:t>
            </w:r>
            <w:proofErr w:type="spellEnd"/>
            <w:r>
              <w:rPr>
                <w:sz w:val="24"/>
              </w:rPr>
              <w:t xml:space="preserve"> (от 5 до 1) Использует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обратный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счет</w:t>
            </w:r>
            <w:proofErr w:type="spellEnd"/>
            <w:r>
              <w:rPr>
                <w:sz w:val="24"/>
              </w:rPr>
              <w:t>,</w:t>
            </w:r>
          </w:p>
          <w:p w14:paraId="7D6EFF3F" w14:textId="77777777" w:rsidR="00327572" w:rsidRDefault="00000000">
            <w:pPr>
              <w:pStyle w:val="TableParagraph"/>
              <w:ind w:left="167"/>
              <w:rPr>
                <w:sz w:val="24"/>
              </w:rPr>
            </w:pPr>
            <w:proofErr w:type="gramStart"/>
            <w:r>
              <w:rPr>
                <w:sz w:val="24"/>
              </w:rPr>
              <w:t>ожидая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</w:tr>
      <w:tr w:rsidR="00327572" w14:paraId="1C68EE3C" w14:textId="77777777">
        <w:trPr>
          <w:trHeight w:val="5078"/>
        </w:trPr>
        <w:tc>
          <w:tcPr>
            <w:tcW w:w="675" w:type="dxa"/>
          </w:tcPr>
          <w:p w14:paraId="770D4099" w14:textId="77777777" w:rsidR="00327572" w:rsidRDefault="0032757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52742B76" w14:textId="77777777" w:rsidR="00327572" w:rsidRDefault="000000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Число,</w:t>
            </w:r>
            <w:r>
              <w:rPr>
                <w:spacing w:val="-2"/>
                <w:sz w:val="24"/>
              </w:rPr>
              <w:t xml:space="preserve"> количество</w:t>
            </w:r>
          </w:p>
        </w:tc>
        <w:tc>
          <w:tcPr>
            <w:tcW w:w="710" w:type="dxa"/>
          </w:tcPr>
          <w:p w14:paraId="4DB42DB3" w14:textId="77777777" w:rsidR="00327572" w:rsidRDefault="00000000">
            <w:pPr>
              <w:pStyle w:val="TableParagraph"/>
              <w:spacing w:line="270" w:lineRule="exact"/>
              <w:ind w:left="23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253" w:type="dxa"/>
          </w:tcPr>
          <w:p w14:paraId="144A1215" w14:textId="77777777" w:rsidR="00327572" w:rsidRDefault="00000000">
            <w:pPr>
              <w:pStyle w:val="TableParagraph"/>
              <w:tabs>
                <w:tab w:val="left" w:pos="1612"/>
                <w:tab w:val="left" w:pos="2552"/>
                <w:tab w:val="left" w:pos="3972"/>
              </w:tabs>
              <w:spacing w:line="276" w:lineRule="auto"/>
              <w:ind w:left="166" w:right="155"/>
              <w:rPr>
                <w:sz w:val="24"/>
              </w:rPr>
            </w:pPr>
            <w:proofErr w:type="spellStart"/>
            <w:r>
              <w:rPr>
                <w:sz w:val="24"/>
              </w:rPr>
              <w:t>Пересчет</w:t>
            </w:r>
            <w:proofErr w:type="spellEnd"/>
            <w:r>
              <w:rPr>
                <w:sz w:val="24"/>
              </w:rPr>
              <w:t xml:space="preserve"> предметов в пределах 5. </w:t>
            </w: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пределах пути</w:t>
            </w:r>
          </w:p>
          <w:p w14:paraId="78A4723D" w14:textId="77777777" w:rsidR="00327572" w:rsidRDefault="00000000">
            <w:pPr>
              <w:pStyle w:val="TableParagraph"/>
              <w:tabs>
                <w:tab w:val="left" w:pos="1720"/>
                <w:tab w:val="left" w:pos="2943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sz w:val="24"/>
              </w:rPr>
              <w:t xml:space="preserve">Уравнивание групп предметов </w:t>
            </w:r>
            <w:r>
              <w:rPr>
                <w:spacing w:val="-2"/>
                <w:sz w:val="24"/>
              </w:rPr>
              <w:t>Добавление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нужного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количества </w:t>
            </w:r>
            <w:r>
              <w:rPr>
                <w:sz w:val="24"/>
              </w:rPr>
              <w:t>элементов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заданного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2976" w:type="dxa"/>
          </w:tcPr>
          <w:p w14:paraId="57BF7A5B" w14:textId="77777777" w:rsidR="00327572" w:rsidRDefault="00000000">
            <w:pPr>
              <w:pStyle w:val="TableParagraph"/>
              <w:tabs>
                <w:tab w:val="left" w:pos="1294"/>
                <w:tab w:val="left" w:pos="1655"/>
                <w:tab w:val="left" w:pos="2054"/>
              </w:tabs>
              <w:spacing w:line="276" w:lineRule="auto"/>
              <w:ind w:left="166" w:right="151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пересчитывать </w:t>
            </w:r>
            <w:r>
              <w:rPr>
                <w:sz w:val="24"/>
              </w:rPr>
              <w:t>предметов в пределах 3 Набирает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множества </w:t>
            </w:r>
            <w:r>
              <w:rPr>
                <w:spacing w:val="-2"/>
                <w:sz w:val="24"/>
              </w:rPr>
              <w:t>заданное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предметов в пределах 3 </w:t>
            </w:r>
            <w:r>
              <w:rPr>
                <w:spacing w:val="-2"/>
                <w:sz w:val="24"/>
              </w:rPr>
              <w:t>Сравнивает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предметов</w:t>
            </w:r>
          </w:p>
          <w:p w14:paraId="67C5D9FC" w14:textId="77777777" w:rsidR="00327572" w:rsidRDefault="00000000">
            <w:pPr>
              <w:pStyle w:val="TableParagraph"/>
              <w:tabs>
                <w:tab w:val="left" w:pos="1332"/>
                <w:tab w:val="left" w:pos="1653"/>
                <w:tab w:val="left" w:pos="1730"/>
                <w:tab w:val="left" w:pos="1896"/>
                <w:tab w:val="left" w:pos="2200"/>
                <w:tab w:val="left" w:pos="2335"/>
              </w:tabs>
              <w:spacing w:line="276" w:lineRule="auto"/>
              <w:ind w:left="166" w:right="152"/>
              <w:rPr>
                <w:sz w:val="24"/>
              </w:rPr>
            </w:pPr>
            <w:r>
              <w:rPr>
                <w:spacing w:val="-2"/>
                <w:sz w:val="24"/>
              </w:rPr>
              <w:t>Уравнивает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количество предметов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двух </w:t>
            </w:r>
            <w:r>
              <w:rPr>
                <w:spacing w:val="-2"/>
                <w:sz w:val="24"/>
              </w:rPr>
              <w:t>группах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путем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добавления </w:t>
            </w:r>
            <w:proofErr w:type="gramStart"/>
            <w:r>
              <w:rPr>
                <w:sz w:val="24"/>
              </w:rPr>
              <w:t xml:space="preserve">элементов </w:t>
            </w:r>
            <w:r>
              <w:rPr>
                <w:spacing w:val="-2"/>
                <w:sz w:val="24"/>
              </w:rPr>
              <w:t>Обводит</w:t>
            </w:r>
            <w:proofErr w:type="gram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раскрашивает, рисует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заданное </w:t>
            </w:r>
            <w:r>
              <w:rPr>
                <w:sz w:val="24"/>
              </w:rPr>
              <w:t>количество элементов</w:t>
            </w:r>
          </w:p>
        </w:tc>
        <w:tc>
          <w:tcPr>
            <w:tcW w:w="3261" w:type="dxa"/>
          </w:tcPr>
          <w:p w14:paraId="2C488C16" w14:textId="77777777" w:rsidR="00327572" w:rsidRDefault="00000000">
            <w:pPr>
              <w:pStyle w:val="TableParagraph"/>
              <w:tabs>
                <w:tab w:val="left" w:pos="2338"/>
              </w:tabs>
              <w:spacing w:line="278" w:lineRule="auto"/>
              <w:ind w:left="167" w:right="154"/>
              <w:rPr>
                <w:sz w:val="24"/>
              </w:rPr>
            </w:pPr>
            <w:r>
              <w:rPr>
                <w:spacing w:val="-2"/>
                <w:sz w:val="24"/>
              </w:rPr>
              <w:t>Пересчитывает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предметов</w:t>
            </w:r>
          </w:p>
          <w:p w14:paraId="76330546" w14:textId="77777777" w:rsidR="00327572" w:rsidRDefault="00000000">
            <w:pPr>
              <w:pStyle w:val="TableParagraph"/>
              <w:tabs>
                <w:tab w:val="left" w:pos="2021"/>
              </w:tabs>
              <w:spacing w:line="276" w:lineRule="auto"/>
              <w:ind w:left="167" w:right="152"/>
              <w:rPr>
                <w:sz w:val="24"/>
              </w:rPr>
            </w:pPr>
            <w:r>
              <w:rPr>
                <w:sz w:val="24"/>
              </w:rPr>
              <w:t>Набирает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совокупности </w:t>
            </w:r>
            <w:r>
              <w:rPr>
                <w:spacing w:val="-2"/>
                <w:sz w:val="24"/>
              </w:rPr>
              <w:t>множества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</w:p>
          <w:p w14:paraId="1E5E541B" w14:textId="77777777" w:rsidR="00327572" w:rsidRDefault="00000000">
            <w:pPr>
              <w:pStyle w:val="TableParagraph"/>
              <w:tabs>
                <w:tab w:val="left" w:pos="1941"/>
              </w:tabs>
              <w:spacing w:line="278" w:lineRule="auto"/>
              <w:ind w:left="167" w:right="153"/>
              <w:rPr>
                <w:sz w:val="24"/>
              </w:rPr>
            </w:pPr>
            <w:r>
              <w:rPr>
                <w:spacing w:val="-2"/>
                <w:sz w:val="24"/>
              </w:rPr>
              <w:t>заданное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количество элементов</w:t>
            </w:r>
          </w:p>
          <w:p w14:paraId="23CD4516" w14:textId="77777777" w:rsidR="00327572" w:rsidRDefault="00000000">
            <w:pPr>
              <w:pStyle w:val="TableParagraph"/>
              <w:tabs>
                <w:tab w:val="left" w:pos="2340"/>
              </w:tabs>
              <w:spacing w:line="276" w:lineRule="auto"/>
              <w:ind w:left="167" w:right="154"/>
              <w:rPr>
                <w:sz w:val="24"/>
              </w:rPr>
            </w:pPr>
            <w:r>
              <w:rPr>
                <w:spacing w:val="-2"/>
                <w:sz w:val="24"/>
              </w:rPr>
              <w:t>Сравнивает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предметов</w:t>
            </w:r>
          </w:p>
          <w:p w14:paraId="14E01617" w14:textId="77777777" w:rsidR="00327572" w:rsidRDefault="00000000">
            <w:pPr>
              <w:pStyle w:val="TableParagraph"/>
              <w:tabs>
                <w:tab w:val="left" w:pos="2340"/>
              </w:tabs>
              <w:spacing w:line="278" w:lineRule="auto"/>
              <w:ind w:left="167" w:right="154"/>
              <w:rPr>
                <w:sz w:val="24"/>
              </w:rPr>
            </w:pPr>
            <w:r>
              <w:rPr>
                <w:spacing w:val="-2"/>
                <w:sz w:val="24"/>
              </w:rPr>
              <w:t>Уравнивает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предметов</w:t>
            </w:r>
          </w:p>
          <w:p w14:paraId="73BC3390" w14:textId="77777777" w:rsidR="00327572" w:rsidRDefault="00000000">
            <w:pPr>
              <w:pStyle w:val="TableParagraph"/>
              <w:tabs>
                <w:tab w:val="left" w:pos="2326"/>
              </w:tabs>
              <w:spacing w:line="272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Добавляет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нужное</w:t>
            </w:r>
          </w:p>
          <w:p w14:paraId="161318E5" w14:textId="77777777" w:rsidR="00327572" w:rsidRDefault="00000000">
            <w:pPr>
              <w:pStyle w:val="TableParagraph"/>
              <w:tabs>
                <w:tab w:val="left" w:pos="1982"/>
              </w:tabs>
              <w:spacing w:before="24" w:line="276" w:lineRule="auto"/>
              <w:ind w:left="167" w:right="1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элементов, </w:t>
            </w:r>
            <w:r>
              <w:rPr>
                <w:sz w:val="24"/>
              </w:rPr>
              <w:t xml:space="preserve">чтобы получить нужное </w:t>
            </w:r>
            <w:r>
              <w:rPr>
                <w:spacing w:val="-4"/>
                <w:sz w:val="24"/>
              </w:rPr>
              <w:t>число</w:t>
            </w:r>
          </w:p>
          <w:p w14:paraId="75AECD26" w14:textId="77777777" w:rsidR="00327572" w:rsidRDefault="00000000">
            <w:pPr>
              <w:pStyle w:val="TableParagraph"/>
              <w:spacing w:before="1"/>
              <w:ind w:left="167"/>
              <w:jc w:val="both"/>
              <w:rPr>
                <w:sz w:val="24"/>
              </w:rPr>
            </w:pPr>
            <w:r>
              <w:rPr>
                <w:sz w:val="24"/>
              </w:rPr>
              <w:t>Дорисовывает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недостающее</w:t>
            </w:r>
          </w:p>
          <w:p w14:paraId="4E012157" w14:textId="77777777" w:rsidR="00327572" w:rsidRDefault="00000000">
            <w:pPr>
              <w:pStyle w:val="TableParagraph"/>
              <w:spacing w:before="41"/>
              <w:ind w:left="167"/>
              <w:jc w:val="bot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</w:tc>
      </w:tr>
    </w:tbl>
    <w:p w14:paraId="00882F4B" w14:textId="77777777" w:rsidR="00327572" w:rsidRDefault="00327572">
      <w:pPr>
        <w:pStyle w:val="TableParagraph"/>
        <w:jc w:val="both"/>
        <w:rPr>
          <w:sz w:val="24"/>
        </w:rPr>
        <w:sectPr w:rsidR="00327572">
          <w:type w:val="continuous"/>
          <w:pgSz w:w="16840" w:h="11910" w:orient="landscape"/>
          <w:pgMar w:top="820" w:right="1417" w:bottom="1200" w:left="992" w:header="0" w:footer="1003" w:gutter="0"/>
          <w:cols w:space="720"/>
        </w:sectPr>
      </w:pPr>
    </w:p>
    <w:p w14:paraId="3E5FF3AC" w14:textId="77777777" w:rsidR="00327572" w:rsidRDefault="00000000">
      <w:pPr>
        <w:pStyle w:val="a4"/>
        <w:numPr>
          <w:ilvl w:val="0"/>
          <w:numId w:val="1"/>
        </w:numPr>
        <w:tabs>
          <w:tab w:val="left" w:pos="861"/>
        </w:tabs>
        <w:spacing w:before="18" w:line="273" w:lineRule="auto"/>
        <w:ind w:right="139"/>
        <w:rPr>
          <w:sz w:val="24"/>
        </w:rPr>
      </w:pPr>
      <w:r>
        <w:rPr>
          <w:sz w:val="24"/>
        </w:rPr>
        <w:t>В тематическое планирование не включены отдельные уроки на контрольные работы, так как трудности регуляции поведения 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этой</w:t>
      </w:r>
      <w:r>
        <w:rPr>
          <w:spacing w:val="-4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4"/>
          <w:sz w:val="24"/>
        </w:rPr>
        <w:t xml:space="preserve"> </w:t>
      </w:r>
      <w:r>
        <w:rPr>
          <w:sz w:val="24"/>
        </w:rPr>
        <w:t>приводят</w:t>
      </w:r>
      <w:r>
        <w:rPr>
          <w:spacing w:val="-4"/>
          <w:sz w:val="24"/>
        </w:rPr>
        <w:t xml:space="preserve"> </w:t>
      </w:r>
      <w:r>
        <w:rPr>
          <w:sz w:val="24"/>
        </w:rPr>
        <w:t>скорее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самостоятельных/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рамках урока (длительность 15-20)</w:t>
      </w:r>
    </w:p>
    <w:sectPr w:rsidR="00327572">
      <w:type w:val="continuous"/>
      <w:pgSz w:w="16840" w:h="11910" w:orient="landscape"/>
      <w:pgMar w:top="820" w:right="1417" w:bottom="1200" w:left="992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A1E0B" w14:textId="77777777" w:rsidR="009218CB" w:rsidRDefault="009218CB">
      <w:r>
        <w:separator/>
      </w:r>
    </w:p>
  </w:endnote>
  <w:endnote w:type="continuationSeparator" w:id="0">
    <w:p w14:paraId="2E7B1912" w14:textId="77777777" w:rsidR="009218CB" w:rsidRDefault="0092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71418" w14:textId="77777777" w:rsidR="00327572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375744" behindDoc="1" locked="0" layoutInCell="1" allowOverlap="1" wp14:anchorId="5837D898" wp14:editId="717D2CC3">
              <wp:simplePos x="0" y="0"/>
              <wp:positionH relativeFrom="page">
                <wp:posOffset>3967098</wp:posOffset>
              </wp:positionH>
              <wp:positionV relativeFrom="page">
                <wp:posOffset>9916159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F8B618" w14:textId="77777777" w:rsidR="00327572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7D89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35pt;margin-top:780.8pt;width:13.3pt;height:13.05pt;z-index:-2194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" filled="f" stroked="f">
              <v:textbox inset="0,0,0,0">
                <w:txbxContent>
                  <w:p w14:paraId="07F8B618" w14:textId="77777777" w:rsidR="00327572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D0355" w14:textId="77777777" w:rsidR="00327572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1376256" behindDoc="1" locked="0" layoutInCell="1" allowOverlap="1" wp14:anchorId="6A2B241B" wp14:editId="141515F9">
              <wp:simplePos x="0" y="0"/>
              <wp:positionH relativeFrom="page">
                <wp:posOffset>5227701</wp:posOffset>
              </wp:positionH>
              <wp:positionV relativeFrom="page">
                <wp:posOffset>6784035</wp:posOffset>
              </wp:positionV>
              <wp:extent cx="23812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20387E" w14:textId="77777777" w:rsidR="00327572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B241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11.65pt;margin-top:534.2pt;width:18.75pt;height:13.05pt;z-index:-2194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" filled="f" stroked="f">
              <v:textbox inset="0,0,0,0">
                <w:txbxContent>
                  <w:p w14:paraId="0820387E" w14:textId="77777777" w:rsidR="00327572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C7DE4" w14:textId="77777777" w:rsidR="009218CB" w:rsidRDefault="009218CB">
      <w:r>
        <w:separator/>
      </w:r>
    </w:p>
  </w:footnote>
  <w:footnote w:type="continuationSeparator" w:id="0">
    <w:p w14:paraId="01035CB3" w14:textId="77777777" w:rsidR="009218CB" w:rsidRDefault="00921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90A06"/>
    <w:multiLevelType w:val="hybridMultilevel"/>
    <w:tmpl w:val="5150ECD6"/>
    <w:lvl w:ilvl="0" w:tplc="889ADECA">
      <w:numFmt w:val="bullet"/>
      <w:lvlText w:val="—"/>
      <w:lvlJc w:val="left"/>
      <w:pPr>
        <w:ind w:left="108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1" w:tplc="A920C968">
      <w:numFmt w:val="bullet"/>
      <w:lvlText w:val="•"/>
      <w:lvlJc w:val="left"/>
      <w:pPr>
        <w:ind w:left="514" w:hanging="380"/>
      </w:pPr>
      <w:rPr>
        <w:rFonts w:hint="default"/>
        <w:lang w:val="ru-RU" w:eastAsia="en-US" w:bidi="ar-SA"/>
      </w:rPr>
    </w:lvl>
    <w:lvl w:ilvl="2" w:tplc="0D549570">
      <w:numFmt w:val="bullet"/>
      <w:lvlText w:val="•"/>
      <w:lvlJc w:val="left"/>
      <w:pPr>
        <w:ind w:left="928" w:hanging="380"/>
      </w:pPr>
      <w:rPr>
        <w:rFonts w:hint="default"/>
        <w:lang w:val="ru-RU" w:eastAsia="en-US" w:bidi="ar-SA"/>
      </w:rPr>
    </w:lvl>
    <w:lvl w:ilvl="3" w:tplc="6178A7D4">
      <w:numFmt w:val="bullet"/>
      <w:lvlText w:val="•"/>
      <w:lvlJc w:val="left"/>
      <w:pPr>
        <w:ind w:left="1342" w:hanging="380"/>
      </w:pPr>
      <w:rPr>
        <w:rFonts w:hint="default"/>
        <w:lang w:val="ru-RU" w:eastAsia="en-US" w:bidi="ar-SA"/>
      </w:rPr>
    </w:lvl>
    <w:lvl w:ilvl="4" w:tplc="06C64866">
      <w:numFmt w:val="bullet"/>
      <w:lvlText w:val="•"/>
      <w:lvlJc w:val="left"/>
      <w:pPr>
        <w:ind w:left="1757" w:hanging="380"/>
      </w:pPr>
      <w:rPr>
        <w:rFonts w:hint="default"/>
        <w:lang w:val="ru-RU" w:eastAsia="en-US" w:bidi="ar-SA"/>
      </w:rPr>
    </w:lvl>
    <w:lvl w:ilvl="5" w:tplc="CA1E6542">
      <w:numFmt w:val="bullet"/>
      <w:lvlText w:val="•"/>
      <w:lvlJc w:val="left"/>
      <w:pPr>
        <w:ind w:left="2171" w:hanging="380"/>
      </w:pPr>
      <w:rPr>
        <w:rFonts w:hint="default"/>
        <w:lang w:val="ru-RU" w:eastAsia="en-US" w:bidi="ar-SA"/>
      </w:rPr>
    </w:lvl>
    <w:lvl w:ilvl="6" w:tplc="0FFEF43E">
      <w:numFmt w:val="bullet"/>
      <w:lvlText w:val="•"/>
      <w:lvlJc w:val="left"/>
      <w:pPr>
        <w:ind w:left="2585" w:hanging="380"/>
      </w:pPr>
      <w:rPr>
        <w:rFonts w:hint="default"/>
        <w:lang w:val="ru-RU" w:eastAsia="en-US" w:bidi="ar-SA"/>
      </w:rPr>
    </w:lvl>
    <w:lvl w:ilvl="7" w:tplc="B70E4C26">
      <w:numFmt w:val="bullet"/>
      <w:lvlText w:val="•"/>
      <w:lvlJc w:val="left"/>
      <w:pPr>
        <w:ind w:left="3000" w:hanging="380"/>
      </w:pPr>
      <w:rPr>
        <w:rFonts w:hint="default"/>
        <w:lang w:val="ru-RU" w:eastAsia="en-US" w:bidi="ar-SA"/>
      </w:rPr>
    </w:lvl>
    <w:lvl w:ilvl="8" w:tplc="BC382C90">
      <w:numFmt w:val="bullet"/>
      <w:lvlText w:val="•"/>
      <w:lvlJc w:val="left"/>
      <w:pPr>
        <w:ind w:left="3414" w:hanging="380"/>
      </w:pPr>
      <w:rPr>
        <w:rFonts w:hint="default"/>
        <w:lang w:val="ru-RU" w:eastAsia="en-US" w:bidi="ar-SA"/>
      </w:rPr>
    </w:lvl>
  </w:abstractNum>
  <w:abstractNum w:abstractNumId="1" w15:restartNumberingAfterBreak="0">
    <w:nsid w:val="223D266C"/>
    <w:multiLevelType w:val="hybridMultilevel"/>
    <w:tmpl w:val="8B9C6262"/>
    <w:lvl w:ilvl="0" w:tplc="DEE6E270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7A70BA5A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80189258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A30A2192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46741F26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78FA88B2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B1B63F2E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1C0AEBAC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B2EA38A0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0481C9F"/>
    <w:multiLevelType w:val="hybridMultilevel"/>
    <w:tmpl w:val="5A524E3E"/>
    <w:lvl w:ilvl="0" w:tplc="216CA8C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5A607A">
      <w:numFmt w:val="bullet"/>
      <w:lvlText w:val="•"/>
      <w:lvlJc w:val="left"/>
      <w:pPr>
        <w:ind w:left="2216" w:hanging="361"/>
      </w:pPr>
      <w:rPr>
        <w:rFonts w:hint="default"/>
        <w:lang w:val="ru-RU" w:eastAsia="en-US" w:bidi="ar-SA"/>
      </w:rPr>
    </w:lvl>
    <w:lvl w:ilvl="2" w:tplc="88D285EA">
      <w:numFmt w:val="bullet"/>
      <w:lvlText w:val="•"/>
      <w:lvlJc w:val="left"/>
      <w:pPr>
        <w:ind w:left="3573" w:hanging="361"/>
      </w:pPr>
      <w:rPr>
        <w:rFonts w:hint="default"/>
        <w:lang w:val="ru-RU" w:eastAsia="en-US" w:bidi="ar-SA"/>
      </w:rPr>
    </w:lvl>
    <w:lvl w:ilvl="3" w:tplc="01C8B43A">
      <w:numFmt w:val="bullet"/>
      <w:lvlText w:val="•"/>
      <w:lvlJc w:val="left"/>
      <w:pPr>
        <w:ind w:left="4930" w:hanging="361"/>
      </w:pPr>
      <w:rPr>
        <w:rFonts w:hint="default"/>
        <w:lang w:val="ru-RU" w:eastAsia="en-US" w:bidi="ar-SA"/>
      </w:rPr>
    </w:lvl>
    <w:lvl w:ilvl="4" w:tplc="8F6EF558">
      <w:numFmt w:val="bullet"/>
      <w:lvlText w:val="•"/>
      <w:lvlJc w:val="left"/>
      <w:pPr>
        <w:ind w:left="6287" w:hanging="361"/>
      </w:pPr>
      <w:rPr>
        <w:rFonts w:hint="default"/>
        <w:lang w:val="ru-RU" w:eastAsia="en-US" w:bidi="ar-SA"/>
      </w:rPr>
    </w:lvl>
    <w:lvl w:ilvl="5" w:tplc="E0501DD4">
      <w:numFmt w:val="bullet"/>
      <w:lvlText w:val="•"/>
      <w:lvlJc w:val="left"/>
      <w:pPr>
        <w:ind w:left="7644" w:hanging="361"/>
      </w:pPr>
      <w:rPr>
        <w:rFonts w:hint="default"/>
        <w:lang w:val="ru-RU" w:eastAsia="en-US" w:bidi="ar-SA"/>
      </w:rPr>
    </w:lvl>
    <w:lvl w:ilvl="6" w:tplc="B5C49416">
      <w:numFmt w:val="bullet"/>
      <w:lvlText w:val="•"/>
      <w:lvlJc w:val="left"/>
      <w:pPr>
        <w:ind w:left="9001" w:hanging="361"/>
      </w:pPr>
      <w:rPr>
        <w:rFonts w:hint="default"/>
        <w:lang w:val="ru-RU" w:eastAsia="en-US" w:bidi="ar-SA"/>
      </w:rPr>
    </w:lvl>
    <w:lvl w:ilvl="7" w:tplc="948E7F32">
      <w:numFmt w:val="bullet"/>
      <w:lvlText w:val="•"/>
      <w:lvlJc w:val="left"/>
      <w:pPr>
        <w:ind w:left="10358" w:hanging="361"/>
      </w:pPr>
      <w:rPr>
        <w:rFonts w:hint="default"/>
        <w:lang w:val="ru-RU" w:eastAsia="en-US" w:bidi="ar-SA"/>
      </w:rPr>
    </w:lvl>
    <w:lvl w:ilvl="8" w:tplc="3BA0C334">
      <w:numFmt w:val="bullet"/>
      <w:lvlText w:val="•"/>
      <w:lvlJc w:val="left"/>
      <w:pPr>
        <w:ind w:left="11715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675E50C9"/>
    <w:multiLevelType w:val="hybridMultilevel"/>
    <w:tmpl w:val="EA22D334"/>
    <w:lvl w:ilvl="0" w:tplc="FF8661C0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ECB76C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435A6176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52004DE2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4" w:tplc="2F42508C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89F0581E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10B8DBCE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7" w:tplc="2A8A444E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8" w:tplc="D4FEB8D0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num w:numId="1" w16cid:durableId="873275479">
    <w:abstractNumId w:val="2"/>
  </w:num>
  <w:num w:numId="2" w16cid:durableId="738597372">
    <w:abstractNumId w:val="0"/>
  </w:num>
  <w:num w:numId="3" w16cid:durableId="2060591255">
    <w:abstractNumId w:val="1"/>
  </w:num>
  <w:num w:numId="4" w16cid:durableId="341320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72"/>
    <w:rsid w:val="00021AF5"/>
    <w:rsid w:val="00327572"/>
    <w:rsid w:val="00675AAE"/>
    <w:rsid w:val="009218CB"/>
    <w:rsid w:val="00C253E9"/>
    <w:rsid w:val="00DD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D75D"/>
  <w15:docId w15:val="{386B022D-5D2F-4002-9F5D-2F278416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0"/>
      <w:ind w:left="48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1"/>
      <w:ind w:left="484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42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1"/>
      <w:ind w:left="426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4384</Words>
  <Characters>24995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Караневская Ольга Викторовна</dc:creator>
  <cp:lastModifiedBy>Михаил Аванесян</cp:lastModifiedBy>
  <cp:revision>3</cp:revision>
  <dcterms:created xsi:type="dcterms:W3CDTF">2026-08-30T07:33:00Z</dcterms:created>
  <dcterms:modified xsi:type="dcterms:W3CDTF">2026-08-30T07:44:00Z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