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C" w:rsidRDefault="00FA260C" w:rsidP="00FA260C">
      <w:pPr>
        <w:spacing w:after="0"/>
        <w:ind w:left="-426" w:right="-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      МУНИЦИПАЛЬНОЕ БЮДЖЕТНОЕ ОБЩЕОБРАЗОВАТЕЛЬНОЕ УЧРЕЖДЕНИЕ</w:t>
      </w:r>
      <w:r>
        <w:rPr>
          <w:rFonts w:ascii="Times New Roman" w:hAnsi="Times New Roman"/>
          <w:sz w:val="28"/>
        </w:rPr>
        <w:t xml:space="preserve"> 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«ДОЛИННЕНСКАЯ СРЕДНЯЯ ОБЩЕОБРАЗОВАТЕЛЬНАЯ ШКОЛА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ИМЕНИ ПЕРЕПАДИНА АЛЕКСАНДРА ИВАНОВИЧА» 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БАХЧИСАРАЙСКОГО РАЙОНА РЕСПУБЛИКИ КРЫМ</w:t>
      </w:r>
      <w:r>
        <w:rPr>
          <w:rFonts w:ascii="Times New Roman" w:hAnsi="Times New Roman"/>
          <w:sz w:val="28"/>
        </w:rPr>
        <w:t xml:space="preserve"> 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FA260C" w:rsidTr="00FA260C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i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kern w:val="24"/>
                <w:lang w:eastAsia="ru-RU"/>
              </w:rPr>
              <w:t>РАССМОТРЕНО</w:t>
            </w:r>
            <w:r>
              <w:rPr>
                <w:rFonts w:ascii="Times New Roman" w:hAnsi="Times New Roman"/>
                <w:i/>
                <w:kern w:val="24"/>
                <w:lang w:eastAsia="ru-RU"/>
              </w:rPr>
              <w:t xml:space="preserve">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на заседании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ШМО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Руководитель ШМО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>________    Мысливцева Н.Е.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Протокол №___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от   «____»_________ 20___г.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i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kern w:val="24"/>
                <w:lang w:eastAsia="ru-RU"/>
              </w:rPr>
              <w:t>СОГЛАСОВАНО</w:t>
            </w:r>
            <w:r>
              <w:rPr>
                <w:rFonts w:ascii="Times New Roman" w:hAnsi="Times New Roman"/>
                <w:i/>
                <w:kern w:val="24"/>
                <w:lang w:eastAsia="ru-RU"/>
              </w:rPr>
              <w:t xml:space="preserve">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Заместитель директора по УВР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kern w:val="24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>___________  Франгони И. С.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kern w:val="24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«_____»___________ 20___г.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lang w:eastAsia="ru-RU"/>
              </w:rPr>
              <w:t>УТВЕРЖДЕНО</w:t>
            </w:r>
            <w:r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kern w:val="24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>МБОУ «Долинненская СОШ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kern w:val="24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>им. Перепадина А.И.»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>_______     Колесник Н.О.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kern w:val="24"/>
                <w:lang w:eastAsia="ru-RU"/>
              </w:rPr>
            </w:pP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Приказ №_____ </w:t>
            </w:r>
          </w:p>
          <w:p w:rsidR="00FA260C" w:rsidRDefault="00FA260C" w:rsidP="00FA260C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kern w:val="24"/>
                <w:lang w:eastAsia="ru-RU"/>
              </w:rPr>
              <w:t xml:space="preserve">от  «_____»________ 20___г. </w:t>
            </w:r>
          </w:p>
        </w:tc>
      </w:tr>
    </w:tbl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> 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</w:rPr>
        <w:t xml:space="preserve">                                         </w:t>
      </w:r>
      <w:r>
        <w:rPr>
          <w:rFonts w:ascii="Times New Roman" w:hAnsi="Times New Roman"/>
          <w:b/>
          <w:sz w:val="32"/>
          <w:szCs w:val="32"/>
        </w:rPr>
        <w:t>АДАПТИРОВАННАЯ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ОБРАЗОВАТЕЛЬНАЯ ПРОГРАММА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по окружающему миру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       ( ВАРИАНТ 7.2) </w:t>
      </w:r>
    </w:p>
    <w:p w:rsidR="00FA260C" w:rsidRDefault="00FA260C" w:rsidP="00FA260C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32"/>
          <w:lang w:val="en-US"/>
        </w:rPr>
        <w:t>2</w:t>
      </w:r>
      <w:r>
        <w:rPr>
          <w:rFonts w:ascii="Times New Roman" w:hAnsi="Times New Roman"/>
          <w:b/>
          <w:bCs/>
          <w:sz w:val="32"/>
        </w:rPr>
        <w:t xml:space="preserve">  -А  класс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НА 202</w:t>
      </w:r>
      <w:r>
        <w:rPr>
          <w:rFonts w:ascii="Times New Roman" w:hAnsi="Times New Roman"/>
          <w:b/>
          <w:sz w:val="28"/>
          <w:lang w:val="en-US"/>
        </w:rPr>
        <w:t>5</w:t>
      </w:r>
      <w:r>
        <w:rPr>
          <w:rFonts w:ascii="Times New Roman" w:hAnsi="Times New Roman"/>
          <w:b/>
          <w:sz w:val="28"/>
        </w:rPr>
        <w:t>-202</w:t>
      </w:r>
      <w:r>
        <w:rPr>
          <w:rFonts w:ascii="Times New Roman" w:hAnsi="Times New Roman"/>
          <w:b/>
          <w:sz w:val="28"/>
          <w:lang w:val="en-US"/>
        </w:rPr>
        <w:t>6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b/>
        </w:rPr>
      </w:pPr>
    </w:p>
    <w:p w:rsidR="00FA260C" w:rsidRDefault="00FA260C" w:rsidP="00FA260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КОЛИЧЕСТВО ЧАСОВ: в неделю -2ч;  всего за год  - 68часов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УЧИТЕЛЬ: </w:t>
      </w:r>
      <w:r>
        <w:rPr>
          <w:rFonts w:ascii="Times New Roman" w:hAnsi="Times New Roman"/>
          <w:b/>
          <w:sz w:val="28"/>
          <w:szCs w:val="28"/>
        </w:rPr>
        <w:t>Медведева Марина Владимировна</w:t>
      </w:r>
    </w:p>
    <w:p w:rsidR="00FA260C" w:rsidRPr="00FA260C" w:rsidRDefault="00FA260C" w:rsidP="00FA26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КАТЕГОРИЯ: </w:t>
      </w:r>
      <w:r w:rsidRPr="00FA260C">
        <w:rPr>
          <w:rFonts w:ascii="Times New Roman" w:hAnsi="Times New Roman"/>
          <w:b/>
          <w:sz w:val="24"/>
          <w:szCs w:val="24"/>
        </w:rPr>
        <w:t xml:space="preserve">ВЫСШАЯ 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b/>
        </w:rPr>
      </w:pPr>
    </w:p>
    <w:p w:rsidR="00FA260C" w:rsidRDefault="00FA260C" w:rsidP="00FA260C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</w:rPr>
        <w:t>РП разработана  на основе: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FA260C" w:rsidRDefault="00FA260C" w:rsidP="00FA260C">
      <w:pPr>
        <w:spacing w:after="0"/>
        <w:jc w:val="both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FA260C" w:rsidRPr="00FA260C" w:rsidRDefault="00FA260C" w:rsidP="00FA260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FA260C" w:rsidRPr="00FA260C" w:rsidSect="00FA260C">
          <w:headerReference w:type="default" r:id="rId8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t xml:space="preserve">Используемое учебное  пособие: </w:t>
      </w:r>
      <w:r>
        <w:rPr>
          <w:rStyle w:val="placeholder"/>
          <w:rFonts w:ascii="Times New Roman" w:hAnsi="Times New Roman"/>
        </w:rPr>
        <w:t xml:space="preserve"> </w:t>
      </w:r>
      <w:r>
        <w:rPr>
          <w:rStyle w:val="placeholder"/>
          <w:rFonts w:ascii="Times New Roman" w:hAnsi="Times New Roman"/>
          <w:sz w:val="28"/>
          <w:szCs w:val="28"/>
        </w:rPr>
        <w:t>Окружающий мир: 2-й класс: учебник: в 2 частях, 2 класс/ Плешаков А.А., Крючкова Е.А., Акционерное общество «Издательство «Просвещени</w:t>
      </w:r>
      <w:bookmarkStart w:id="0" w:name="block-18296219"/>
      <w:bookmarkEnd w:id="0"/>
    </w:p>
    <w:p w:rsidR="00FA260C" w:rsidRPr="00FA260C" w:rsidRDefault="00FA260C" w:rsidP="00FA260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Содержание обучения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</w:t>
      </w:r>
      <w:r>
        <w:rPr>
          <w:rFonts w:ascii="Times New Roman" w:hAnsi="Times New Roman"/>
          <w:color w:val="000000"/>
          <w:sz w:val="28"/>
        </w:rPr>
        <w:lastRenderedPageBreak/>
        <w:t xml:space="preserve">и рацион питания). Физическая культура, закаливание, игры на воздухе как условие сохранения и укрепления здоровья. 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символы Российской Федерации;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прошлое, настоящее, будущее.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информацию, представленную в тексте, графически, аудиовизуально;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схеме, таблице;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FA260C" w:rsidRDefault="00FA260C" w:rsidP="00FA260C">
      <w:pPr>
        <w:spacing w:after="0"/>
        <w:ind w:left="120"/>
        <w:jc w:val="both"/>
      </w:pP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понятия и термины, связанные с миром природы (среда обитания, тело, явление, вещество; заповедник);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A260C" w:rsidRDefault="00FA260C" w:rsidP="00FA260C">
      <w:pPr>
        <w:spacing w:after="0"/>
        <w:ind w:left="120"/>
        <w:jc w:val="both"/>
      </w:pPr>
    </w:p>
    <w:p w:rsidR="00FA260C" w:rsidRDefault="00FA260C" w:rsidP="00FA260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A260C" w:rsidRDefault="00FA260C" w:rsidP="00FA260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A260C" w:rsidRPr="00FA260C" w:rsidRDefault="00FA260C" w:rsidP="00FA260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795B" w:rsidRPr="00FA260C" w:rsidRDefault="00FA260C" w:rsidP="00FA260C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</w:t>
      </w:r>
      <w:r w:rsidR="00E8795B" w:rsidRPr="00FA260C">
        <w:rPr>
          <w:rFonts w:ascii="Times New Roman" w:hAnsi="Times New Roman"/>
          <w:b/>
          <w:bCs/>
          <w:sz w:val="32"/>
          <w:szCs w:val="32"/>
        </w:rPr>
        <w:t>Планируемые результаты</w:t>
      </w:r>
    </w:p>
    <w:p w:rsidR="00E8795B" w:rsidRPr="00E8795B" w:rsidRDefault="00E8795B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E8795B" w:rsidRPr="00E8795B" w:rsidRDefault="00E8795B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i/>
          <w:iCs/>
          <w:sz w:val="28"/>
          <w:szCs w:val="28"/>
        </w:rPr>
        <w:t>У обучающегося будут сформированы:</w:t>
      </w:r>
      <w:r w:rsidRPr="00E8795B">
        <w:rPr>
          <w:rFonts w:ascii="Times New Roman" w:hAnsi="Times New Roman"/>
          <w:sz w:val="28"/>
          <w:szCs w:val="28"/>
        </w:rPr>
        <w:t xml:space="preserve"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языка;представления о связях между изучаемыми объектами и явлениями действительности (в природе и обществе);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 овладение первоначальными навыками адаптации в изменяющемся мире на основе представлений о сезонных изменениях в природе и жизни людей; понимание и принятие норм и правил школьной жизни, внутренняя позиция школьника на уровне положительного отношения к предмету «Окружающий </w:t>
      </w:r>
      <w:r w:rsidRPr="00E8795B">
        <w:rPr>
          <w:rFonts w:ascii="Times New Roman" w:hAnsi="Times New Roman"/>
          <w:sz w:val="28"/>
          <w:szCs w:val="28"/>
        </w:rPr>
        <w:lastRenderedPageBreak/>
        <w:t>мир»;познавательные мотивы учебной деятельности, понимание того, как знания и умения, приобретаемые на уроках окружающего мира, могут быть полезны в жизни;представление о личной ответственности за свои поступки на основе понимания их последствий и через практику бережного отношения к растени</w:t>
      </w:r>
      <w:r w:rsidR="00601599">
        <w:rPr>
          <w:rFonts w:ascii="Times New Roman" w:hAnsi="Times New Roman"/>
          <w:sz w:val="28"/>
          <w:szCs w:val="28"/>
        </w:rPr>
        <w:t>ям, животным, окружающим людям*</w:t>
      </w:r>
      <w:r w:rsidRPr="00E8795B">
        <w:rPr>
          <w:rFonts w:ascii="Times New Roman" w:hAnsi="Times New Roman"/>
          <w:sz w:val="28"/>
          <w:szCs w:val="28"/>
        </w:rPr>
        <w:t>;способность к сотрудничеству со взрослыми и сверстниками на основе взаимодействия при выполнении совместных заданий</w:t>
      </w:r>
      <w:r w:rsidR="00601599">
        <w:rPr>
          <w:rFonts w:ascii="Times New Roman" w:hAnsi="Times New Roman"/>
          <w:sz w:val="28"/>
          <w:szCs w:val="28"/>
        </w:rPr>
        <w:t>, в том числе учебных проектов.</w:t>
      </w:r>
    </w:p>
    <w:p w:rsidR="00E8795B" w:rsidRPr="00E8795B" w:rsidRDefault="00E8795B" w:rsidP="00FA260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795B" w:rsidRPr="00E8795B" w:rsidRDefault="00E8795B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E8795B" w:rsidRPr="00E8795B" w:rsidRDefault="00E8795B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b/>
          <w:bCs/>
          <w:sz w:val="28"/>
          <w:szCs w:val="28"/>
          <w:u w:val="single"/>
        </w:rPr>
        <w:t>Регулятивные</w:t>
      </w:r>
      <w:r w:rsidRPr="00E8795B">
        <w:rPr>
          <w:rFonts w:ascii="Times New Roman" w:hAnsi="Times New Roman"/>
          <w:sz w:val="28"/>
          <w:szCs w:val="28"/>
        </w:rPr>
        <w:br/>
      </w:r>
      <w:r w:rsidRPr="00E8795B">
        <w:rPr>
          <w:rFonts w:ascii="Times New Roman" w:hAnsi="Times New Roman"/>
          <w:i/>
          <w:iCs/>
          <w:sz w:val="28"/>
          <w:szCs w:val="28"/>
        </w:rPr>
        <w:t>Обучающийся научится:</w:t>
      </w:r>
      <w:r w:rsidRPr="00E8795B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совместно с учителем;сохранять учебную задачу урока (воспроизводить её на определённом этапе урока при выполнении задания по просьбе учителя);выделять из темы урока известные и неизвестные знания и умения;планировать своё высказывание (выстраивать</w:t>
      </w:r>
      <w:r>
        <w:rPr>
          <w:rFonts w:ascii="Times New Roman" w:hAnsi="Times New Roman"/>
          <w:sz w:val="28"/>
          <w:szCs w:val="28"/>
        </w:rPr>
        <w:t xml:space="preserve"> последовательность предложений</w:t>
      </w:r>
      <w:r w:rsidRPr="00E8795B">
        <w:rPr>
          <w:rFonts w:ascii="Times New Roman" w:hAnsi="Times New Roman"/>
          <w:sz w:val="28"/>
          <w:szCs w:val="28"/>
        </w:rPr>
        <w:t>для раскрытия темы);планировать последовательность операций на отдельных этапах урока;фиксировать в конце урока удовлетворённость/неудовлетворённость своей работой на уроке (с помощью средств, предложенных учителем), контролировать и корректировать своё поведение по отношению к сверстникам в ходе совместной деятельности.</w:t>
      </w:r>
    </w:p>
    <w:p w:rsidR="00601599" w:rsidRDefault="00E8795B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b/>
          <w:bCs/>
          <w:sz w:val="28"/>
          <w:szCs w:val="28"/>
          <w:u w:val="single"/>
        </w:rPr>
        <w:t>Познавательные</w:t>
      </w:r>
      <w:r w:rsidRPr="00E8795B">
        <w:rPr>
          <w:rFonts w:ascii="Times New Roman" w:hAnsi="Times New Roman"/>
          <w:sz w:val="28"/>
          <w:szCs w:val="28"/>
        </w:rPr>
        <w:br/>
      </w:r>
      <w:r w:rsidRPr="00E8795B">
        <w:rPr>
          <w:rFonts w:ascii="Times New Roman" w:hAnsi="Times New Roman"/>
          <w:i/>
          <w:iCs/>
          <w:sz w:val="28"/>
          <w:szCs w:val="28"/>
        </w:rPr>
        <w:t>Обучающийся научится:</w:t>
      </w:r>
      <w:r w:rsidRPr="00E8795B">
        <w:rPr>
          <w:rFonts w:ascii="Times New Roman" w:hAnsi="Times New Roman"/>
          <w:sz w:val="28"/>
          <w:szCs w:val="28"/>
        </w:rPr>
        <w:t>понимать и толковать условные знаки и символы, используемые в учебнике и рабочих тетрадях для передачи информации; находить и выделять при помощи взрослых информацию, необходимую для выполнения заданий, из разных источников;использовать схемы для выполнения заданий, в том числе схемы-аппликации, схемы-рисунки;понимать содержание текста, интерпретировать смысл, фиксировать полученную информацию в виде записей, рисунков, фотографий, таблиц;анализировать объекты окружающего мира, схемы, рисунки с выделением отличительных признаков;классифицировать объекты по заданным (главным) критериям;сравнивать объекты по заданным критериям (по эталону, на ощупь, по внешнему виду);</w:t>
      </w:r>
    </w:p>
    <w:p w:rsidR="00E8795B" w:rsidRPr="00E8795B" w:rsidRDefault="00601599" w:rsidP="00FA26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8795B" w:rsidRPr="00E8795B">
        <w:rPr>
          <w:rFonts w:ascii="Times New Roman" w:hAnsi="Times New Roman"/>
          <w:b/>
          <w:bCs/>
          <w:sz w:val="28"/>
          <w:szCs w:val="28"/>
          <w:u w:val="single"/>
        </w:rPr>
        <w:t>Коммуникативные</w:t>
      </w:r>
      <w:r w:rsidR="00E8795B" w:rsidRPr="00E8795B">
        <w:rPr>
          <w:rFonts w:ascii="Times New Roman" w:hAnsi="Times New Roman"/>
          <w:sz w:val="28"/>
          <w:szCs w:val="28"/>
        </w:rPr>
        <w:br/>
      </w:r>
      <w:r w:rsidR="00E8795B" w:rsidRPr="00E8795B">
        <w:rPr>
          <w:rFonts w:ascii="Times New Roman" w:hAnsi="Times New Roman"/>
          <w:i/>
          <w:iCs/>
          <w:sz w:val="28"/>
          <w:szCs w:val="28"/>
        </w:rPr>
        <w:t>Обучающийся научится:</w:t>
      </w:r>
      <w:r w:rsidR="00E8795B" w:rsidRPr="00E8795B">
        <w:rPr>
          <w:rFonts w:ascii="Times New Roman" w:hAnsi="Times New Roman"/>
          <w:sz w:val="28"/>
          <w:szCs w:val="28"/>
        </w:rPr>
        <w:t>включаться в коллективное обсуждение вопросов с учителем и сверстниками;формулировать ответы на вопросы;слушать партнёра по общению и деятельности</w:t>
      </w:r>
      <w:r w:rsidR="00E8795B">
        <w:rPr>
          <w:rFonts w:ascii="Times New Roman" w:hAnsi="Times New Roman"/>
          <w:sz w:val="28"/>
          <w:szCs w:val="28"/>
        </w:rPr>
        <w:t>, не перебивать, не обрывать на</w:t>
      </w:r>
      <w:r w:rsidR="00E8795B" w:rsidRPr="00E8795B">
        <w:rPr>
          <w:rFonts w:ascii="Times New Roman" w:hAnsi="Times New Roman"/>
          <w:sz w:val="28"/>
          <w:szCs w:val="28"/>
        </w:rPr>
        <w:t xml:space="preserve">полуслове, вникать </w:t>
      </w:r>
      <w:r w:rsidR="00E8795B" w:rsidRPr="00E8795B">
        <w:rPr>
          <w:rFonts w:ascii="Times New Roman" w:hAnsi="Times New Roman"/>
          <w:sz w:val="28"/>
          <w:szCs w:val="28"/>
        </w:rPr>
        <w:lastRenderedPageBreak/>
        <w:t>в смысл того, о чём говорит собеседник;договариваться и приходить к общему решению при выполнении заданий;высказывать мотивированное суждение по теме урока (на основе своего опыта и в соответствии с возрастными нормами);</w:t>
      </w:r>
      <w:r w:rsidRPr="00E879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795B" w:rsidRPr="00E8795B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p w:rsidR="00601599" w:rsidRDefault="00E8795B" w:rsidP="006015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95B">
        <w:rPr>
          <w:rFonts w:ascii="Times New Roman" w:hAnsi="Times New Roman"/>
          <w:i/>
          <w:iCs/>
          <w:sz w:val="28"/>
          <w:szCs w:val="28"/>
        </w:rPr>
        <w:t>Обучающийся научится:</w:t>
      </w:r>
      <w:r w:rsidRPr="00E8795B">
        <w:rPr>
          <w:rFonts w:ascii="Times New Roman" w:hAnsi="Times New Roman"/>
          <w:sz w:val="28"/>
          <w:szCs w:val="28"/>
        </w:rPr>
        <w:t>находить на карте Российскую Федерацию, Москву — столицу России;называть субъект Российской Федерации, в котором находится город (село), где живут учащиеся;различать государственные символы России — флаг, герб, гимн;приводить примеры народов России;сравнивать город и село, городской и сельский дома;различать объекты природы и предметы рукотворного мира;оценивать отношение людей к окружающему миру;различать объекты и явления неживой и живой природы;находить связи в природе, между природой и человеком;проводить наблюдения и ставить опыты;измерять температуру воздуха, воды, тела человека;</w:t>
      </w:r>
      <w:r>
        <w:rPr>
          <w:rFonts w:ascii="Times New Roman" w:hAnsi="Times New Roman"/>
          <w:sz w:val="28"/>
          <w:szCs w:val="28"/>
        </w:rPr>
        <w:t>определять объекты природс</w:t>
      </w:r>
      <w:r w:rsidRPr="00E8795B">
        <w:rPr>
          <w:rFonts w:ascii="Times New Roman" w:hAnsi="Times New Roman"/>
          <w:sz w:val="28"/>
          <w:szCs w:val="28"/>
        </w:rPr>
        <w:t>помощью атласа-определителя;сравнивать объекты природы, делить их на группы;</w:t>
      </w:r>
      <w:r w:rsidR="00601599" w:rsidRPr="00E8795B">
        <w:rPr>
          <w:rFonts w:ascii="Times New Roman" w:hAnsi="Times New Roman"/>
          <w:sz w:val="28"/>
          <w:szCs w:val="28"/>
        </w:rPr>
        <w:t xml:space="preserve"> </w:t>
      </w:r>
      <w:r w:rsidRPr="00E8795B">
        <w:rPr>
          <w:rFonts w:ascii="Times New Roman" w:hAnsi="Times New Roman"/>
          <w:sz w:val="28"/>
          <w:szCs w:val="28"/>
        </w:rPr>
        <w:t>приводить примеры учреждений культуры и образования;определять профессии людей по фотографиям и описаниям, находить взаимосвязи между трудом людей различных профессий;различать внешнее и внутреннее строение тела человека;правильно строить режим дня, соблюдать правила личной гигиены;соблюдать правила безопасного поведения на улице и в быту, на воде и в лесу;различать основные дорожные знаки, необходимые пешеходу;соблюдать основные правила противопожарной безопасности;</w:t>
      </w:r>
      <w:r>
        <w:rPr>
          <w:rFonts w:ascii="Times New Roman" w:hAnsi="Times New Roman"/>
          <w:sz w:val="28"/>
          <w:szCs w:val="28"/>
        </w:rPr>
        <w:t>правильновести</w:t>
      </w:r>
      <w:r w:rsidRPr="00E8795B">
        <w:rPr>
          <w:rFonts w:ascii="Times New Roman" w:hAnsi="Times New Roman"/>
          <w:sz w:val="28"/>
          <w:szCs w:val="28"/>
        </w:rPr>
        <w:t>себя при контактах с незнакомцами;оценивать характер взаимоотношений людей в семь</w:t>
      </w:r>
      <w:r>
        <w:rPr>
          <w:rFonts w:ascii="Times New Roman" w:hAnsi="Times New Roman"/>
          <w:sz w:val="28"/>
          <w:szCs w:val="28"/>
        </w:rPr>
        <w:t>е, в школе, в кругу сверстников</w:t>
      </w:r>
      <w:r w:rsidRPr="00E8795B">
        <w:rPr>
          <w:rFonts w:ascii="Times New Roman" w:hAnsi="Times New Roman"/>
          <w:sz w:val="28"/>
          <w:szCs w:val="28"/>
        </w:rPr>
        <w:t>приводить примеры семейных традиций;соблюдать правила вежливости при общении со взрослыми и сверстниками, правила культурного поведения в школе и других общественных местах;различать стороны горизонта, обозначать их на схеме;ориентироваться на местности разными способами;различать формы земной</w:t>
      </w:r>
      <w:r w:rsidR="00601599">
        <w:rPr>
          <w:rFonts w:ascii="Times New Roman" w:hAnsi="Times New Roman"/>
          <w:sz w:val="28"/>
          <w:szCs w:val="28"/>
        </w:rPr>
        <w:t xml:space="preserve"> поверхности.</w:t>
      </w:r>
      <w:r w:rsidRPr="00E8795B">
        <w:rPr>
          <w:rFonts w:ascii="Times New Roman" w:hAnsi="Times New Roman"/>
          <w:sz w:val="28"/>
          <w:szCs w:val="28"/>
        </w:rPr>
        <w:t xml:space="preserve"> </w:t>
      </w: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599" w:rsidRDefault="00601599" w:rsidP="0060159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A260C" w:rsidRPr="008C060B" w:rsidRDefault="00FA260C" w:rsidP="006015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ТЕМАТИЧЕСКОЕ ПЛАНИРОВАНИЕ   </w:t>
      </w:r>
      <w:r w:rsidRPr="008C060B">
        <w:rPr>
          <w:rFonts w:ascii="Times New Roman" w:hAnsi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6"/>
        <w:gridCol w:w="2998"/>
        <w:gridCol w:w="851"/>
        <w:gridCol w:w="1134"/>
        <w:gridCol w:w="1318"/>
        <w:gridCol w:w="2899"/>
      </w:tblGrid>
      <w:tr w:rsidR="00FA260C" w:rsidRPr="008C060B" w:rsidTr="00FA260C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Человек и общество</w:t>
            </w: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Наша родина - Россия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F02F6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Семья. Родословная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Культура поведения в общественных местах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gridSpan w:val="3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Человек и природа</w:t>
            </w: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F02F6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растений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Красная книга России. Заповедники и природные парки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F02F6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51" w:type="dxa"/>
            <w:gridSpan w:val="3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Правила безопасной жизнедеятельности</w:t>
            </w: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Здоровый образ жизни школьника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99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F02F6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8C060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https://m.edsoo.ru/7f4116e4</w:t>
              </w:r>
            </w:hyperlink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5351" w:type="dxa"/>
            <w:gridSpan w:val="3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F02F6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60C" w:rsidRPr="008C060B" w:rsidRDefault="00FA260C" w:rsidP="00FA260C">
      <w:pPr>
        <w:rPr>
          <w:rFonts w:ascii="Times New Roman" w:hAnsi="Times New Roman"/>
          <w:sz w:val="28"/>
          <w:szCs w:val="28"/>
        </w:rPr>
        <w:sectPr w:rsidR="00FA260C" w:rsidRPr="008C060B" w:rsidSect="00FA260C">
          <w:headerReference w:type="default" r:id="rId18"/>
          <w:pgSz w:w="11906" w:h="16383"/>
          <w:pgMar w:top="567" w:right="1134" w:bottom="1134" w:left="1134" w:header="720" w:footer="720" w:gutter="0"/>
          <w:cols w:space="720"/>
          <w:titlePg/>
          <w:docGrid w:linePitch="299"/>
        </w:sectPr>
      </w:pPr>
    </w:p>
    <w:p w:rsidR="00FA260C" w:rsidRDefault="00FA260C" w:rsidP="00FA260C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FA260C" w:rsidRPr="008C060B" w:rsidRDefault="00FA260C" w:rsidP="00FA260C">
      <w:pPr>
        <w:spacing w:after="0"/>
        <w:ind w:left="120"/>
        <w:rPr>
          <w:rFonts w:ascii="Times New Roman" w:hAnsi="Times New Roman"/>
          <w:sz w:val="28"/>
          <w:szCs w:val="28"/>
        </w:rPr>
      </w:pPr>
      <w:r w:rsidRPr="008C060B">
        <w:rPr>
          <w:rFonts w:ascii="Times New Roman" w:hAnsi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2977"/>
        <w:gridCol w:w="2835"/>
        <w:gridCol w:w="1277"/>
        <w:gridCol w:w="1276"/>
        <w:gridCol w:w="988"/>
        <w:gridCol w:w="33"/>
        <w:gridCol w:w="113"/>
        <w:gridCol w:w="1134"/>
        <w:gridCol w:w="1275"/>
        <w:gridCol w:w="2268"/>
      </w:tblGrid>
      <w:tr w:rsidR="00FA260C" w:rsidRPr="003F25F2" w:rsidTr="00FA260C">
        <w:trPr>
          <w:trHeight w:val="144"/>
          <w:tblCellSpacing w:w="20" w:type="nil"/>
        </w:trPr>
        <w:tc>
          <w:tcPr>
            <w:tcW w:w="66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35537">
              <w:rPr>
                <w:rFonts w:ascii="Times New Roman" w:hAnsi="Times New Roman"/>
                <w:b/>
                <w:sz w:val="28"/>
                <w:szCs w:val="28"/>
              </w:rPr>
              <w:t>Дата изучения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E2A99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8E2A99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3F25F2" w:rsidTr="00FA260C">
        <w:trPr>
          <w:trHeight w:val="751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/>
            <w:tcMar>
              <w:top w:w="50" w:type="dxa"/>
              <w:left w:w="100" w:type="dxa"/>
            </w:tcMar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60C" w:rsidRPr="00332F25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332F25">
              <w:rPr>
                <w:rFonts w:ascii="Times New Roman" w:hAnsi="Times New Roman"/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E2A99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8E2A99">
              <w:rPr>
                <w:rFonts w:ascii="Times New Roman" w:hAnsi="Times New Roman"/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E2A99">
              <w:rPr>
                <w:rFonts w:ascii="Times New Roman" w:hAnsi="Times New Roman"/>
                <w:b/>
                <w:sz w:val="28"/>
                <w:szCs w:val="28"/>
              </w:rPr>
              <w:t>По факт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275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3F25F2" w:rsidTr="00FA260C">
        <w:trPr>
          <w:trHeight w:val="238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Merge/>
            <w:tcMar>
              <w:top w:w="50" w:type="dxa"/>
              <w:left w:w="100" w:type="dxa"/>
            </w:tcMar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A260C" w:rsidRPr="003D5036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FA260C" w:rsidRPr="003F25F2" w:rsidRDefault="00FA260C" w:rsidP="00FA26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Наша Родина ‒ Россия, Российская Федерация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Народы России. Родная страна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Родной край, его природные достопримечательности. Город и село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Заповедники России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Заповедники России. Охрана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Народы Поволжья и других территорий РФ: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традиции, обычаи, праздники.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Родной край, город (село)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Тематическая </w:t>
            </w:r>
            <w:r w:rsidRPr="00C55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разделу «Где мы живём?»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Неживая и живая природа. Явления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Земля - живая планета Солнечной системы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Многообразие животных родного края и разных территорий России.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Какие бывают животные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55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D35537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Зависимость жизни растений от состояния неживой природы. Жизнь растений весной и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летом. Невидимые нити. Впереди лето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Растения дикорастущие и культурные: общее и различия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животных. Дикие и домашние животные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Заповедники: значение для охраны природы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5C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контрольная работа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2 четверть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Мир профессий жителей нашего региона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чего что сделано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Рациональное питание: количество приёмов пищи и рацион питания.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Витамины и здоровье ребёнка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FA260C" w:rsidRPr="002C0683" w:rsidRDefault="00FA260C" w:rsidP="00FA26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683">
              <w:rPr>
                <w:rFonts w:ascii="Times New Roman" w:hAnsi="Times New Roman"/>
                <w:color w:val="000000"/>
                <w:sz w:val="28"/>
                <w:szCs w:val="28"/>
              </w:rPr>
              <w:t>Безопасное поведение на прогулках: правила поведения на игровых площадках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</w:tcPr>
          <w:p w:rsidR="00FA260C" w:rsidRPr="002C0683" w:rsidRDefault="00FA260C" w:rsidP="00FA26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683">
              <w:rPr>
                <w:rFonts w:ascii="Times New Roman" w:hAnsi="Times New Roman"/>
                <w:color w:val="000000"/>
                <w:sz w:val="28"/>
                <w:szCs w:val="28"/>
              </w:rPr>
              <w:t>Безопасное поведение на прогулках: правила поведения на игровых площадках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Безопасное пользование сетью Интернет. Ты и твои друзья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безопасного поведения пассажира наземного транспорта.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Мы — пассажиры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Знаки безопасности на общественном транспорте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802A0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Модели Земли - глобус, карта, план. </w:t>
            </w:r>
            <w:r w:rsidRPr="003F25F2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Карта мира. Материки и океаны. Практическая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3F25F2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Ориентирование на местности по местным природным признакам и с использованием компаса.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Формы земной поверхности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Москва ‒ столица России. Герб Москвы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502C7C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Достопримечательности Москвы: Большой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театр, Московский государственный университет, Московский цирк, Театр кукол имени С.В. Образцова. </w:t>
            </w: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t>Путешествие по Москве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Кустарники нашего края: узнавание, название, краткое описание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07722E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6D26AA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6802A0" w:rsidRDefault="00FA260C" w:rsidP="00FA260C">
            <w:pPr>
              <w:spacing w:after="0"/>
              <w:ind w:lef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80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Итоговая контрольная работа по итогам 2 класса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1902B1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Древние кремлёвские города: Нижний Новгород, Псков, Смоленск. </w:t>
            </w:r>
            <w:r w:rsidRPr="00C55C09">
              <w:rPr>
                <w:rFonts w:ascii="Times New Roman" w:hAnsi="Times New Roman"/>
                <w:color w:val="000000"/>
                <w:sz w:val="28"/>
                <w:szCs w:val="28"/>
              </w:rPr>
              <w:t>Города России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60C" w:rsidRPr="008C060B" w:rsidTr="00FA260C">
        <w:trPr>
          <w:gridAfter w:val="6"/>
          <w:wAfter w:w="5811" w:type="dxa"/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68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260C" w:rsidRPr="008C060B" w:rsidRDefault="00FA260C" w:rsidP="00FA260C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</w:tr>
    </w:tbl>
    <w:p w:rsidR="00FA260C" w:rsidRDefault="00FA260C" w:rsidP="00FA260C">
      <w:pPr>
        <w:rPr>
          <w:rFonts w:ascii="Times New Roman" w:hAnsi="Times New Roman"/>
          <w:sz w:val="28"/>
          <w:szCs w:val="28"/>
        </w:rPr>
      </w:pPr>
    </w:p>
    <w:p w:rsidR="00562996" w:rsidRDefault="00562996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D94DDC" w:rsidRPr="00D94DDC" w:rsidRDefault="00D94DDC" w:rsidP="00D94DDC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D94D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Критерии оценивания по окружающему миру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2996" w:rsidRPr="00562996" w:rsidRDefault="00562996" w:rsidP="00562996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2996">
        <w:rPr>
          <w:rFonts w:ascii="Times New Roman" w:eastAsia="Times New Roman" w:hAnsi="Times New Roman"/>
          <w:color w:val="000000"/>
          <w:sz w:val="28"/>
          <w:szCs w:val="28"/>
        </w:rPr>
        <w:t>Оценив</w:t>
      </w:r>
      <w:r w:rsidR="001B267B">
        <w:rPr>
          <w:rFonts w:ascii="Times New Roman" w:eastAsia="Times New Roman" w:hAnsi="Times New Roman"/>
          <w:color w:val="000000"/>
          <w:sz w:val="28"/>
          <w:szCs w:val="28"/>
        </w:rPr>
        <w:t>ать достижения обучающимся с ОВЗ</w:t>
      </w:r>
      <w:r w:rsidRPr="00562996">
        <w:rPr>
          <w:rFonts w:ascii="Times New Roman" w:eastAsia="Times New Roman" w:hAnsi="Times New Roman"/>
          <w:color w:val="000000"/>
          <w:sz w:val="28"/>
          <w:szCs w:val="28"/>
        </w:rPr>
        <w:t xml:space="preserve"> планируемых результатов необходимо </w:t>
      </w:r>
      <w:r w:rsidRPr="00562996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при завершении каждого уровня образования,</w:t>
      </w:r>
      <w:r w:rsidRPr="00562996">
        <w:rPr>
          <w:rFonts w:ascii="Times New Roman" w:eastAsia="Times New Roman" w:hAnsi="Times New Roman"/>
          <w:color w:val="000000"/>
          <w:sz w:val="28"/>
          <w:szCs w:val="28"/>
        </w:rPr>
        <w:t xml:space="preserve"> поскольку у обучающегося с ЗПР может быть индивидуальный темп освоения содержания образования, и </w:t>
      </w:r>
      <w:r w:rsidRPr="00562996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стандартизация планируемых результатов образования в более короткие промежутки времени объективно невозможна</w:t>
      </w:r>
      <w:r w:rsidRPr="005629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При проверке знаний, умений и навыков учитываются: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hAnsi="Times New Roman" w:cs="Times New Roman"/>
          <w:sz w:val="28"/>
          <w:szCs w:val="28"/>
          <w:lang w:val="ru-RU"/>
        </w:rPr>
        <w:t>- понимание содержания статьи при пересказе и воспроизведении на слух;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- логичность построения ответа;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hAnsi="Times New Roman" w:cs="Times New Roman"/>
          <w:sz w:val="28"/>
          <w:szCs w:val="28"/>
          <w:lang w:val="ru-RU"/>
        </w:rPr>
        <w:t>- знание терминологии (по изучаемой теме);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 - практическое применение полученных знаний и умений.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Оценка</w:t>
      </w:r>
      <w:r w:rsidRPr="00D94D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«5»</w:t>
      </w: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 - обучающийся правильно употребляет в речи лексику по изучаемой теме; - строит рассказ в соответствии с программными требованиями и материалом предмета; - правильно ставит вопрос, владеет навыками сжатого и полного пересказа; - самостоятельно строит высказывания, излагает материал логично и последовательно.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Оценка</w:t>
      </w:r>
      <w:r w:rsidRPr="00D94D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«4»</w:t>
      </w: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 - обучающийся допускает 3-4 ошибки при употреблении лексики по изученной теме; - нуждается в помощи при построении сложных предложений; - требует помощи в логическом построении предложения, диалога; </w:t>
      </w:r>
    </w:p>
    <w:p w:rsidR="00D94DDC" w:rsidRP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Оценка</w:t>
      </w:r>
      <w:r w:rsidRPr="00D94D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«3»</w:t>
      </w: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 - обучающийся недостаточно владеет лексикой по изученной теме; - употребляет при пересказе простые предложения; - нуждается в систематической помощи учителя при построении самостоятельных высказываний; - дает краткие односложные ответы на поставленные вопросы; - не может объединить отдельные высказывания в логической последовательности.</w:t>
      </w: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DD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Оценка</w:t>
      </w:r>
      <w:r w:rsidRPr="00D94D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«2»</w:t>
      </w:r>
      <w:r w:rsidRPr="00D94DDC">
        <w:rPr>
          <w:rFonts w:ascii="Times New Roman" w:hAnsi="Times New Roman" w:cs="Times New Roman"/>
          <w:sz w:val="28"/>
          <w:szCs w:val="28"/>
          <w:lang w:val="ru-RU"/>
        </w:rPr>
        <w:t xml:space="preserve"> - обучающийся не овладел учебным материалом.</w:t>
      </w: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DDC" w:rsidRDefault="00D94DDC" w:rsidP="00D94DDC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4DDC" w:rsidSect="00D94DD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7E6" w:rsidRDefault="003D77E6" w:rsidP="00612862">
      <w:pPr>
        <w:spacing w:after="0" w:line="240" w:lineRule="auto"/>
      </w:pPr>
      <w:r>
        <w:separator/>
      </w:r>
    </w:p>
  </w:endnote>
  <w:endnote w:type="continuationSeparator" w:id="1">
    <w:p w:rsidR="003D77E6" w:rsidRDefault="003D77E6" w:rsidP="0061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7E6" w:rsidRDefault="003D77E6" w:rsidP="00612862">
      <w:pPr>
        <w:spacing w:after="0" w:line="240" w:lineRule="auto"/>
      </w:pPr>
      <w:r>
        <w:separator/>
      </w:r>
    </w:p>
  </w:footnote>
  <w:footnote w:type="continuationSeparator" w:id="1">
    <w:p w:rsidR="003D77E6" w:rsidRDefault="003D77E6" w:rsidP="0061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02"/>
      <w:docPartObj>
        <w:docPartGallery w:val="Page Numbers (Top of Page)"/>
        <w:docPartUnique/>
      </w:docPartObj>
    </w:sdtPr>
    <w:sdtContent>
      <w:p w:rsidR="001B267B" w:rsidRDefault="001B267B">
        <w:pPr>
          <w:pStyle w:val="a4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1B267B" w:rsidRDefault="001B26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8506"/>
      <w:docPartObj>
        <w:docPartGallery w:val="Page Numbers (Top of Page)"/>
        <w:docPartUnique/>
      </w:docPartObj>
    </w:sdtPr>
    <w:sdtContent>
      <w:p w:rsidR="001B267B" w:rsidRDefault="001B267B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B267B" w:rsidRDefault="001B26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97C"/>
    <w:multiLevelType w:val="hybridMultilevel"/>
    <w:tmpl w:val="EAD8F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40AC"/>
    <w:multiLevelType w:val="hybridMultilevel"/>
    <w:tmpl w:val="75D4C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12655"/>
    <w:multiLevelType w:val="hybridMultilevel"/>
    <w:tmpl w:val="8D64B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1379F"/>
    <w:multiLevelType w:val="hybridMultilevel"/>
    <w:tmpl w:val="F9922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E30B9"/>
    <w:multiLevelType w:val="hybridMultilevel"/>
    <w:tmpl w:val="B9A467B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95B"/>
    <w:rsid w:val="001B267B"/>
    <w:rsid w:val="003D77E6"/>
    <w:rsid w:val="00562996"/>
    <w:rsid w:val="00601599"/>
    <w:rsid w:val="00612862"/>
    <w:rsid w:val="006D090D"/>
    <w:rsid w:val="00D94DDC"/>
    <w:rsid w:val="00E8795B"/>
    <w:rsid w:val="00F150F9"/>
    <w:rsid w:val="00F17166"/>
    <w:rsid w:val="00F749E1"/>
    <w:rsid w:val="00FA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5B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9"/>
    <w:qFormat/>
    <w:rsid w:val="00E8795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E879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FA260C"/>
    <w:rPr>
      <w:lang w:val="en-US"/>
    </w:rPr>
  </w:style>
  <w:style w:type="paragraph" w:styleId="a4">
    <w:name w:val="header"/>
    <w:basedOn w:val="a"/>
    <w:link w:val="a3"/>
    <w:uiPriority w:val="99"/>
    <w:unhideWhenUsed/>
    <w:rsid w:val="00FA26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A260C"/>
    <w:rPr>
      <w:rFonts w:ascii="Calibri" w:eastAsia="Calibri" w:hAnsi="Calibri" w:cs="Times New Roman"/>
    </w:rPr>
  </w:style>
  <w:style w:type="character" w:customStyle="1" w:styleId="placeholder-mask">
    <w:name w:val="placeholder-mask"/>
    <w:basedOn w:val="a0"/>
    <w:rsid w:val="00FA260C"/>
  </w:style>
  <w:style w:type="character" w:customStyle="1" w:styleId="placeholder">
    <w:name w:val="placeholder"/>
    <w:basedOn w:val="a0"/>
    <w:rsid w:val="00FA260C"/>
  </w:style>
  <w:style w:type="paragraph" w:styleId="a5">
    <w:name w:val="No Spacing"/>
    <w:link w:val="a6"/>
    <w:uiPriority w:val="1"/>
    <w:qFormat/>
    <w:rsid w:val="00D94DDC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a6">
    <w:name w:val="Без интервала Знак"/>
    <w:link w:val="a5"/>
    <w:uiPriority w:val="1"/>
    <w:rsid w:val="00D94DDC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6e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0F73-39D4-4BC2-815C-F82881D5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5</cp:revision>
  <cp:lastPrinted>2025-09-06T09:57:00Z</cp:lastPrinted>
  <dcterms:created xsi:type="dcterms:W3CDTF">2025-09-06T05:47:00Z</dcterms:created>
  <dcterms:modified xsi:type="dcterms:W3CDTF">2025-09-06T10:03:00Z</dcterms:modified>
</cp:coreProperties>
</file>