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837250181"/>
    <w:bookmarkEnd w:id="0"/>
    <w:p w:rsidR="00EA2A97" w:rsidRPr="00227226" w:rsidRDefault="00A84162" w:rsidP="00751A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520" w:dyaOrig="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8pt" o:ole="">
            <v:imagedata r:id="rId7" o:title=""/>
          </v:shape>
          <o:OLEObject Type="Embed" ProgID="Word.Document.12" ShapeID="_x0000_i1025" DrawAspect="Icon" ObjectID="_1837250249" r:id="rId8">
            <o:FieldCodes>\s</o:FieldCodes>
          </o:OLEObject>
        </w:object>
      </w:r>
      <w:r w:rsidR="00EA2A97" w:rsidRPr="002272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EA2A97" w:rsidRPr="00227226" w:rsidRDefault="00EA2A97" w:rsidP="00751A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2722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«ДОЛИННЕНСКАЯ СРЕДНЯЯ ОБЩЕОБРАЗОВАТЕЛЬНАЯ ШКОЛА</w:t>
      </w:r>
      <w:r w:rsidR="003E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ПЕРЕПАДИНА АЛЕКСАНДРА ИВАНОВИЧА</w:t>
      </w:r>
      <w:r w:rsidRPr="002272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A2A97" w:rsidRPr="00227226" w:rsidRDefault="00EA2A97" w:rsidP="00751AD3">
      <w:pPr>
        <w:shd w:val="clear" w:color="auto" w:fill="FFFFFF"/>
        <w:tabs>
          <w:tab w:val="center" w:pos="4677"/>
          <w:tab w:val="left" w:pos="772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2722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БАХЧИСАРАЙСКОГО РАЙОНА РЕСПУБЛИКИ КРЫМ</w:t>
      </w:r>
    </w:p>
    <w:tbl>
      <w:tblPr>
        <w:tblpPr w:leftFromText="180" w:rightFromText="180" w:vertAnchor="text" w:horzAnchor="margin" w:tblpXSpec="center" w:tblpY="205"/>
        <w:tblW w:w="10338" w:type="dxa"/>
        <w:tblCellMar>
          <w:left w:w="0" w:type="dxa"/>
          <w:right w:w="0" w:type="dxa"/>
        </w:tblCellMar>
        <w:tblLook w:val="04A0"/>
      </w:tblPr>
      <w:tblGrid>
        <w:gridCol w:w="3392"/>
        <w:gridCol w:w="3261"/>
        <w:gridCol w:w="3685"/>
      </w:tblGrid>
      <w:tr w:rsidR="00EA2A97" w:rsidRPr="00227226" w:rsidTr="00C55A4A">
        <w:trPr>
          <w:trHeight w:val="1945"/>
        </w:trPr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EA2A97" w:rsidRPr="00227226" w:rsidRDefault="00EA2A97" w:rsidP="00FE07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27226">
              <w:rPr>
                <w:rFonts w:ascii="Times New Roman" w:eastAsia="Times New Roman" w:hAnsi="Times New Roman" w:cs="Times New Roman"/>
                <w:bCs/>
                <w:i/>
                <w:kern w:val="24"/>
                <w:sz w:val="26"/>
                <w:szCs w:val="26"/>
                <w:lang w:eastAsia="ru-RU"/>
              </w:rPr>
              <w:t>РАССМОТРЕНО</w:t>
            </w:r>
          </w:p>
          <w:p w:rsidR="00EA2A97" w:rsidRPr="00227226" w:rsidRDefault="00EA2A97" w:rsidP="00FE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22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на заседании ШМО </w:t>
            </w:r>
          </w:p>
          <w:p w:rsidR="00EA2A97" w:rsidRPr="00227226" w:rsidRDefault="00EA2A97" w:rsidP="00FE07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22722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Руководитель  ШМО</w:t>
            </w:r>
          </w:p>
          <w:p w:rsidR="00EA2A97" w:rsidRPr="00227226" w:rsidRDefault="00C55A4A" w:rsidP="00FE0737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_____      Мысливцева Н.Е</w:t>
            </w:r>
            <w:r w:rsidR="00EA2A97" w:rsidRPr="0022722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.</w:t>
            </w:r>
          </w:p>
          <w:p w:rsidR="003E4E8E" w:rsidRDefault="003E4E8E" w:rsidP="00FE07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  <w:p w:rsidR="00EA2A97" w:rsidRPr="00227226" w:rsidRDefault="00EA2A97" w:rsidP="00FE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22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Протокол № </w:t>
            </w:r>
            <w:r w:rsidR="00FC2DE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</w:t>
            </w:r>
          </w:p>
          <w:p w:rsidR="00EA2A97" w:rsidRPr="00227226" w:rsidRDefault="00EA2A97" w:rsidP="00A84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22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от   «</w:t>
            </w:r>
            <w:r w:rsidR="00A84162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28</w:t>
            </w:r>
            <w:r w:rsidR="00FC2DE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»      08 </w:t>
            </w:r>
            <w:r w:rsidRPr="0022722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</w:t>
            </w:r>
            <w:r w:rsidR="00C55A4A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202</w:t>
            </w:r>
            <w:r w:rsidR="00A84162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5</w:t>
            </w:r>
            <w:r w:rsidRPr="0022722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г.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EA2A97" w:rsidRPr="00227226" w:rsidRDefault="00EA2A97" w:rsidP="00FE07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227226">
              <w:rPr>
                <w:rFonts w:ascii="Times New Roman" w:eastAsia="Times New Roman" w:hAnsi="Times New Roman" w:cs="Times New Roman"/>
                <w:bCs/>
                <w:i/>
                <w:kern w:val="24"/>
                <w:sz w:val="26"/>
                <w:szCs w:val="26"/>
                <w:lang w:eastAsia="ru-RU"/>
              </w:rPr>
              <w:t>СОГЛАСОВАНО</w:t>
            </w:r>
          </w:p>
          <w:p w:rsidR="00EA2A97" w:rsidRPr="00227226" w:rsidRDefault="00EA2A97" w:rsidP="00FE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22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Заместитель директора по УВР </w:t>
            </w:r>
          </w:p>
          <w:p w:rsidR="00EA2A97" w:rsidRPr="00227226" w:rsidRDefault="00EA2A97" w:rsidP="00FE0737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  <w:r w:rsidRPr="0022722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____</w:t>
            </w:r>
            <w:r w:rsidR="00C55A4A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  </w:t>
            </w:r>
            <w:proofErr w:type="spellStart"/>
            <w:r w:rsidR="00C55A4A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Франгони</w:t>
            </w:r>
            <w:proofErr w:type="spellEnd"/>
            <w:r w:rsidR="00C55A4A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И.С</w:t>
            </w:r>
            <w:r w:rsidRPr="0022722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.</w:t>
            </w:r>
          </w:p>
          <w:p w:rsidR="00EA2A97" w:rsidRPr="00227226" w:rsidRDefault="00EA2A97" w:rsidP="00FE07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  <w:p w:rsidR="00EA2A97" w:rsidRPr="00227226" w:rsidRDefault="00FC2DE1" w:rsidP="00A84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 </w:t>
            </w:r>
            <w:r w:rsidR="00C55A4A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« </w:t>
            </w:r>
            <w:r w:rsidR="00A84162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»   08   </w:t>
            </w:r>
            <w:r w:rsidR="00C55A4A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202</w:t>
            </w:r>
            <w:r w:rsidR="00A84162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5</w:t>
            </w:r>
            <w:r w:rsidR="00EA2A97" w:rsidRPr="0022722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г.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EA2A97" w:rsidRPr="00227226" w:rsidRDefault="00EA2A97" w:rsidP="00FE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226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eastAsia="ru-RU"/>
              </w:rPr>
              <w:t>УТВЕРЖДЕНО</w:t>
            </w:r>
          </w:p>
          <w:p w:rsidR="00751AD3" w:rsidRDefault="00EA2A97" w:rsidP="00FE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22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Директор</w:t>
            </w:r>
            <w:r w:rsidR="003E4E8E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МБОУ «</w:t>
            </w:r>
            <w:proofErr w:type="spellStart"/>
            <w:r w:rsidR="003E4E8E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Долинненская</w:t>
            </w:r>
            <w:proofErr w:type="spellEnd"/>
            <w:r w:rsidR="003E4E8E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СОШ </w:t>
            </w:r>
            <w:proofErr w:type="spellStart"/>
            <w:r w:rsidR="003E4E8E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им</w:t>
            </w:r>
            <w:proofErr w:type="gramStart"/>
            <w:r w:rsidR="003E4E8E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.П</w:t>
            </w:r>
            <w:proofErr w:type="gramEnd"/>
            <w:r w:rsidR="003E4E8E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ерепадина</w:t>
            </w:r>
            <w:proofErr w:type="spellEnd"/>
            <w:r w:rsidR="003E4E8E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А.И.</w:t>
            </w:r>
            <w:r w:rsidRPr="0022722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:rsidR="00751AD3" w:rsidRPr="00C55A4A" w:rsidRDefault="00EA2A97" w:rsidP="00FE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22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_____</w:t>
            </w:r>
            <w:r w:rsidR="00C55A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751AD3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Колесник Н.О.</w:t>
            </w:r>
          </w:p>
          <w:p w:rsidR="00EA2A97" w:rsidRPr="00227226" w:rsidRDefault="00EA2A97" w:rsidP="00FE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22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Приказ №  </w:t>
            </w:r>
            <w:r w:rsidR="00FC2DE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</w:t>
            </w:r>
            <w:r w:rsidR="00A84162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94</w:t>
            </w:r>
            <w:r w:rsidRPr="0022722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</w:t>
            </w:r>
          </w:p>
          <w:p w:rsidR="00EA2A97" w:rsidRPr="00227226" w:rsidRDefault="00EA2A97" w:rsidP="00FE0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22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от</w:t>
            </w:r>
            <w:r w:rsidR="00C55A4A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« </w:t>
            </w:r>
            <w:r w:rsidR="00A84162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28</w:t>
            </w:r>
            <w:r w:rsidR="00FC2DE1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»    08</w:t>
            </w:r>
            <w:r w:rsidR="00A84162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    2025</w:t>
            </w:r>
            <w:r w:rsidRPr="0022722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 г. </w:t>
            </w:r>
          </w:p>
        </w:tc>
      </w:tr>
    </w:tbl>
    <w:p w:rsidR="00EA2A97" w:rsidRPr="00227226" w:rsidRDefault="00EA2A97" w:rsidP="00EA2A97">
      <w:pPr>
        <w:tabs>
          <w:tab w:val="num" w:pos="0"/>
        </w:tabs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A2A97" w:rsidRPr="00227226" w:rsidRDefault="00EA2A97" w:rsidP="00EA2A97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АДАПТИРОВАННАЯ РАБОЧАЯ ПРОГРАММА</w:t>
      </w:r>
    </w:p>
    <w:p w:rsidR="00EA2A97" w:rsidRPr="00227226" w:rsidRDefault="00EA2A97" w:rsidP="00EA2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ПО ПРЕДМЕТУ</w:t>
      </w:r>
    </w:p>
    <w:p w:rsidR="00EA2A97" w:rsidRPr="00227226" w:rsidRDefault="00EA2A97" w:rsidP="00EA2A9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2722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«МУЗЫКА И ДВИЖЕНИЕ»</w:t>
      </w:r>
    </w:p>
    <w:p w:rsidR="00EA2A97" w:rsidRPr="00227226" w:rsidRDefault="00EA2A97" w:rsidP="00EA2A97">
      <w:p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C55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ОБУЧАЮЩЕГОСЯ  </w:t>
      </w:r>
      <w:r w:rsidR="00A84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7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КЛАССА </w:t>
      </w:r>
    </w:p>
    <w:p w:rsidR="00751AD3" w:rsidRPr="00751AD3" w:rsidRDefault="00751AD3" w:rsidP="00751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51AD3">
        <w:rPr>
          <w:rFonts w:ascii="Times New Roman" w:hAnsi="Times New Roman" w:cs="Times New Roman"/>
          <w:b/>
          <w:sz w:val="28"/>
          <w:szCs w:val="28"/>
          <w:lang w:eastAsia="ru-RU"/>
        </w:rPr>
        <w:t>(Федеральная адаптированная основная общеобразовательная программа обучающихся с умственной отсталостью (интеллектуальными нарушениями) вариант</w:t>
      </w:r>
      <w:proofErr w:type="gramStart"/>
      <w:r w:rsidRPr="00751AD3"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751AD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) </w:t>
      </w:r>
    </w:p>
    <w:p w:rsidR="00EA2A97" w:rsidRPr="00227226" w:rsidRDefault="00EA2A97" w:rsidP="00EA2A9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55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НА 202</w:t>
      </w:r>
      <w:r w:rsidR="00A84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C55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 202</w:t>
      </w:r>
      <w:r w:rsidR="00A84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7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EA2A97" w:rsidRPr="00227226" w:rsidRDefault="00EA2A97" w:rsidP="00751A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 ЧАСОВ:    в неделю   </w:t>
      </w:r>
      <w:r w:rsidR="00751A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2272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ч.</w:t>
      </w:r>
      <w:proofErr w:type="gramStart"/>
      <w:r w:rsidRPr="002272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51A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="00751A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ч. – аудиторная нагрузка,   1 </w:t>
      </w:r>
      <w:r w:rsidRPr="00227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ч. – самосто</w:t>
      </w:r>
      <w:r w:rsidR="00751A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ятельная работа. Всего за год 68 часов</w:t>
      </w:r>
      <w:r w:rsidRPr="00227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A2A97" w:rsidRPr="00227226" w:rsidRDefault="00EA2A97" w:rsidP="00751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7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   </w:t>
      </w:r>
      <w:r w:rsidRPr="00EA2A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Мысливцева Наталья </w:t>
      </w:r>
      <w:proofErr w:type="spellStart"/>
      <w:r w:rsidRPr="00EA2A9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Евриковна</w:t>
      </w:r>
      <w:proofErr w:type="spellEnd"/>
    </w:p>
    <w:p w:rsidR="00EA2A97" w:rsidRPr="00227226" w:rsidRDefault="00EA2A97" w:rsidP="00751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27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КАТЕГОРИЯ  </w:t>
      </w:r>
      <w:r w:rsidR="00C55A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ВЫСШАЯ</w:t>
      </w:r>
    </w:p>
    <w:p w:rsidR="00EA2A97" w:rsidRPr="00227226" w:rsidRDefault="00EA2A97" w:rsidP="00751AD3">
      <w:pPr>
        <w:shd w:val="clear" w:color="auto" w:fill="FFFFFF"/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 составлена</w:t>
      </w:r>
      <w:r w:rsidRPr="002272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51AD3" w:rsidRPr="00751AD3" w:rsidRDefault="00751AD3" w:rsidP="00751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</w:t>
      </w:r>
      <w:r w:rsidRPr="00751AD3">
        <w:rPr>
          <w:rFonts w:ascii="Times New Roman" w:hAnsi="Times New Roman" w:cs="Times New Roman"/>
          <w:lang w:eastAsia="ru-RU"/>
        </w:rPr>
        <w:t xml:space="preserve">-федеральная адаптированная основная общеобразовательная программа образования </w:t>
      </w:r>
      <w:proofErr w:type="gramStart"/>
      <w:r w:rsidRPr="00751AD3">
        <w:rPr>
          <w:rFonts w:ascii="Times New Roman" w:hAnsi="Times New Roman" w:cs="Times New Roman"/>
          <w:lang w:eastAsia="ru-RU"/>
        </w:rPr>
        <w:t>обучающихся</w:t>
      </w:r>
      <w:proofErr w:type="gramEnd"/>
      <w:r w:rsidRPr="00751AD3">
        <w:rPr>
          <w:rFonts w:ascii="Times New Roman" w:hAnsi="Times New Roman" w:cs="Times New Roman"/>
          <w:lang w:eastAsia="ru-RU"/>
        </w:rPr>
        <w:t xml:space="preserve"> с умственной отсталостью (интеллектуальными нарушениями) (далее - ФАООП УО) разработана в соответствии с требованиями федерального государственного образовательного стандарта обучающихся с умственной отсталостью (интеллектуальными нарушениями) (далее - Стандарт).</w:t>
      </w:r>
    </w:p>
    <w:p w:rsidR="00EA2A97" w:rsidRPr="003E4E8E" w:rsidRDefault="00751AD3" w:rsidP="003E4E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EA2A97" w:rsidRPr="00227226">
        <w:rPr>
          <w:rFonts w:ascii="Times New Roman" w:eastAsia="Times New Roman" w:hAnsi="Times New Roman" w:cs="Times New Roman"/>
          <w:lang w:eastAsia="ru-RU"/>
        </w:rPr>
        <w:t xml:space="preserve">-на основе программы образования учащихся с умеренной и тяжелой умственной отсталостью; под редакцией Л.Б. </w:t>
      </w:r>
      <w:proofErr w:type="spellStart"/>
      <w:r w:rsidR="00EA2A97" w:rsidRPr="00227226">
        <w:rPr>
          <w:rFonts w:ascii="Times New Roman" w:eastAsia="Times New Roman" w:hAnsi="Times New Roman" w:cs="Times New Roman"/>
          <w:lang w:eastAsia="ru-RU"/>
        </w:rPr>
        <w:t>Баряевой</w:t>
      </w:r>
      <w:proofErr w:type="spellEnd"/>
      <w:r w:rsidR="00EA2A97" w:rsidRPr="00227226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EA2A97" w:rsidRPr="00227226">
        <w:rPr>
          <w:rFonts w:ascii="Times New Roman" w:eastAsia="Times New Roman" w:hAnsi="Times New Roman" w:cs="Times New Roman"/>
          <w:lang w:eastAsia="ru-RU"/>
        </w:rPr>
        <w:t>Н.И.Яковлевой</w:t>
      </w:r>
      <w:proofErr w:type="gramStart"/>
      <w:r w:rsidR="00EA2A97" w:rsidRPr="00227226">
        <w:rPr>
          <w:rFonts w:ascii="Times New Roman" w:eastAsia="Times New Roman" w:hAnsi="Times New Roman" w:cs="Times New Roman"/>
          <w:lang w:eastAsia="ru-RU"/>
        </w:rPr>
        <w:t>.-</w:t>
      </w:r>
      <w:proofErr w:type="gramEnd"/>
      <w:r w:rsidR="00EA2A97" w:rsidRPr="00227226">
        <w:rPr>
          <w:rFonts w:ascii="Times New Roman" w:eastAsia="Times New Roman" w:hAnsi="Times New Roman" w:cs="Times New Roman"/>
          <w:lang w:eastAsia="ru-RU"/>
        </w:rPr>
        <w:t>СПб</w:t>
      </w:r>
      <w:proofErr w:type="spellEnd"/>
      <w:r w:rsidR="00EA2A97" w:rsidRPr="00227226">
        <w:rPr>
          <w:rFonts w:ascii="Times New Roman" w:eastAsia="Times New Roman" w:hAnsi="Times New Roman" w:cs="Times New Roman"/>
          <w:lang w:eastAsia="ru-RU"/>
        </w:rPr>
        <w:t>: Ц</w:t>
      </w:r>
      <w:r w:rsidR="00EA2A97">
        <w:rPr>
          <w:rFonts w:ascii="Times New Roman" w:eastAsia="Times New Roman" w:hAnsi="Times New Roman" w:cs="Times New Roman"/>
          <w:lang w:eastAsia="ru-RU"/>
        </w:rPr>
        <w:t>ДК проф.Л.Б.Баряевой,2011.-480с</w:t>
      </w:r>
      <w:r w:rsidR="00EA2A97">
        <w:rPr>
          <w:rFonts w:ascii="Times New Roman" w:eastAsia="Times New Roman" w:hAnsi="Times New Roman" w:cs="Times New Roman"/>
          <w:lang w:eastAsia="ru-RU"/>
        </w:rPr>
        <w:br/>
      </w:r>
      <w:r w:rsidR="003E4E8E" w:rsidRPr="003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="003E4E8E" w:rsidRPr="003E4E8E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 w:rsidR="003E4E8E" w:rsidRPr="003E4E8E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основе приказа Министерства Просвещения РФ от 24 ноября 2022 года № 1026 «Об утверждении федеральной адаптированной основной общеобразовательной программы обучающихся с умственной отсталостью (</w:t>
      </w:r>
      <w:proofErr w:type="spellStart"/>
      <w:r w:rsidR="003E4E8E" w:rsidRPr="003E4E8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интелектуальными</w:t>
      </w:r>
      <w:proofErr w:type="spellEnd"/>
      <w:r w:rsidR="003E4E8E" w:rsidRPr="003E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нарушениями). Зарегистрировано в Минюсте РФ 30 декабря 2022 г. Регистрационный N 71930</w:t>
      </w:r>
    </w:p>
    <w:p w:rsidR="00EA2A97" w:rsidRPr="00EA2A97" w:rsidRDefault="00EA2A97" w:rsidP="00751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A97">
        <w:rPr>
          <w:rFonts w:ascii="Times New Roman" w:hAnsi="Times New Roman" w:cs="Times New Roman"/>
          <w:b/>
          <w:sz w:val="24"/>
          <w:szCs w:val="24"/>
        </w:rPr>
        <w:t>Интернет – ресурсы</w:t>
      </w:r>
      <w:r w:rsidRPr="00EA2A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2A97" w:rsidRPr="00EA2A97" w:rsidRDefault="000A5984" w:rsidP="00751AD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hyperlink r:id="rId9" w:history="1">
        <w:r w:rsidR="00EA2A97" w:rsidRPr="00EA2A97">
          <w:rPr>
            <w:rFonts w:ascii="Times New Roman" w:hAnsi="Times New Roman" w:cs="Times New Roman"/>
            <w:sz w:val="24"/>
            <w:szCs w:val="24"/>
            <w:u w:val="single"/>
          </w:rPr>
          <w:t>http://bookash.pro/</w:t>
        </w:r>
      </w:hyperlink>
      <w:r w:rsidR="00EA2A97" w:rsidRPr="00EA2A97">
        <w:rPr>
          <w:rFonts w:ascii="Times New Roman" w:hAnsi="Times New Roman" w:cs="Times New Roman"/>
          <w:sz w:val="24"/>
          <w:szCs w:val="24"/>
        </w:rPr>
        <w:t xml:space="preserve">  - электронная библиотека</w:t>
      </w:r>
      <w:r w:rsidR="00EA2A97" w:rsidRPr="00EA2A97">
        <w:rPr>
          <w:rFonts w:ascii="Times New Roman" w:hAnsi="Times New Roman" w:cs="Times New Roman"/>
          <w:sz w:val="24"/>
          <w:szCs w:val="24"/>
        </w:rPr>
        <w:br/>
        <w:t xml:space="preserve">https://infourok.ru/ - ведущий общеобразовательный портал России </w:t>
      </w:r>
    </w:p>
    <w:p w:rsidR="00EA2A97" w:rsidRPr="00EA2A97" w:rsidRDefault="00EA2A97" w:rsidP="00751AD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6293" w:rsidRDefault="00F16293"/>
    <w:p w:rsidR="00FE0737" w:rsidRDefault="00FE0737"/>
    <w:p w:rsidR="00FE0737" w:rsidRDefault="00FE0737"/>
    <w:p w:rsidR="00D45B62" w:rsidRDefault="00FC2DE1" w:rsidP="00D45B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bookmarkStart w:id="1" w:name="_GoBack"/>
      <w:bookmarkEnd w:id="1"/>
      <w:r w:rsidR="00D45B62"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узыка рассматривается как средство развития эмоциональной и</w:t>
      </w:r>
      <w:r w:rsidR="00D4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5B62"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личностной сферы, как средство социализации и самореализации</w:t>
      </w:r>
      <w:r w:rsidR="00D4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5B62"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обучающегося. На музыкальных занятиях развивается не только способность</w:t>
      </w:r>
      <w:r w:rsidR="00D4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5B62"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 воспринимать и воспроизводить музыку, но и музыкальный слух,</w:t>
      </w:r>
      <w:r w:rsidR="00D4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5B62"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ритма, музыкальная память, индивидуальные способности к пению,</w:t>
      </w:r>
      <w:r w:rsidR="00D4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5B62"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танцу, ритмике.</w:t>
      </w:r>
    </w:p>
    <w:p w:rsidR="00D45B62" w:rsidRPr="00D96C1B" w:rsidRDefault="00D45B62" w:rsidP="00D45B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5B62" w:rsidRPr="00D45B62" w:rsidRDefault="00D45B62" w:rsidP="00D45B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D45B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Предметные результаты освоения учебного предмета </w:t>
      </w:r>
    </w:p>
    <w:p w:rsidR="00D45B62" w:rsidRPr="00D45B62" w:rsidRDefault="00D45B62" w:rsidP="00D45B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5B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</w:p>
    <w:p w:rsidR="00D45B62" w:rsidRPr="005728C6" w:rsidRDefault="00D45B62" w:rsidP="00D45B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Развитие слуховых и двигательных восприятий, танцевальных,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певческих, хоровых умений, освоение игре на доступных музыкальных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инструментах, эмоциональное и практическое обогащение опыта в процессе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музыкальных занятий, игр, музыкально-танцевальных, вокальных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инструментальных выступлений:</w:t>
      </w:r>
    </w:p>
    <w:p w:rsidR="00D45B62" w:rsidRPr="005728C6" w:rsidRDefault="00D45B62" w:rsidP="00D45B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интерес к различным видам музыкальной деятельности (слушание, пение,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под музыку, игра на музыкальных инструментах);</w:t>
      </w:r>
    </w:p>
    <w:p w:rsidR="00D45B62" w:rsidRPr="005728C6" w:rsidRDefault="00D45B62" w:rsidP="00D45B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слушать музыку и выполнять простейшие танцевальные движения;</w:t>
      </w:r>
    </w:p>
    <w:p w:rsidR="00D45B62" w:rsidRPr="005728C6" w:rsidRDefault="00D45B62" w:rsidP="00D45B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освоение приемов игры на музыкальных инструментах, сопровождение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мелодии игрой на музыкальных инструментах;</w:t>
      </w:r>
    </w:p>
    <w:p w:rsidR="00D45B62" w:rsidRPr="005728C6" w:rsidRDefault="00D45B62" w:rsidP="00D45B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узнавать знакомые песни, подпевать их, петь в хоре.</w:t>
      </w:r>
    </w:p>
    <w:p w:rsidR="00D45B62" w:rsidRPr="005728C6" w:rsidRDefault="00D45B62" w:rsidP="00D45B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2) Готовность к участию в совместных музыкальных мероприятиях:</w:t>
      </w:r>
    </w:p>
    <w:p w:rsidR="00D45B62" w:rsidRPr="005728C6" w:rsidRDefault="00D45B62" w:rsidP="00D45B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проявлять адекватные эмоциональные реакции от совместной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музыкальной деятельности;</w:t>
      </w:r>
    </w:p>
    <w:p w:rsidR="00D45B62" w:rsidRPr="005728C6" w:rsidRDefault="00D45B62" w:rsidP="00D45B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стремление к совместной и самостоятельной музыкальной деятельности;</w:t>
      </w:r>
    </w:p>
    <w:p w:rsidR="00D45B62" w:rsidRPr="005728C6" w:rsidRDefault="00D45B62" w:rsidP="00D45B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умение использовать полученные навыки для участия в представлениях,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концертах, спектаклях.</w:t>
      </w:r>
    </w:p>
    <w:p w:rsidR="00EA2A97" w:rsidRDefault="00EA2A97"/>
    <w:p w:rsidR="00D45B62" w:rsidRDefault="00D45B62" w:rsidP="00D45B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</w:t>
      </w:r>
      <w:r w:rsidRPr="00D45B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 учебного предмета</w:t>
      </w:r>
    </w:p>
    <w:p w:rsidR="00D45B62" w:rsidRDefault="00D45B62" w:rsidP="00D45B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45B62" w:rsidRPr="00D45B62" w:rsidRDefault="00D45B62" w:rsidP="00D45B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45B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"Слушание музыки".</w:t>
      </w:r>
    </w:p>
    <w:p w:rsidR="00D45B62" w:rsidRPr="00D96C1B" w:rsidRDefault="00D45B62" w:rsidP="00D45B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(различение) тихого и громкого звучания музыки. Определение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 и конца звучания музыки. Слушание (различение) быстрой, умеренной,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медленной музыки. Слушание (различение) колыбельной песни и марша.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(различение) веселой и грустной музыки. Узнавание знакомой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песни. Определение характера музыки. Узнавание знакомой мелодии,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исполненной на разных музыкальных инструментах. Слушание (различение)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сольного и хорового исполнения произведения. Определение музыкального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стиля произведения. Слушание (узнавание) оркестра (народных инструментов,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симфонических), в исполнении которого звучит музыкальное произведение.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Соотнесение музыкального образа с персонажем художественного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произведения.</w:t>
      </w:r>
    </w:p>
    <w:p w:rsidR="00D45B62" w:rsidRPr="00D45B62" w:rsidRDefault="00D45B62" w:rsidP="00D45B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45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45B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Раздел "Пение".</w:t>
      </w:r>
    </w:p>
    <w:p w:rsidR="00D45B62" w:rsidRPr="00D96C1B" w:rsidRDefault="00D45B62" w:rsidP="00D45B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Подражание характерным звукам животных во время звучания знакомой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песни. Подпевание отдельных или повторяющихся звуков, слогов и слов.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Подпевание повторяющихся интонаций припева песни. Пение слов песни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(отдельных фраз, всей песни). Выразительное пение с соблюдением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динамических оттенков. Пение в хоре. Различение запева, припева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вступления к песне.</w:t>
      </w:r>
    </w:p>
    <w:p w:rsidR="00D45B62" w:rsidRPr="00D45B62" w:rsidRDefault="00D45B62" w:rsidP="00D45B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45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45B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Раздел "Движение под музыку".</w:t>
      </w:r>
    </w:p>
    <w:p w:rsidR="00D45B62" w:rsidRPr="00D96C1B" w:rsidRDefault="00D45B62" w:rsidP="00D45B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Топанье под музыку. Хлопки в ладоши под музыку. Покачивание с одной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ноги на другую. Начало движения вместе с началом звучания музыки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движения по ее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окончании. Движения: ходьба, бег, прыжки,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кружение, приседание под музыку разного характера. Выполнение под музыку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с предметами: наклоны предмета в разные стороны, опускание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поднимание предмета, подбрасывание или ловля предмета, взмахивание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предметом. Выполнение движений разными частями тела под музыку: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"фонарики", "пружинка", наклоны головы. Соблюдение последовательности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простейших танцевальных движений. Имитация движений животных. Выполнение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движений, соответствующих словам песни.</w:t>
      </w:r>
    </w:p>
    <w:p w:rsidR="00D45B62" w:rsidRPr="00D96C1B" w:rsidRDefault="00D45B62" w:rsidP="00D45B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последовательности движений в соответствии с исполняемой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ролью при инсценировке песни. Движение в хороводе. Движение под музыку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медленном, умеренном и быстром темпе. Ритмичная ходьба под музыку.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скорости движения под музыку (ускорять, замедлять). Изменение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при изменении метроритма произведения, при чередовании запева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припева песни, при изменении силы звучания. Выполнение танцевальных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 в паре с другим танцором. Выполнение развернутых движений одного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C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образа. Имитация (исполнение) игры на музыкальных инструментах.</w:t>
      </w:r>
    </w:p>
    <w:p w:rsidR="00D45B62" w:rsidRPr="00D45B62" w:rsidRDefault="00D45B62" w:rsidP="00D45B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45B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Раздел "Игра на музыкальных инструментах".</w:t>
      </w:r>
    </w:p>
    <w:p w:rsidR="00EA2A97" w:rsidRPr="00A426F0" w:rsidRDefault="00D45B62" w:rsidP="00A426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Слушание (различение) контрастных по звучанию музыкальных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инструментов, сходных по звучанию музыкальных инструментов. Освоение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приемов игры на музыкальных инструментах, не имеющих звукоряд. Тихая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громкая игра на музыкальном инструменте. Сопровождение мелодии игрой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музыкальном инструменте. Своевременное вступление и окончание игры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музыкальном инструменте. Освоение приемов игры на музыкальных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инструментах, имеющих звукоряд. Сопровождение мелодии ритмичной игрой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8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музыкальном инструменте. Игра в ансамбле.</w:t>
      </w:r>
      <w:r w:rsidR="00A426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426F0" w:rsidRDefault="00EA2A97" w:rsidP="00A426F0">
      <w:pPr>
        <w:shd w:val="clear" w:color="auto" w:fill="FFFFFF"/>
        <w:spacing w:before="274" w:after="274" w:line="240" w:lineRule="auto"/>
        <w:ind w:right="2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  <w:r w:rsidR="00A426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tbl>
      <w:tblPr>
        <w:tblStyle w:val="a3"/>
        <w:tblW w:w="0" w:type="auto"/>
        <w:tblInd w:w="-426" w:type="dxa"/>
        <w:tblLook w:val="04A0"/>
      </w:tblPr>
      <w:tblGrid>
        <w:gridCol w:w="846"/>
        <w:gridCol w:w="6946"/>
        <w:gridCol w:w="1276"/>
      </w:tblGrid>
      <w:tr w:rsidR="00EA2A97" w:rsidTr="00765138">
        <w:trPr>
          <w:trHeight w:val="719"/>
        </w:trPr>
        <w:tc>
          <w:tcPr>
            <w:tcW w:w="846" w:type="dxa"/>
          </w:tcPr>
          <w:p w:rsidR="00EA2A97" w:rsidRPr="00EA2A97" w:rsidRDefault="00EA2A97" w:rsidP="005D0D0B">
            <w:pPr>
              <w:ind w:right="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946" w:type="dxa"/>
          </w:tcPr>
          <w:p w:rsidR="00EA2A97" w:rsidRDefault="00EA2A97" w:rsidP="005D0D0B">
            <w:pPr>
              <w:ind w:right="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Название разделов</w:t>
            </w:r>
          </w:p>
        </w:tc>
        <w:tc>
          <w:tcPr>
            <w:tcW w:w="1276" w:type="dxa"/>
          </w:tcPr>
          <w:p w:rsidR="00EA2A97" w:rsidRDefault="00EA2A97" w:rsidP="005D0D0B">
            <w:pPr>
              <w:ind w:right="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A2A97" w:rsidRPr="009761B7" w:rsidTr="00765138">
        <w:trPr>
          <w:trHeight w:val="321"/>
        </w:trPr>
        <w:tc>
          <w:tcPr>
            <w:tcW w:w="846" w:type="dxa"/>
          </w:tcPr>
          <w:p w:rsidR="00EA2A97" w:rsidRPr="009761B7" w:rsidRDefault="00EA2A97" w:rsidP="005D0D0B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EA2A97" w:rsidRPr="009761B7" w:rsidRDefault="009761B7" w:rsidP="005D0D0B">
            <w:pPr>
              <w:shd w:val="clear" w:color="auto" w:fill="FFFFFF"/>
              <w:spacing w:before="2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Слушание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A2A97" w:rsidRPr="009761B7" w:rsidRDefault="00D45B62" w:rsidP="005D0D0B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A2A97" w:rsidRPr="009761B7" w:rsidTr="00765138">
        <w:tc>
          <w:tcPr>
            <w:tcW w:w="846" w:type="dxa"/>
          </w:tcPr>
          <w:p w:rsidR="00EA2A97" w:rsidRPr="009761B7" w:rsidRDefault="00EA2A97" w:rsidP="005D0D0B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EA2A97" w:rsidRPr="009761B7" w:rsidRDefault="009761B7" w:rsidP="005D0D0B">
            <w:pPr>
              <w:shd w:val="clear" w:color="auto" w:fill="FFFFFF"/>
              <w:spacing w:before="2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Пение</w:t>
            </w:r>
          </w:p>
        </w:tc>
        <w:tc>
          <w:tcPr>
            <w:tcW w:w="1276" w:type="dxa"/>
          </w:tcPr>
          <w:p w:rsidR="00EA2A97" w:rsidRPr="009761B7" w:rsidRDefault="00D45B62" w:rsidP="005D0D0B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A2A97" w:rsidRPr="009761B7" w:rsidTr="00765138">
        <w:tc>
          <w:tcPr>
            <w:tcW w:w="846" w:type="dxa"/>
          </w:tcPr>
          <w:p w:rsidR="00EA2A97" w:rsidRPr="009761B7" w:rsidRDefault="00EA2A97" w:rsidP="005D0D0B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EA2A97" w:rsidRPr="009761B7" w:rsidRDefault="009761B7" w:rsidP="005D0D0B">
            <w:pPr>
              <w:shd w:val="clear" w:color="auto" w:fill="FFFFFF"/>
              <w:spacing w:before="2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Движение под музыку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A2A97" w:rsidRPr="009761B7" w:rsidRDefault="00D45B62" w:rsidP="005D0D0B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EA2A97" w:rsidRPr="009761B7" w:rsidTr="00765138">
        <w:trPr>
          <w:trHeight w:val="203"/>
        </w:trPr>
        <w:tc>
          <w:tcPr>
            <w:tcW w:w="846" w:type="dxa"/>
          </w:tcPr>
          <w:p w:rsidR="00EA2A97" w:rsidRPr="009761B7" w:rsidRDefault="00EA2A97" w:rsidP="005D0D0B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EA2A97" w:rsidRPr="009761B7" w:rsidRDefault="009761B7" w:rsidP="005D0D0B">
            <w:pPr>
              <w:shd w:val="clear" w:color="auto" w:fill="FFFFFF"/>
              <w:spacing w:before="2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2A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Игра на музыкальных инструментах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EA2A97" w:rsidRPr="009761B7" w:rsidRDefault="00D45B62" w:rsidP="005D0D0B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A2A97" w:rsidRPr="009761B7" w:rsidTr="00765138">
        <w:tc>
          <w:tcPr>
            <w:tcW w:w="846" w:type="dxa"/>
          </w:tcPr>
          <w:p w:rsidR="00EA2A97" w:rsidRPr="009761B7" w:rsidRDefault="00EA2A97" w:rsidP="005D0D0B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:rsidR="00EA2A97" w:rsidRPr="009761B7" w:rsidRDefault="009761B7" w:rsidP="005D0D0B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761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</w:tcPr>
          <w:p w:rsidR="00EA2A97" w:rsidRPr="009761B7" w:rsidRDefault="00D45B62" w:rsidP="005D0D0B">
            <w:pPr>
              <w:ind w:right="2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  <w:r w:rsidR="009761B7" w:rsidRPr="009761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</w:t>
            </w:r>
          </w:p>
        </w:tc>
      </w:tr>
    </w:tbl>
    <w:p w:rsidR="00A426F0" w:rsidRPr="00A426F0" w:rsidRDefault="00A426F0" w:rsidP="005D0D0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                        </w:t>
      </w:r>
      <w:r w:rsidRPr="00A426F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Календарно-тематическое планирование.</w:t>
      </w:r>
    </w:p>
    <w:p w:rsidR="00A426F0" w:rsidRPr="00A426F0" w:rsidRDefault="00A426F0" w:rsidP="00A42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738" w:type="dxa"/>
        <w:tblInd w:w="-572" w:type="dxa"/>
        <w:tblLayout w:type="fixed"/>
        <w:tblLook w:val="0000"/>
      </w:tblPr>
      <w:tblGrid>
        <w:gridCol w:w="738"/>
        <w:gridCol w:w="680"/>
        <w:gridCol w:w="10"/>
        <w:gridCol w:w="19"/>
        <w:gridCol w:w="680"/>
        <w:gridCol w:w="5103"/>
        <w:gridCol w:w="850"/>
        <w:gridCol w:w="879"/>
        <w:gridCol w:w="779"/>
      </w:tblGrid>
      <w:tr w:rsidR="00A426F0" w:rsidRPr="00A426F0" w:rsidTr="005D0D0B">
        <w:trPr>
          <w:trHeight w:val="86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урока </w:t>
            </w:r>
            <w:proofErr w:type="spellStart"/>
            <w:proofErr w:type="gramStart"/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ауд.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сам.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по плану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по факту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</w:t>
            </w:r>
            <w:proofErr w:type="gramStart"/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аб.</w:t>
            </w:r>
          </w:p>
        </w:tc>
      </w:tr>
      <w:tr w:rsidR="00A426F0" w:rsidRPr="00A426F0" w:rsidTr="00E50AE7">
        <w:trPr>
          <w:trHeight w:val="281"/>
        </w:trPr>
        <w:tc>
          <w:tcPr>
            <w:tcW w:w="973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2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Раздел "Слушание музыки".</w:t>
            </w:r>
          </w:p>
        </w:tc>
      </w:tr>
      <w:tr w:rsidR="00A426F0" w:rsidRPr="00A426F0" w:rsidTr="005D0D0B">
        <w:trPr>
          <w:trHeight w:val="519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7651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(различение) тихого и громкого звучания музыки.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519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1F0F55" w:rsidP="007651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(различение) тихого и громкого звучания музыки.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427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7651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и конца звучания музыки.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427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1F0F55" w:rsidP="007651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и конца звучания музыки.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376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(различение) быстрой, умеренной,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медленной музыки.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376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1F0F55" w:rsidP="001F0F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(различение) быстрой, умеренной,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медленной музыки.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337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(различение) колыбельной песни и марша.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337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1F0F55" w:rsidP="001F0F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(различение) колыбельной песни и марша.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44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(различение) веселой и грустной музыки.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44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1F0F55" w:rsidP="001F0F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(различение) веселой и грустной музыки.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40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 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знакомой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песни. Определение характера музыки.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40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1F0F55" w:rsidP="001F0F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знакомой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песни. Определение характера музыки.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40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1F0F55" w:rsidP="001F0F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оркестра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исполнении которого звучит музыкальное произведение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40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1F0F55" w:rsidP="001F0F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оркестра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исполнении которого звучит музыкальное произведение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40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знакомой мелодии,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исполненной на разных музыкальных инструментах.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40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1F0F55" w:rsidP="001F0F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Узнавание знакомой мелодии,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исполненной на разных музыкальных инструментах.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0F55" w:rsidRPr="00A426F0" w:rsidTr="005D0D0B">
        <w:trPr>
          <w:trHeight w:val="40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55" w:rsidRPr="00A426F0" w:rsidRDefault="001F0F55" w:rsidP="001F0F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0F55" w:rsidRPr="00A426F0" w:rsidRDefault="001F0F55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F0F55" w:rsidRPr="00A426F0" w:rsidRDefault="001F0F55" w:rsidP="001F0F5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0F55" w:rsidRPr="005D0D0B" w:rsidRDefault="001F0F55" w:rsidP="001F0F5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Раздел "Пение".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0F55" w:rsidRPr="00A426F0" w:rsidRDefault="001F0F55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F0F55" w:rsidRPr="00A426F0" w:rsidRDefault="001F0F55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0F55" w:rsidRPr="00A426F0" w:rsidRDefault="001F0F55" w:rsidP="001F0F55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40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1F0F55" w:rsidP="005D0D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Подражание характерным звукам животных во время звучания знакомой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песни.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40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1F0F55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Подражание характерным звукам животных во время звучания знакомой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песни.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40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1F0F55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Подпевание повторяющихся интонаций припева песни.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404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1F0F55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Подпевание повторяющихся интонаций припева песни.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214704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Подпевание повторяющихся интонаций припева песни.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1F0F55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Подпевание отдельных или повторяющихся звуков, слогов и слов.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1F0F55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 слов песни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(отдельных фраз, всей песни).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1F0F55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 слов песни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(отдельных фраз, всей песни).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1F0F55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пение с соблюдением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динамических оттенков.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1F0F55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пение с соблюдением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динамических оттенков.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1F0F55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запева, припева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вступления к песне.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28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1F0F55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Различение запева, припева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вступления к песне.</w:t>
            </w:r>
            <w:r w:rsidR="00E5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50AE7" w:rsidRPr="00A426F0" w:rsidTr="005D0D0B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AE7" w:rsidRPr="00A426F0" w:rsidRDefault="00E50AE7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0AE7" w:rsidRPr="00A426F0" w:rsidRDefault="00E50AE7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50AE7" w:rsidRPr="00A426F0" w:rsidRDefault="00E50AE7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86C" w:rsidRPr="005D0D0B" w:rsidRDefault="004D086C" w:rsidP="005D0D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45B6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Pr="005D0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"Движение под музыку".</w:t>
            </w:r>
          </w:p>
          <w:p w:rsidR="00E50AE7" w:rsidRPr="00D96C1B" w:rsidRDefault="00E50AE7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0AE7" w:rsidRPr="00A426F0" w:rsidRDefault="00E50AE7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0AE7" w:rsidRPr="00A426F0" w:rsidRDefault="00E50AE7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AE7" w:rsidRPr="00A426F0" w:rsidRDefault="00E50AE7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E50AE7" w:rsidP="005D0D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Топанье под музыку. Хлопки в ладоши под музыку. Покачивание с одной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ноги на другую.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5D0D0B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Топанье под музыку. Хлопки в ладоши под музыку. Покачивание с одной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ноги на другую.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4D086C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движения вместе с началом звучания музыки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движения по ее окончании.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D254C2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движения вместе с началом звучания музыки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движения по ее окончании.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4D086C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Движения: ходьба, бег, прыжки,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кружение, приседание под музыку разного характера.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D254C2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Движения: ходьба, бег, прыжки,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кружение, приседание под музыку разного характера.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4D086C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под музыку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 с предметами.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D254C2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под музыку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 с предметами.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4D086C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движений разными частями тела под </w:t>
            </w:r>
            <w:r w:rsidR="00D2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"фонарики", "пружинка", наклоны головы.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D254C2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движений разными частями тела под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"фонарики", "пружинка", наклоны головы.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4D086C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последовательности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простейших танцевальных движений.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5D0D0B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E50AE7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при изменении метроритма произв</w:t>
            </w:r>
            <w:r w:rsidR="004D08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D254C2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при изменении метроритма произв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4D086C" w:rsidP="005D0D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 движений животных. Выполнение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движений, соответствующих словам песни.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D254C2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 движений животных. Выполнение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движений, соответствующих словам песни.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4D086C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в хороводе. Движение под музыку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медленном, умеренном и быстром темпе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D254C2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в хороводе. Движение под музыку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медленном, умеренном и быстром темпе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4D086C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последовательности движений в соответствии с исполняемой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ролью при инсценировке песни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D254C2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последовательности движений в соответствии с исполняемой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ролью при инсценировке песни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4D086C" w:rsidP="005D0D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скорости движения под музыку (ускорять, замедлять).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49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D254C2" w:rsidP="005D0D0B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скорости движения под музыку (ускорять, замедлять).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4D086C" w:rsidP="007651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танцевальных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 в паре с другим танцором.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D254C2" w:rsidP="007651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танцевальных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движений в паре с другим танцором.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4D086C" w:rsidP="00765138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развернутых движений одного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D254C2" w:rsidP="007651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развернутых движений одного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5D0D0B" w:rsidP="007651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Имитация (исполнение) игры на музыкальных инструментах.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D254C2" w:rsidP="007651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 (исполнение) игры на музыкальных инструментах.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5D0D0B" w:rsidP="007651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Ритмичная ходьба под музыку.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D0D0B" w:rsidRPr="00A426F0" w:rsidTr="00765138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D0B" w:rsidRPr="00A426F0" w:rsidRDefault="005D0D0B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D0B" w:rsidRPr="00A426F0" w:rsidRDefault="005D0D0B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D0D0B" w:rsidRPr="00A426F0" w:rsidRDefault="005D0D0B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0D0B" w:rsidRPr="005D0D0B" w:rsidRDefault="005D0D0B" w:rsidP="007651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0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"Игра на музыкальных инструментах".</w:t>
            </w:r>
          </w:p>
          <w:p w:rsidR="005D0D0B" w:rsidRPr="00A426F0" w:rsidRDefault="005D0D0B" w:rsidP="007651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D0B" w:rsidRPr="00A426F0" w:rsidRDefault="005D0D0B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D0D0B" w:rsidRPr="00A426F0" w:rsidRDefault="005D0D0B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0D0B" w:rsidRPr="00A426F0" w:rsidRDefault="005D0D0B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5D0D0B" w:rsidP="007651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</w:t>
            </w:r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контрастных по звучанию музыкальных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инструментов, сходных по звучанию музыкальных инструментов.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765138" w:rsidP="007651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</w:t>
            </w:r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контрастных по звучанию музыкальных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инструментов, сходных по звучанию музыкальных инструментов.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5D0D0B" w:rsidP="007651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приемов игры на музыкальных инструментах, не имеющих звукоряд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765138" w:rsidP="007651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приемов игры на музыкальных инструментах, не имеющих звукоряд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5D0D0B" w:rsidP="007651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Тихая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громкая игра на музыкальном инструменте</w:t>
            </w:r>
            <w:proofErr w:type="gramStart"/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гры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музыкальном инструменте.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765138" w:rsidP="007651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Тихая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громкая игра на музыкальном инструменте</w:t>
            </w:r>
            <w:proofErr w:type="gramStart"/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гры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музыкальном инструменте.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5D0D0B" w:rsidP="007651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мелодии игрой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</w:t>
            </w:r>
            <w:r w:rsidR="00765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кальном</w:t>
            </w:r>
            <w:proofErr w:type="spellEnd"/>
            <w:proofErr w:type="gramEnd"/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инструменте. Своевременное вступление и окончание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765138" w:rsidP="007651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мелодии игрой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кальном</w:t>
            </w:r>
            <w:proofErr w:type="spellEnd"/>
            <w:proofErr w:type="gramEnd"/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инструменте. Своевременное вступление и окончание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6F0" w:rsidRPr="00A426F0" w:rsidRDefault="005D0D0B" w:rsidP="007651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игры на музыкальных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инструментах, имеющих звукоряд</w:t>
            </w:r>
            <w:proofErr w:type="gramStart"/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6F0" w:rsidRPr="00A426F0" w:rsidRDefault="00765138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426F0"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6F0" w:rsidRPr="00A426F0" w:rsidRDefault="00765138" w:rsidP="007651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игры на музыкальных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инструментах, имеющих звукоряд</w:t>
            </w:r>
            <w:proofErr w:type="gramStart"/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26F0" w:rsidRPr="00A426F0" w:rsidRDefault="005D0D0B" w:rsidP="007651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мелодии ритмичной игрой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музыкальном инструменте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426F0" w:rsidRPr="00A426F0" w:rsidTr="00765138">
        <w:trPr>
          <w:trHeight w:val="351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26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6F0" w:rsidRPr="00A426F0" w:rsidRDefault="00765138" w:rsidP="007651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мелодии ритмичной игрой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2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музыкальном инструменте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6F0" w:rsidRPr="00A426F0" w:rsidRDefault="00A426F0" w:rsidP="005D0D0B">
            <w:pPr>
              <w:suppressAutoHyphens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426F0" w:rsidRPr="00A426F0" w:rsidRDefault="00A426F0" w:rsidP="005D0D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617E1" w:rsidRDefault="008617E1" w:rsidP="00FE0737">
      <w:pPr>
        <w:spacing w:line="240" w:lineRule="auto"/>
      </w:pPr>
    </w:p>
    <w:p w:rsidR="008617E1" w:rsidRDefault="008617E1" w:rsidP="00FE0737">
      <w:pPr>
        <w:spacing w:line="240" w:lineRule="auto"/>
      </w:pPr>
    </w:p>
    <w:p w:rsidR="00765138" w:rsidRDefault="00765138" w:rsidP="00FE0737">
      <w:pPr>
        <w:spacing w:line="240" w:lineRule="auto"/>
      </w:pPr>
    </w:p>
    <w:p w:rsidR="008617E1" w:rsidRPr="008D02FB" w:rsidRDefault="008617E1" w:rsidP="008617E1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8D02FB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Лист</w:t>
      </w:r>
    </w:p>
    <w:p w:rsidR="008617E1" w:rsidRPr="008D02FB" w:rsidRDefault="008617E1" w:rsidP="008617E1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D02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корректировки рабочей программы по предмету</w:t>
      </w:r>
    </w:p>
    <w:p w:rsidR="008617E1" w:rsidRPr="008D02FB" w:rsidRDefault="008617E1" w:rsidP="008617E1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D02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________________________________________________________________</w:t>
      </w:r>
    </w:p>
    <w:p w:rsidR="008617E1" w:rsidRPr="008D02FB" w:rsidRDefault="008617E1" w:rsidP="008617E1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193"/>
        <w:tblOverlap w:val="never"/>
        <w:tblW w:w="95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04"/>
        <w:gridCol w:w="1134"/>
        <w:gridCol w:w="1134"/>
        <w:gridCol w:w="2127"/>
        <w:gridCol w:w="2126"/>
        <w:gridCol w:w="1528"/>
      </w:tblGrid>
      <w:tr w:rsidR="008617E1" w:rsidRPr="008D02FB" w:rsidTr="005E41BF">
        <w:tc>
          <w:tcPr>
            <w:tcW w:w="150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02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Четверть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02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Кол-во </w:t>
            </w:r>
            <w:proofErr w:type="spellStart"/>
            <w:r w:rsidRPr="008D02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</w:t>
            </w:r>
            <w:proofErr w:type="spellEnd"/>
            <w:r w:rsidRPr="008D02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8D02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</w:t>
            </w:r>
            <w:proofErr w:type="spellEnd"/>
            <w:r w:rsidRPr="008D02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соотв. с КТП</w:t>
            </w: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02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Причина несоответствия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02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Корректирующие мероприятия</w:t>
            </w:r>
          </w:p>
        </w:tc>
        <w:tc>
          <w:tcPr>
            <w:tcW w:w="15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02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 проведено уроков</w:t>
            </w:r>
          </w:p>
        </w:tc>
      </w:tr>
      <w:tr w:rsidR="008617E1" w:rsidRPr="008D02FB" w:rsidTr="005E41BF">
        <w:tc>
          <w:tcPr>
            <w:tcW w:w="150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02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плану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02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факту</w:t>
            </w:r>
          </w:p>
        </w:tc>
        <w:tc>
          <w:tcPr>
            <w:tcW w:w="212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617E1" w:rsidRPr="008D02FB" w:rsidTr="005E41B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02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617E1" w:rsidRPr="008D02FB" w:rsidTr="005E41B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617E1" w:rsidRPr="008D02FB" w:rsidTr="005E41B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02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617E1" w:rsidRPr="008D02FB" w:rsidTr="005E41B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617E1" w:rsidRPr="008D02FB" w:rsidTr="005E41B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02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617E1" w:rsidRPr="008D02FB" w:rsidTr="005E41B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617E1" w:rsidRPr="008D02FB" w:rsidTr="005E41B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02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четверть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617E1" w:rsidRPr="008D02FB" w:rsidTr="005E41B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617E1" w:rsidRPr="008D02FB" w:rsidTr="005E41BF">
        <w:tc>
          <w:tcPr>
            <w:tcW w:w="1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02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Итого за </w:t>
            </w:r>
            <w:proofErr w:type="spellStart"/>
            <w:r w:rsidRPr="008D02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</w:t>
            </w:r>
            <w:proofErr w:type="gramStart"/>
            <w:r w:rsidRPr="008D02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.г</w:t>
            </w:r>
            <w:proofErr w:type="gramEnd"/>
            <w:r w:rsidRPr="008D02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7E1" w:rsidRPr="008D02FB" w:rsidRDefault="008617E1" w:rsidP="005E41B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617E1" w:rsidRPr="008D02FB" w:rsidRDefault="008617E1" w:rsidP="008617E1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17E1" w:rsidRPr="008D02FB" w:rsidRDefault="008617E1" w:rsidP="008617E1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D02FB">
        <w:rPr>
          <w:rFonts w:ascii="Times New Roman" w:eastAsia="Times New Roman" w:hAnsi="Times New Roman" w:cs="Times New Roman"/>
          <w:sz w:val="24"/>
          <w:szCs w:val="24"/>
          <w:lang w:eastAsia="ar-SA"/>
        </w:rPr>
        <w:t>Вывод о выполнении рабочей программы _______________________________________________________</w:t>
      </w:r>
    </w:p>
    <w:p w:rsidR="008617E1" w:rsidRPr="008D02FB" w:rsidRDefault="008617E1" w:rsidP="008617E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17E1" w:rsidRPr="00E67714" w:rsidRDefault="008617E1" w:rsidP="008617E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8D02FB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Учитель   ___________________(____________________________________</w:t>
      </w:r>
      <w:r w:rsidRPr="008D02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proofErr w:type="gramEnd"/>
    </w:p>
    <w:p w:rsidR="008617E1" w:rsidRPr="00EA094B" w:rsidRDefault="008617E1" w:rsidP="008617E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617E1" w:rsidRPr="00EA094B" w:rsidRDefault="008617E1" w:rsidP="008617E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617E1" w:rsidRPr="00EA094B" w:rsidRDefault="008617E1" w:rsidP="008617E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8617E1" w:rsidRDefault="008617E1" w:rsidP="00FE0737">
      <w:pPr>
        <w:spacing w:line="240" w:lineRule="auto"/>
      </w:pPr>
    </w:p>
    <w:sectPr w:rsidR="008617E1" w:rsidSect="00FE073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565" w:rsidRDefault="00950565" w:rsidP="00FE0737">
      <w:pPr>
        <w:spacing w:after="0" w:line="240" w:lineRule="auto"/>
      </w:pPr>
      <w:r>
        <w:separator/>
      </w:r>
    </w:p>
  </w:endnote>
  <w:endnote w:type="continuationSeparator" w:id="0">
    <w:p w:rsidR="00950565" w:rsidRDefault="00950565" w:rsidP="00FE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565" w:rsidRDefault="00950565" w:rsidP="00FE0737">
      <w:pPr>
        <w:spacing w:after="0" w:line="240" w:lineRule="auto"/>
      </w:pPr>
      <w:r>
        <w:separator/>
      </w:r>
    </w:p>
  </w:footnote>
  <w:footnote w:type="continuationSeparator" w:id="0">
    <w:p w:rsidR="00950565" w:rsidRDefault="00950565" w:rsidP="00FE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357860"/>
      <w:docPartObj>
        <w:docPartGallery w:val="Page Numbers (Top of Page)"/>
        <w:docPartUnique/>
      </w:docPartObj>
    </w:sdtPr>
    <w:sdtContent>
      <w:p w:rsidR="00FE0737" w:rsidRDefault="000A5984">
        <w:pPr>
          <w:pStyle w:val="a4"/>
          <w:jc w:val="center"/>
        </w:pPr>
        <w:r>
          <w:fldChar w:fldCharType="begin"/>
        </w:r>
        <w:r w:rsidR="00FE0737">
          <w:instrText>PAGE   \* MERGEFORMAT</w:instrText>
        </w:r>
        <w:r>
          <w:fldChar w:fldCharType="separate"/>
        </w:r>
        <w:r w:rsidR="00A84162">
          <w:rPr>
            <w:noProof/>
          </w:rPr>
          <w:t>7</w:t>
        </w:r>
        <w:r>
          <w:fldChar w:fldCharType="end"/>
        </w:r>
      </w:p>
    </w:sdtContent>
  </w:sdt>
  <w:p w:rsidR="00FE0737" w:rsidRDefault="00FE073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6104D"/>
    <w:multiLevelType w:val="multilevel"/>
    <w:tmpl w:val="3506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77608"/>
    <w:multiLevelType w:val="multilevel"/>
    <w:tmpl w:val="E4B2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141"/>
    <w:rsid w:val="000A3A82"/>
    <w:rsid w:val="000A5984"/>
    <w:rsid w:val="00184112"/>
    <w:rsid w:val="001F0F55"/>
    <w:rsid w:val="00214704"/>
    <w:rsid w:val="00310F66"/>
    <w:rsid w:val="003E4E8E"/>
    <w:rsid w:val="00473389"/>
    <w:rsid w:val="004D086C"/>
    <w:rsid w:val="005D0D0B"/>
    <w:rsid w:val="005E5980"/>
    <w:rsid w:val="00751AD3"/>
    <w:rsid w:val="00765138"/>
    <w:rsid w:val="007813BB"/>
    <w:rsid w:val="00853141"/>
    <w:rsid w:val="008617E1"/>
    <w:rsid w:val="00950565"/>
    <w:rsid w:val="009761B7"/>
    <w:rsid w:val="00A426F0"/>
    <w:rsid w:val="00A84162"/>
    <w:rsid w:val="00C47206"/>
    <w:rsid w:val="00C55A4A"/>
    <w:rsid w:val="00D254C2"/>
    <w:rsid w:val="00D45B62"/>
    <w:rsid w:val="00DA29A2"/>
    <w:rsid w:val="00E50AE7"/>
    <w:rsid w:val="00EA2A97"/>
    <w:rsid w:val="00F16293"/>
    <w:rsid w:val="00F21954"/>
    <w:rsid w:val="00FC2DE1"/>
    <w:rsid w:val="00FC63CB"/>
    <w:rsid w:val="00FE0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0737"/>
  </w:style>
  <w:style w:type="paragraph" w:styleId="a6">
    <w:name w:val="footer"/>
    <w:basedOn w:val="a"/>
    <w:link w:val="a7"/>
    <w:uiPriority w:val="99"/>
    <w:unhideWhenUsed/>
    <w:rsid w:val="00FE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0737"/>
  </w:style>
  <w:style w:type="paragraph" w:styleId="a8">
    <w:name w:val="Balloon Text"/>
    <w:basedOn w:val="a"/>
    <w:link w:val="a9"/>
    <w:uiPriority w:val="99"/>
    <w:semiHidden/>
    <w:unhideWhenUsed/>
    <w:rsid w:val="003E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4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ookash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7</Pages>
  <Words>1921</Words>
  <Characters>10954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Пользователь</cp:lastModifiedBy>
  <cp:revision>15</cp:revision>
  <cp:lastPrinted>2024-09-07T08:14:00Z</cp:lastPrinted>
  <dcterms:created xsi:type="dcterms:W3CDTF">2022-09-18T05:44:00Z</dcterms:created>
  <dcterms:modified xsi:type="dcterms:W3CDTF">2026-04-09T11:31:00Z</dcterms:modified>
</cp:coreProperties>
</file>