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ADE86" w14:textId="77777777" w:rsidR="003F5307" w:rsidRPr="003F5307" w:rsidRDefault="003F5307" w:rsidP="003F5307">
      <w:pPr>
        <w:pStyle w:val="a3"/>
        <w:jc w:val="center"/>
        <w:rPr>
          <w:sz w:val="24"/>
          <w:szCs w:val="22"/>
        </w:rPr>
      </w:pPr>
      <w:r w:rsidRPr="003F5307">
        <w:rPr>
          <w:sz w:val="24"/>
          <w:szCs w:val="22"/>
        </w:rPr>
        <w:t>МУНИЦИПАЛЬНОЕ БЮДЖЕТНОЕ ОБЩЕОБРАЗОВАТЕЛЬНОЕ УЧРЕЖДЕНИЕ</w:t>
      </w:r>
    </w:p>
    <w:p w14:paraId="3F17817D" w14:textId="77777777" w:rsidR="003F5307" w:rsidRPr="003F5307" w:rsidRDefault="003F5307" w:rsidP="003F5307">
      <w:pPr>
        <w:pStyle w:val="a3"/>
        <w:jc w:val="center"/>
        <w:rPr>
          <w:sz w:val="24"/>
          <w:szCs w:val="22"/>
        </w:rPr>
      </w:pPr>
      <w:r w:rsidRPr="003F5307">
        <w:rPr>
          <w:sz w:val="24"/>
          <w:szCs w:val="22"/>
        </w:rPr>
        <w:t>«ДОЛИННЕНСКАЯ СРЕДНЯЯ ОБЩЕОБРАЗОВАТЕЛЬНАЯ ШКОЛА</w:t>
      </w:r>
    </w:p>
    <w:p w14:paraId="03CF64D7" w14:textId="77777777" w:rsidR="003F5307" w:rsidRPr="003F5307" w:rsidRDefault="003F5307" w:rsidP="003F5307">
      <w:pPr>
        <w:pStyle w:val="a3"/>
        <w:jc w:val="center"/>
        <w:rPr>
          <w:sz w:val="24"/>
          <w:szCs w:val="22"/>
        </w:rPr>
      </w:pPr>
      <w:r w:rsidRPr="003F5307">
        <w:rPr>
          <w:sz w:val="24"/>
          <w:szCs w:val="22"/>
        </w:rPr>
        <w:t>ИМЕНИ ПЕРЕПАДИНА АЛЕКСАНДРА ИВАНОВИЧА»</w:t>
      </w:r>
    </w:p>
    <w:p w14:paraId="36E06626" w14:textId="465C4A12" w:rsidR="002F5FF1" w:rsidRDefault="003F5307" w:rsidP="003F5307">
      <w:pPr>
        <w:pStyle w:val="a3"/>
        <w:ind w:left="0"/>
        <w:jc w:val="center"/>
        <w:rPr>
          <w:sz w:val="24"/>
        </w:rPr>
      </w:pPr>
      <w:r w:rsidRPr="003F5307">
        <w:rPr>
          <w:sz w:val="24"/>
          <w:szCs w:val="22"/>
        </w:rPr>
        <w:t>БАХЧИСАРАЙСКОГО РАЙОНА РЕСПУБЛИКИ КРЫМ</w:t>
      </w:r>
    </w:p>
    <w:p w14:paraId="59BB973F" w14:textId="77777777" w:rsidR="002F5FF1" w:rsidRDefault="002F5FF1">
      <w:pPr>
        <w:pStyle w:val="a3"/>
        <w:ind w:left="0"/>
        <w:rPr>
          <w:sz w:val="24"/>
        </w:rPr>
      </w:pPr>
    </w:p>
    <w:p w14:paraId="0CA624C1" w14:textId="77777777" w:rsidR="002F5FF1" w:rsidRDefault="002F5FF1">
      <w:pPr>
        <w:pStyle w:val="a3"/>
        <w:ind w:left="0"/>
        <w:rPr>
          <w:sz w:val="24"/>
        </w:rPr>
      </w:pPr>
    </w:p>
    <w:p w14:paraId="5CDCC3EC" w14:textId="77777777" w:rsidR="002F5FF1" w:rsidRDefault="002F5FF1">
      <w:pPr>
        <w:pStyle w:val="a3"/>
        <w:spacing w:before="275"/>
        <w:ind w:left="0"/>
        <w:rPr>
          <w:sz w:val="24"/>
        </w:rPr>
      </w:pPr>
    </w:p>
    <w:p w14:paraId="1C551D56" w14:textId="77777777" w:rsidR="002F5FF1" w:rsidRDefault="00000000">
      <w:pPr>
        <w:spacing w:before="1"/>
        <w:ind w:left="2765" w:hanging="63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40"/>
          <w:sz w:val="24"/>
        </w:rPr>
        <w:t xml:space="preserve"> </w:t>
      </w:r>
      <w:r>
        <w:rPr>
          <w:sz w:val="24"/>
        </w:rPr>
        <w:t>НОО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РАС</w:t>
      </w:r>
      <w:r>
        <w:rPr>
          <w:spacing w:val="40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8.3) </w:t>
      </w:r>
      <w:proofErr w:type="spellStart"/>
      <w:r>
        <w:rPr>
          <w:sz w:val="24"/>
        </w:rPr>
        <w:t>утвержденная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по школе от 14.08.2025 № 332</w:t>
      </w:r>
    </w:p>
    <w:p w14:paraId="0853359A" w14:textId="77777777" w:rsidR="002F5FF1" w:rsidRDefault="002F5FF1">
      <w:pPr>
        <w:pStyle w:val="a3"/>
        <w:ind w:left="0"/>
        <w:rPr>
          <w:sz w:val="24"/>
        </w:rPr>
      </w:pPr>
    </w:p>
    <w:p w14:paraId="7B3C01C0" w14:textId="77777777" w:rsidR="002F5FF1" w:rsidRDefault="002F5FF1">
      <w:pPr>
        <w:pStyle w:val="a3"/>
        <w:ind w:left="0"/>
        <w:rPr>
          <w:sz w:val="24"/>
        </w:rPr>
      </w:pPr>
    </w:p>
    <w:p w14:paraId="481C146B" w14:textId="77777777" w:rsidR="002F5FF1" w:rsidRDefault="002F5FF1">
      <w:pPr>
        <w:pStyle w:val="a3"/>
        <w:ind w:left="0"/>
        <w:rPr>
          <w:sz w:val="24"/>
        </w:rPr>
      </w:pPr>
    </w:p>
    <w:p w14:paraId="78481579" w14:textId="77777777" w:rsidR="002F5FF1" w:rsidRDefault="002F5FF1">
      <w:pPr>
        <w:pStyle w:val="a3"/>
        <w:ind w:left="0"/>
        <w:rPr>
          <w:sz w:val="24"/>
        </w:rPr>
      </w:pPr>
    </w:p>
    <w:p w14:paraId="006CC38A" w14:textId="77777777" w:rsidR="002F5FF1" w:rsidRDefault="002F5FF1">
      <w:pPr>
        <w:pStyle w:val="a3"/>
        <w:ind w:left="0"/>
        <w:rPr>
          <w:sz w:val="24"/>
        </w:rPr>
      </w:pPr>
    </w:p>
    <w:p w14:paraId="67962CEB" w14:textId="77777777" w:rsidR="002F5FF1" w:rsidRDefault="002F5FF1">
      <w:pPr>
        <w:pStyle w:val="a3"/>
        <w:ind w:left="0"/>
        <w:rPr>
          <w:sz w:val="24"/>
        </w:rPr>
      </w:pPr>
    </w:p>
    <w:p w14:paraId="07461E86" w14:textId="77777777" w:rsidR="002F5FF1" w:rsidRDefault="002F5FF1">
      <w:pPr>
        <w:pStyle w:val="a3"/>
        <w:ind w:left="0"/>
        <w:rPr>
          <w:sz w:val="24"/>
        </w:rPr>
      </w:pPr>
    </w:p>
    <w:p w14:paraId="280DAFE1" w14:textId="77777777" w:rsidR="002F5FF1" w:rsidRDefault="002F5FF1">
      <w:pPr>
        <w:pStyle w:val="a3"/>
        <w:ind w:left="0"/>
        <w:rPr>
          <w:sz w:val="24"/>
        </w:rPr>
      </w:pPr>
    </w:p>
    <w:p w14:paraId="3021233B" w14:textId="77777777" w:rsidR="002F5FF1" w:rsidRDefault="002F5FF1">
      <w:pPr>
        <w:pStyle w:val="a3"/>
        <w:spacing w:before="119"/>
        <w:ind w:left="0"/>
        <w:rPr>
          <w:sz w:val="24"/>
        </w:rPr>
      </w:pPr>
    </w:p>
    <w:p w14:paraId="025155C5" w14:textId="77777777" w:rsidR="002F5FF1" w:rsidRDefault="00000000">
      <w:pPr>
        <w:pStyle w:val="a3"/>
        <w:spacing w:line="322" w:lineRule="exact"/>
        <w:ind w:left="312" w:right="449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0554170D" w14:textId="77777777" w:rsidR="002F5FF1" w:rsidRDefault="00000000">
      <w:pPr>
        <w:pStyle w:val="a3"/>
        <w:ind w:left="472" w:right="610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0604EED9" w14:textId="77777777" w:rsidR="002F5FF1" w:rsidRDefault="00000000">
      <w:pPr>
        <w:pStyle w:val="a3"/>
        <w:spacing w:before="2"/>
        <w:ind w:left="312" w:right="380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064BA9E2" w14:textId="77777777" w:rsidR="002F5FF1" w:rsidRDefault="002F5FF1">
      <w:pPr>
        <w:pStyle w:val="a3"/>
        <w:ind w:left="0"/>
      </w:pPr>
    </w:p>
    <w:p w14:paraId="1FC0EA05" w14:textId="77777777" w:rsidR="002F5FF1" w:rsidRDefault="002F5FF1">
      <w:pPr>
        <w:pStyle w:val="a3"/>
        <w:spacing w:before="11"/>
        <w:ind w:left="0"/>
      </w:pPr>
    </w:p>
    <w:p w14:paraId="46DE871E" w14:textId="77777777" w:rsidR="002F5FF1" w:rsidRDefault="00000000">
      <w:pPr>
        <w:pStyle w:val="1"/>
      </w:pPr>
      <w:r>
        <w:t>РУССКИЙ</w:t>
      </w:r>
      <w:r>
        <w:rPr>
          <w:spacing w:val="-8"/>
        </w:rPr>
        <w:t xml:space="preserve"> </w:t>
      </w:r>
      <w:r>
        <w:rPr>
          <w:spacing w:val="-4"/>
        </w:rPr>
        <w:t>ЯЗЫК</w:t>
      </w:r>
    </w:p>
    <w:p w14:paraId="61F2552A" w14:textId="77777777" w:rsidR="002F5FF1" w:rsidRDefault="002F5FF1">
      <w:pPr>
        <w:pStyle w:val="a3"/>
        <w:ind w:left="0"/>
        <w:rPr>
          <w:b/>
        </w:rPr>
      </w:pPr>
    </w:p>
    <w:p w14:paraId="28BA0486" w14:textId="77777777" w:rsidR="002F5FF1" w:rsidRDefault="002F5FF1">
      <w:pPr>
        <w:pStyle w:val="a3"/>
        <w:ind w:left="0"/>
        <w:rPr>
          <w:b/>
        </w:rPr>
      </w:pPr>
    </w:p>
    <w:p w14:paraId="034C6179" w14:textId="77777777" w:rsidR="002F5FF1" w:rsidRDefault="002F5FF1">
      <w:pPr>
        <w:pStyle w:val="a3"/>
        <w:ind w:left="0"/>
        <w:rPr>
          <w:b/>
        </w:rPr>
      </w:pPr>
    </w:p>
    <w:p w14:paraId="24441BCD" w14:textId="77777777" w:rsidR="002F5FF1" w:rsidRDefault="002F5FF1">
      <w:pPr>
        <w:pStyle w:val="a3"/>
        <w:ind w:left="0"/>
        <w:rPr>
          <w:b/>
        </w:rPr>
      </w:pPr>
    </w:p>
    <w:p w14:paraId="63EB4DD5" w14:textId="77777777" w:rsidR="002F5FF1" w:rsidRDefault="002F5FF1">
      <w:pPr>
        <w:pStyle w:val="a3"/>
        <w:ind w:left="0"/>
        <w:rPr>
          <w:b/>
        </w:rPr>
      </w:pPr>
    </w:p>
    <w:p w14:paraId="5515C45C" w14:textId="77777777" w:rsidR="002F5FF1" w:rsidRDefault="002F5FF1">
      <w:pPr>
        <w:pStyle w:val="a3"/>
        <w:ind w:left="0"/>
        <w:rPr>
          <w:b/>
        </w:rPr>
      </w:pPr>
    </w:p>
    <w:p w14:paraId="3F1AF169" w14:textId="77777777" w:rsidR="002F5FF1" w:rsidRDefault="002F5FF1">
      <w:pPr>
        <w:pStyle w:val="a3"/>
        <w:ind w:left="0"/>
        <w:rPr>
          <w:b/>
        </w:rPr>
      </w:pPr>
    </w:p>
    <w:p w14:paraId="07AC29E1" w14:textId="77777777" w:rsidR="002F5FF1" w:rsidRDefault="002F5FF1">
      <w:pPr>
        <w:pStyle w:val="a3"/>
        <w:ind w:left="0"/>
        <w:rPr>
          <w:b/>
        </w:rPr>
      </w:pPr>
    </w:p>
    <w:p w14:paraId="72CF6351" w14:textId="77777777" w:rsidR="002F5FF1" w:rsidRDefault="002F5FF1">
      <w:pPr>
        <w:pStyle w:val="a3"/>
        <w:ind w:left="0"/>
        <w:rPr>
          <w:b/>
        </w:rPr>
      </w:pPr>
    </w:p>
    <w:p w14:paraId="19221EAD" w14:textId="77777777" w:rsidR="002F5FF1" w:rsidRDefault="002F5FF1">
      <w:pPr>
        <w:pStyle w:val="a3"/>
        <w:ind w:left="0"/>
        <w:rPr>
          <w:b/>
        </w:rPr>
      </w:pPr>
    </w:p>
    <w:p w14:paraId="4CFF9D40" w14:textId="77777777" w:rsidR="002F5FF1" w:rsidRDefault="002F5FF1">
      <w:pPr>
        <w:pStyle w:val="a3"/>
        <w:ind w:left="0"/>
        <w:rPr>
          <w:b/>
        </w:rPr>
      </w:pPr>
    </w:p>
    <w:p w14:paraId="05408841" w14:textId="77777777" w:rsidR="002F5FF1" w:rsidRDefault="002F5FF1">
      <w:pPr>
        <w:pStyle w:val="a3"/>
        <w:ind w:left="0"/>
        <w:rPr>
          <w:b/>
        </w:rPr>
      </w:pPr>
    </w:p>
    <w:p w14:paraId="17B7DD96" w14:textId="77777777" w:rsidR="002F5FF1" w:rsidRDefault="002F5FF1">
      <w:pPr>
        <w:pStyle w:val="a3"/>
        <w:ind w:left="0"/>
        <w:rPr>
          <w:b/>
        </w:rPr>
      </w:pPr>
    </w:p>
    <w:p w14:paraId="03BC9146" w14:textId="77777777" w:rsidR="002F5FF1" w:rsidRDefault="002F5FF1">
      <w:pPr>
        <w:pStyle w:val="a3"/>
        <w:ind w:left="0"/>
        <w:rPr>
          <w:b/>
        </w:rPr>
      </w:pPr>
    </w:p>
    <w:p w14:paraId="741DCC5F" w14:textId="77777777" w:rsidR="002F5FF1" w:rsidRDefault="002F5FF1">
      <w:pPr>
        <w:pStyle w:val="a3"/>
        <w:ind w:left="0"/>
        <w:rPr>
          <w:b/>
        </w:rPr>
      </w:pPr>
    </w:p>
    <w:p w14:paraId="36363D37" w14:textId="77777777" w:rsidR="002F5FF1" w:rsidRDefault="002F5FF1">
      <w:pPr>
        <w:pStyle w:val="a3"/>
        <w:spacing w:before="236"/>
        <w:ind w:left="0"/>
        <w:rPr>
          <w:b/>
        </w:rPr>
      </w:pPr>
    </w:p>
    <w:p w14:paraId="176BDB55" w14:textId="77777777" w:rsidR="003F5307" w:rsidRDefault="003F5307">
      <w:pPr>
        <w:pStyle w:val="a3"/>
        <w:spacing w:before="236"/>
        <w:ind w:left="0"/>
        <w:rPr>
          <w:b/>
        </w:rPr>
      </w:pPr>
    </w:p>
    <w:p w14:paraId="23F150C0" w14:textId="77777777" w:rsidR="003F5307" w:rsidRDefault="003F5307">
      <w:pPr>
        <w:pStyle w:val="a3"/>
        <w:spacing w:before="236"/>
        <w:ind w:left="0"/>
        <w:rPr>
          <w:b/>
        </w:rPr>
      </w:pPr>
    </w:p>
    <w:p w14:paraId="59D7459D" w14:textId="09E5825C" w:rsidR="002F5FF1" w:rsidRDefault="00000000" w:rsidP="003F5307">
      <w:pPr>
        <w:spacing w:before="1"/>
        <w:jc w:val="center"/>
      </w:pPr>
      <w:proofErr w:type="spellStart"/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 w:rsidR="003F5307">
        <w:rPr>
          <w:spacing w:val="-2"/>
        </w:rPr>
        <w:t>Долинное</w:t>
      </w:r>
      <w:proofErr w:type="spellEnd"/>
    </w:p>
    <w:p w14:paraId="329681AF" w14:textId="77777777" w:rsidR="002F5FF1" w:rsidRDefault="002F5FF1">
      <w:pPr>
        <w:jc w:val="center"/>
        <w:sectPr w:rsidR="002F5FF1">
          <w:type w:val="continuous"/>
          <w:pgSz w:w="11910" w:h="16840"/>
          <w:pgMar w:top="1320" w:right="708" w:bottom="280" w:left="1700" w:header="720" w:footer="720" w:gutter="0"/>
          <w:cols w:space="720"/>
        </w:sectPr>
      </w:pPr>
    </w:p>
    <w:p w14:paraId="52F9F4C2" w14:textId="77777777" w:rsidR="002F5FF1" w:rsidRDefault="00000000">
      <w:pPr>
        <w:pStyle w:val="a3"/>
        <w:spacing w:before="67" w:line="360" w:lineRule="auto"/>
        <w:ind w:left="158" w:right="293" w:firstLine="225"/>
        <w:jc w:val="both"/>
      </w:pPr>
      <w:r>
        <w:lastRenderedPageBreak/>
        <w:t xml:space="preserve">Федеральная рабочая программа учебного предмета «Русский язык» (предметная область «Язык и речевая практика») для обучающихся с расстройствами аутистического спектра (РАС) с </w:t>
      </w:r>
      <w:proofErr w:type="spellStart"/>
      <w:r>
        <w:t>легкой</w:t>
      </w:r>
      <w:proofErr w:type="spellEnd"/>
      <w:r>
        <w:t xml:space="preserve"> умственной отсталостью (вариант 8.3) включает пояснительную записку, содержание обучения, планируемые результаты освоения программы учебного предмета, тематическое планирование.</w:t>
      </w:r>
    </w:p>
    <w:p w14:paraId="5A2F9CAD" w14:textId="77777777" w:rsidR="002F5FF1" w:rsidRDefault="00000000">
      <w:pPr>
        <w:pStyle w:val="a3"/>
        <w:spacing w:before="2" w:line="360" w:lineRule="auto"/>
        <w:ind w:left="158" w:right="291" w:firstLine="225"/>
        <w:jc w:val="both"/>
      </w:pPr>
      <w:r>
        <w:t>Пояснительная</w:t>
      </w:r>
      <w:r>
        <w:rPr>
          <w:spacing w:val="-18"/>
        </w:rPr>
        <w:t xml:space="preserve"> </w:t>
      </w:r>
      <w:r>
        <w:t>записка</w:t>
      </w:r>
      <w:r>
        <w:rPr>
          <w:spacing w:val="-17"/>
        </w:rPr>
        <w:t xml:space="preserve"> </w:t>
      </w:r>
      <w:r>
        <w:t>отражает</w:t>
      </w:r>
      <w:r>
        <w:rPr>
          <w:spacing w:val="-18"/>
        </w:rPr>
        <w:t xml:space="preserve"> </w:t>
      </w:r>
      <w:r>
        <w:t>общие</w:t>
      </w:r>
      <w:r>
        <w:rPr>
          <w:spacing w:val="-17"/>
        </w:rPr>
        <w:t xml:space="preserve"> </w:t>
      </w:r>
      <w:r>
        <w:t>цели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 xml:space="preserve">предмета, характеристику психолого-педагогических предпосылок к изучению обучающимися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нарушениями), отражает место предмета в структуре учебного плана, определяет подходы к отбору содержания и определения планируемых результатов и структуре тематического планирования.</w:t>
      </w:r>
    </w:p>
    <w:p w14:paraId="6F9A8FC2" w14:textId="77777777" w:rsidR="002F5FF1" w:rsidRDefault="00000000">
      <w:pPr>
        <w:pStyle w:val="a3"/>
        <w:spacing w:line="360" w:lineRule="auto"/>
        <w:ind w:left="158" w:right="294" w:firstLine="225"/>
        <w:jc w:val="both"/>
      </w:pPr>
      <w:r>
        <w:t>Содержание обучения «Русскому языку» раскрывает содержательные линии, которые реализуются в каждом классе, в рамках реализации дифференцированного подхода на минимальном и достаточном уровнях.</w:t>
      </w:r>
    </w:p>
    <w:p w14:paraId="1789E96F" w14:textId="77777777" w:rsidR="002F5FF1" w:rsidRDefault="00000000">
      <w:pPr>
        <w:pStyle w:val="a3"/>
        <w:spacing w:before="1" w:line="360" w:lineRule="auto"/>
        <w:ind w:left="158" w:right="290" w:firstLine="225"/>
        <w:jc w:val="both"/>
      </w:pPr>
      <w:r>
        <w:t xml:space="preserve">Планируемые результаты включают личностные результаты за весь период обучения на уровне начального общего образования, а также предметные достижения обучающегося с расстройствами аутистического спектра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за каждый год обучения, также раскрывают ожидаемые предметные результаты на минимальном и достаточном уровне. В тематическом планировании раскрывается программное содержание по всем</w:t>
      </w:r>
      <w:r>
        <w:rPr>
          <w:spacing w:val="-8"/>
        </w:rPr>
        <w:t xml:space="preserve"> </w:t>
      </w:r>
      <w:r>
        <w:t>разделам,</w:t>
      </w:r>
      <w:r>
        <w:rPr>
          <w:spacing w:val="-8"/>
        </w:rPr>
        <w:t xml:space="preserve"> </w:t>
      </w:r>
      <w:r>
        <w:t>выделенным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содержании</w:t>
      </w:r>
      <w:r>
        <w:rPr>
          <w:spacing w:val="-8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класса,</w:t>
      </w:r>
      <w:r>
        <w:rPr>
          <w:spacing w:val="-9"/>
        </w:rPr>
        <w:t xml:space="preserve"> </w:t>
      </w:r>
      <w:proofErr w:type="spellStart"/>
      <w:r>
        <w:t>дается</w:t>
      </w:r>
      <w:proofErr w:type="spellEnd"/>
      <w:r>
        <w:t xml:space="preserve"> характеристика деятельности обучающихся с </w:t>
      </w:r>
      <w:proofErr w:type="spellStart"/>
      <w:r>
        <w:t>учетом</w:t>
      </w:r>
      <w:proofErr w:type="spellEnd"/>
      <w:r>
        <w:t xml:space="preserve"> минимального и достаточного уровня освоения программы.</w:t>
      </w:r>
    </w:p>
    <w:p w14:paraId="20CD06CA" w14:textId="77777777" w:rsidR="002F5FF1" w:rsidRDefault="002F5FF1">
      <w:pPr>
        <w:pStyle w:val="a3"/>
        <w:spacing w:line="360" w:lineRule="auto"/>
        <w:jc w:val="both"/>
        <w:sectPr w:rsidR="002F5FF1">
          <w:footerReference w:type="default" r:id="rId7"/>
          <w:pgSz w:w="11910" w:h="16840"/>
          <w:pgMar w:top="1040" w:right="708" w:bottom="1160" w:left="1700" w:header="0" w:footer="977" w:gutter="0"/>
          <w:pgNumType w:start="2"/>
          <w:cols w:space="720"/>
        </w:sectPr>
      </w:pPr>
    </w:p>
    <w:p w14:paraId="64A80325" w14:textId="77777777" w:rsidR="002F5FF1" w:rsidRDefault="00000000">
      <w:pPr>
        <w:pStyle w:val="1"/>
        <w:spacing w:before="72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1C8D8D5E" w14:textId="77777777" w:rsidR="002F5FF1" w:rsidRDefault="00000000">
      <w:pPr>
        <w:pStyle w:val="a3"/>
        <w:spacing w:before="46"/>
        <w:ind w:left="710"/>
        <w:jc w:val="both"/>
      </w:pPr>
      <w:r>
        <w:t>Федеральная</w:t>
      </w:r>
      <w:r>
        <w:rPr>
          <w:spacing w:val="74"/>
        </w:rPr>
        <w:t xml:space="preserve"> </w:t>
      </w:r>
      <w:r>
        <w:t>адаптированная</w:t>
      </w:r>
      <w:r>
        <w:rPr>
          <w:spacing w:val="75"/>
        </w:rPr>
        <w:t xml:space="preserve"> </w:t>
      </w:r>
      <w:r>
        <w:t>рабочая</w:t>
      </w:r>
      <w:r>
        <w:rPr>
          <w:spacing w:val="72"/>
        </w:rPr>
        <w:t xml:space="preserve"> </w:t>
      </w:r>
      <w:r>
        <w:t>программа</w:t>
      </w:r>
      <w:r>
        <w:rPr>
          <w:spacing w:val="75"/>
        </w:rPr>
        <w:t xml:space="preserve"> </w:t>
      </w:r>
      <w:r>
        <w:t>учебного</w:t>
      </w:r>
      <w:r>
        <w:rPr>
          <w:spacing w:val="76"/>
        </w:rPr>
        <w:t xml:space="preserve"> </w:t>
      </w:r>
      <w:r>
        <w:rPr>
          <w:spacing w:val="-2"/>
        </w:rPr>
        <w:t>предмета</w:t>
      </w:r>
    </w:p>
    <w:p w14:paraId="7D750A57" w14:textId="77777777" w:rsidR="002F5FF1" w:rsidRDefault="00000000">
      <w:pPr>
        <w:pStyle w:val="a3"/>
        <w:spacing w:before="160" w:line="360" w:lineRule="auto"/>
        <w:ind w:left="2" w:right="137"/>
        <w:jc w:val="both"/>
      </w:pPr>
      <w:r>
        <w:t xml:space="preserve">«Русский язык» на уровне начального общего образования для обучающихся с расстройствами аутистического спектра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составлена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здоровья, а также Федеральной программы воспитания.</w:t>
      </w:r>
    </w:p>
    <w:p w14:paraId="0E1A987B" w14:textId="77777777" w:rsidR="002F5FF1" w:rsidRDefault="00000000">
      <w:pPr>
        <w:pStyle w:val="a3"/>
        <w:spacing w:line="360" w:lineRule="auto"/>
        <w:ind w:left="2" w:right="135" w:firstLine="777"/>
        <w:jc w:val="both"/>
      </w:pPr>
      <w:r>
        <w:t>Изучение</w:t>
      </w:r>
      <w:r>
        <w:rPr>
          <w:spacing w:val="-5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особое</w:t>
      </w:r>
      <w:r>
        <w:rPr>
          <w:spacing w:val="-5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освоении</w:t>
      </w:r>
      <w:r>
        <w:rPr>
          <w:spacing w:val="-4"/>
        </w:rPr>
        <w:t xml:space="preserve"> </w:t>
      </w:r>
      <w:r>
        <w:t xml:space="preserve">школьного программы обучающихся с расстройствами аутистического спектра, в том числе имеющими </w:t>
      </w:r>
      <w:proofErr w:type="spellStart"/>
      <w:r>
        <w:t>легкую</w:t>
      </w:r>
      <w:proofErr w:type="spellEnd"/>
      <w:r>
        <w:t xml:space="preserve"> умственную отсталость (интеллектуальными нарушениями). Родной язык выступает как основное средство общения, сообщения, восприятия и передачи информации (при помощи устной и/или письменной речи). При этом язык выступает как средство познания окружающей действительности обеспечивает развитие и коррекцию нарушений познавательной сферы, как способа усвоения социально-коммуникативных умений.</w:t>
      </w:r>
      <w:r>
        <w:rPr>
          <w:spacing w:val="40"/>
        </w:rPr>
        <w:t xml:space="preserve"> </w:t>
      </w:r>
      <w:r>
        <w:t>В целом, изучение русского языка является основой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школе,</w:t>
      </w:r>
      <w:r>
        <w:rPr>
          <w:spacing w:val="-10"/>
        </w:rPr>
        <w:t xml:space="preserve"> </w:t>
      </w:r>
      <w:r>
        <w:t>успехи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изучении</w:t>
      </w:r>
      <w:r>
        <w:rPr>
          <w:spacing w:val="-10"/>
        </w:rPr>
        <w:t xml:space="preserve"> </w:t>
      </w:r>
      <w:r>
        <w:t>этого предмета</w:t>
      </w:r>
      <w:r>
        <w:rPr>
          <w:spacing w:val="-18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многом</w:t>
      </w:r>
      <w:r>
        <w:rPr>
          <w:spacing w:val="-18"/>
        </w:rPr>
        <w:t xml:space="preserve"> </w:t>
      </w:r>
      <w:r>
        <w:t>определяют</w:t>
      </w:r>
      <w:r>
        <w:rPr>
          <w:spacing w:val="-17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другим</w:t>
      </w:r>
      <w:r>
        <w:rPr>
          <w:spacing w:val="-17"/>
        </w:rPr>
        <w:t xml:space="preserve"> </w:t>
      </w:r>
      <w:r>
        <w:t>учебным предметам и участие во внеурочной деятельности. Изучение русского языка обладает большим потенциалом для усвоения духовно-нравственных ценностей, правил и норм поведения, принятых в обществе, как основы для социальной адаптации.</w:t>
      </w:r>
    </w:p>
    <w:p w14:paraId="2D585750" w14:textId="77777777" w:rsidR="002F5FF1" w:rsidRDefault="00000000">
      <w:pPr>
        <w:pStyle w:val="a3"/>
        <w:spacing w:before="2" w:line="360" w:lineRule="auto"/>
        <w:ind w:left="2" w:right="291"/>
        <w:jc w:val="both"/>
      </w:pPr>
      <w:r>
        <w:t>Таким образом, изучение учебного предмета «Русский язык» направлено на достижение следующих целей:</w:t>
      </w:r>
    </w:p>
    <w:p w14:paraId="311A6D7B" w14:textId="77777777" w:rsidR="002F5FF1" w:rsidRDefault="00000000">
      <w:pPr>
        <w:pStyle w:val="a4"/>
        <w:numPr>
          <w:ilvl w:val="0"/>
          <w:numId w:val="4"/>
        </w:numPr>
        <w:tabs>
          <w:tab w:val="left" w:pos="670"/>
        </w:tabs>
        <w:spacing w:line="360" w:lineRule="auto"/>
        <w:ind w:right="295" w:firstLine="225"/>
        <w:jc w:val="both"/>
        <w:rPr>
          <w:sz w:val="28"/>
        </w:rPr>
      </w:pPr>
      <w:r>
        <w:rPr>
          <w:sz w:val="28"/>
        </w:rPr>
        <w:t xml:space="preserve">Развитие у обучающихся с РАС и </w:t>
      </w:r>
      <w:proofErr w:type="spellStart"/>
      <w:r>
        <w:rPr>
          <w:sz w:val="28"/>
        </w:rPr>
        <w:t>легкой</w:t>
      </w:r>
      <w:proofErr w:type="spellEnd"/>
      <w:r>
        <w:rPr>
          <w:sz w:val="28"/>
        </w:rPr>
        <w:t xml:space="preserve"> умственной отсталостью (интеллектуальными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нарушениями)</w:t>
      </w:r>
      <w:r>
        <w:rPr>
          <w:spacing w:val="-5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речи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 получения, усвоения, передачи информации, то есть владению основными видами речевой деятельности</w:t>
      </w:r>
    </w:p>
    <w:p w14:paraId="5DE6E438" w14:textId="77777777" w:rsidR="002F5FF1" w:rsidRDefault="00000000">
      <w:pPr>
        <w:pStyle w:val="a4"/>
        <w:numPr>
          <w:ilvl w:val="0"/>
          <w:numId w:val="4"/>
        </w:numPr>
        <w:tabs>
          <w:tab w:val="left" w:pos="670"/>
        </w:tabs>
        <w:ind w:left="670" w:hanging="287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69"/>
          <w:sz w:val="28"/>
        </w:rPr>
        <w:t xml:space="preserve"> </w:t>
      </w:r>
      <w:r>
        <w:rPr>
          <w:sz w:val="28"/>
        </w:rPr>
        <w:t>грамматических,</w:t>
      </w:r>
      <w:r>
        <w:rPr>
          <w:spacing w:val="68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</w:t>
      </w:r>
      <w:r>
        <w:rPr>
          <w:spacing w:val="68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70"/>
          <w:sz w:val="28"/>
        </w:rPr>
        <w:t xml:space="preserve"> </w:t>
      </w:r>
      <w:r>
        <w:rPr>
          <w:spacing w:val="-2"/>
          <w:sz w:val="28"/>
        </w:rPr>
        <w:t>языка,</w:t>
      </w:r>
    </w:p>
    <w:p w14:paraId="7DCE1EB1" w14:textId="77777777" w:rsidR="002F5FF1" w:rsidRDefault="002F5FF1">
      <w:pPr>
        <w:pStyle w:val="a4"/>
        <w:jc w:val="both"/>
        <w:rPr>
          <w:sz w:val="28"/>
        </w:rPr>
        <w:sectPr w:rsidR="002F5FF1">
          <w:pgSz w:w="11910" w:h="16840"/>
          <w:pgMar w:top="1040" w:right="708" w:bottom="1200" w:left="1700" w:header="0" w:footer="977" w:gutter="0"/>
          <w:cols w:space="720"/>
        </w:sectPr>
      </w:pPr>
    </w:p>
    <w:p w14:paraId="677C7126" w14:textId="77777777" w:rsidR="002F5FF1" w:rsidRDefault="00000000">
      <w:pPr>
        <w:pStyle w:val="a3"/>
        <w:spacing w:before="67" w:line="362" w:lineRule="auto"/>
        <w:ind w:left="158" w:right="290"/>
        <w:jc w:val="both"/>
      </w:pPr>
      <w:r>
        <w:lastRenderedPageBreak/>
        <w:t>развитие коммуникативных навыков, формирование и развитие интереса к родному языку.</w:t>
      </w:r>
    </w:p>
    <w:p w14:paraId="2C0D9A98" w14:textId="77777777" w:rsidR="002F5FF1" w:rsidRDefault="00000000">
      <w:pPr>
        <w:pStyle w:val="a3"/>
        <w:spacing w:line="317" w:lineRule="exact"/>
        <w:ind w:left="2"/>
        <w:jc w:val="both"/>
      </w:pPr>
      <w:r>
        <w:t>В</w:t>
      </w:r>
      <w:r>
        <w:rPr>
          <w:spacing w:val="-17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изучения</w:t>
      </w:r>
      <w:r>
        <w:rPr>
          <w:spacing w:val="-16"/>
        </w:rPr>
        <w:t xml:space="preserve"> </w:t>
      </w:r>
      <w:r>
        <w:t>предмета</w:t>
      </w:r>
      <w:r>
        <w:rPr>
          <w:spacing w:val="-16"/>
        </w:rPr>
        <w:t xml:space="preserve"> </w:t>
      </w:r>
      <w:r>
        <w:t>«Русский</w:t>
      </w:r>
      <w:r>
        <w:rPr>
          <w:spacing w:val="-15"/>
        </w:rPr>
        <w:t xml:space="preserve"> </w:t>
      </w:r>
      <w:r>
        <w:t>язык»</w:t>
      </w:r>
      <w:r>
        <w:rPr>
          <w:spacing w:val="-17"/>
        </w:rPr>
        <w:t xml:space="preserve"> </w:t>
      </w:r>
      <w:r>
        <w:t>решаются</w:t>
      </w:r>
      <w:r>
        <w:rPr>
          <w:spacing w:val="-16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rPr>
          <w:spacing w:val="-2"/>
        </w:rPr>
        <w:t>задачи:</w:t>
      </w:r>
    </w:p>
    <w:p w14:paraId="20F08041" w14:textId="77777777" w:rsidR="002F5FF1" w:rsidRDefault="00000000">
      <w:pPr>
        <w:pStyle w:val="a4"/>
        <w:numPr>
          <w:ilvl w:val="1"/>
          <w:numId w:val="4"/>
        </w:numPr>
        <w:tabs>
          <w:tab w:val="left" w:pos="1145"/>
        </w:tabs>
        <w:spacing w:before="160"/>
        <w:ind w:left="1145" w:hanging="359"/>
        <w:jc w:val="both"/>
        <w:rPr>
          <w:sz w:val="28"/>
        </w:rPr>
      </w:pPr>
      <w:r>
        <w:rPr>
          <w:sz w:val="28"/>
        </w:rPr>
        <w:t>расширение,</w:t>
      </w:r>
      <w:r>
        <w:rPr>
          <w:spacing w:val="-12"/>
          <w:sz w:val="28"/>
        </w:rPr>
        <w:t xml:space="preserve"> </w:t>
      </w:r>
      <w:r>
        <w:rPr>
          <w:sz w:val="28"/>
        </w:rPr>
        <w:t>активизация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запаса;</w:t>
      </w:r>
    </w:p>
    <w:p w14:paraId="4574F895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</w:tabs>
        <w:spacing w:before="161" w:line="357" w:lineRule="auto"/>
        <w:ind w:right="136"/>
        <w:jc w:val="both"/>
        <w:rPr>
          <w:sz w:val="28"/>
        </w:rPr>
      </w:pPr>
      <w:r>
        <w:rPr>
          <w:sz w:val="28"/>
        </w:rPr>
        <w:t>уточнение и обогащение представлений об окружающей действительности и овладение языковыми средствами (слово, предложение, словосочетание);</w:t>
      </w:r>
    </w:p>
    <w:p w14:paraId="33714419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</w:tabs>
        <w:spacing w:line="352" w:lineRule="auto"/>
        <w:ind w:right="143"/>
        <w:jc w:val="both"/>
        <w:rPr>
          <w:sz w:val="28"/>
        </w:rPr>
      </w:pPr>
      <w:r>
        <w:rPr>
          <w:sz w:val="28"/>
        </w:rPr>
        <w:t>формирование и развитие орфографических, грамматических и пунктуационных основ языка;</w:t>
      </w:r>
    </w:p>
    <w:p w14:paraId="1B4E3000" w14:textId="77777777" w:rsidR="002F5FF1" w:rsidRDefault="00000000">
      <w:pPr>
        <w:pStyle w:val="a4"/>
        <w:numPr>
          <w:ilvl w:val="1"/>
          <w:numId w:val="4"/>
        </w:numPr>
        <w:tabs>
          <w:tab w:val="left" w:pos="1145"/>
        </w:tabs>
        <w:spacing w:before="7"/>
        <w:ind w:left="1145" w:hanging="35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коммуникативно-речевых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навыков;</w:t>
      </w:r>
    </w:p>
    <w:p w14:paraId="21943D54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  <w:tab w:val="left" w:pos="2719"/>
          <w:tab w:val="left" w:pos="4545"/>
          <w:tab w:val="left" w:pos="6251"/>
          <w:tab w:val="left" w:pos="7419"/>
          <w:tab w:val="left" w:pos="7913"/>
        </w:tabs>
        <w:spacing w:before="159" w:line="352" w:lineRule="auto"/>
        <w:ind w:right="142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доступными</w:t>
      </w:r>
      <w:r>
        <w:rPr>
          <w:sz w:val="28"/>
        </w:rPr>
        <w:tab/>
      </w:r>
      <w:r>
        <w:rPr>
          <w:spacing w:val="-2"/>
          <w:sz w:val="28"/>
        </w:rPr>
        <w:t>средствами</w:t>
      </w:r>
      <w:r>
        <w:rPr>
          <w:sz w:val="28"/>
        </w:rPr>
        <w:tab/>
      </w:r>
      <w:r>
        <w:rPr>
          <w:spacing w:val="-2"/>
          <w:sz w:val="28"/>
        </w:rPr>
        <w:t>устной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письменной </w:t>
      </w:r>
      <w:r>
        <w:rPr>
          <w:sz w:val="28"/>
        </w:rPr>
        <w:t>коммуникации для решения практических задач;</w:t>
      </w:r>
    </w:p>
    <w:p w14:paraId="4F018460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</w:tabs>
        <w:spacing w:before="9" w:line="352" w:lineRule="auto"/>
        <w:ind w:right="137"/>
        <w:rPr>
          <w:sz w:val="28"/>
        </w:rPr>
      </w:pPr>
      <w:r>
        <w:rPr>
          <w:sz w:val="28"/>
        </w:rPr>
        <w:t>коррекция</w:t>
      </w:r>
      <w:r>
        <w:rPr>
          <w:spacing w:val="40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коммуникативно-речевой,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познавательной </w:t>
      </w:r>
      <w:r>
        <w:rPr>
          <w:spacing w:val="-2"/>
          <w:sz w:val="28"/>
        </w:rPr>
        <w:t>деятельности;</w:t>
      </w:r>
    </w:p>
    <w:p w14:paraId="08402DF2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</w:tabs>
        <w:spacing w:before="9" w:line="352" w:lineRule="auto"/>
        <w:ind w:right="142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текстов, доступных для понимания по структуре и содержанию;</w:t>
      </w:r>
    </w:p>
    <w:p w14:paraId="212F52F1" w14:textId="77777777" w:rsidR="002F5FF1" w:rsidRDefault="00000000">
      <w:pPr>
        <w:pStyle w:val="a4"/>
        <w:numPr>
          <w:ilvl w:val="1"/>
          <w:numId w:val="4"/>
        </w:numPr>
        <w:tabs>
          <w:tab w:val="left" w:pos="1146"/>
        </w:tabs>
        <w:spacing w:before="9" w:line="350" w:lineRule="auto"/>
        <w:ind w:left="2" w:right="140" w:firstLine="784"/>
        <w:rPr>
          <w:sz w:val="28"/>
        </w:rPr>
      </w:pPr>
      <w:r>
        <w:rPr>
          <w:sz w:val="28"/>
        </w:rPr>
        <w:t>формирование личностно-значимых качеств и свойств личности. Следует отметить коррекционно-развивающий потенциал учебного предмета</w:t>
      </w:r>
    </w:p>
    <w:p w14:paraId="2F8D999B" w14:textId="77777777" w:rsidR="002F5FF1" w:rsidRDefault="00000000">
      <w:pPr>
        <w:pStyle w:val="a3"/>
        <w:spacing w:before="16" w:line="360" w:lineRule="auto"/>
        <w:ind w:left="2" w:right="137"/>
        <w:jc w:val="both"/>
      </w:pPr>
      <w:r>
        <w:t>«Русский</w:t>
      </w:r>
      <w:r>
        <w:rPr>
          <w:spacing w:val="-14"/>
        </w:rPr>
        <w:t xml:space="preserve"> </w:t>
      </w:r>
      <w:r>
        <w:t>язык»</w:t>
      </w:r>
      <w:r>
        <w:rPr>
          <w:spacing w:val="-15"/>
        </w:rPr>
        <w:t xml:space="preserve"> </w:t>
      </w:r>
      <w:r>
        <w:t>используется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решения</w:t>
      </w:r>
      <w:r>
        <w:rPr>
          <w:spacing w:val="-14"/>
        </w:rPr>
        <w:t xml:space="preserve"> </w:t>
      </w:r>
      <w:r>
        <w:t>коррекционно-развивающих</w:t>
      </w:r>
      <w:r>
        <w:rPr>
          <w:spacing w:val="-14"/>
        </w:rPr>
        <w:t xml:space="preserve"> </w:t>
      </w:r>
      <w:r>
        <w:t xml:space="preserve">задач: коррекция нарушений социально-коммуникативного развития за </w:t>
      </w:r>
      <w:proofErr w:type="spellStart"/>
      <w:r>
        <w:t>счет</w:t>
      </w:r>
      <w:proofErr w:type="spellEnd"/>
      <w:r>
        <w:t xml:space="preserve"> усвоения и использования всех видов речевой деятельности; коррекция нарушений познавательного развития в процессе использования представлений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понятий;</w:t>
      </w:r>
      <w:r>
        <w:rPr>
          <w:spacing w:val="-16"/>
        </w:rPr>
        <w:t xml:space="preserve"> </w:t>
      </w:r>
      <w:r>
        <w:t>коррекция</w:t>
      </w:r>
      <w:r>
        <w:rPr>
          <w:spacing w:val="-16"/>
        </w:rPr>
        <w:t xml:space="preserve"> </w:t>
      </w:r>
      <w:r>
        <w:t>нарушений</w:t>
      </w:r>
      <w:r>
        <w:rPr>
          <w:spacing w:val="-16"/>
        </w:rPr>
        <w:t xml:space="preserve"> </w:t>
      </w:r>
      <w:r>
        <w:t>мелкой</w:t>
      </w:r>
      <w:r>
        <w:rPr>
          <w:spacing w:val="-16"/>
        </w:rPr>
        <w:t xml:space="preserve"> </w:t>
      </w:r>
      <w:r>
        <w:t>моторики,</w:t>
      </w:r>
      <w:r>
        <w:rPr>
          <w:spacing w:val="-17"/>
        </w:rPr>
        <w:t xml:space="preserve"> </w:t>
      </w:r>
      <w:r>
        <w:t>двуручной деятельности и графо-моторных</w:t>
      </w:r>
      <w:r>
        <w:rPr>
          <w:spacing w:val="40"/>
        </w:rPr>
        <w:t xml:space="preserve"> </w:t>
      </w:r>
      <w:r>
        <w:t>навыков, развитие мелкой моторики; коррекция нарушений психических функций (восприятия, внимания, памяти) в процессе учебной деятельности. Содержание предмета «Русский язык» должно обеспечивать связь приобретаемых знаний и умений с практической деятельностью в повседневной жизни посредством использования различных практических упражнений и решения элементов проблемных задач.</w:t>
      </w:r>
    </w:p>
    <w:p w14:paraId="664A8FAC" w14:textId="77777777" w:rsidR="002F5FF1" w:rsidRDefault="002F5FF1">
      <w:pPr>
        <w:pStyle w:val="a3"/>
        <w:spacing w:line="360" w:lineRule="auto"/>
        <w:jc w:val="both"/>
        <w:sectPr w:rsidR="002F5FF1">
          <w:pgSz w:w="11910" w:h="16840"/>
          <w:pgMar w:top="1040" w:right="708" w:bottom="1200" w:left="1700" w:header="0" w:footer="977" w:gutter="0"/>
          <w:cols w:space="720"/>
        </w:sectPr>
      </w:pPr>
    </w:p>
    <w:p w14:paraId="55769472" w14:textId="77777777" w:rsidR="002F5FF1" w:rsidRDefault="00000000">
      <w:pPr>
        <w:pStyle w:val="a3"/>
        <w:spacing w:before="67" w:line="360" w:lineRule="auto"/>
        <w:ind w:left="2" w:right="136" w:firstLine="424"/>
        <w:jc w:val="both"/>
      </w:pPr>
      <w:r>
        <w:lastRenderedPageBreak/>
        <w:t xml:space="preserve">Центральной идеей конструирования содержания и планируемых результатов обучения является понимание высокой значимости работы по изучению родного языка и работы по развитию всех сторон речи, обучающихся с расстройствами аутистического спектра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нарушениями). При этом особое внимание должно уделяться использованию всех сторон речевой деятельности для эффективного развития коммуникативной функции речи, как центральному условию социализации обучающихся этой категории.</w:t>
      </w:r>
      <w:r>
        <w:rPr>
          <w:spacing w:val="40"/>
        </w:rPr>
        <w:t xml:space="preserve"> </w:t>
      </w:r>
      <w:r>
        <w:t>Ряд задач по совершенствованию речевой деятельности решается также в процессе освоения учебного предмета «Чтение», «Речевая практика».</w:t>
      </w:r>
    </w:p>
    <w:p w14:paraId="4129C6E2" w14:textId="77777777" w:rsidR="002F5FF1" w:rsidRDefault="00000000">
      <w:pPr>
        <w:pStyle w:val="a3"/>
        <w:spacing w:before="3" w:line="360" w:lineRule="auto"/>
        <w:ind w:left="2" w:right="142"/>
        <w:jc w:val="both"/>
      </w:pPr>
      <w:r>
        <w:rPr>
          <w:spacing w:val="-2"/>
        </w:rPr>
        <w:t>Федеральная</w:t>
      </w:r>
      <w:r>
        <w:rPr>
          <w:spacing w:val="-7"/>
        </w:rPr>
        <w:t xml:space="preserve"> </w:t>
      </w:r>
      <w:r>
        <w:rPr>
          <w:spacing w:val="-2"/>
        </w:rPr>
        <w:t>рабочая</w:t>
      </w:r>
      <w:r>
        <w:rPr>
          <w:spacing w:val="-3"/>
        </w:rPr>
        <w:t xml:space="preserve"> </w:t>
      </w:r>
      <w:r>
        <w:rPr>
          <w:spacing w:val="-2"/>
        </w:rPr>
        <w:t>программа</w:t>
      </w:r>
      <w:r>
        <w:rPr>
          <w:spacing w:val="-4"/>
        </w:rPr>
        <w:t xml:space="preserve"> </w:t>
      </w:r>
      <w:r>
        <w:rPr>
          <w:spacing w:val="-2"/>
        </w:rP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  <w:r>
        <w:rPr>
          <w:spacing w:val="-4"/>
        </w:rPr>
        <w:t xml:space="preserve"> </w:t>
      </w:r>
      <w:r>
        <w:rPr>
          <w:spacing w:val="-2"/>
        </w:rPr>
        <w:t>«Русский</w:t>
      </w:r>
      <w:r>
        <w:rPr>
          <w:spacing w:val="-3"/>
        </w:rPr>
        <w:t xml:space="preserve"> </w:t>
      </w:r>
      <w:r>
        <w:rPr>
          <w:spacing w:val="-2"/>
        </w:rPr>
        <w:t>язык»</w:t>
      </w:r>
      <w:r>
        <w:rPr>
          <w:spacing w:val="-5"/>
        </w:rPr>
        <w:t xml:space="preserve"> </w:t>
      </w:r>
      <w:r>
        <w:rPr>
          <w:spacing w:val="-2"/>
        </w:rPr>
        <w:t>позволяет учителю:</w:t>
      </w:r>
    </w:p>
    <w:p w14:paraId="7ABFB466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line="357" w:lineRule="auto"/>
        <w:ind w:left="1103" w:right="295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языка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современные подходы к достижению личностных и предметных результатов </w:t>
      </w:r>
      <w:r>
        <w:rPr>
          <w:spacing w:val="-2"/>
          <w:sz w:val="28"/>
        </w:rPr>
        <w:t>обучения;</w:t>
      </w:r>
    </w:p>
    <w:p w14:paraId="2778A744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line="352" w:lineRule="auto"/>
        <w:ind w:left="1103" w:right="291"/>
        <w:jc w:val="both"/>
        <w:rPr>
          <w:sz w:val="28"/>
        </w:rPr>
      </w:pPr>
      <w:r>
        <w:rPr>
          <w:sz w:val="28"/>
        </w:rPr>
        <w:t>определять и определять последовательность достижения планируемых результатов учебного предмета по годам обучения;</w:t>
      </w:r>
    </w:p>
    <w:p w14:paraId="5AB59911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before="5" w:line="360" w:lineRule="auto"/>
        <w:ind w:left="1103" w:right="291"/>
        <w:jc w:val="both"/>
        <w:rPr>
          <w:sz w:val="28"/>
        </w:rPr>
      </w:pPr>
      <w:r>
        <w:rPr>
          <w:sz w:val="28"/>
        </w:rPr>
        <w:t xml:space="preserve">разрабатывать календарно-тематическое планирование с учётом состава обучающихся класса, используя рекомендованное примерное распределение учебного времени на изучение определённого раздела и/или темы, реализовывать предложенные виды учебной деятельности для освоения учебного материала разделов и/или тем курса с </w:t>
      </w:r>
      <w:proofErr w:type="spellStart"/>
      <w:r>
        <w:rPr>
          <w:sz w:val="28"/>
        </w:rPr>
        <w:t>учетом</w:t>
      </w:r>
      <w:proofErr w:type="spellEnd"/>
      <w:r>
        <w:rPr>
          <w:sz w:val="28"/>
        </w:rPr>
        <w:t xml:space="preserve"> минимального и достаточного уровня освоения программы.</w:t>
      </w:r>
    </w:p>
    <w:p w14:paraId="03BE1851" w14:textId="77777777" w:rsidR="002F5FF1" w:rsidRDefault="002F5FF1">
      <w:pPr>
        <w:pStyle w:val="a3"/>
        <w:spacing w:before="110"/>
        <w:ind w:left="0"/>
      </w:pPr>
    </w:p>
    <w:p w14:paraId="2EB7878F" w14:textId="77777777" w:rsidR="002F5FF1" w:rsidRDefault="00000000">
      <w:pPr>
        <w:pStyle w:val="a3"/>
        <w:spacing w:before="1" w:line="360" w:lineRule="auto"/>
        <w:ind w:left="2" w:right="290" w:firstLine="156"/>
        <w:jc w:val="both"/>
      </w:pPr>
      <w:r>
        <w:t>В федеральной рабочей программе представлено распределение учебного материала по классам, основанное на логике развития предметного содержания и учёте психофизических, типологических и возрастных особенностей обучающихся с РАС и</w:t>
      </w:r>
      <w:r>
        <w:rPr>
          <w:spacing w:val="40"/>
        </w:rPr>
        <w:t xml:space="preserve"> </w:t>
      </w:r>
      <w:r>
        <w:t xml:space="preserve">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</w:t>
      </w:r>
      <w:r>
        <w:rPr>
          <w:spacing w:val="80"/>
          <w:w w:val="150"/>
        </w:rPr>
        <w:t xml:space="preserve"> </w:t>
      </w:r>
      <w:r>
        <w:t>нарушениями),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примерный</w:t>
      </w:r>
      <w:r>
        <w:rPr>
          <w:spacing w:val="80"/>
          <w:w w:val="150"/>
        </w:rPr>
        <w:t xml:space="preserve"> </w:t>
      </w:r>
      <w:r>
        <w:t>объём</w:t>
      </w:r>
      <w:r>
        <w:rPr>
          <w:spacing w:val="80"/>
          <w:w w:val="150"/>
        </w:rPr>
        <w:t xml:space="preserve"> </w:t>
      </w:r>
      <w:r>
        <w:t>часов,</w:t>
      </w:r>
    </w:p>
    <w:p w14:paraId="51D85243" w14:textId="77777777" w:rsidR="002F5FF1" w:rsidRDefault="002F5FF1">
      <w:pPr>
        <w:pStyle w:val="a3"/>
        <w:spacing w:line="360" w:lineRule="auto"/>
        <w:jc w:val="both"/>
        <w:sectPr w:rsidR="002F5FF1">
          <w:pgSz w:w="11910" w:h="16840"/>
          <w:pgMar w:top="1040" w:right="708" w:bottom="1200" w:left="1700" w:header="0" w:footer="977" w:gutter="0"/>
          <w:cols w:space="720"/>
        </w:sectPr>
      </w:pPr>
    </w:p>
    <w:p w14:paraId="72D8C1F5" w14:textId="77777777" w:rsidR="002F5FF1" w:rsidRDefault="00000000">
      <w:pPr>
        <w:pStyle w:val="a3"/>
        <w:spacing w:before="67" w:line="360" w:lineRule="auto"/>
        <w:ind w:left="2" w:right="298"/>
        <w:jc w:val="both"/>
      </w:pPr>
      <w:r>
        <w:lastRenderedPageBreak/>
        <w:t>отводимых</w:t>
      </w:r>
      <w:r>
        <w:rPr>
          <w:spacing w:val="40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разделов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курса,</w:t>
      </w:r>
      <w:r>
        <w:rPr>
          <w:spacing w:val="-2"/>
        </w:rPr>
        <w:t xml:space="preserve"> </w:t>
      </w:r>
      <w:r>
        <w:t>однако,</w:t>
      </w:r>
      <w:r>
        <w:rPr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 xml:space="preserve">учебных часов, отводимых на изучение </w:t>
      </w:r>
      <w:proofErr w:type="gramStart"/>
      <w:r>
        <w:t>конкретного раздела/темы</w:t>
      </w:r>
      <w:proofErr w:type="gramEnd"/>
      <w:r>
        <w:t xml:space="preserve"> может быть скорректировано учителем, который реализует</w:t>
      </w:r>
      <w:r>
        <w:rPr>
          <w:spacing w:val="40"/>
        </w:rPr>
        <w:t xml:space="preserve"> </w:t>
      </w:r>
      <w:r>
        <w:t>рабочую программу.</w:t>
      </w:r>
    </w:p>
    <w:p w14:paraId="0095CA3F" w14:textId="77777777" w:rsidR="002F5FF1" w:rsidRDefault="00000000">
      <w:pPr>
        <w:pStyle w:val="a3"/>
        <w:spacing w:before="1" w:line="360" w:lineRule="auto"/>
        <w:ind w:left="158" w:right="298" w:firstLine="551"/>
        <w:jc w:val="both"/>
      </w:pPr>
      <w:r>
        <w:t xml:space="preserve">В процессе обучения русскому языку обучающихся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необходимо учитывать их специальные образовательные потребности в:</w:t>
      </w:r>
    </w:p>
    <w:p w14:paraId="0D7C7848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line="357" w:lineRule="auto"/>
        <w:ind w:left="1103" w:right="291"/>
        <w:jc w:val="both"/>
        <w:rPr>
          <w:sz w:val="28"/>
        </w:rPr>
      </w:pPr>
      <w:r>
        <w:rPr>
          <w:sz w:val="28"/>
        </w:rPr>
        <w:t>в усвоении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социально-коммуникативных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и формировании целостной картины социального мира и последовательное расширение социальных связей;</w:t>
      </w:r>
    </w:p>
    <w:p w14:paraId="7B1F07C5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line="357" w:lineRule="auto"/>
        <w:ind w:left="1103" w:right="292"/>
        <w:jc w:val="both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7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-17"/>
          <w:sz w:val="28"/>
        </w:rPr>
        <w:t xml:space="preserve"> </w:t>
      </w:r>
      <w:r>
        <w:rPr>
          <w:sz w:val="28"/>
        </w:rPr>
        <w:t>приёмов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 (включая разные варианты визуальных опор, в том числе цепочек действий, правил, расписаний, средств маркировки и пр., средств альтернативной и дополнительной коммуникации и пр.);</w:t>
      </w:r>
    </w:p>
    <w:p w14:paraId="7079FCF3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line="357" w:lineRule="auto"/>
        <w:ind w:left="1103" w:right="288"/>
        <w:jc w:val="both"/>
        <w:rPr>
          <w:sz w:val="28"/>
        </w:rPr>
      </w:pPr>
      <w:r>
        <w:rPr>
          <w:sz w:val="28"/>
        </w:rPr>
        <w:t>в обеспечении практико-ориентированного характера обучения русскому языку и обеспечение реализации системы учебно-познавательных задач, которые решаются в процессе изучения предмета «Русский язык»;</w:t>
      </w:r>
    </w:p>
    <w:p w14:paraId="12E9D98F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before="3" w:line="355" w:lineRule="auto"/>
        <w:ind w:left="1103" w:right="292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переноса сформированных знаний и умений в области языка в новые ситуации взаимодействия с людьми;</w:t>
      </w:r>
    </w:p>
    <w:p w14:paraId="304C105A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  <w:tab w:val="left" w:pos="1172"/>
        </w:tabs>
        <w:spacing w:before="8" w:line="357" w:lineRule="auto"/>
        <w:ind w:left="1103" w:right="293"/>
        <w:jc w:val="both"/>
        <w:rPr>
          <w:sz w:val="28"/>
        </w:rPr>
      </w:pPr>
      <w:r>
        <w:rPr>
          <w:sz w:val="28"/>
        </w:rPr>
        <w:tab/>
        <w:t xml:space="preserve">в развитии возможностей использования речевой и неречевой коммуникации на уроках русского языка, в том числе с использованием средств дополнительной альтернативной </w:t>
      </w:r>
      <w:r>
        <w:rPr>
          <w:spacing w:val="-2"/>
          <w:sz w:val="28"/>
        </w:rPr>
        <w:t>коммуникации;</w:t>
      </w:r>
    </w:p>
    <w:p w14:paraId="711C1885" w14:textId="77777777" w:rsidR="002F5FF1" w:rsidRDefault="00000000">
      <w:pPr>
        <w:pStyle w:val="a4"/>
        <w:numPr>
          <w:ilvl w:val="1"/>
          <w:numId w:val="4"/>
        </w:numPr>
        <w:tabs>
          <w:tab w:val="left" w:pos="1103"/>
        </w:tabs>
        <w:spacing w:before="2" w:line="352" w:lineRule="auto"/>
        <w:ind w:left="1103" w:right="294"/>
        <w:jc w:val="both"/>
        <w:rPr>
          <w:sz w:val="28"/>
        </w:rPr>
      </w:pPr>
      <w:r>
        <w:rPr>
          <w:sz w:val="28"/>
        </w:rPr>
        <w:t>в освоении пространственно-временных представлений в организации образовательной среды.</w:t>
      </w:r>
    </w:p>
    <w:p w14:paraId="5DE59FA0" w14:textId="77777777" w:rsidR="002F5FF1" w:rsidRDefault="00000000">
      <w:pPr>
        <w:pStyle w:val="a3"/>
        <w:spacing w:before="10" w:line="360" w:lineRule="auto"/>
        <w:ind w:left="2" w:right="299"/>
        <w:jc w:val="both"/>
      </w:pPr>
      <w:r>
        <w:t xml:space="preserve">В процессе обучения учебному предмету «Русский язык» активно используются деятельностный, индивидуальный и дифференцированный </w:t>
      </w:r>
      <w:r>
        <w:rPr>
          <w:spacing w:val="-2"/>
        </w:rPr>
        <w:t>подходы.</w:t>
      </w:r>
    </w:p>
    <w:p w14:paraId="4D2999F6" w14:textId="77777777" w:rsidR="002F5FF1" w:rsidRDefault="00000000">
      <w:pPr>
        <w:pStyle w:val="a3"/>
        <w:spacing w:line="321" w:lineRule="exact"/>
        <w:ind w:left="710"/>
        <w:jc w:val="both"/>
      </w:pPr>
      <w:r>
        <w:t>Деятельностный</w:t>
      </w:r>
      <w:r>
        <w:rPr>
          <w:spacing w:val="59"/>
          <w:w w:val="150"/>
        </w:rPr>
        <w:t xml:space="preserve"> </w:t>
      </w:r>
      <w:r>
        <w:t>подход</w:t>
      </w:r>
      <w:r>
        <w:rPr>
          <w:spacing w:val="61"/>
          <w:w w:val="150"/>
        </w:rPr>
        <w:t xml:space="preserve"> </w:t>
      </w:r>
      <w:r>
        <w:t>реализуется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0"/>
          <w:w w:val="150"/>
        </w:rPr>
        <w:t xml:space="preserve"> </w:t>
      </w:r>
      <w:r>
        <w:t>процессе</w:t>
      </w:r>
      <w:r>
        <w:rPr>
          <w:spacing w:val="60"/>
          <w:w w:val="150"/>
        </w:rPr>
        <w:t xml:space="preserve"> </w:t>
      </w:r>
      <w:r>
        <w:t>различных</w:t>
      </w:r>
      <w:r>
        <w:rPr>
          <w:spacing w:val="62"/>
          <w:w w:val="150"/>
        </w:rPr>
        <w:t xml:space="preserve"> </w:t>
      </w:r>
      <w:r>
        <w:rPr>
          <w:spacing w:val="-2"/>
        </w:rPr>
        <w:t>видов</w:t>
      </w:r>
    </w:p>
    <w:p w14:paraId="50044E3B" w14:textId="77777777" w:rsidR="002F5FF1" w:rsidRDefault="002F5FF1">
      <w:pPr>
        <w:pStyle w:val="a3"/>
        <w:spacing w:line="321" w:lineRule="exact"/>
        <w:jc w:val="both"/>
        <w:sectPr w:rsidR="002F5FF1">
          <w:pgSz w:w="11910" w:h="16840"/>
          <w:pgMar w:top="1040" w:right="708" w:bottom="1180" w:left="1700" w:header="0" w:footer="977" w:gutter="0"/>
          <w:cols w:space="720"/>
        </w:sectPr>
      </w:pPr>
    </w:p>
    <w:p w14:paraId="5039FB6F" w14:textId="77777777" w:rsidR="002F5FF1" w:rsidRDefault="00000000">
      <w:pPr>
        <w:pStyle w:val="a3"/>
        <w:spacing w:before="67" w:line="360" w:lineRule="auto"/>
        <w:ind w:left="2" w:right="291"/>
        <w:jc w:val="both"/>
      </w:pPr>
      <w:r>
        <w:lastRenderedPageBreak/>
        <w:t>совместно-</w:t>
      </w:r>
      <w:proofErr w:type="spellStart"/>
      <w:r>
        <w:t>разделенной</w:t>
      </w:r>
      <w:proofErr w:type="spellEnd"/>
      <w:r>
        <w:t xml:space="preserve"> деятельности учителя и обучающихся, которые позволяют получить, систематизировать и использовать новые умения в учебном процессе и повседневной жизни.</w:t>
      </w:r>
    </w:p>
    <w:p w14:paraId="5B6FAE89" w14:textId="77777777" w:rsidR="002F5FF1" w:rsidRDefault="00000000">
      <w:pPr>
        <w:pStyle w:val="a3"/>
        <w:spacing w:before="1" w:line="360" w:lineRule="auto"/>
        <w:ind w:left="2" w:right="137" w:firstLine="707"/>
        <w:jc w:val="both"/>
      </w:pPr>
      <w:r>
        <w:t xml:space="preserve">При реализации дифференцированного и индивидуального подходов происходит </w:t>
      </w:r>
      <w:proofErr w:type="spellStart"/>
      <w:r>
        <w:t>учет</w:t>
      </w:r>
      <w:proofErr w:type="spellEnd"/>
      <w:r>
        <w:t xml:space="preserve"> сильных и слабых сторон развития обучающихся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нарушениями), </w:t>
      </w:r>
      <w:proofErr w:type="spellStart"/>
      <w:r>
        <w:t>учет</w:t>
      </w:r>
      <w:proofErr w:type="spellEnd"/>
      <w:r>
        <w:t xml:space="preserve"> уровня</w:t>
      </w:r>
      <w:r>
        <w:rPr>
          <w:spacing w:val="-18"/>
        </w:rPr>
        <w:t xml:space="preserve"> </w:t>
      </w:r>
      <w:r>
        <w:t>мотивации,</w:t>
      </w:r>
      <w:r>
        <w:rPr>
          <w:spacing w:val="-17"/>
        </w:rPr>
        <w:t xml:space="preserve"> </w:t>
      </w:r>
      <w:r>
        <w:t>речевого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социально-коммуникативного,</w:t>
      </w:r>
      <w:r>
        <w:rPr>
          <w:spacing w:val="-18"/>
        </w:rPr>
        <w:t xml:space="preserve"> </w:t>
      </w:r>
      <w:r>
        <w:t xml:space="preserve">познавательного развития, уровня развития графо-моторных навыков и особенностей поведения. Учитель в процессе обучения определяет возможности учащихся выполнять устные и письменные задания. При стойких затруднениях использования речи как основного средства коммуникации, ограничениях в использовании связной речи (как монологической, так и диалогической), при выраженных проявлениях </w:t>
      </w:r>
      <w:proofErr w:type="spellStart"/>
      <w:r>
        <w:t>дезадаптивного</w:t>
      </w:r>
      <w:proofErr w:type="spellEnd"/>
      <w:r>
        <w:t xml:space="preserve"> поведения (выраженность </w:t>
      </w:r>
      <w:proofErr w:type="spellStart"/>
      <w:r>
        <w:t>аутостимуляций</w:t>
      </w:r>
      <w:proofErr w:type="spellEnd"/>
      <w:r>
        <w:t xml:space="preserve">, высокая сенсорная чувствительность, тревожность и пр.) учитель должен обеспечивать вариативность объяснения материала (снижение </w:t>
      </w:r>
      <w:proofErr w:type="spellStart"/>
      <w:r>
        <w:t>объема</w:t>
      </w:r>
      <w:proofErr w:type="spellEnd"/>
      <w:r>
        <w:t xml:space="preserve"> словесных методов, таких как рассказ и беседа, сочетание словесных методов с наглядными и практическими, более активное использование практических методов, в частности упражнений, использование схем, алгоритмов, цепочек действий, коммуникативных символов, позволяющих влиять на поведение окружающих (например, попросить о помощи, сообщить об усталости и пр.). Для текущего и промежуточного контроля знаний обучающихся с РАС с </w:t>
      </w:r>
      <w:proofErr w:type="spellStart"/>
      <w:r>
        <w:t>легкой</w:t>
      </w:r>
      <w:proofErr w:type="spellEnd"/>
      <w:r>
        <w:t xml:space="preserve"> умственной отсталостью</w:t>
      </w:r>
      <w:r>
        <w:rPr>
          <w:spacing w:val="-10"/>
        </w:rPr>
        <w:t xml:space="preserve"> </w:t>
      </w:r>
      <w:r>
        <w:t>(интеллектуальными</w:t>
      </w:r>
      <w:r>
        <w:rPr>
          <w:spacing w:val="-10"/>
        </w:rPr>
        <w:t xml:space="preserve"> </w:t>
      </w:r>
      <w:r>
        <w:t>нарушениями)</w:t>
      </w:r>
      <w:r>
        <w:rPr>
          <w:spacing w:val="-10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 xml:space="preserve">те виды контроля, которые бы объективно показывали результативность их обучения конкретного обучающегося: использование вариативности ответов, оценка </w:t>
      </w:r>
      <w:proofErr w:type="spellStart"/>
      <w:r>
        <w:t>объема</w:t>
      </w:r>
      <w:proofErr w:type="spellEnd"/>
      <w:r>
        <w:t xml:space="preserve"> и вида помощи учителя как одного из индикаторов освоения учебного материала, как и возможности использования навыков в других ситуациях и с другими людьми.</w:t>
      </w:r>
    </w:p>
    <w:p w14:paraId="7D1C7C8B" w14:textId="02912D7D" w:rsidR="002F5FF1" w:rsidRDefault="00000000" w:rsidP="003F5307">
      <w:pPr>
        <w:pStyle w:val="a3"/>
        <w:spacing w:before="3" w:line="360" w:lineRule="auto"/>
        <w:ind w:left="158" w:right="290" w:firstLine="225"/>
        <w:jc w:val="both"/>
      </w:pPr>
      <w:r>
        <w:t>Общее</w:t>
      </w:r>
      <w:r>
        <w:rPr>
          <w:spacing w:val="-11"/>
        </w:rPr>
        <w:t xml:space="preserve"> </w:t>
      </w:r>
      <w:r>
        <w:t>число</w:t>
      </w:r>
      <w:r>
        <w:rPr>
          <w:spacing w:val="-10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отведённых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«Русский</w:t>
      </w:r>
      <w:r>
        <w:rPr>
          <w:spacing w:val="-11"/>
        </w:rPr>
        <w:t xml:space="preserve"> </w:t>
      </w:r>
      <w:r>
        <w:t>язык»</w:t>
      </w:r>
      <w:r>
        <w:rPr>
          <w:spacing w:val="-6"/>
        </w:rPr>
        <w:t xml:space="preserve"> </w:t>
      </w:r>
      <w:r>
        <w:t>—</w:t>
      </w:r>
      <w:r>
        <w:rPr>
          <w:spacing w:val="-13"/>
        </w:rPr>
        <w:t xml:space="preserve"> </w:t>
      </w:r>
      <w:r w:rsidR="003F5307">
        <w:t xml:space="preserve">66 </w:t>
      </w:r>
      <w:r>
        <w:t>часов: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первом</w:t>
      </w:r>
      <w:r>
        <w:rPr>
          <w:spacing w:val="16"/>
        </w:rPr>
        <w:t xml:space="preserve"> </w:t>
      </w:r>
      <w:r>
        <w:t>дополнительных</w:t>
      </w:r>
      <w:r>
        <w:rPr>
          <w:spacing w:val="16"/>
        </w:rPr>
        <w:t xml:space="preserve"> </w:t>
      </w:r>
      <w:r>
        <w:t>классах</w:t>
      </w:r>
      <w:r>
        <w:rPr>
          <w:spacing w:val="20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часа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неделю,</w:t>
      </w:r>
      <w:r>
        <w:rPr>
          <w:spacing w:val="15"/>
        </w:rPr>
        <w:t xml:space="preserve"> </w:t>
      </w:r>
      <w:r>
        <w:rPr>
          <w:spacing w:val="-5"/>
        </w:rPr>
        <w:t>66</w:t>
      </w:r>
      <w:r w:rsidR="003F5307">
        <w:t xml:space="preserve"> </w:t>
      </w:r>
      <w:r>
        <w:t>часов</w:t>
      </w:r>
      <w:r>
        <w:rPr>
          <w:spacing w:val="-2"/>
        </w:rPr>
        <w:t>.</w:t>
      </w:r>
    </w:p>
    <w:p w14:paraId="523DE3DA" w14:textId="77777777" w:rsidR="002F5FF1" w:rsidRDefault="00000000">
      <w:pPr>
        <w:pStyle w:val="1"/>
      </w:pPr>
      <w:bookmarkStart w:id="1" w:name="_bookmark1"/>
      <w:bookmarkEnd w:id="1"/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2B5B0567" w14:textId="77777777" w:rsidR="002F5FF1" w:rsidRDefault="00000000">
      <w:pPr>
        <w:pStyle w:val="a3"/>
        <w:spacing w:before="163"/>
        <w:ind w:left="710"/>
      </w:pPr>
      <w:bookmarkStart w:id="2" w:name="_bookmark2"/>
      <w:bookmarkEnd w:id="2"/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(66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14:paraId="5DEB06C6" w14:textId="77777777" w:rsidR="002F5FF1" w:rsidRDefault="00000000">
      <w:pPr>
        <w:pStyle w:val="a3"/>
        <w:spacing w:before="283" w:line="360" w:lineRule="auto"/>
        <w:ind w:left="2" w:right="140" w:firstLine="777"/>
        <w:jc w:val="both"/>
      </w:pPr>
      <w:r>
        <w:t>Оценка</w:t>
      </w:r>
      <w:r>
        <w:rPr>
          <w:spacing w:val="-2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действительности</w:t>
      </w:r>
      <w:r>
        <w:rPr>
          <w:spacing w:val="-2"/>
        </w:rPr>
        <w:t xml:space="preserve"> </w:t>
      </w:r>
      <w:r>
        <w:t xml:space="preserve">(социальный и предметный мир). Узнавание, называние, показывание предметов окружающего мира, людей, домашних животных, действий, наблюдаемых в быту, некоторых качественных характеристики предмета (цвет, форма, </w:t>
      </w:r>
      <w:r>
        <w:rPr>
          <w:spacing w:val="-2"/>
        </w:rPr>
        <w:t>величина).</w:t>
      </w:r>
    </w:p>
    <w:p w14:paraId="1C6FC947" w14:textId="77777777" w:rsidR="002F5FF1" w:rsidRDefault="00000000">
      <w:pPr>
        <w:pStyle w:val="a3"/>
        <w:spacing w:line="360" w:lineRule="auto"/>
        <w:ind w:left="2" w:right="136" w:firstLine="707"/>
        <w:jc w:val="both"/>
      </w:pPr>
      <w:r>
        <w:t>Развитие правильной артикуляции и дикции, темпа и ритма речи, произносительной стороны речи.</w:t>
      </w:r>
    </w:p>
    <w:p w14:paraId="07895920" w14:textId="77777777" w:rsidR="002F5FF1" w:rsidRDefault="00000000">
      <w:pPr>
        <w:pStyle w:val="a3"/>
        <w:spacing w:line="360" w:lineRule="auto"/>
        <w:ind w:left="2" w:right="136" w:firstLine="707"/>
        <w:jc w:val="both"/>
      </w:pPr>
      <w:r>
        <w:t>Развитие умений выполнять инструкции учителя, как индивидуальные, так и фронтальные при использовании визуальной поддержки. Развитие слухового восприятия, неречевого и речевого слуха (различение звуков предметов окружающего мира, голосов животных), различение речевых звуков, соотнесение их с объектами и ситуациями (а-а-а, ох, ай, ой и пр.). Использование средств речевой и неречевой коммуникации в учебной деятельности (обозначать выбор, выражать просьбу, согласие, отказ, отвечая на вопросы учителя и пр.).</w:t>
      </w:r>
    </w:p>
    <w:p w14:paraId="3B2CDA2C" w14:textId="77777777" w:rsidR="002F5FF1" w:rsidRDefault="00000000">
      <w:pPr>
        <w:pStyle w:val="a3"/>
        <w:spacing w:line="360" w:lineRule="auto"/>
        <w:ind w:left="2" w:right="140" w:firstLine="707"/>
        <w:jc w:val="both"/>
      </w:pPr>
      <w:r>
        <w:t>Развитие зрительного восприятия и пространственной ориентировки. Обучающиеся узнают, показывают, называют предметы окружающего мира, определяют фигуры по цвету, размеру, составляют узоры из полосок, геометрических</w:t>
      </w:r>
      <w:r>
        <w:rPr>
          <w:spacing w:val="-7"/>
        </w:rPr>
        <w:t xml:space="preserve"> </w:t>
      </w:r>
      <w:r>
        <w:t>фигур,</w:t>
      </w:r>
      <w:r>
        <w:rPr>
          <w:spacing w:val="-8"/>
        </w:rPr>
        <w:t xml:space="preserve"> </w:t>
      </w:r>
      <w:r>
        <w:t>располагают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определенной</w:t>
      </w:r>
      <w:proofErr w:type="spellEnd"/>
      <w:r>
        <w:rPr>
          <w:spacing w:val="-7"/>
        </w:rPr>
        <w:t xml:space="preserve"> </w:t>
      </w:r>
      <w:r>
        <w:t>последовательности</w:t>
      </w:r>
      <w:r>
        <w:rPr>
          <w:spacing w:val="-9"/>
        </w:rPr>
        <w:t xml:space="preserve"> </w:t>
      </w:r>
      <w:r>
        <w:t>и заданном направлении (слева</w:t>
      </w:r>
      <w:r>
        <w:rPr>
          <w:spacing w:val="-1"/>
        </w:rPr>
        <w:t xml:space="preserve"> </w:t>
      </w:r>
      <w:r>
        <w:t>направо, сверху</w:t>
      </w:r>
      <w:r>
        <w:rPr>
          <w:spacing w:val="-2"/>
        </w:rPr>
        <w:t xml:space="preserve"> </w:t>
      </w:r>
      <w:r>
        <w:t>вниз)</w:t>
      </w:r>
      <w:r>
        <w:rPr>
          <w:spacing w:val="-1"/>
        </w:rPr>
        <w:t xml:space="preserve"> </w:t>
      </w:r>
      <w:r>
        <w:t>по образцу, подражанию, словесной инструкции. Выполнение практических умений в ходе дидактических игр, подготавливающих к изучению букв (выкладывание контура</w:t>
      </w:r>
      <w:r>
        <w:rPr>
          <w:spacing w:val="72"/>
          <w:w w:val="150"/>
        </w:rPr>
        <w:t xml:space="preserve"> </w:t>
      </w:r>
      <w:r>
        <w:t>из</w:t>
      </w:r>
      <w:r>
        <w:rPr>
          <w:spacing w:val="72"/>
          <w:w w:val="150"/>
        </w:rPr>
        <w:t xml:space="preserve"> </w:t>
      </w:r>
      <w:r>
        <w:t>дидактического</w:t>
      </w:r>
      <w:r>
        <w:rPr>
          <w:spacing w:val="74"/>
          <w:w w:val="150"/>
        </w:rPr>
        <w:t xml:space="preserve"> </w:t>
      </w:r>
      <w:r>
        <w:t>материала,</w:t>
      </w:r>
      <w:r>
        <w:rPr>
          <w:spacing w:val="71"/>
          <w:w w:val="150"/>
        </w:rPr>
        <w:t xml:space="preserve"> </w:t>
      </w:r>
      <w:r>
        <w:t>обведение</w:t>
      </w:r>
      <w:r>
        <w:rPr>
          <w:spacing w:val="71"/>
          <w:w w:val="150"/>
        </w:rPr>
        <w:t xml:space="preserve"> </w:t>
      </w:r>
      <w:r>
        <w:t>контура</w:t>
      </w:r>
      <w:r>
        <w:rPr>
          <w:spacing w:val="76"/>
          <w:w w:val="150"/>
        </w:rPr>
        <w:t xml:space="preserve"> </w:t>
      </w:r>
      <w:r>
        <w:rPr>
          <w:spacing w:val="-2"/>
        </w:rPr>
        <w:t>указательным</w:t>
      </w:r>
    </w:p>
    <w:p w14:paraId="42BA90A4" w14:textId="77777777" w:rsidR="002F5FF1" w:rsidRDefault="00000000">
      <w:pPr>
        <w:pStyle w:val="a3"/>
        <w:spacing w:before="1"/>
        <w:ind w:left="2"/>
        <w:jc w:val="both"/>
      </w:pPr>
      <w:proofErr w:type="gramStart"/>
      <w:r>
        <w:t>пальцем,</w:t>
      </w:r>
      <w:r>
        <w:rPr>
          <w:spacing w:val="47"/>
          <w:w w:val="150"/>
        </w:rPr>
        <w:t xml:space="preserve">  </w:t>
      </w:r>
      <w:r>
        <w:t>сравнение</w:t>
      </w:r>
      <w:proofErr w:type="gramEnd"/>
      <w:r>
        <w:rPr>
          <w:spacing w:val="48"/>
          <w:w w:val="150"/>
        </w:rPr>
        <w:t xml:space="preserve">  </w:t>
      </w:r>
      <w:r>
        <w:t>двух</w:t>
      </w:r>
      <w:r>
        <w:rPr>
          <w:spacing w:val="48"/>
          <w:w w:val="150"/>
        </w:rPr>
        <w:t xml:space="preserve">  </w:t>
      </w:r>
      <w:r>
        <w:t>изображений</w:t>
      </w:r>
      <w:r>
        <w:rPr>
          <w:spacing w:val="48"/>
          <w:w w:val="150"/>
        </w:rPr>
        <w:t xml:space="preserve">  </w:t>
      </w:r>
      <w:r>
        <w:t>(образца</w:t>
      </w:r>
      <w:r>
        <w:rPr>
          <w:spacing w:val="48"/>
          <w:w w:val="150"/>
        </w:rPr>
        <w:t xml:space="preserve">  </w:t>
      </w:r>
      <w:r>
        <w:t>и</w:t>
      </w:r>
      <w:r>
        <w:rPr>
          <w:spacing w:val="47"/>
          <w:w w:val="150"/>
        </w:rPr>
        <w:t xml:space="preserve">  </w:t>
      </w:r>
      <w:r>
        <w:rPr>
          <w:spacing w:val="-2"/>
        </w:rPr>
        <w:t>незаконченного</w:t>
      </w:r>
    </w:p>
    <w:p w14:paraId="0A4BC86F" w14:textId="77777777" w:rsidR="002F5FF1" w:rsidRDefault="002F5FF1">
      <w:pPr>
        <w:pStyle w:val="a3"/>
        <w:jc w:val="both"/>
        <w:sectPr w:rsidR="002F5FF1">
          <w:pgSz w:w="11910" w:h="16840"/>
          <w:pgMar w:top="1040" w:right="708" w:bottom="1160" w:left="1700" w:header="0" w:footer="977" w:gutter="0"/>
          <w:cols w:space="720"/>
        </w:sectPr>
      </w:pPr>
    </w:p>
    <w:p w14:paraId="18551089" w14:textId="77777777" w:rsidR="002F5FF1" w:rsidRDefault="00000000">
      <w:pPr>
        <w:pStyle w:val="a3"/>
        <w:spacing w:before="67" w:line="360" w:lineRule="auto"/>
        <w:ind w:left="2" w:right="143"/>
        <w:jc w:val="both"/>
      </w:pPr>
      <w:r>
        <w:lastRenderedPageBreak/>
        <w:t>изображения, завершения незаконченного изображения посредством добавления готовых элементов, дорисовывания элементов, нахождение парных изображений: цветных, черно-белых.</w:t>
      </w:r>
    </w:p>
    <w:p w14:paraId="126812D1" w14:textId="77777777" w:rsidR="002F5FF1" w:rsidRDefault="00000000">
      <w:pPr>
        <w:pStyle w:val="a3"/>
        <w:spacing w:before="1" w:line="360" w:lineRule="auto"/>
        <w:ind w:left="2" w:right="136" w:firstLine="707"/>
        <w:jc w:val="both"/>
      </w:pPr>
      <w:r>
        <w:t xml:space="preserve">Развитие </w:t>
      </w:r>
      <w:proofErr w:type="spellStart"/>
      <w:r>
        <w:t>графомоторных</w:t>
      </w:r>
      <w:proofErr w:type="spellEnd"/>
      <w:r>
        <w:t xml:space="preserve"> навыков, включая освоение и эффективное использование различных видов захвата (</w:t>
      </w:r>
      <w:proofErr w:type="spellStart"/>
      <w:r>
        <w:t>щепотный</w:t>
      </w:r>
      <w:proofErr w:type="spellEnd"/>
      <w:r>
        <w:t>, пинцетный), изолированного поворота запястья, использования двуручной деятельности (придерживать рукой лист бумаги при выполнении заданий). Соединение точек</w:t>
      </w:r>
      <w:r>
        <w:rPr>
          <w:spacing w:val="-18"/>
        </w:rPr>
        <w:t xml:space="preserve"> </w:t>
      </w:r>
      <w:r>
        <w:t>одного</w:t>
      </w:r>
      <w:r>
        <w:rPr>
          <w:spacing w:val="-17"/>
        </w:rPr>
        <w:t xml:space="preserve"> </w:t>
      </w:r>
      <w:r>
        <w:t>цвета,</w:t>
      </w:r>
      <w:r>
        <w:rPr>
          <w:spacing w:val="-18"/>
        </w:rPr>
        <w:t xml:space="preserve"> </w:t>
      </w:r>
      <w:r>
        <w:t>копирование</w:t>
      </w:r>
      <w:r>
        <w:rPr>
          <w:spacing w:val="-17"/>
        </w:rPr>
        <w:t xml:space="preserve"> </w:t>
      </w:r>
      <w:r>
        <w:t>простых</w:t>
      </w:r>
      <w:r>
        <w:rPr>
          <w:spacing w:val="-18"/>
        </w:rPr>
        <w:t xml:space="preserve"> </w:t>
      </w:r>
      <w:r>
        <w:t>геометрических</w:t>
      </w:r>
      <w:r>
        <w:rPr>
          <w:spacing w:val="-17"/>
        </w:rPr>
        <w:t xml:space="preserve"> </w:t>
      </w:r>
      <w:r>
        <w:t>фигур,</w:t>
      </w:r>
      <w:r>
        <w:rPr>
          <w:spacing w:val="-18"/>
        </w:rPr>
        <w:t xml:space="preserve"> </w:t>
      </w:r>
      <w:r>
        <w:t>наклеивание наклеек в контур, закрашивание контура, используя разные виды штриховки и пр.). Выкладывать ряды из элементов слева направо. Упражнения по образцу,</w:t>
      </w:r>
      <w:r>
        <w:rPr>
          <w:spacing w:val="-17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памяти,</w:t>
      </w:r>
      <w:r>
        <w:rPr>
          <w:spacing w:val="-18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словесной</w:t>
      </w:r>
      <w:r>
        <w:rPr>
          <w:spacing w:val="-15"/>
        </w:rPr>
        <w:t xml:space="preserve"> </w:t>
      </w:r>
      <w:r>
        <w:t>инструкции.</w:t>
      </w:r>
      <w:r>
        <w:rPr>
          <w:spacing w:val="-16"/>
        </w:rPr>
        <w:t xml:space="preserve"> </w:t>
      </w:r>
      <w:r>
        <w:t>Подготовка</w:t>
      </w:r>
      <w:r>
        <w:rPr>
          <w:spacing w:val="-15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осознанию</w:t>
      </w:r>
      <w:r>
        <w:rPr>
          <w:spacing w:val="-17"/>
        </w:rPr>
        <w:t xml:space="preserve"> </w:t>
      </w:r>
      <w:r>
        <w:t xml:space="preserve">образа буквы, </w:t>
      </w:r>
      <w:proofErr w:type="spellStart"/>
      <w:r>
        <w:t>ее</w:t>
      </w:r>
      <w:proofErr w:type="spellEnd"/>
      <w:r>
        <w:t xml:space="preserve"> пространственного расположения, к сочетанию 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буквами.</w:t>
      </w:r>
    </w:p>
    <w:p w14:paraId="6016340A" w14:textId="77777777" w:rsidR="002F5FF1" w:rsidRDefault="00000000">
      <w:pPr>
        <w:pStyle w:val="1"/>
        <w:ind w:left="312" w:right="448"/>
      </w:pPr>
      <w:bookmarkStart w:id="3" w:name="_bookmark3"/>
      <w:bookmarkStart w:id="4" w:name="_bookmark8"/>
      <w:bookmarkEnd w:id="3"/>
      <w:bookmarkEnd w:id="4"/>
      <w:r>
        <w:t>ПЛАНИРУЕМЫЕ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14:paraId="4ED7415E" w14:textId="77777777" w:rsidR="002F5FF1" w:rsidRDefault="002F5FF1">
      <w:pPr>
        <w:pStyle w:val="a3"/>
        <w:spacing w:before="205"/>
        <w:ind w:left="0"/>
        <w:rPr>
          <w:b/>
        </w:rPr>
      </w:pPr>
    </w:p>
    <w:p w14:paraId="32F395E8" w14:textId="77777777" w:rsidR="002F5FF1" w:rsidRDefault="00000000">
      <w:pPr>
        <w:pStyle w:val="a3"/>
        <w:spacing w:line="360" w:lineRule="auto"/>
        <w:ind w:left="158" w:right="293" w:firstLine="225"/>
        <w:jc w:val="both"/>
        <w:rPr>
          <w:b/>
        </w:rPr>
      </w:pPr>
      <w:r>
        <w:rPr>
          <w:w w:val="115"/>
        </w:rPr>
        <w:t xml:space="preserve">В результате изучения предмета «Русский язык» на уровне начального общего образования у обучающихся с РАС с умственной отсталостью (интеллектуальными нарушениями) будут сформированы следующие </w:t>
      </w:r>
      <w:r>
        <w:rPr>
          <w:b/>
          <w:w w:val="115"/>
        </w:rPr>
        <w:t>личностные результаты:</w:t>
      </w:r>
    </w:p>
    <w:p w14:paraId="45CAA831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line="357" w:lineRule="auto"/>
        <w:ind w:left="721" w:right="138"/>
        <w:jc w:val="both"/>
        <w:rPr>
          <w:sz w:val="28"/>
        </w:rPr>
      </w:pPr>
      <w:r>
        <w:rPr>
          <w:color w:val="171717"/>
          <w:sz w:val="28"/>
        </w:rPr>
        <w:t>Осознание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себя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как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ученика,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усвоение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стереотипа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учебной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деятельности (включая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ориентированность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на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учителя,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важность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выполнения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учебных действий и рутин), в том числе на уроках русского языка;</w:t>
      </w:r>
    </w:p>
    <w:p w14:paraId="0AA34183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line="350" w:lineRule="auto"/>
        <w:ind w:left="721" w:right="142"/>
        <w:jc w:val="both"/>
        <w:rPr>
          <w:sz w:val="28"/>
        </w:rPr>
      </w:pPr>
      <w:r>
        <w:rPr>
          <w:sz w:val="28"/>
        </w:rPr>
        <w:t>Формирование и систематизация представлений об окружающем мире, в том числе посредством устной и письменной речи;</w:t>
      </w:r>
    </w:p>
    <w:p w14:paraId="3414ECAC" w14:textId="77777777" w:rsidR="002F5FF1" w:rsidRDefault="00000000">
      <w:pPr>
        <w:pStyle w:val="a4"/>
        <w:numPr>
          <w:ilvl w:val="0"/>
          <w:numId w:val="3"/>
        </w:numPr>
        <w:tabs>
          <w:tab w:val="left" w:pos="720"/>
        </w:tabs>
        <w:spacing w:before="14"/>
        <w:ind w:left="720" w:hanging="35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языку;</w:t>
      </w:r>
    </w:p>
    <w:p w14:paraId="21C85129" w14:textId="77777777" w:rsidR="002F5FF1" w:rsidRDefault="002F5FF1">
      <w:pPr>
        <w:pStyle w:val="a4"/>
        <w:jc w:val="both"/>
        <w:rPr>
          <w:sz w:val="28"/>
        </w:rPr>
        <w:sectPr w:rsidR="002F5FF1">
          <w:pgSz w:w="11910" w:h="16840"/>
          <w:pgMar w:top="1040" w:right="708" w:bottom="1200" w:left="1700" w:header="0" w:footer="977" w:gutter="0"/>
          <w:cols w:space="720"/>
        </w:sectPr>
      </w:pPr>
    </w:p>
    <w:p w14:paraId="1CDE6119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before="86" w:line="357" w:lineRule="auto"/>
        <w:ind w:left="721" w:right="139"/>
        <w:jc w:val="both"/>
        <w:rPr>
          <w:sz w:val="28"/>
        </w:rPr>
      </w:pPr>
      <w:r>
        <w:rPr>
          <w:sz w:val="28"/>
        </w:rPr>
        <w:lastRenderedPageBreak/>
        <w:t>Усвоение и систематизация социально- коммуникативных навыков как средств восприятия, усвоения и передачи информации при помощи устной и письменной речи;</w:t>
      </w:r>
    </w:p>
    <w:p w14:paraId="1A3FAF56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before="1" w:line="355" w:lineRule="auto"/>
        <w:ind w:left="721" w:right="140"/>
        <w:jc w:val="both"/>
        <w:rPr>
          <w:sz w:val="28"/>
        </w:rPr>
      </w:pPr>
      <w:r>
        <w:rPr>
          <w:sz w:val="28"/>
        </w:rPr>
        <w:t>Формирование и использование коммуникативных навыков и навыков сотрудничества в общении со взрослыми и другими обучающимся для решения ряда учебных и бытовых задач;</w:t>
      </w:r>
    </w:p>
    <w:p w14:paraId="18363303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before="8" w:line="355" w:lineRule="auto"/>
        <w:ind w:left="721" w:right="134"/>
        <w:jc w:val="both"/>
        <w:rPr>
          <w:sz w:val="28"/>
        </w:rPr>
      </w:pPr>
      <w:r>
        <w:rPr>
          <w:sz w:val="28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14:paraId="724FB97A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before="9" w:line="357" w:lineRule="auto"/>
        <w:ind w:left="721" w:right="142"/>
        <w:jc w:val="both"/>
        <w:rPr>
          <w:sz w:val="28"/>
        </w:rPr>
      </w:pPr>
      <w:r>
        <w:rPr>
          <w:sz w:val="28"/>
        </w:rPr>
        <w:t>Формирование и усвоение установки на безопасный, здоровый образ жизни, наличие мотивации к участию в разных видах деятельности, ориентированности на результат, бережному отношению к материальным предметам;</w:t>
      </w:r>
    </w:p>
    <w:p w14:paraId="778B70C8" w14:textId="77777777" w:rsidR="002F5FF1" w:rsidRDefault="00000000">
      <w:pPr>
        <w:pStyle w:val="a4"/>
        <w:numPr>
          <w:ilvl w:val="0"/>
          <w:numId w:val="3"/>
        </w:numPr>
        <w:tabs>
          <w:tab w:val="left" w:pos="721"/>
        </w:tabs>
        <w:spacing w:before="1" w:line="357" w:lineRule="auto"/>
        <w:ind w:left="721" w:right="142"/>
        <w:jc w:val="both"/>
        <w:rPr>
          <w:sz w:val="28"/>
        </w:rPr>
      </w:pPr>
      <w:r>
        <w:rPr>
          <w:sz w:val="28"/>
        </w:rPr>
        <w:t>Понимание причинно-следственных связей, причин поступков других людей, проявление эмпатии (в том числе на основе восприятия сообщений, передаваемых устно и письменно).</w:t>
      </w:r>
    </w:p>
    <w:p w14:paraId="3B72A56A" w14:textId="77777777" w:rsidR="002F5FF1" w:rsidRDefault="00000000">
      <w:pPr>
        <w:pStyle w:val="a3"/>
        <w:spacing w:before="164" w:line="760" w:lineRule="atLeast"/>
        <w:ind w:left="2" w:right="3848" w:firstLine="707"/>
      </w:pPr>
      <w:bookmarkStart w:id="5" w:name="_bookmark9"/>
      <w:bookmarkEnd w:id="5"/>
      <w:r>
        <w:t xml:space="preserve">ПРЕДМЕТНЫЕ РЕЗУЛЬТАТЫ </w:t>
      </w:r>
      <w:bookmarkStart w:id="6" w:name="_bookmark10"/>
      <w:bookmarkEnd w:id="6"/>
      <w:r>
        <w:t>ПЕРВЫЙ</w:t>
      </w:r>
      <w:r>
        <w:rPr>
          <w:spacing w:val="-18"/>
        </w:rPr>
        <w:t xml:space="preserve"> </w:t>
      </w:r>
      <w:r>
        <w:t>ДОПОЛНИТЕЛЬНЫЙ</w:t>
      </w:r>
      <w:r>
        <w:rPr>
          <w:spacing w:val="-17"/>
        </w:rPr>
        <w:t xml:space="preserve"> </w:t>
      </w:r>
      <w:r>
        <w:t>КЛАСС</w:t>
      </w:r>
    </w:p>
    <w:p w14:paraId="3840979E" w14:textId="77777777" w:rsidR="002F5FF1" w:rsidRDefault="00000000">
      <w:pPr>
        <w:pStyle w:val="a3"/>
        <w:spacing w:before="132"/>
        <w:ind w:left="2"/>
      </w:pPr>
      <w:r>
        <w:rPr>
          <w:u w:val="single"/>
        </w:rPr>
        <w:t>Минимальный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21056683" w14:textId="77777777" w:rsidR="002F5FF1" w:rsidRDefault="002F5FF1">
      <w:pPr>
        <w:pStyle w:val="a3"/>
        <w:spacing w:before="38"/>
        <w:ind w:left="0"/>
      </w:pPr>
    </w:p>
    <w:p w14:paraId="673A6875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ind w:left="421" w:hanging="419"/>
        <w:rPr>
          <w:sz w:val="28"/>
        </w:rPr>
      </w:pPr>
      <w:r>
        <w:rPr>
          <w:sz w:val="28"/>
        </w:rPr>
        <w:t>Узнает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действий;</w:t>
      </w:r>
    </w:p>
    <w:p w14:paraId="46C64B89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163" w:line="360" w:lineRule="auto"/>
        <w:ind w:left="421" w:right="706"/>
        <w:rPr>
          <w:sz w:val="28"/>
        </w:rPr>
      </w:pPr>
      <w:r>
        <w:rPr>
          <w:sz w:val="28"/>
        </w:rPr>
        <w:t>Различает,</w:t>
      </w:r>
      <w:r>
        <w:rPr>
          <w:spacing w:val="-7"/>
          <w:sz w:val="28"/>
        </w:rPr>
        <w:t xml:space="preserve"> </w:t>
      </w:r>
      <w:r>
        <w:rPr>
          <w:sz w:val="28"/>
        </w:rPr>
        <w:t>соотносит,</w:t>
      </w:r>
      <w:r>
        <w:rPr>
          <w:spacing w:val="-7"/>
          <w:sz w:val="28"/>
        </w:rPr>
        <w:t xml:space="preserve"> </w:t>
      </w:r>
      <w:r>
        <w:rPr>
          <w:sz w:val="28"/>
        </w:rPr>
        <w:t>называет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предметов (размер, форма, цвет) при организующей помощи учителя;</w:t>
      </w:r>
    </w:p>
    <w:p w14:paraId="404CAA59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1" w:lineRule="exact"/>
        <w:ind w:left="421" w:hanging="419"/>
        <w:rPr>
          <w:sz w:val="28"/>
        </w:rPr>
      </w:pPr>
      <w:r>
        <w:rPr>
          <w:sz w:val="28"/>
        </w:rPr>
        <w:t>Узнаёт,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произносит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звуки,</w:t>
      </w:r>
      <w:r>
        <w:rPr>
          <w:spacing w:val="-2"/>
          <w:sz w:val="28"/>
        </w:rPr>
        <w:t xml:space="preserve"> </w:t>
      </w:r>
      <w:r>
        <w:rPr>
          <w:sz w:val="28"/>
        </w:rPr>
        <w:t>повторяя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учителем;</w:t>
      </w:r>
    </w:p>
    <w:p w14:paraId="58300188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  <w:tab w:val="left" w:pos="1962"/>
          <w:tab w:val="left" w:pos="3161"/>
          <w:tab w:val="left" w:pos="4784"/>
          <w:tab w:val="left" w:pos="6008"/>
          <w:tab w:val="left" w:pos="6350"/>
          <w:tab w:val="left" w:pos="7000"/>
          <w:tab w:val="left" w:pos="7890"/>
          <w:tab w:val="left" w:pos="8226"/>
        </w:tabs>
        <w:spacing w:before="161" w:line="362" w:lineRule="auto"/>
        <w:ind w:left="421" w:right="136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простые</w:t>
      </w:r>
      <w:r>
        <w:rPr>
          <w:sz w:val="28"/>
        </w:rPr>
        <w:tab/>
      </w:r>
      <w:r>
        <w:rPr>
          <w:spacing w:val="-2"/>
          <w:sz w:val="28"/>
        </w:rPr>
        <w:t>инструкции</w:t>
      </w:r>
      <w:r>
        <w:rPr>
          <w:sz w:val="28"/>
        </w:rPr>
        <w:tab/>
      </w:r>
      <w:r>
        <w:rPr>
          <w:spacing w:val="-2"/>
          <w:sz w:val="28"/>
        </w:rPr>
        <w:t>учителя,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том</w:t>
      </w:r>
      <w:r>
        <w:rPr>
          <w:sz w:val="28"/>
        </w:rPr>
        <w:tab/>
      </w:r>
      <w:r>
        <w:rPr>
          <w:spacing w:val="-2"/>
          <w:sz w:val="28"/>
        </w:rPr>
        <w:t>числе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жестовой поддержкой;</w:t>
      </w:r>
    </w:p>
    <w:p w14:paraId="44B79925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17" w:lineRule="exact"/>
        <w:ind w:left="421" w:hanging="419"/>
        <w:rPr>
          <w:sz w:val="28"/>
        </w:rPr>
      </w:pPr>
      <w:r>
        <w:rPr>
          <w:sz w:val="28"/>
        </w:rPr>
        <w:t>Узнает</w:t>
      </w:r>
      <w:r>
        <w:rPr>
          <w:spacing w:val="-12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звукоподражания,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предметами;</w:t>
      </w:r>
    </w:p>
    <w:p w14:paraId="527AF901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160"/>
        <w:ind w:left="421" w:hanging="419"/>
        <w:rPr>
          <w:sz w:val="28"/>
        </w:rPr>
      </w:pPr>
      <w:r>
        <w:rPr>
          <w:sz w:val="28"/>
        </w:rPr>
        <w:t>Делает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изображений;</w:t>
      </w:r>
    </w:p>
    <w:p w14:paraId="52AF9007" w14:textId="77777777" w:rsidR="002F5FF1" w:rsidRDefault="002F5FF1">
      <w:pPr>
        <w:pStyle w:val="a4"/>
        <w:rPr>
          <w:sz w:val="28"/>
        </w:rPr>
        <w:sectPr w:rsidR="002F5FF1">
          <w:pgSz w:w="11910" w:h="16840"/>
          <w:pgMar w:top="1020" w:right="708" w:bottom="1200" w:left="1700" w:header="0" w:footer="977" w:gutter="0"/>
          <w:cols w:space="720"/>
        </w:sectPr>
      </w:pPr>
    </w:p>
    <w:p w14:paraId="34352F44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67" w:line="362" w:lineRule="auto"/>
        <w:ind w:left="421" w:right="144"/>
        <w:rPr>
          <w:sz w:val="28"/>
        </w:rPr>
      </w:pPr>
      <w:r>
        <w:rPr>
          <w:sz w:val="28"/>
        </w:rPr>
        <w:lastRenderedPageBreak/>
        <w:t>Составляет последовательность из элементов с организующей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помощью </w:t>
      </w:r>
      <w:r>
        <w:rPr>
          <w:spacing w:val="-2"/>
          <w:sz w:val="28"/>
        </w:rPr>
        <w:t>учителя;</w:t>
      </w:r>
    </w:p>
    <w:p w14:paraId="77630B8E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0" w:lineRule="auto"/>
        <w:ind w:left="421" w:right="138"/>
        <w:rPr>
          <w:sz w:val="28"/>
        </w:rPr>
      </w:pPr>
      <w:r>
        <w:rPr>
          <w:sz w:val="28"/>
        </w:rPr>
        <w:t>Ставит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соединяет</w:t>
      </w:r>
      <w:r>
        <w:rPr>
          <w:spacing w:val="40"/>
          <w:sz w:val="28"/>
        </w:rPr>
        <w:t xml:space="preserve"> </w:t>
      </w:r>
      <w:r>
        <w:rPr>
          <w:sz w:val="28"/>
        </w:rPr>
        <w:t>точки,</w:t>
      </w:r>
      <w:r>
        <w:rPr>
          <w:spacing w:val="40"/>
          <w:sz w:val="28"/>
        </w:rPr>
        <w:t xml:space="preserve"> </w:t>
      </w:r>
      <w:r>
        <w:rPr>
          <w:sz w:val="28"/>
        </w:rPr>
        <w:t>дорисовывает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организующей помощи учителя.</w:t>
      </w:r>
    </w:p>
    <w:p w14:paraId="2DBF4E35" w14:textId="77777777" w:rsidR="002F5FF1" w:rsidRDefault="00000000">
      <w:pPr>
        <w:pStyle w:val="a3"/>
        <w:spacing w:line="321" w:lineRule="exact"/>
        <w:ind w:left="2"/>
      </w:pPr>
      <w:r>
        <w:rPr>
          <w:u w:val="single"/>
        </w:rPr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1F281867" w14:textId="77777777" w:rsidR="002F5FF1" w:rsidRDefault="002F5FF1">
      <w:pPr>
        <w:pStyle w:val="a3"/>
        <w:spacing w:before="35"/>
        <w:ind w:left="0"/>
      </w:pPr>
    </w:p>
    <w:p w14:paraId="603CF664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0" w:lineRule="auto"/>
        <w:ind w:left="421" w:right="144"/>
        <w:rPr>
          <w:sz w:val="28"/>
        </w:rPr>
      </w:pPr>
      <w:r>
        <w:rPr>
          <w:sz w:val="28"/>
        </w:rPr>
        <w:t xml:space="preserve">Различает, соотносит, называет предметы окружающего мира и названия </w:t>
      </w:r>
      <w:r>
        <w:rPr>
          <w:spacing w:val="-2"/>
          <w:sz w:val="28"/>
        </w:rPr>
        <w:t>действий;</w:t>
      </w:r>
    </w:p>
    <w:p w14:paraId="1DC54567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2" w:lineRule="auto"/>
        <w:ind w:left="421" w:right="135"/>
        <w:rPr>
          <w:sz w:val="28"/>
        </w:rPr>
      </w:pPr>
      <w:r>
        <w:rPr>
          <w:sz w:val="28"/>
        </w:rPr>
        <w:t>Различает,</w:t>
      </w:r>
      <w:r>
        <w:rPr>
          <w:spacing w:val="80"/>
          <w:sz w:val="28"/>
        </w:rPr>
        <w:t xml:space="preserve"> </w:t>
      </w:r>
      <w:r>
        <w:rPr>
          <w:sz w:val="28"/>
        </w:rPr>
        <w:t>соотносит,</w:t>
      </w:r>
      <w:r>
        <w:rPr>
          <w:spacing w:val="80"/>
          <w:sz w:val="28"/>
        </w:rPr>
        <w:t xml:space="preserve"> </w:t>
      </w:r>
      <w:r>
        <w:rPr>
          <w:sz w:val="28"/>
        </w:rPr>
        <w:t>называет</w:t>
      </w:r>
      <w:r>
        <w:rPr>
          <w:spacing w:val="80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80"/>
          <w:sz w:val="28"/>
        </w:rPr>
        <w:t xml:space="preserve"> </w:t>
      </w:r>
      <w:r>
        <w:rPr>
          <w:sz w:val="28"/>
        </w:rPr>
        <w:t>предметов (размер, форма, цвет);</w:t>
      </w:r>
    </w:p>
    <w:p w14:paraId="3404498D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17" w:lineRule="exact"/>
        <w:ind w:left="421" w:hanging="419"/>
        <w:rPr>
          <w:sz w:val="28"/>
        </w:rPr>
      </w:pPr>
      <w:r>
        <w:rPr>
          <w:sz w:val="28"/>
        </w:rPr>
        <w:t>Узнаёт,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произносит</w:t>
      </w:r>
      <w:r>
        <w:rPr>
          <w:spacing w:val="-8"/>
          <w:sz w:val="28"/>
        </w:rPr>
        <w:t xml:space="preserve"> </w:t>
      </w:r>
      <w:r>
        <w:rPr>
          <w:sz w:val="28"/>
        </w:rPr>
        <w:t>звуки,</w:t>
      </w:r>
      <w:r>
        <w:rPr>
          <w:spacing w:val="-6"/>
          <w:sz w:val="28"/>
        </w:rPr>
        <w:t xml:space="preserve"> </w:t>
      </w:r>
      <w:r>
        <w:rPr>
          <w:sz w:val="28"/>
        </w:rPr>
        <w:t>слоги</w:t>
      </w:r>
      <w:r>
        <w:rPr>
          <w:spacing w:val="-7"/>
          <w:sz w:val="28"/>
        </w:rPr>
        <w:t xml:space="preserve"> </w:t>
      </w:r>
      <w:r>
        <w:rPr>
          <w:sz w:val="28"/>
        </w:rPr>
        <w:t>повторяя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учителем;</w:t>
      </w:r>
    </w:p>
    <w:p w14:paraId="2386647D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160"/>
        <w:ind w:left="421" w:hanging="419"/>
        <w:rPr>
          <w:sz w:val="28"/>
        </w:rPr>
      </w:pPr>
      <w:r>
        <w:rPr>
          <w:sz w:val="28"/>
        </w:rPr>
        <w:t>Выполняет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75C9E713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161" w:line="362" w:lineRule="auto"/>
        <w:ind w:left="421" w:right="143"/>
        <w:jc w:val="both"/>
        <w:rPr>
          <w:sz w:val="28"/>
        </w:rPr>
      </w:pPr>
      <w:r>
        <w:rPr>
          <w:sz w:val="28"/>
        </w:rPr>
        <w:t>Различает, соотносит с предметом, ситуацией часто встречающиеся звуки окружающей среды, звукоподражания;</w:t>
      </w:r>
    </w:p>
    <w:p w14:paraId="5DB2B1AC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0" w:lineRule="auto"/>
        <w:ind w:left="421" w:right="140"/>
        <w:jc w:val="both"/>
        <w:rPr>
          <w:sz w:val="28"/>
        </w:rPr>
      </w:pPr>
      <w:r>
        <w:rPr>
          <w:sz w:val="28"/>
        </w:rPr>
        <w:t>Использует средства речевой и неречевой коммуникации для выражения согласия и несогласия, просьбы, отказа, комментирования, получения помощи и дополнительной информации);</w:t>
      </w:r>
    </w:p>
    <w:p w14:paraId="2B56F15F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0" w:lineRule="auto"/>
        <w:ind w:left="421" w:right="144"/>
        <w:jc w:val="both"/>
        <w:rPr>
          <w:sz w:val="28"/>
        </w:rPr>
      </w:pPr>
      <w:r>
        <w:rPr>
          <w:sz w:val="28"/>
        </w:rPr>
        <w:t>Составляет последовательность из элементов, отличающихся по цвету, форме, величине слева направо;</w:t>
      </w:r>
    </w:p>
    <w:p w14:paraId="417693D7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0" w:lineRule="auto"/>
        <w:ind w:left="421" w:right="144"/>
        <w:jc w:val="both"/>
        <w:rPr>
          <w:sz w:val="28"/>
        </w:rPr>
      </w:pPr>
      <w:r>
        <w:rPr>
          <w:sz w:val="28"/>
        </w:rPr>
        <w:t>Правильно удерживает пишущий предмет при выполнении упражнений, практических заданий;</w:t>
      </w:r>
    </w:p>
    <w:p w14:paraId="7D128022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62" w:lineRule="auto"/>
        <w:ind w:left="421" w:right="144"/>
        <w:jc w:val="both"/>
        <w:rPr>
          <w:sz w:val="28"/>
        </w:rPr>
      </w:pPr>
      <w:r>
        <w:rPr>
          <w:sz w:val="28"/>
        </w:rPr>
        <w:t>Ставит, соединяет точки, дорисовывает элементы, копирует простые геометрические фигуры;</w:t>
      </w:r>
    </w:p>
    <w:p w14:paraId="49CAA12C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line="317" w:lineRule="exact"/>
        <w:ind w:left="421" w:hanging="419"/>
        <w:jc w:val="both"/>
        <w:rPr>
          <w:sz w:val="28"/>
        </w:rPr>
      </w:pPr>
      <w:r>
        <w:rPr>
          <w:sz w:val="28"/>
        </w:rPr>
        <w:t>Обводит,</w:t>
      </w:r>
      <w:r>
        <w:rPr>
          <w:spacing w:val="-8"/>
          <w:sz w:val="28"/>
        </w:rPr>
        <w:t xml:space="preserve"> </w:t>
      </w:r>
      <w:r>
        <w:rPr>
          <w:sz w:val="28"/>
        </w:rPr>
        <w:t>закрашивает</w:t>
      </w:r>
      <w:r>
        <w:rPr>
          <w:spacing w:val="-6"/>
          <w:sz w:val="28"/>
        </w:rPr>
        <w:t xml:space="preserve"> </w:t>
      </w:r>
      <w:r>
        <w:rPr>
          <w:sz w:val="28"/>
        </w:rPr>
        <w:t>контуры,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штриховки;</w:t>
      </w:r>
    </w:p>
    <w:p w14:paraId="7D95E288" w14:textId="77777777" w:rsidR="002F5FF1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154" w:line="360" w:lineRule="auto"/>
        <w:ind w:left="421" w:right="143"/>
        <w:jc w:val="both"/>
        <w:rPr>
          <w:sz w:val="28"/>
        </w:rPr>
      </w:pPr>
      <w:r>
        <w:rPr>
          <w:sz w:val="28"/>
        </w:rPr>
        <w:t xml:space="preserve">Выкладывает при помощи дидактических материалов контур предмета, </w:t>
      </w:r>
      <w:r>
        <w:rPr>
          <w:spacing w:val="-2"/>
          <w:sz w:val="28"/>
        </w:rPr>
        <w:t>контура.</w:t>
      </w:r>
    </w:p>
    <w:p w14:paraId="5B975E0E" w14:textId="77777777" w:rsidR="002F5FF1" w:rsidRDefault="002F5FF1">
      <w:pPr>
        <w:pStyle w:val="a4"/>
        <w:spacing w:line="360" w:lineRule="auto"/>
        <w:rPr>
          <w:sz w:val="28"/>
        </w:rPr>
        <w:sectPr w:rsidR="002F5FF1">
          <w:pgSz w:w="11910" w:h="16840"/>
          <w:pgMar w:top="1040" w:right="708" w:bottom="1200" w:left="1700" w:header="0" w:footer="977" w:gutter="0"/>
          <w:cols w:space="720"/>
        </w:sectPr>
      </w:pPr>
      <w:bookmarkStart w:id="7" w:name="_bookmark11"/>
      <w:bookmarkEnd w:id="7"/>
    </w:p>
    <w:p w14:paraId="590036F4" w14:textId="77777777" w:rsidR="002F5FF1" w:rsidRDefault="00000000">
      <w:pPr>
        <w:pStyle w:val="1"/>
        <w:spacing w:before="59"/>
        <w:ind w:left="945" w:right="521"/>
      </w:pPr>
      <w:bookmarkStart w:id="8" w:name="_bookmark16"/>
      <w:bookmarkEnd w:id="8"/>
      <w:r>
        <w:lastRenderedPageBreak/>
        <w:t>ТЕМАТИЧЕСКОЕ</w:t>
      </w:r>
      <w:r>
        <w:rPr>
          <w:spacing w:val="-15"/>
        </w:rPr>
        <w:t xml:space="preserve"> </w:t>
      </w:r>
      <w:r>
        <w:rPr>
          <w:spacing w:val="-2"/>
        </w:rPr>
        <w:t>ПЛАНИРОВАНИЕ</w:t>
      </w:r>
    </w:p>
    <w:p w14:paraId="784901F5" w14:textId="77777777" w:rsidR="002F5FF1" w:rsidRDefault="00000000">
      <w:pPr>
        <w:pStyle w:val="a3"/>
        <w:spacing w:before="166"/>
        <w:ind w:left="849"/>
      </w:pPr>
      <w:bookmarkStart w:id="9" w:name="_bookmark17"/>
      <w:bookmarkEnd w:id="9"/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(66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14:paraId="23DD139C" w14:textId="77777777" w:rsidR="002F5FF1" w:rsidRDefault="002F5FF1">
      <w:pPr>
        <w:pStyle w:val="a3"/>
        <w:spacing w:before="57"/>
        <w:ind w:left="0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83"/>
        <w:gridCol w:w="742"/>
        <w:gridCol w:w="4582"/>
        <w:gridCol w:w="5199"/>
      </w:tblGrid>
      <w:tr w:rsidR="002F5FF1" w14:paraId="4BA83843" w14:textId="77777777">
        <w:trPr>
          <w:trHeight w:val="1269"/>
        </w:trPr>
        <w:tc>
          <w:tcPr>
            <w:tcW w:w="670" w:type="dxa"/>
          </w:tcPr>
          <w:p w14:paraId="73460808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983" w:type="dxa"/>
          </w:tcPr>
          <w:p w14:paraId="60AF1C3B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42" w:type="dxa"/>
          </w:tcPr>
          <w:p w14:paraId="38DAF10E" w14:textId="77777777" w:rsidR="002F5FF1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Кол</w:t>
            </w:r>
          </w:p>
          <w:p w14:paraId="425E75F6" w14:textId="77777777" w:rsidR="002F5FF1" w:rsidRDefault="00000000">
            <w:pPr>
              <w:pStyle w:val="TableParagraph"/>
              <w:spacing w:before="6" w:line="310" w:lineRule="atLeast"/>
              <w:ind w:left="108" w:right="28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-во час </w:t>
            </w:r>
            <w:proofErr w:type="spellStart"/>
            <w:r>
              <w:rPr>
                <w:spacing w:val="-6"/>
                <w:sz w:val="24"/>
              </w:rPr>
              <w:t>ов</w:t>
            </w:r>
            <w:proofErr w:type="spellEnd"/>
          </w:p>
        </w:tc>
        <w:tc>
          <w:tcPr>
            <w:tcW w:w="4582" w:type="dxa"/>
          </w:tcPr>
          <w:p w14:paraId="3CE029F8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5199" w:type="dxa"/>
          </w:tcPr>
          <w:p w14:paraId="7EB6F37F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2F5FF1" w14:paraId="37C28CBB" w14:textId="77777777">
        <w:trPr>
          <w:trHeight w:val="318"/>
        </w:trPr>
        <w:tc>
          <w:tcPr>
            <w:tcW w:w="14176" w:type="dxa"/>
            <w:gridSpan w:val="5"/>
          </w:tcPr>
          <w:p w14:paraId="0F833630" w14:textId="77777777" w:rsidR="002F5FF1" w:rsidRDefault="00000000">
            <w:pPr>
              <w:pStyle w:val="TableParagraph"/>
              <w:spacing w:before="1"/>
              <w:ind w:left="1270" w:right="125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Добукварный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</w:tr>
      <w:tr w:rsidR="002F5FF1" w14:paraId="175492F6" w14:textId="77777777">
        <w:trPr>
          <w:trHeight w:val="3809"/>
        </w:trPr>
        <w:tc>
          <w:tcPr>
            <w:tcW w:w="670" w:type="dxa"/>
          </w:tcPr>
          <w:p w14:paraId="3D9DABBD" w14:textId="77777777" w:rsidR="002F5FF1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3" w:type="dxa"/>
          </w:tcPr>
          <w:p w14:paraId="64D24846" w14:textId="77777777" w:rsidR="002F5FF1" w:rsidRDefault="00000000">
            <w:pPr>
              <w:pStyle w:val="TableParagraph"/>
              <w:tabs>
                <w:tab w:val="left" w:pos="1635"/>
                <w:tab w:val="left" w:pos="2745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умений обучающихся</w:t>
            </w:r>
          </w:p>
        </w:tc>
        <w:tc>
          <w:tcPr>
            <w:tcW w:w="742" w:type="dxa"/>
          </w:tcPr>
          <w:p w14:paraId="722BA4BB" w14:textId="77777777" w:rsidR="002F5FF1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82" w:type="dxa"/>
          </w:tcPr>
          <w:p w14:paraId="0F5B8B14" w14:textId="77777777" w:rsidR="002F5FF1" w:rsidRDefault="00000000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Оценка представлений об окружающей действительности (социальный и предметный мир). Узнавание, называние, показывание предметов окружающего мира, людей, домашних животных, действий, наблюдаемых в быту, некоторых качественных характеристики предмета (цвет, форма, величина).</w:t>
            </w:r>
          </w:p>
        </w:tc>
        <w:tc>
          <w:tcPr>
            <w:tcW w:w="5199" w:type="dxa"/>
          </w:tcPr>
          <w:p w14:paraId="45F33C88" w14:textId="77777777" w:rsidR="002F5FF1" w:rsidRDefault="00000000">
            <w:pPr>
              <w:pStyle w:val="TableParagraph"/>
              <w:tabs>
                <w:tab w:val="left" w:pos="1854"/>
                <w:tab w:val="left" w:pos="3306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одноступенчатые </w:t>
            </w:r>
            <w:r>
              <w:rPr>
                <w:sz w:val="24"/>
              </w:rPr>
              <w:t>инструкции учителя.</w:t>
            </w:r>
          </w:p>
          <w:p w14:paraId="1F660513" w14:textId="77777777" w:rsidR="002F5FF1" w:rsidRDefault="00000000">
            <w:pPr>
              <w:pStyle w:val="TableParagraph"/>
              <w:tabs>
                <w:tab w:val="left" w:pos="1239"/>
                <w:tab w:val="left" w:pos="2577"/>
                <w:tab w:val="left" w:pos="4090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r>
              <w:rPr>
                <w:sz w:val="24"/>
              </w:rPr>
              <w:t>окружающего мира.</w:t>
            </w:r>
          </w:p>
          <w:p w14:paraId="27DD7150" w14:textId="77777777" w:rsidR="002F5FF1" w:rsidRDefault="00000000">
            <w:pPr>
              <w:pStyle w:val="TableParagraph"/>
              <w:tabs>
                <w:tab w:val="left" w:pos="1129"/>
                <w:tab w:val="left" w:pos="2355"/>
                <w:tab w:val="left" w:pos="3760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>действий, часто совершаемых в быту.</w:t>
            </w:r>
          </w:p>
          <w:p w14:paraId="7550C182" w14:textId="77777777" w:rsidR="002F5FF1" w:rsidRDefault="00000000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Узнает,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называет,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предметов окружающего мира.</w:t>
            </w:r>
          </w:p>
          <w:p w14:paraId="361C81F4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Узнает, называет, показывает формы предметов окружающего мира.</w:t>
            </w:r>
          </w:p>
          <w:p w14:paraId="7EB22C81" w14:textId="77777777" w:rsidR="002F5FF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14:paraId="146239EA" w14:textId="77777777" w:rsidR="002F5FF1" w:rsidRDefault="00000000">
            <w:pPr>
              <w:pStyle w:val="TableParagraph"/>
              <w:spacing w:before="33"/>
              <w:rPr>
                <w:sz w:val="24"/>
              </w:rPr>
            </w:pPr>
            <w:r>
              <w:rPr>
                <w:spacing w:val="-2"/>
                <w:sz w:val="24"/>
              </w:rPr>
              <w:t>нескольких.</w:t>
            </w:r>
          </w:p>
        </w:tc>
      </w:tr>
      <w:tr w:rsidR="002F5FF1" w14:paraId="4BBED7DD" w14:textId="77777777">
        <w:trPr>
          <w:trHeight w:val="2222"/>
        </w:trPr>
        <w:tc>
          <w:tcPr>
            <w:tcW w:w="670" w:type="dxa"/>
          </w:tcPr>
          <w:p w14:paraId="2296AFC0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83" w:type="dxa"/>
          </w:tcPr>
          <w:p w14:paraId="09E11E10" w14:textId="77777777" w:rsidR="002F5FF1" w:rsidRDefault="00000000">
            <w:pPr>
              <w:pStyle w:val="TableParagraph"/>
              <w:tabs>
                <w:tab w:val="left" w:pos="1802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pacing w:val="-4"/>
                <w:sz w:val="24"/>
              </w:rPr>
              <w:t>Звуки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предметов </w:t>
            </w:r>
            <w:r>
              <w:rPr>
                <w:sz w:val="24"/>
              </w:rPr>
              <w:t>окружающего мира</w:t>
            </w:r>
          </w:p>
        </w:tc>
        <w:tc>
          <w:tcPr>
            <w:tcW w:w="742" w:type="dxa"/>
          </w:tcPr>
          <w:p w14:paraId="1C4AFFF7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2" w:type="dxa"/>
          </w:tcPr>
          <w:p w14:paraId="044A6A65" w14:textId="77777777" w:rsidR="002F5FF1" w:rsidRDefault="00000000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слухового восприятия, неречевого и речевого слуха (различение звуков предметов окружающего мира, голосов животных), различение речевых звуков, соотнесение их с объектами и ситуациями (а-а-а, ох, ай, ой, ау, </w:t>
            </w:r>
            <w:proofErr w:type="spellStart"/>
            <w:r>
              <w:rPr>
                <w:sz w:val="24"/>
              </w:rPr>
              <w:t>уа</w:t>
            </w:r>
            <w:proofErr w:type="spellEnd"/>
            <w:r>
              <w:rPr>
                <w:sz w:val="24"/>
              </w:rPr>
              <w:t xml:space="preserve"> и пр.).</w:t>
            </w:r>
          </w:p>
          <w:p w14:paraId="35E058FE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5199" w:type="dxa"/>
          </w:tcPr>
          <w:p w14:paraId="7AC2D9DE" w14:textId="77777777" w:rsidR="002F5FF1" w:rsidRDefault="00000000">
            <w:pPr>
              <w:pStyle w:val="TableParagraph"/>
              <w:tabs>
                <w:tab w:val="left" w:pos="1237"/>
                <w:tab w:val="left" w:pos="2576"/>
                <w:tab w:val="left" w:pos="4089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r>
              <w:rPr>
                <w:sz w:val="24"/>
              </w:rPr>
              <w:t>окружающего мира.</w:t>
            </w:r>
          </w:p>
          <w:p w14:paraId="202D126F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Узнает и соотносит звуки окружающего мира и предметы, их издающие.</w:t>
            </w:r>
          </w:p>
          <w:p w14:paraId="7C28FEAB" w14:textId="77777777" w:rsidR="002F5FF1" w:rsidRDefault="00000000">
            <w:pPr>
              <w:pStyle w:val="TableParagraph"/>
              <w:tabs>
                <w:tab w:val="left" w:pos="1623"/>
                <w:tab w:val="left" w:pos="2556"/>
                <w:tab w:val="left" w:pos="3994"/>
              </w:tabs>
              <w:spacing w:line="276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Узнавание,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домашних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животных, </w:t>
            </w:r>
            <w:r>
              <w:rPr>
                <w:sz w:val="24"/>
              </w:rPr>
              <w:t>соотнесение звукоподражаний и животных.</w:t>
            </w:r>
          </w:p>
        </w:tc>
      </w:tr>
    </w:tbl>
    <w:p w14:paraId="736C08EE" w14:textId="77777777" w:rsidR="002F5FF1" w:rsidRDefault="002F5FF1">
      <w:pPr>
        <w:pStyle w:val="TableParagraph"/>
        <w:spacing w:line="276" w:lineRule="auto"/>
        <w:rPr>
          <w:sz w:val="24"/>
        </w:rPr>
        <w:sectPr w:rsidR="002F5FF1">
          <w:footerReference w:type="default" r:id="rId8"/>
          <w:pgSz w:w="16840" w:h="11910" w:orient="landscape"/>
          <w:pgMar w:top="106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83"/>
        <w:gridCol w:w="742"/>
        <w:gridCol w:w="4582"/>
        <w:gridCol w:w="5199"/>
      </w:tblGrid>
      <w:tr w:rsidR="002F5FF1" w14:paraId="4015375B" w14:textId="77777777">
        <w:trPr>
          <w:trHeight w:val="1269"/>
        </w:trPr>
        <w:tc>
          <w:tcPr>
            <w:tcW w:w="670" w:type="dxa"/>
          </w:tcPr>
          <w:p w14:paraId="129F95E3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3" w:type="dxa"/>
          </w:tcPr>
          <w:p w14:paraId="0F45F006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2" w:type="dxa"/>
          </w:tcPr>
          <w:p w14:paraId="0915BF65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82" w:type="dxa"/>
          </w:tcPr>
          <w:p w14:paraId="225C356C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99" w:type="dxa"/>
          </w:tcPr>
          <w:p w14:paraId="467A3EC2" w14:textId="77777777" w:rsidR="002F5FF1" w:rsidRDefault="00000000">
            <w:pPr>
              <w:pStyle w:val="TableParagraph"/>
              <w:tabs>
                <w:tab w:val="left" w:pos="1218"/>
                <w:tab w:val="left" w:pos="2772"/>
                <w:tab w:val="left" w:pos="4032"/>
              </w:tabs>
              <w:spacing w:line="278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сюжетные </w:t>
            </w:r>
            <w:r>
              <w:rPr>
                <w:sz w:val="24"/>
              </w:rPr>
              <w:t>картинки с речевыми звуками.</w:t>
            </w:r>
          </w:p>
          <w:p w14:paraId="5AC6801A" w14:textId="77777777" w:rsidR="002F5FF1" w:rsidRDefault="00000000">
            <w:pPr>
              <w:pStyle w:val="TableParagraph"/>
              <w:tabs>
                <w:tab w:val="left" w:pos="2173"/>
                <w:tab w:val="left" w:pos="3956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указанного</w:t>
            </w:r>
          </w:p>
          <w:p w14:paraId="0C2D474E" w14:textId="77777777" w:rsidR="002F5FF1" w:rsidRDefault="00000000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2F5FF1" w14:paraId="7F0BCB2D" w14:textId="77777777">
        <w:trPr>
          <w:trHeight w:val="3175"/>
        </w:trPr>
        <w:tc>
          <w:tcPr>
            <w:tcW w:w="670" w:type="dxa"/>
          </w:tcPr>
          <w:p w14:paraId="08F9647F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83" w:type="dxa"/>
          </w:tcPr>
          <w:p w14:paraId="629105B8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742" w:type="dxa"/>
          </w:tcPr>
          <w:p w14:paraId="70955CC6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2" w:type="dxa"/>
          </w:tcPr>
          <w:p w14:paraId="2D151E94" w14:textId="77777777" w:rsidR="002F5FF1" w:rsidRDefault="00000000">
            <w:pPr>
              <w:pStyle w:val="TableParagraph"/>
              <w:tabs>
                <w:tab w:val="left" w:pos="1129"/>
                <w:tab w:val="left" w:pos="3401"/>
              </w:tabs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и дополнительные цвета. Цвет </w:t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предметов </w:t>
            </w:r>
            <w:r>
              <w:rPr>
                <w:sz w:val="24"/>
              </w:rPr>
              <w:t>окружающего мира</w:t>
            </w:r>
          </w:p>
          <w:p w14:paraId="1E42D6FB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цвета. Ответы на вопросы о цвете предмета.</w:t>
            </w:r>
          </w:p>
          <w:p w14:paraId="053E0C0A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Закрашивание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цвет по инструкции учителя.</w:t>
            </w:r>
          </w:p>
          <w:p w14:paraId="38609F98" w14:textId="77777777" w:rsidR="002F5FF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5199" w:type="dxa"/>
          </w:tcPr>
          <w:p w14:paraId="6DD75A64" w14:textId="77777777" w:rsidR="002F5FF1" w:rsidRDefault="00000000">
            <w:pPr>
              <w:pStyle w:val="TableParagraph"/>
              <w:spacing w:line="278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Узнает,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некоторые составные).</w:t>
            </w:r>
          </w:p>
          <w:p w14:paraId="79B395CD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Соотносит цвет с предметом окружающего </w:t>
            </w:r>
            <w:r>
              <w:rPr>
                <w:spacing w:val="-2"/>
                <w:sz w:val="24"/>
              </w:rPr>
              <w:t>мира.</w:t>
            </w:r>
          </w:p>
          <w:p w14:paraId="7986D3D4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 пишущий предмет (карандаш, фломастер) нужного цвета по инструкции </w:t>
            </w:r>
            <w:r>
              <w:rPr>
                <w:spacing w:val="-2"/>
                <w:sz w:val="24"/>
              </w:rPr>
              <w:t>учителя.</w:t>
            </w:r>
          </w:p>
          <w:p w14:paraId="44795DAF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Закрашивает контур предмета карандашом нужного цвета по инструкции учителя.</w:t>
            </w:r>
          </w:p>
        </w:tc>
      </w:tr>
      <w:tr w:rsidR="002F5FF1" w14:paraId="1236BD18" w14:textId="77777777">
        <w:trPr>
          <w:trHeight w:val="2856"/>
        </w:trPr>
        <w:tc>
          <w:tcPr>
            <w:tcW w:w="670" w:type="dxa"/>
          </w:tcPr>
          <w:p w14:paraId="027E7DEE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83" w:type="dxa"/>
          </w:tcPr>
          <w:p w14:paraId="49B1BB3F" w14:textId="77777777" w:rsidR="002F5FF1" w:rsidRDefault="00000000">
            <w:pPr>
              <w:pStyle w:val="TableParagraph"/>
              <w:tabs>
                <w:tab w:val="left" w:pos="179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предметов </w:t>
            </w:r>
            <w:r>
              <w:rPr>
                <w:sz w:val="24"/>
              </w:rPr>
              <w:t>окружающего мира</w:t>
            </w:r>
          </w:p>
        </w:tc>
        <w:tc>
          <w:tcPr>
            <w:tcW w:w="742" w:type="dxa"/>
          </w:tcPr>
          <w:p w14:paraId="42694B09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2" w:type="dxa"/>
          </w:tcPr>
          <w:p w14:paraId="5C707F5F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фигуры.</w:t>
            </w:r>
          </w:p>
          <w:p w14:paraId="62D336F4" w14:textId="77777777" w:rsidR="002F5FF1" w:rsidRDefault="00000000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(соотнесение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формы предметов с геометрической фигурой) Группировка геометрических фигур.</w:t>
            </w:r>
          </w:p>
          <w:p w14:paraId="5BF00781" w14:textId="77777777" w:rsidR="002F5FF1" w:rsidRDefault="00000000">
            <w:pPr>
              <w:pStyle w:val="TableParagraph"/>
              <w:spacing w:before="1"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 Выполнение пальчиковой гимнастики с сенсорными предметами.</w:t>
            </w:r>
          </w:p>
        </w:tc>
        <w:tc>
          <w:tcPr>
            <w:tcW w:w="5199" w:type="dxa"/>
          </w:tcPr>
          <w:p w14:paraId="225CCA0A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Узнает,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называет,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геометрическую </w:t>
            </w:r>
            <w:r>
              <w:rPr>
                <w:spacing w:val="-2"/>
                <w:sz w:val="24"/>
              </w:rPr>
              <w:t>фигуру.</w:t>
            </w:r>
          </w:p>
          <w:p w14:paraId="5CBFA3DE" w14:textId="77777777" w:rsidR="002F5FF1" w:rsidRDefault="00000000">
            <w:pPr>
              <w:pStyle w:val="TableParagraph"/>
              <w:tabs>
                <w:tab w:val="left" w:pos="2031"/>
                <w:tab w:val="left" w:pos="3856"/>
                <w:tab w:val="left" w:pos="4842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sz w:val="24"/>
              </w:rPr>
              <w:t>Соотносит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формой предмета при помощи учителя и использования специальных </w:t>
            </w:r>
            <w:proofErr w:type="spellStart"/>
            <w:r>
              <w:rPr>
                <w:sz w:val="24"/>
              </w:rPr>
              <w:t>приемов</w:t>
            </w:r>
            <w:proofErr w:type="spellEnd"/>
            <w:r>
              <w:rPr>
                <w:sz w:val="24"/>
              </w:rPr>
              <w:t xml:space="preserve"> (обведения, наложения). </w:t>
            </w:r>
            <w:r>
              <w:rPr>
                <w:spacing w:val="-2"/>
                <w:sz w:val="24"/>
              </w:rPr>
              <w:t>Классифицирует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форме.</w:t>
            </w:r>
          </w:p>
          <w:p w14:paraId="3EFE6B5E" w14:textId="77777777" w:rsidR="002F5FF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трафарету.</w:t>
            </w:r>
          </w:p>
          <w:p w14:paraId="4169C852" w14:textId="77777777" w:rsidR="002F5FF1" w:rsidRDefault="00000000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Штриховка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2F5FF1" w14:paraId="22180FA1" w14:textId="77777777">
        <w:trPr>
          <w:trHeight w:val="1905"/>
        </w:trPr>
        <w:tc>
          <w:tcPr>
            <w:tcW w:w="670" w:type="dxa"/>
          </w:tcPr>
          <w:p w14:paraId="59010A40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83" w:type="dxa"/>
          </w:tcPr>
          <w:p w14:paraId="17F30C80" w14:textId="77777777" w:rsidR="002F5FF1" w:rsidRDefault="00000000">
            <w:pPr>
              <w:pStyle w:val="TableParagraph"/>
              <w:tabs>
                <w:tab w:val="left" w:pos="1501"/>
                <w:tab w:val="left" w:pos="1813"/>
              </w:tabs>
              <w:spacing w:line="278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альбомом, </w:t>
            </w:r>
            <w:r>
              <w:rPr>
                <w:sz w:val="24"/>
              </w:rPr>
              <w:t>графические диктанты</w:t>
            </w:r>
          </w:p>
        </w:tc>
        <w:tc>
          <w:tcPr>
            <w:tcW w:w="742" w:type="dxa"/>
          </w:tcPr>
          <w:p w14:paraId="62333668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82" w:type="dxa"/>
          </w:tcPr>
          <w:p w14:paraId="61BB1E8D" w14:textId="77777777" w:rsidR="002F5FF1" w:rsidRDefault="00000000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Освоение умения открывать альбом, листать альбом, переворачивая страницы по одной.</w:t>
            </w:r>
          </w:p>
          <w:p w14:paraId="62900134" w14:textId="77777777" w:rsidR="002F5FF1" w:rsidRDefault="00000000">
            <w:pPr>
              <w:pStyle w:val="TableParagraph"/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Выполняет простые инструкции учителя. Графические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диктанты.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Помещение</w:t>
            </w:r>
          </w:p>
          <w:p w14:paraId="498B1D01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листе</w:t>
            </w:r>
          </w:p>
        </w:tc>
        <w:tc>
          <w:tcPr>
            <w:tcW w:w="5199" w:type="dxa"/>
          </w:tcPr>
          <w:p w14:paraId="78E48587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Листает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14:paraId="71E387E6" w14:textId="77777777" w:rsidR="002F5FF1" w:rsidRDefault="00000000">
            <w:pPr>
              <w:pStyle w:val="TableParagraph"/>
              <w:tabs>
                <w:tab w:val="left" w:pos="1213"/>
                <w:tab w:val="left" w:pos="3058"/>
                <w:tab w:val="left" w:pos="4063"/>
              </w:tabs>
              <w:spacing w:before="43" w:line="276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заданного </w:t>
            </w:r>
            <w:r>
              <w:rPr>
                <w:sz w:val="24"/>
              </w:rPr>
              <w:t>цвета, заданной формы.</w:t>
            </w:r>
          </w:p>
          <w:p w14:paraId="40E16622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Удерживает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пишущий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приближено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правильному.</w:t>
            </w:r>
          </w:p>
        </w:tc>
      </w:tr>
    </w:tbl>
    <w:p w14:paraId="101C4ED6" w14:textId="77777777" w:rsidR="002F5FF1" w:rsidRDefault="002F5FF1">
      <w:pPr>
        <w:pStyle w:val="TableParagraph"/>
        <w:spacing w:line="276" w:lineRule="auto"/>
        <w:rPr>
          <w:sz w:val="24"/>
        </w:rPr>
        <w:sectPr w:rsidR="002F5FF1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83"/>
        <w:gridCol w:w="742"/>
        <w:gridCol w:w="4582"/>
        <w:gridCol w:w="5199"/>
      </w:tblGrid>
      <w:tr w:rsidR="002F5FF1" w14:paraId="3A162598" w14:textId="77777777">
        <w:trPr>
          <w:trHeight w:val="952"/>
        </w:trPr>
        <w:tc>
          <w:tcPr>
            <w:tcW w:w="670" w:type="dxa"/>
          </w:tcPr>
          <w:p w14:paraId="290915D3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3" w:type="dxa"/>
          </w:tcPr>
          <w:p w14:paraId="5C970E53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2" w:type="dxa"/>
          </w:tcPr>
          <w:p w14:paraId="2A0D7BB7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82" w:type="dxa"/>
          </w:tcPr>
          <w:p w14:paraId="624FF518" w14:textId="77777777" w:rsidR="002F5FF1" w:rsidRDefault="00000000">
            <w:pPr>
              <w:pStyle w:val="TableParagraph"/>
              <w:tabs>
                <w:tab w:val="left" w:pos="614"/>
                <w:tab w:val="left" w:pos="2364"/>
                <w:tab w:val="left" w:pos="3278"/>
                <w:tab w:val="left" w:pos="4342"/>
              </w:tabs>
              <w:spacing w:line="278" w:lineRule="auto"/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указательному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жесту,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инструкции учителя.</w:t>
            </w:r>
          </w:p>
        </w:tc>
        <w:tc>
          <w:tcPr>
            <w:tcW w:w="5199" w:type="dxa"/>
          </w:tcPr>
          <w:p w14:paraId="307A7CDA" w14:textId="77777777" w:rsidR="002F5FF1" w:rsidRDefault="00000000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фигуры, наклейки по образцу, по указательному жесту.</w:t>
            </w:r>
          </w:p>
          <w:p w14:paraId="66147695" w14:textId="77777777" w:rsidR="002F5FF1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Закрашивает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цвет.</w:t>
            </w:r>
          </w:p>
        </w:tc>
      </w:tr>
      <w:tr w:rsidR="002F5FF1" w14:paraId="714BE13B" w14:textId="77777777">
        <w:trPr>
          <w:trHeight w:val="3175"/>
        </w:trPr>
        <w:tc>
          <w:tcPr>
            <w:tcW w:w="670" w:type="dxa"/>
          </w:tcPr>
          <w:p w14:paraId="7EAD0E88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83" w:type="dxa"/>
          </w:tcPr>
          <w:p w14:paraId="50138133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Узоры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полосок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цветной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742" w:type="dxa"/>
          </w:tcPr>
          <w:p w14:paraId="17505CDE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2" w:type="dxa"/>
          </w:tcPr>
          <w:p w14:paraId="0107743D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 умения работать в альбоме, на листе бумаги.</w:t>
            </w:r>
          </w:p>
          <w:p w14:paraId="1602F57F" w14:textId="77777777" w:rsidR="002F5FF1" w:rsidRDefault="00000000">
            <w:pPr>
              <w:pStyle w:val="TableParagraph"/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Выкладывание узоров из полосок бумаги по образцу, по инструкции учителя слева </w:t>
            </w:r>
            <w:r>
              <w:rPr>
                <w:spacing w:val="-2"/>
                <w:sz w:val="24"/>
              </w:rPr>
              <w:t>направо.</w:t>
            </w:r>
          </w:p>
          <w:p w14:paraId="0A90B87F" w14:textId="77777777" w:rsidR="002F5FF1" w:rsidRDefault="0000000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Закрашивание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контуров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  <w:p w14:paraId="6D029752" w14:textId="77777777" w:rsidR="002F5FF1" w:rsidRDefault="00000000">
            <w:pPr>
              <w:pStyle w:val="TableParagraph"/>
              <w:tabs>
                <w:tab w:val="left" w:pos="2818"/>
              </w:tabs>
              <w:spacing w:before="39"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Соединение точек одного цвета прямыми </w:t>
            </w:r>
            <w:r>
              <w:rPr>
                <w:spacing w:val="-2"/>
                <w:sz w:val="24"/>
              </w:rPr>
              <w:t>горизонтальными,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вертикальными, </w:t>
            </w:r>
            <w:r>
              <w:rPr>
                <w:sz w:val="24"/>
              </w:rPr>
              <w:t>наклонными линиями.</w:t>
            </w:r>
          </w:p>
          <w:p w14:paraId="1774094F" w14:textId="77777777" w:rsidR="002F5FF1" w:rsidRDefault="0000000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5199" w:type="dxa"/>
          </w:tcPr>
          <w:p w14:paraId="5995D5C4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  <w:p w14:paraId="6436B7A3" w14:textId="77777777" w:rsidR="002F5FF1" w:rsidRDefault="00000000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 xml:space="preserve">Продолжает учиться листать альбом до нужной </w:t>
            </w:r>
            <w:r>
              <w:rPr>
                <w:spacing w:val="-2"/>
                <w:sz w:val="24"/>
              </w:rPr>
              <w:t>страницы.</w:t>
            </w:r>
          </w:p>
          <w:p w14:paraId="222FD696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Выкладывает элементы слева направо. Выполняют штриховку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фигур с </w:t>
            </w: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z w:val="24"/>
              </w:rPr>
              <w:t xml:space="preserve"> контура фигуры.</w:t>
            </w:r>
          </w:p>
          <w:p w14:paraId="20480153" w14:textId="77777777" w:rsidR="002F5FF1" w:rsidRDefault="00000000">
            <w:pPr>
              <w:pStyle w:val="TableParagraph"/>
              <w:tabs>
                <w:tab w:val="left" w:pos="1760"/>
                <w:tab w:val="left" w:pos="2216"/>
                <w:tab w:val="left" w:pos="3899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удерживает </w:t>
            </w:r>
            <w:r>
              <w:rPr>
                <w:sz w:val="24"/>
              </w:rPr>
              <w:t>пишущий предмет.</w:t>
            </w:r>
          </w:p>
          <w:p w14:paraId="056795E9" w14:textId="77777777" w:rsidR="002F5FF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Соединяет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альбома,</w:t>
            </w:r>
          </w:p>
          <w:p w14:paraId="71EECD6E" w14:textId="77777777" w:rsidR="002F5FF1" w:rsidRDefault="00000000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придерживает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рукой.</w:t>
            </w:r>
          </w:p>
        </w:tc>
      </w:tr>
      <w:tr w:rsidR="002F5FF1" w14:paraId="3E73A7AA" w14:textId="77777777">
        <w:trPr>
          <w:trHeight w:val="3489"/>
        </w:trPr>
        <w:tc>
          <w:tcPr>
            <w:tcW w:w="670" w:type="dxa"/>
          </w:tcPr>
          <w:p w14:paraId="070C8069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83" w:type="dxa"/>
          </w:tcPr>
          <w:p w14:paraId="05A6E5E2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строка</w:t>
            </w:r>
          </w:p>
        </w:tc>
        <w:tc>
          <w:tcPr>
            <w:tcW w:w="742" w:type="dxa"/>
          </w:tcPr>
          <w:p w14:paraId="6ECDC93E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82" w:type="dxa"/>
          </w:tcPr>
          <w:p w14:paraId="67AE4DED" w14:textId="77777777" w:rsidR="002F5FF1" w:rsidRDefault="00000000"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умения использовать имеющиеся графические формы в дорисовывании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контур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(колеса машине, ниточки к воздушным шарам и </w:t>
            </w:r>
            <w:r>
              <w:rPr>
                <w:spacing w:val="-2"/>
                <w:sz w:val="24"/>
              </w:rPr>
              <w:t>пр.).</w:t>
            </w:r>
          </w:p>
          <w:p w14:paraId="24F0676C" w14:textId="77777777" w:rsidR="002F5FF1" w:rsidRDefault="00000000">
            <w:pPr>
              <w:pStyle w:val="TableParagraph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Ориентировка в широкой строке, нарисованной в альбоме.</w:t>
            </w:r>
          </w:p>
          <w:p w14:paraId="35BC6A69" w14:textId="77777777" w:rsidR="002F5FF1" w:rsidRDefault="00000000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Рассмотрение, беседа по сюжетной картинке, отражающий личный опыт </w:t>
            </w:r>
            <w:r>
              <w:rPr>
                <w:spacing w:val="-2"/>
                <w:sz w:val="24"/>
              </w:rPr>
              <w:t>ученика.</w:t>
            </w:r>
          </w:p>
          <w:p w14:paraId="184AFF43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5199" w:type="dxa"/>
          </w:tcPr>
          <w:p w14:paraId="102F5AE6" w14:textId="77777777" w:rsidR="002F5FF1" w:rsidRDefault="00000000">
            <w:pPr>
              <w:pStyle w:val="TableParagraph"/>
              <w:tabs>
                <w:tab w:val="left" w:pos="1824"/>
                <w:tab w:val="left" w:pos="3071"/>
                <w:tab w:val="left" w:pos="4304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Продолжает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листать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альбом, </w:t>
            </w:r>
            <w:r>
              <w:rPr>
                <w:sz w:val="24"/>
              </w:rPr>
              <w:t>останавливаясь на нужной странице.</w:t>
            </w:r>
          </w:p>
          <w:p w14:paraId="03BEEDD2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широкой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альбоме, выкладывая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фигуры слева направо по образцу, инструкции учителя. Дорисовывает незаконченные изображения.</w:t>
            </w:r>
          </w:p>
          <w:p w14:paraId="4EB6309C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картинке,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тему школы.</w:t>
            </w:r>
          </w:p>
        </w:tc>
      </w:tr>
      <w:tr w:rsidR="002F5FF1" w14:paraId="632EA499" w14:textId="77777777">
        <w:trPr>
          <w:trHeight w:val="1588"/>
        </w:trPr>
        <w:tc>
          <w:tcPr>
            <w:tcW w:w="670" w:type="dxa"/>
          </w:tcPr>
          <w:p w14:paraId="75F3FA2C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83" w:type="dxa"/>
          </w:tcPr>
          <w:p w14:paraId="2BD16CE3" w14:textId="77777777" w:rsidR="002F5FF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линий</w:t>
            </w:r>
          </w:p>
        </w:tc>
        <w:tc>
          <w:tcPr>
            <w:tcW w:w="742" w:type="dxa"/>
          </w:tcPr>
          <w:p w14:paraId="1C4B0088" w14:textId="77777777" w:rsidR="002F5FF1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82" w:type="dxa"/>
          </w:tcPr>
          <w:p w14:paraId="04602080" w14:textId="77777777" w:rsidR="002F5FF1" w:rsidRDefault="00000000">
            <w:pPr>
              <w:pStyle w:val="TableParagraph"/>
              <w:tabs>
                <w:tab w:val="left" w:pos="2766"/>
              </w:tabs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Написание прямых линий в рабочей строке в разных направлениях: </w:t>
            </w:r>
            <w:r>
              <w:rPr>
                <w:spacing w:val="-2"/>
                <w:sz w:val="24"/>
              </w:rPr>
              <w:t>вертикальные,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горизонтальные, </w:t>
            </w:r>
            <w:proofErr w:type="gramStart"/>
            <w:r>
              <w:rPr>
                <w:sz w:val="24"/>
              </w:rPr>
              <w:t>наклонные,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переключение</w:t>
            </w:r>
            <w:proofErr w:type="gramEnd"/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одного</w:t>
            </w:r>
          </w:p>
          <w:p w14:paraId="76CB7FBA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другое.</w:t>
            </w:r>
          </w:p>
        </w:tc>
        <w:tc>
          <w:tcPr>
            <w:tcW w:w="5199" w:type="dxa"/>
          </w:tcPr>
          <w:p w14:paraId="77EFE95E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Ориентируется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альбоме.</w:t>
            </w:r>
          </w:p>
          <w:p w14:paraId="49D8C371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удлиненные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линии по образцу.</w:t>
            </w:r>
          </w:p>
          <w:p w14:paraId="1BCEAF7A" w14:textId="77777777" w:rsidR="002F5FF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14:paraId="0F6D7427" w14:textId="77777777" w:rsidR="002F5FF1" w:rsidRDefault="002F5FF1">
      <w:pPr>
        <w:pStyle w:val="TableParagraph"/>
        <w:rPr>
          <w:sz w:val="24"/>
        </w:rPr>
        <w:sectPr w:rsidR="002F5FF1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83"/>
        <w:gridCol w:w="742"/>
        <w:gridCol w:w="4582"/>
        <w:gridCol w:w="5199"/>
      </w:tblGrid>
      <w:tr w:rsidR="002F5FF1" w14:paraId="73A6DF89" w14:textId="77777777">
        <w:trPr>
          <w:trHeight w:val="1588"/>
        </w:trPr>
        <w:tc>
          <w:tcPr>
            <w:tcW w:w="670" w:type="dxa"/>
          </w:tcPr>
          <w:p w14:paraId="750DA53A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3" w:type="dxa"/>
          </w:tcPr>
          <w:p w14:paraId="27889097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2" w:type="dxa"/>
          </w:tcPr>
          <w:p w14:paraId="3D1FC7B3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82" w:type="dxa"/>
          </w:tcPr>
          <w:p w14:paraId="073CE583" w14:textId="77777777" w:rsidR="002F5FF1" w:rsidRDefault="00000000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воспроизведение различных сочетаний из цветных полосок и геометрических фигур Формирование умения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463D9101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иллюстрациям,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предложений.</w:t>
            </w:r>
          </w:p>
        </w:tc>
        <w:tc>
          <w:tcPr>
            <w:tcW w:w="5199" w:type="dxa"/>
          </w:tcPr>
          <w:p w14:paraId="42F0B8F7" w14:textId="77777777" w:rsidR="002F5FF1" w:rsidRDefault="00000000">
            <w:pPr>
              <w:pStyle w:val="TableParagraph"/>
              <w:tabs>
                <w:tab w:val="left" w:pos="1494"/>
                <w:tab w:val="left" w:pos="1941"/>
                <w:tab w:val="left" w:pos="2945"/>
                <w:tab w:val="left" w:pos="3528"/>
              </w:tabs>
              <w:spacing w:line="278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Участвует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иллюстрациям, </w:t>
            </w:r>
            <w:r>
              <w:rPr>
                <w:sz w:val="24"/>
              </w:rPr>
              <w:t>составлении предложений.</w:t>
            </w:r>
          </w:p>
          <w:p w14:paraId="27F4C143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Вписывает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контур,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заполняя линиями контур.</w:t>
            </w:r>
          </w:p>
        </w:tc>
      </w:tr>
      <w:tr w:rsidR="002F5FF1" w14:paraId="68A077B9" w14:textId="77777777">
        <w:trPr>
          <w:trHeight w:val="3809"/>
        </w:trPr>
        <w:tc>
          <w:tcPr>
            <w:tcW w:w="670" w:type="dxa"/>
          </w:tcPr>
          <w:p w14:paraId="63DA6D73" w14:textId="77777777" w:rsidR="002F5FF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83" w:type="dxa"/>
          </w:tcPr>
          <w:p w14:paraId="4DA5B728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Письмо короткой прямой линии с закруглением внизу, вверху</w:t>
            </w:r>
          </w:p>
        </w:tc>
        <w:tc>
          <w:tcPr>
            <w:tcW w:w="742" w:type="dxa"/>
          </w:tcPr>
          <w:p w14:paraId="69706653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82" w:type="dxa"/>
          </w:tcPr>
          <w:p w14:paraId="18127478" w14:textId="77777777" w:rsidR="002F5FF1" w:rsidRDefault="00000000">
            <w:pPr>
              <w:pStyle w:val="TableParagraph"/>
              <w:tabs>
                <w:tab w:val="left" w:pos="3298"/>
              </w:tabs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Написание коротких прямых линий в строке в альбоме: вертикальные, </w:t>
            </w:r>
            <w:r>
              <w:rPr>
                <w:spacing w:val="-2"/>
                <w:sz w:val="24"/>
              </w:rPr>
              <w:t>горизонтальные,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наклонные, </w:t>
            </w:r>
            <w:r>
              <w:rPr>
                <w:sz w:val="24"/>
              </w:rPr>
              <w:t xml:space="preserve">переключение с одного направления на </w:t>
            </w:r>
            <w:r>
              <w:rPr>
                <w:spacing w:val="-2"/>
                <w:sz w:val="24"/>
              </w:rPr>
              <w:t>другое.</w:t>
            </w:r>
          </w:p>
          <w:p w14:paraId="170ACBCE" w14:textId="77777777" w:rsidR="002F5FF1" w:rsidRDefault="00000000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Различение и воспроизведение различных сочетаний из цветных полосок и геометрических фигур. Формирование умения принимать участие в беседе по </w:t>
            </w:r>
            <w:r>
              <w:rPr>
                <w:spacing w:val="-2"/>
                <w:sz w:val="24"/>
              </w:rPr>
              <w:t>иллюстрациям,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предложений.</w:t>
            </w:r>
          </w:p>
        </w:tc>
        <w:tc>
          <w:tcPr>
            <w:tcW w:w="5199" w:type="dxa"/>
          </w:tcPr>
          <w:p w14:paraId="143957C2" w14:textId="77777777" w:rsidR="002F5FF1" w:rsidRDefault="00000000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sz w:val="24"/>
              </w:rPr>
              <w:t>Ориентируются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альбоме.</w:t>
            </w:r>
          </w:p>
          <w:p w14:paraId="76E8709C" w14:textId="77777777" w:rsidR="002F5FF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Завершает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незаконченный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рисунок.</w:t>
            </w:r>
          </w:p>
          <w:p w14:paraId="4E350748" w14:textId="77777777" w:rsidR="002F5FF1" w:rsidRDefault="00000000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удерживает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пишущий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предмет.</w:t>
            </w:r>
          </w:p>
          <w:p w14:paraId="636543AC" w14:textId="77777777" w:rsidR="002F5FF1" w:rsidRDefault="00000000">
            <w:pPr>
              <w:pStyle w:val="TableParagraph"/>
              <w:tabs>
                <w:tab w:val="left" w:pos="1492"/>
                <w:tab w:val="left" w:pos="2345"/>
                <w:tab w:val="left" w:pos="2805"/>
                <w:tab w:val="left" w:pos="3789"/>
                <w:tab w:val="left" w:pos="4165"/>
              </w:tabs>
              <w:spacing w:before="43" w:line="276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сидит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процессе </w:t>
            </w:r>
            <w:r>
              <w:rPr>
                <w:sz w:val="24"/>
              </w:rPr>
              <w:t>выполнения заданий.</w:t>
            </w:r>
          </w:p>
          <w:p w14:paraId="3EE21A9D" w14:textId="77777777" w:rsidR="002F5FF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Отвечает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14:paraId="0323DFEA" w14:textId="77777777" w:rsidR="002F5FF1" w:rsidRDefault="00000000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Делает выбор из нескольких вариантов. Вписывает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закруглением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книзу, линии с закруглением вверху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рабочую строку. Участвуют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беседе,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  <w:p w14:paraId="1251D68C" w14:textId="77777777" w:rsidR="002F5FF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2F5FF1" w14:paraId="2EB12409" w14:textId="77777777">
        <w:trPr>
          <w:trHeight w:val="3809"/>
        </w:trPr>
        <w:tc>
          <w:tcPr>
            <w:tcW w:w="670" w:type="dxa"/>
          </w:tcPr>
          <w:p w14:paraId="6F1DF442" w14:textId="77777777" w:rsidR="002F5FF1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83" w:type="dxa"/>
          </w:tcPr>
          <w:p w14:paraId="6B307213" w14:textId="77777777" w:rsidR="002F5FF1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пройденного</w:t>
            </w:r>
            <w:proofErr w:type="spellEnd"/>
          </w:p>
        </w:tc>
        <w:tc>
          <w:tcPr>
            <w:tcW w:w="742" w:type="dxa"/>
          </w:tcPr>
          <w:p w14:paraId="3C952489" w14:textId="77777777" w:rsidR="002F5FF1" w:rsidRDefault="00000000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82" w:type="dxa"/>
          </w:tcPr>
          <w:p w14:paraId="40A76952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альбоме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рабочей строке).</w:t>
            </w:r>
          </w:p>
          <w:p w14:paraId="7180488D" w14:textId="77777777" w:rsidR="002F5FF1" w:rsidRDefault="00000000">
            <w:pPr>
              <w:pStyle w:val="TableParagraph"/>
              <w:tabs>
                <w:tab w:val="left" w:pos="1621"/>
                <w:tab w:val="left" w:pos="2086"/>
                <w:tab w:val="left" w:pos="3581"/>
              </w:tabs>
              <w:spacing w:line="276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простым </w:t>
            </w:r>
            <w:r>
              <w:rPr>
                <w:sz w:val="24"/>
              </w:rPr>
              <w:t>инструкциям учителя.</w:t>
            </w:r>
          </w:p>
          <w:p w14:paraId="616C3A4A" w14:textId="77777777" w:rsidR="002F5FF1" w:rsidRDefault="00000000">
            <w:pPr>
              <w:pStyle w:val="TableParagraph"/>
              <w:tabs>
                <w:tab w:val="left" w:pos="1628"/>
                <w:tab w:val="left" w:pos="2672"/>
                <w:tab w:val="left" w:pos="3053"/>
              </w:tabs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 xml:space="preserve">Составление последовательности. </w:t>
            </w:r>
            <w:r>
              <w:rPr>
                <w:spacing w:val="-2"/>
                <w:sz w:val="24"/>
              </w:rPr>
              <w:t>Вписывание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закругленных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альбоме,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контур предмета.</w:t>
            </w:r>
          </w:p>
          <w:p w14:paraId="10050679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Умение готовить рабочее место к уроку с пошаговой помощью учителя.</w:t>
            </w:r>
          </w:p>
        </w:tc>
        <w:tc>
          <w:tcPr>
            <w:tcW w:w="5199" w:type="dxa"/>
          </w:tcPr>
          <w:p w14:paraId="2BD5FE6A" w14:textId="77777777" w:rsidR="002F5FF1" w:rsidRDefault="00000000">
            <w:pPr>
              <w:pStyle w:val="TableParagraph"/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Различает, соотносит, называет предметы окружающего мира и названия действий.</w:t>
            </w:r>
          </w:p>
          <w:p w14:paraId="4B8DF3A9" w14:textId="77777777" w:rsidR="002F5FF1" w:rsidRDefault="00000000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Различает, соотносит, называет некоторые 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цвет) Узнаёт, произносит звуки, слоги повторяя за </w:t>
            </w:r>
            <w:r>
              <w:rPr>
                <w:spacing w:val="-2"/>
                <w:sz w:val="24"/>
              </w:rPr>
              <w:t>учителем.</w:t>
            </w:r>
          </w:p>
          <w:p w14:paraId="1FC97B5B" w14:textId="77777777" w:rsidR="002F5FF1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Выполняет простые инструкции учителя. Различает,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соотносит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ситуацией часто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встречающиеся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среды, </w:t>
            </w:r>
            <w:r>
              <w:rPr>
                <w:spacing w:val="-2"/>
                <w:sz w:val="24"/>
              </w:rPr>
              <w:t>звукоподражания.</w:t>
            </w:r>
          </w:p>
          <w:p w14:paraId="0F8E0730" w14:textId="77777777" w:rsidR="002F5FF1" w:rsidRDefault="00000000">
            <w:pPr>
              <w:pStyle w:val="TableParagraph"/>
              <w:tabs>
                <w:tab w:val="left" w:pos="1523"/>
                <w:tab w:val="left" w:pos="2638"/>
                <w:tab w:val="left" w:pos="3682"/>
                <w:tab w:val="left" w:pos="404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речевой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неречевой</w:t>
            </w:r>
          </w:p>
          <w:p w14:paraId="56B66798" w14:textId="77777777" w:rsidR="002F5FF1" w:rsidRDefault="00000000">
            <w:pPr>
              <w:pStyle w:val="TableParagraph"/>
              <w:tabs>
                <w:tab w:val="left" w:pos="1869"/>
                <w:tab w:val="left" w:pos="2455"/>
                <w:tab w:val="left" w:pos="3829"/>
                <w:tab w:val="left" w:pos="4962"/>
              </w:tabs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5CC043BC" w14:textId="77777777" w:rsidR="002F5FF1" w:rsidRDefault="002F5FF1">
      <w:pPr>
        <w:pStyle w:val="TableParagraph"/>
        <w:rPr>
          <w:sz w:val="24"/>
        </w:rPr>
        <w:sectPr w:rsidR="002F5FF1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83"/>
        <w:gridCol w:w="742"/>
        <w:gridCol w:w="4582"/>
        <w:gridCol w:w="5199"/>
      </w:tblGrid>
      <w:tr w:rsidR="002F5FF1" w14:paraId="06D8F009" w14:textId="77777777">
        <w:trPr>
          <w:trHeight w:val="5079"/>
        </w:trPr>
        <w:tc>
          <w:tcPr>
            <w:tcW w:w="670" w:type="dxa"/>
          </w:tcPr>
          <w:p w14:paraId="56F374AA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3" w:type="dxa"/>
          </w:tcPr>
          <w:p w14:paraId="54CF70C7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2" w:type="dxa"/>
          </w:tcPr>
          <w:p w14:paraId="35266606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82" w:type="dxa"/>
          </w:tcPr>
          <w:p w14:paraId="1D24C4F4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99" w:type="dxa"/>
          </w:tcPr>
          <w:p w14:paraId="26A49723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несогласия, просьбы, отказа, комментирования, получения помощи и дополнительной </w:t>
            </w:r>
            <w:r>
              <w:rPr>
                <w:spacing w:val="-2"/>
                <w:sz w:val="24"/>
              </w:rPr>
              <w:t>информации).</w:t>
            </w:r>
          </w:p>
          <w:p w14:paraId="1346F308" w14:textId="77777777" w:rsidR="002F5FF1" w:rsidRDefault="00000000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Составляет последовательность из элементов, отличающихся по цвету, форме, величине слева </w:t>
            </w:r>
            <w:r>
              <w:rPr>
                <w:spacing w:val="-2"/>
                <w:sz w:val="24"/>
              </w:rPr>
              <w:t>направо.</w:t>
            </w:r>
          </w:p>
          <w:p w14:paraId="23E6412A" w14:textId="77777777" w:rsidR="002F5FF1" w:rsidRDefault="00000000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Правильно удерживает пишущий предмет при выполнении упражнений, практических </w:t>
            </w:r>
            <w:r>
              <w:rPr>
                <w:spacing w:val="-2"/>
                <w:sz w:val="24"/>
              </w:rPr>
              <w:t>заданий.</w:t>
            </w:r>
          </w:p>
          <w:p w14:paraId="535EB821" w14:textId="77777777" w:rsidR="002F5FF1" w:rsidRDefault="00000000"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Ставит, соединяет точки, дорисовывает элементы, копирует простые геометрические </w:t>
            </w:r>
            <w:r>
              <w:rPr>
                <w:spacing w:val="-2"/>
                <w:sz w:val="24"/>
              </w:rPr>
              <w:t>фигуры.</w:t>
            </w:r>
          </w:p>
          <w:p w14:paraId="73CABBF4" w14:textId="77777777" w:rsidR="002F5FF1" w:rsidRDefault="00000000">
            <w:pPr>
              <w:pStyle w:val="TableParagraph"/>
              <w:spacing w:line="276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Обводит, закрашивает контуры, используя разные виды штриховки.</w:t>
            </w:r>
          </w:p>
          <w:p w14:paraId="4399640B" w14:textId="77777777" w:rsidR="002F5FF1" w:rsidRDefault="00000000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Выкладывает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proofErr w:type="gramEnd"/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помощи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дидактических</w:t>
            </w:r>
          </w:p>
          <w:p w14:paraId="6E9FE31E" w14:textId="77777777" w:rsidR="002F5FF1" w:rsidRDefault="00000000">
            <w:pPr>
              <w:pStyle w:val="TableParagraph"/>
              <w:spacing w:before="37"/>
              <w:jc w:val="both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контур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контура.</w:t>
            </w:r>
          </w:p>
        </w:tc>
      </w:tr>
      <w:tr w:rsidR="002F5FF1" w14:paraId="51B5EA16" w14:textId="77777777">
        <w:trPr>
          <w:trHeight w:val="318"/>
        </w:trPr>
        <w:tc>
          <w:tcPr>
            <w:tcW w:w="670" w:type="dxa"/>
          </w:tcPr>
          <w:p w14:paraId="4B7D3FBE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3" w:type="dxa"/>
          </w:tcPr>
          <w:p w14:paraId="1F0337E3" w14:textId="77777777" w:rsidR="002F5FF1" w:rsidRDefault="00000000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42" w:type="dxa"/>
          </w:tcPr>
          <w:p w14:paraId="5983CD77" w14:textId="77777777" w:rsidR="002F5FF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82" w:type="dxa"/>
          </w:tcPr>
          <w:p w14:paraId="306E2B71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99" w:type="dxa"/>
          </w:tcPr>
          <w:p w14:paraId="0D856665" w14:textId="77777777" w:rsidR="002F5FF1" w:rsidRDefault="002F5FF1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AE22D13" w14:textId="77777777" w:rsidR="002F5FF1" w:rsidRDefault="002F5FF1">
      <w:pPr>
        <w:pStyle w:val="a3"/>
        <w:spacing w:before="251"/>
        <w:ind w:left="0"/>
      </w:pPr>
    </w:p>
    <w:sectPr w:rsidR="002F5FF1">
      <w:type w:val="continuous"/>
      <w:pgSz w:w="16840" w:h="11910" w:orient="landscape"/>
      <w:pgMar w:top="820" w:right="1417" w:bottom="1200" w:left="992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6C146" w14:textId="77777777" w:rsidR="006F7D8B" w:rsidRDefault="006F7D8B">
      <w:r>
        <w:separator/>
      </w:r>
    </w:p>
  </w:endnote>
  <w:endnote w:type="continuationSeparator" w:id="0">
    <w:p w14:paraId="7CB44EFE" w14:textId="77777777" w:rsidR="006F7D8B" w:rsidRDefault="006F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9DC1" w14:textId="77777777" w:rsidR="002F5FF1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782080" behindDoc="1" locked="0" layoutInCell="1" allowOverlap="1" wp14:anchorId="7A1D3993" wp14:editId="4E36A3BA">
              <wp:simplePos x="0" y="0"/>
              <wp:positionH relativeFrom="page">
                <wp:posOffset>3967098</wp:posOffset>
              </wp:positionH>
              <wp:positionV relativeFrom="page">
                <wp:posOffset>9916159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A76932" w14:textId="77777777" w:rsidR="002F5FF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D399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35pt;margin-top:780.8pt;width:13.3pt;height:13.05pt;z-index:-1853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C3woca4QAA&#10;AA0BAAAPAAAAZHJzL2Rvd25yZXYueG1sTI/BTsMwDIbvSLxDZCRuLO1g6ShNpwnBCQnRlQPHtMna&#10;aI1Tmmwrb493gqP9f/r9udjMbmAnMwXrUUK6SIAZbL222En4rF/v1sBCVKjV4NFI+DEBNuX1VaFy&#10;7c9YmdMudoxKMORKQh/jmHMe2t44FRZ+NEjZ3k9ORRqnjutJnancDXyZJII7ZZEu9Go0z71pD7uj&#10;k7D9wurFfr83H9W+snX9mOCbOEh5ezNvn4BFM8c/GC76pA4lOTX+iDqwQYJYPmSEUrASqQBGiFil&#10;98Cay2qdZcDLgv//ovwF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t8KHGuEAAAAN&#10;AQAADwAAAAAAAAAAAAAAAADtAwAAZHJzL2Rvd25yZXYueG1sUEsFBgAAAAAEAAQA8wAAAPsEAAAA&#10;AA==&#10;" filled="f" stroked="f">
              <v:textbox inset="0,0,0,0">
                <w:txbxContent>
                  <w:p w14:paraId="7FA76932" w14:textId="77777777" w:rsidR="002F5FF1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49D9" w14:textId="77777777" w:rsidR="002F5FF1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782592" behindDoc="1" locked="0" layoutInCell="1" allowOverlap="1" wp14:anchorId="213402FE" wp14:editId="63639DBE">
              <wp:simplePos x="0" y="0"/>
              <wp:positionH relativeFrom="page">
                <wp:posOffset>5237353</wp:posOffset>
              </wp:positionH>
              <wp:positionV relativeFrom="page">
                <wp:posOffset>6784035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E676EF" w14:textId="77777777" w:rsidR="002F5FF1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30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402F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2.4pt;margin-top:534.2pt;width:18.3pt;height:13.05pt;z-index:-1853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LbX&#10;+YfhAAAADQEAAA8AAABkcnMvZG93bnJldi54bWxMj8FOwzAQRO9I/QdrK3GjdqsQpSFOVSE4ISHS&#10;cODoxG5iNV6H2G3D37M9wW13ZzT7ptjNbmAXMwXrUcJ6JYAZbL222En4rF8fMmAhKtRq8Ggk/JgA&#10;u3JxV6hc+ytW5nKIHaMQDLmS0Mc45pyHtjdOhZUfDZJ29JNTkdap43pSVwp3A98IkXKnLNKHXo3m&#10;uTft6XB2EvZfWL3Y7/fmozpWtq63At/Sk5T3y3n/BCyaOf6Z4YZP6FASU+PPqAMbJGSbhNAjCSLN&#10;EmBkydI1Dc3ttE0egZcF/9+i/AUAAP//AwBQSwECLQAUAAYACAAAACEAtoM4kv4AAADhAQAAEwAA&#10;AAAAAAAAAAAAAAAAAAAAW0NvbnRlbnRfVHlwZXNdLnhtbFBLAQItABQABgAIAAAAIQA4/SH/1gAA&#10;AJQBAAALAAAAAAAAAAAAAAAAAC8BAABfcmVscy8ucmVsc1BLAQItABQABgAIAAAAIQAeZ19gmAEA&#10;ACEDAAAOAAAAAAAAAAAAAAAAAC4CAABkcnMvZTJvRG9jLnhtbFBLAQItABQABgAIAAAAIQC21/mH&#10;4QAAAA0BAAAPAAAAAAAAAAAAAAAAAPIDAABkcnMvZG93bnJldi54bWxQSwUGAAAAAAQABADzAAAA&#10;AAUAAAAA&#10;" filled="f" stroked="f">
              <v:textbox inset="0,0,0,0">
                <w:txbxContent>
                  <w:p w14:paraId="26E676EF" w14:textId="77777777" w:rsidR="002F5FF1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30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9A3B" w14:textId="77777777" w:rsidR="006F7D8B" w:rsidRDefault="006F7D8B">
      <w:r>
        <w:separator/>
      </w:r>
    </w:p>
  </w:footnote>
  <w:footnote w:type="continuationSeparator" w:id="0">
    <w:p w14:paraId="7910172B" w14:textId="77777777" w:rsidR="006F7D8B" w:rsidRDefault="006F7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76CC6"/>
    <w:multiLevelType w:val="hybridMultilevel"/>
    <w:tmpl w:val="844CD6EC"/>
    <w:lvl w:ilvl="0" w:tplc="A9BE673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FAAC6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A21A3B9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4878B18E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0C322AC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50CE751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F6E8B0A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8A30B72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291460E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F534EE7"/>
    <w:multiLevelType w:val="hybridMultilevel"/>
    <w:tmpl w:val="5C1E62A0"/>
    <w:lvl w:ilvl="0" w:tplc="FF24AC66">
      <w:numFmt w:val="bullet"/>
      <w:lvlText w:val=""/>
      <w:lvlJc w:val="left"/>
      <w:pPr>
        <w:ind w:left="53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B450D4">
      <w:numFmt w:val="bullet"/>
      <w:lvlText w:val="•"/>
      <w:lvlJc w:val="left"/>
      <w:pPr>
        <w:ind w:left="1010" w:hanging="420"/>
      </w:pPr>
      <w:rPr>
        <w:rFonts w:hint="default"/>
        <w:lang w:val="ru-RU" w:eastAsia="en-US" w:bidi="ar-SA"/>
      </w:rPr>
    </w:lvl>
    <w:lvl w:ilvl="2" w:tplc="2C4267DC">
      <w:numFmt w:val="bullet"/>
      <w:lvlText w:val="•"/>
      <w:lvlJc w:val="left"/>
      <w:pPr>
        <w:ind w:left="1481" w:hanging="420"/>
      </w:pPr>
      <w:rPr>
        <w:rFonts w:hint="default"/>
        <w:lang w:val="ru-RU" w:eastAsia="en-US" w:bidi="ar-SA"/>
      </w:rPr>
    </w:lvl>
    <w:lvl w:ilvl="3" w:tplc="DA4C55D4">
      <w:numFmt w:val="bullet"/>
      <w:lvlText w:val="•"/>
      <w:lvlJc w:val="left"/>
      <w:pPr>
        <w:ind w:left="1951" w:hanging="420"/>
      </w:pPr>
      <w:rPr>
        <w:rFonts w:hint="default"/>
        <w:lang w:val="ru-RU" w:eastAsia="en-US" w:bidi="ar-SA"/>
      </w:rPr>
    </w:lvl>
    <w:lvl w:ilvl="4" w:tplc="40FEB43E">
      <w:numFmt w:val="bullet"/>
      <w:lvlText w:val="•"/>
      <w:lvlJc w:val="left"/>
      <w:pPr>
        <w:ind w:left="2422" w:hanging="420"/>
      </w:pPr>
      <w:rPr>
        <w:rFonts w:hint="default"/>
        <w:lang w:val="ru-RU" w:eastAsia="en-US" w:bidi="ar-SA"/>
      </w:rPr>
    </w:lvl>
    <w:lvl w:ilvl="5" w:tplc="59F47DEE">
      <w:numFmt w:val="bullet"/>
      <w:lvlText w:val="•"/>
      <w:lvlJc w:val="left"/>
      <w:pPr>
        <w:ind w:left="2892" w:hanging="420"/>
      </w:pPr>
      <w:rPr>
        <w:rFonts w:hint="default"/>
        <w:lang w:val="ru-RU" w:eastAsia="en-US" w:bidi="ar-SA"/>
      </w:rPr>
    </w:lvl>
    <w:lvl w:ilvl="6" w:tplc="A246C1EE">
      <w:numFmt w:val="bullet"/>
      <w:lvlText w:val="•"/>
      <w:lvlJc w:val="left"/>
      <w:pPr>
        <w:ind w:left="3363" w:hanging="420"/>
      </w:pPr>
      <w:rPr>
        <w:rFonts w:hint="default"/>
        <w:lang w:val="ru-RU" w:eastAsia="en-US" w:bidi="ar-SA"/>
      </w:rPr>
    </w:lvl>
    <w:lvl w:ilvl="7" w:tplc="5E020DEA">
      <w:numFmt w:val="bullet"/>
      <w:lvlText w:val="•"/>
      <w:lvlJc w:val="left"/>
      <w:pPr>
        <w:ind w:left="3833" w:hanging="420"/>
      </w:pPr>
      <w:rPr>
        <w:rFonts w:hint="default"/>
        <w:lang w:val="ru-RU" w:eastAsia="en-US" w:bidi="ar-SA"/>
      </w:rPr>
    </w:lvl>
    <w:lvl w:ilvl="8" w:tplc="0DAA917A">
      <w:numFmt w:val="bullet"/>
      <w:lvlText w:val="•"/>
      <w:lvlJc w:val="left"/>
      <w:pPr>
        <w:ind w:left="4304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31A2419A"/>
    <w:multiLevelType w:val="hybridMultilevel"/>
    <w:tmpl w:val="D9BC7DEC"/>
    <w:lvl w:ilvl="0" w:tplc="4B86E29C">
      <w:numFmt w:val="bullet"/>
      <w:lvlText w:val=""/>
      <w:lvlJc w:val="left"/>
      <w:pPr>
        <w:ind w:left="422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64165A">
      <w:numFmt w:val="bullet"/>
      <w:lvlText w:val="•"/>
      <w:lvlJc w:val="left"/>
      <w:pPr>
        <w:ind w:left="1327" w:hanging="420"/>
      </w:pPr>
      <w:rPr>
        <w:rFonts w:hint="default"/>
        <w:lang w:val="ru-RU" w:eastAsia="en-US" w:bidi="ar-SA"/>
      </w:rPr>
    </w:lvl>
    <w:lvl w:ilvl="2" w:tplc="C2C6BB62">
      <w:numFmt w:val="bullet"/>
      <w:lvlText w:val="•"/>
      <w:lvlJc w:val="left"/>
      <w:pPr>
        <w:ind w:left="2235" w:hanging="420"/>
      </w:pPr>
      <w:rPr>
        <w:rFonts w:hint="default"/>
        <w:lang w:val="ru-RU" w:eastAsia="en-US" w:bidi="ar-SA"/>
      </w:rPr>
    </w:lvl>
    <w:lvl w:ilvl="3" w:tplc="143217DA">
      <w:numFmt w:val="bullet"/>
      <w:lvlText w:val="•"/>
      <w:lvlJc w:val="left"/>
      <w:pPr>
        <w:ind w:left="3143" w:hanging="420"/>
      </w:pPr>
      <w:rPr>
        <w:rFonts w:hint="default"/>
        <w:lang w:val="ru-RU" w:eastAsia="en-US" w:bidi="ar-SA"/>
      </w:rPr>
    </w:lvl>
    <w:lvl w:ilvl="4" w:tplc="582CEF40">
      <w:numFmt w:val="bullet"/>
      <w:lvlText w:val="•"/>
      <w:lvlJc w:val="left"/>
      <w:pPr>
        <w:ind w:left="4051" w:hanging="420"/>
      </w:pPr>
      <w:rPr>
        <w:rFonts w:hint="default"/>
        <w:lang w:val="ru-RU" w:eastAsia="en-US" w:bidi="ar-SA"/>
      </w:rPr>
    </w:lvl>
    <w:lvl w:ilvl="5" w:tplc="2392128C">
      <w:numFmt w:val="bullet"/>
      <w:lvlText w:val="•"/>
      <w:lvlJc w:val="left"/>
      <w:pPr>
        <w:ind w:left="4959" w:hanging="420"/>
      </w:pPr>
      <w:rPr>
        <w:rFonts w:hint="default"/>
        <w:lang w:val="ru-RU" w:eastAsia="en-US" w:bidi="ar-SA"/>
      </w:rPr>
    </w:lvl>
    <w:lvl w:ilvl="6" w:tplc="D848CF92">
      <w:numFmt w:val="bullet"/>
      <w:lvlText w:val="•"/>
      <w:lvlJc w:val="left"/>
      <w:pPr>
        <w:ind w:left="5867" w:hanging="420"/>
      </w:pPr>
      <w:rPr>
        <w:rFonts w:hint="default"/>
        <w:lang w:val="ru-RU" w:eastAsia="en-US" w:bidi="ar-SA"/>
      </w:rPr>
    </w:lvl>
    <w:lvl w:ilvl="7" w:tplc="C5E68048">
      <w:numFmt w:val="bullet"/>
      <w:lvlText w:val="•"/>
      <w:lvlJc w:val="left"/>
      <w:pPr>
        <w:ind w:left="6774" w:hanging="420"/>
      </w:pPr>
      <w:rPr>
        <w:rFonts w:hint="default"/>
        <w:lang w:val="ru-RU" w:eastAsia="en-US" w:bidi="ar-SA"/>
      </w:rPr>
    </w:lvl>
    <w:lvl w:ilvl="8" w:tplc="C4E40E62">
      <w:numFmt w:val="bullet"/>
      <w:lvlText w:val="•"/>
      <w:lvlJc w:val="left"/>
      <w:pPr>
        <w:ind w:left="7682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61DC7B4A"/>
    <w:multiLevelType w:val="hybridMultilevel"/>
    <w:tmpl w:val="27544F54"/>
    <w:lvl w:ilvl="0" w:tplc="B0A05A9A">
      <w:start w:val="1"/>
      <w:numFmt w:val="decimal"/>
      <w:lvlText w:val="%1."/>
      <w:lvlJc w:val="left"/>
      <w:pPr>
        <w:ind w:left="15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0CC0C2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80BDF0">
      <w:numFmt w:val="bullet"/>
      <w:lvlText w:val="•"/>
      <w:lvlJc w:val="left"/>
      <w:pPr>
        <w:ind w:left="2068" w:hanging="360"/>
      </w:pPr>
      <w:rPr>
        <w:rFonts w:hint="default"/>
        <w:lang w:val="ru-RU" w:eastAsia="en-US" w:bidi="ar-SA"/>
      </w:rPr>
    </w:lvl>
    <w:lvl w:ilvl="3" w:tplc="1EBEAA3A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 w:tplc="000E8856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5" w:tplc="DA326950">
      <w:numFmt w:val="bullet"/>
      <w:lvlText w:val="•"/>
      <w:lvlJc w:val="left"/>
      <w:pPr>
        <w:ind w:left="4854" w:hanging="360"/>
      </w:pPr>
      <w:rPr>
        <w:rFonts w:hint="default"/>
        <w:lang w:val="ru-RU" w:eastAsia="en-US" w:bidi="ar-SA"/>
      </w:rPr>
    </w:lvl>
    <w:lvl w:ilvl="6" w:tplc="BF9A0866">
      <w:numFmt w:val="bullet"/>
      <w:lvlText w:val="•"/>
      <w:lvlJc w:val="left"/>
      <w:pPr>
        <w:ind w:left="5783" w:hanging="360"/>
      </w:pPr>
      <w:rPr>
        <w:rFonts w:hint="default"/>
        <w:lang w:val="ru-RU" w:eastAsia="en-US" w:bidi="ar-SA"/>
      </w:rPr>
    </w:lvl>
    <w:lvl w:ilvl="7" w:tplc="97787352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805CE0FC">
      <w:numFmt w:val="bullet"/>
      <w:lvlText w:val="•"/>
      <w:lvlJc w:val="left"/>
      <w:pPr>
        <w:ind w:left="7640" w:hanging="360"/>
      </w:pPr>
      <w:rPr>
        <w:rFonts w:hint="default"/>
        <w:lang w:val="ru-RU" w:eastAsia="en-US" w:bidi="ar-SA"/>
      </w:rPr>
    </w:lvl>
  </w:abstractNum>
  <w:num w:numId="1" w16cid:durableId="1287152087">
    <w:abstractNumId w:val="1"/>
  </w:num>
  <w:num w:numId="2" w16cid:durableId="1715498347">
    <w:abstractNumId w:val="2"/>
  </w:num>
  <w:num w:numId="3" w16cid:durableId="1137995224">
    <w:abstractNumId w:val="0"/>
  </w:num>
  <w:num w:numId="4" w16cid:durableId="928083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F1"/>
    <w:rsid w:val="00006552"/>
    <w:rsid w:val="002F5FF1"/>
    <w:rsid w:val="003F5307"/>
    <w:rsid w:val="006F7D8B"/>
    <w:rsid w:val="00A4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00C45"/>
  <w15:docId w15:val="{9781C1E0-F644-44C6-8BE5-5A9AEA04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2"/>
      <w:ind w:left="2"/>
    </w:pPr>
    <w:rPr>
      <w:rFonts w:ascii="Calibri" w:eastAsia="Calibri" w:hAnsi="Calibri" w:cs="Calibri"/>
    </w:rPr>
  </w:style>
  <w:style w:type="paragraph" w:styleId="2">
    <w:name w:val="toc 2"/>
    <w:basedOn w:val="a"/>
    <w:uiPriority w:val="1"/>
    <w:qFormat/>
    <w:pPr>
      <w:spacing w:before="139"/>
      <w:ind w:left="222"/>
    </w:pPr>
    <w:rPr>
      <w:rFonts w:ascii="Calibri" w:eastAsia="Calibri" w:hAnsi="Calibri" w:cs="Calibri"/>
    </w:rPr>
  </w:style>
  <w:style w:type="paragraph" w:styleId="3">
    <w:name w:val="toc 3"/>
    <w:basedOn w:val="a"/>
    <w:uiPriority w:val="1"/>
    <w:qFormat/>
    <w:pPr>
      <w:spacing w:before="139"/>
      <w:ind w:left="441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pPr>
      <w:ind w:left="42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1" w:hanging="419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3479</Words>
  <Characters>19831</Characters>
  <Application>Microsoft Office Word</Application>
  <DocSecurity>0</DocSecurity>
  <Lines>165</Lines>
  <Paragraphs>46</Paragraphs>
  <ScaleCrop>false</ScaleCrop>
  <Company/>
  <LinksUpToDate>false</LinksUpToDate>
  <CharactersWithSpaces>23264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Михаил Аванесян</cp:lastModifiedBy>
  <cp:revision>3</cp:revision>
  <dcterms:created xsi:type="dcterms:W3CDTF">2026-08-30T11:13:00Z</dcterms:created>
  <dcterms:modified xsi:type="dcterms:W3CDTF">2026-08-30T11:16:00Z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