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84E" w:rsidRDefault="000E284E" w:rsidP="000E284E">
      <w:pPr>
        <w:pStyle w:val="a3"/>
        <w:ind w:left="720"/>
        <w:jc w:val="right"/>
        <w:rPr>
          <w:rFonts w:eastAsia="Times New Roman"/>
          <w:b/>
          <w:i/>
          <w:sz w:val="28"/>
          <w:szCs w:val="28"/>
        </w:rPr>
      </w:pPr>
    </w:p>
    <w:p w:rsidR="008B16B9" w:rsidRPr="008B16B9" w:rsidRDefault="00E52968" w:rsidP="00E529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29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usya\Desktop\IMG_2021100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lastRenderedPageBreak/>
        <w:t>2.2. Внесение в журнал информации о домашнем задании должно производиться в день проведения занятия. Задание должно вноситься в журнал не позднее, чем через 1 час после окончания всех занятий данных обучающихся.</w:t>
      </w: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B16B9" w:rsidRDefault="008B16B9" w:rsidP="008B16B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t>2.3. Рекомендуется заранее размещать задания, чтобы у обучающихся была возможность заблаговременно планировать свое время.</w:t>
      </w: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t>2.4. Результаты оценивания выполненных обучающимися работ должны выставляться не позднее 2 недель со дня их проведения.</w:t>
      </w: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t>2.5. 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должно осуществляться минимально на двух носителях и храниться в разных помещениях.</w:t>
      </w: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6B9" w:rsidRPr="008B16B9" w:rsidRDefault="008B16B9" w:rsidP="008B16B9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8B16B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совмещенного хранения данных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</w:p>
    <w:p w:rsidR="008B16B9" w:rsidRPr="008B16B9" w:rsidRDefault="008B16B9" w:rsidP="008B16B9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8B16B9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электронном виде и на бумажных носителях</w:t>
      </w:r>
    </w:p>
    <w:p w:rsidR="008B16B9" w:rsidRPr="008B16B9" w:rsidRDefault="008B16B9" w:rsidP="008B1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t xml:space="preserve">3.1.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8B16B9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8B16B9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приказом </w:t>
      </w:r>
      <w:proofErr w:type="spellStart"/>
      <w:r w:rsidRPr="008B16B9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B16B9">
        <w:rPr>
          <w:rFonts w:ascii="Times New Roman" w:eastAsia="Times New Roman" w:hAnsi="Times New Roman" w:cs="Times New Roman"/>
          <w:sz w:val="28"/>
          <w:szCs w:val="28"/>
        </w:rPr>
        <w:t xml:space="preserve"> России от 21 января 2009 г. № 9.</w:t>
      </w: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t>3.2.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8B16B9" w:rsidRPr="008B16B9" w:rsidRDefault="008B16B9" w:rsidP="008B16B9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19DE" w:rsidRDefault="008B16B9" w:rsidP="00646413">
      <w:pPr>
        <w:pStyle w:val="a3"/>
        <w:spacing w:line="276" w:lineRule="auto"/>
        <w:jc w:val="both"/>
      </w:pPr>
      <w:r w:rsidRPr="008B16B9">
        <w:rPr>
          <w:rFonts w:ascii="Times New Roman" w:eastAsia="Times New Roman" w:hAnsi="Times New Roman" w:cs="Times New Roman"/>
          <w:sz w:val="28"/>
          <w:szCs w:val="28"/>
        </w:rPr>
        <w:t>3.3.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15489-1-2007 «Система стандартов по информации, библиотечному и издательскому делу. Управление документами. Общие требования</w:t>
      </w:r>
      <w:r w:rsidR="0064641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B16B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F19D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924" w:rsidRDefault="00036924" w:rsidP="00646413">
      <w:pPr>
        <w:spacing w:after="0" w:line="240" w:lineRule="auto"/>
      </w:pPr>
      <w:r>
        <w:separator/>
      </w:r>
    </w:p>
  </w:endnote>
  <w:endnote w:type="continuationSeparator" w:id="0">
    <w:p w:rsidR="00036924" w:rsidRDefault="00036924" w:rsidP="0064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924" w:rsidRDefault="00036924" w:rsidP="00646413">
      <w:pPr>
        <w:spacing w:after="0" w:line="240" w:lineRule="auto"/>
      </w:pPr>
      <w:r>
        <w:separator/>
      </w:r>
    </w:p>
  </w:footnote>
  <w:footnote w:type="continuationSeparator" w:id="0">
    <w:p w:rsidR="00036924" w:rsidRDefault="00036924" w:rsidP="00646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262878"/>
      <w:docPartObj>
        <w:docPartGallery w:val="Page Numbers (Top of Page)"/>
        <w:docPartUnique/>
      </w:docPartObj>
    </w:sdtPr>
    <w:sdtEndPr/>
    <w:sdtContent>
      <w:p w:rsidR="00646413" w:rsidRDefault="006464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968">
          <w:rPr>
            <w:noProof/>
          </w:rPr>
          <w:t>2</w:t>
        </w:r>
        <w:r>
          <w:fldChar w:fldCharType="end"/>
        </w:r>
      </w:p>
    </w:sdtContent>
  </w:sdt>
  <w:p w:rsidR="00646413" w:rsidRDefault="006464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5444295A"/>
    <w:lvl w:ilvl="0" w:tplc="AC2A4718">
      <w:start w:val="2"/>
      <w:numFmt w:val="decimal"/>
      <w:lvlText w:val="%1."/>
      <w:lvlJc w:val="left"/>
      <w:pPr>
        <w:ind w:left="0" w:firstLine="0"/>
      </w:pPr>
    </w:lvl>
    <w:lvl w:ilvl="1" w:tplc="C2CE0B60">
      <w:numFmt w:val="decimal"/>
      <w:lvlText w:val=""/>
      <w:lvlJc w:val="left"/>
      <w:pPr>
        <w:ind w:left="0" w:firstLine="0"/>
      </w:pPr>
    </w:lvl>
    <w:lvl w:ilvl="2" w:tplc="AA8C4C76">
      <w:numFmt w:val="decimal"/>
      <w:lvlText w:val=""/>
      <w:lvlJc w:val="left"/>
      <w:pPr>
        <w:ind w:left="0" w:firstLine="0"/>
      </w:pPr>
    </w:lvl>
    <w:lvl w:ilvl="3" w:tplc="B37E6000">
      <w:numFmt w:val="decimal"/>
      <w:lvlText w:val=""/>
      <w:lvlJc w:val="left"/>
      <w:pPr>
        <w:ind w:left="0" w:firstLine="0"/>
      </w:pPr>
    </w:lvl>
    <w:lvl w:ilvl="4" w:tplc="46E654AA">
      <w:numFmt w:val="decimal"/>
      <w:lvlText w:val=""/>
      <w:lvlJc w:val="left"/>
      <w:pPr>
        <w:ind w:left="0" w:firstLine="0"/>
      </w:pPr>
    </w:lvl>
    <w:lvl w:ilvl="5" w:tplc="819E18C8">
      <w:numFmt w:val="decimal"/>
      <w:lvlText w:val=""/>
      <w:lvlJc w:val="left"/>
      <w:pPr>
        <w:ind w:left="0" w:firstLine="0"/>
      </w:pPr>
    </w:lvl>
    <w:lvl w:ilvl="6" w:tplc="23C83B86">
      <w:numFmt w:val="decimal"/>
      <w:lvlText w:val=""/>
      <w:lvlJc w:val="left"/>
      <w:pPr>
        <w:ind w:left="0" w:firstLine="0"/>
      </w:pPr>
    </w:lvl>
    <w:lvl w:ilvl="7" w:tplc="EE40CFCE">
      <w:numFmt w:val="decimal"/>
      <w:lvlText w:val=""/>
      <w:lvlJc w:val="left"/>
      <w:pPr>
        <w:ind w:left="0" w:firstLine="0"/>
      </w:pPr>
    </w:lvl>
    <w:lvl w:ilvl="8" w:tplc="A198B5F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124"/>
    <w:multiLevelType w:val="hybridMultilevel"/>
    <w:tmpl w:val="F40E67CE"/>
    <w:lvl w:ilvl="0" w:tplc="D64EF9CE">
      <w:start w:val="1"/>
      <w:numFmt w:val="bullet"/>
      <w:lvlText w:val="в"/>
      <w:lvlJc w:val="left"/>
      <w:pPr>
        <w:ind w:left="0" w:firstLine="0"/>
      </w:pPr>
    </w:lvl>
    <w:lvl w:ilvl="1" w:tplc="EEC0E66E">
      <w:start w:val="3"/>
      <w:numFmt w:val="decimal"/>
      <w:lvlText w:val="%2."/>
      <w:lvlJc w:val="left"/>
      <w:pPr>
        <w:ind w:left="0" w:firstLine="0"/>
      </w:pPr>
    </w:lvl>
    <w:lvl w:ilvl="2" w:tplc="C616AD2A">
      <w:numFmt w:val="decimal"/>
      <w:lvlText w:val=""/>
      <w:lvlJc w:val="left"/>
      <w:pPr>
        <w:ind w:left="0" w:firstLine="0"/>
      </w:pPr>
    </w:lvl>
    <w:lvl w:ilvl="3" w:tplc="96F0DCBE">
      <w:numFmt w:val="decimal"/>
      <w:lvlText w:val=""/>
      <w:lvlJc w:val="left"/>
      <w:pPr>
        <w:ind w:left="0" w:firstLine="0"/>
      </w:pPr>
    </w:lvl>
    <w:lvl w:ilvl="4" w:tplc="FB9AD0AA">
      <w:numFmt w:val="decimal"/>
      <w:lvlText w:val=""/>
      <w:lvlJc w:val="left"/>
      <w:pPr>
        <w:ind w:left="0" w:firstLine="0"/>
      </w:pPr>
    </w:lvl>
    <w:lvl w:ilvl="5" w:tplc="9BF6D5D2">
      <w:numFmt w:val="decimal"/>
      <w:lvlText w:val=""/>
      <w:lvlJc w:val="left"/>
      <w:pPr>
        <w:ind w:left="0" w:firstLine="0"/>
      </w:pPr>
    </w:lvl>
    <w:lvl w:ilvl="6" w:tplc="96560150">
      <w:numFmt w:val="decimal"/>
      <w:lvlText w:val=""/>
      <w:lvlJc w:val="left"/>
      <w:pPr>
        <w:ind w:left="0" w:firstLine="0"/>
      </w:pPr>
    </w:lvl>
    <w:lvl w:ilvl="7" w:tplc="ABF2FF9C">
      <w:numFmt w:val="decimal"/>
      <w:lvlText w:val=""/>
      <w:lvlJc w:val="left"/>
      <w:pPr>
        <w:ind w:left="0" w:firstLine="0"/>
      </w:pPr>
    </w:lvl>
    <w:lvl w:ilvl="8" w:tplc="899A3C6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F3E"/>
    <w:multiLevelType w:val="hybridMultilevel"/>
    <w:tmpl w:val="0AD62AEE"/>
    <w:lvl w:ilvl="0" w:tplc="75965646">
      <w:start w:val="1"/>
      <w:numFmt w:val="decimal"/>
      <w:lvlText w:val="%1."/>
      <w:lvlJc w:val="left"/>
      <w:pPr>
        <w:ind w:left="0" w:firstLine="0"/>
      </w:pPr>
    </w:lvl>
    <w:lvl w:ilvl="1" w:tplc="523AE23C">
      <w:numFmt w:val="decimal"/>
      <w:lvlText w:val=""/>
      <w:lvlJc w:val="left"/>
      <w:pPr>
        <w:ind w:left="0" w:firstLine="0"/>
      </w:pPr>
    </w:lvl>
    <w:lvl w:ilvl="2" w:tplc="AD087968">
      <w:numFmt w:val="decimal"/>
      <w:lvlText w:val=""/>
      <w:lvlJc w:val="left"/>
      <w:pPr>
        <w:ind w:left="0" w:firstLine="0"/>
      </w:pPr>
    </w:lvl>
    <w:lvl w:ilvl="3" w:tplc="113802BC">
      <w:numFmt w:val="decimal"/>
      <w:lvlText w:val=""/>
      <w:lvlJc w:val="left"/>
      <w:pPr>
        <w:ind w:left="0" w:firstLine="0"/>
      </w:pPr>
    </w:lvl>
    <w:lvl w:ilvl="4" w:tplc="4250749E">
      <w:numFmt w:val="decimal"/>
      <w:lvlText w:val=""/>
      <w:lvlJc w:val="left"/>
      <w:pPr>
        <w:ind w:left="0" w:firstLine="0"/>
      </w:pPr>
    </w:lvl>
    <w:lvl w:ilvl="5" w:tplc="5DD08B8C">
      <w:numFmt w:val="decimal"/>
      <w:lvlText w:val=""/>
      <w:lvlJc w:val="left"/>
      <w:pPr>
        <w:ind w:left="0" w:firstLine="0"/>
      </w:pPr>
    </w:lvl>
    <w:lvl w:ilvl="6" w:tplc="026417D2">
      <w:numFmt w:val="decimal"/>
      <w:lvlText w:val=""/>
      <w:lvlJc w:val="left"/>
      <w:pPr>
        <w:ind w:left="0" w:firstLine="0"/>
      </w:pPr>
    </w:lvl>
    <w:lvl w:ilvl="7" w:tplc="3C087BA2">
      <w:numFmt w:val="decimal"/>
      <w:lvlText w:val=""/>
      <w:lvlJc w:val="left"/>
      <w:pPr>
        <w:ind w:left="0" w:firstLine="0"/>
      </w:pPr>
    </w:lvl>
    <w:lvl w:ilvl="8" w:tplc="72546DD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05E"/>
    <w:multiLevelType w:val="hybridMultilevel"/>
    <w:tmpl w:val="012EA704"/>
    <w:lvl w:ilvl="0" w:tplc="B11AC274">
      <w:start w:val="1"/>
      <w:numFmt w:val="decimal"/>
      <w:lvlText w:val="%1."/>
      <w:lvlJc w:val="left"/>
      <w:pPr>
        <w:ind w:left="0" w:firstLine="0"/>
      </w:pPr>
    </w:lvl>
    <w:lvl w:ilvl="1" w:tplc="8DD0E3D8">
      <w:numFmt w:val="decimal"/>
      <w:lvlText w:val=""/>
      <w:lvlJc w:val="left"/>
      <w:pPr>
        <w:ind w:left="0" w:firstLine="0"/>
      </w:pPr>
    </w:lvl>
    <w:lvl w:ilvl="2" w:tplc="50822434">
      <w:numFmt w:val="decimal"/>
      <w:lvlText w:val=""/>
      <w:lvlJc w:val="left"/>
      <w:pPr>
        <w:ind w:left="0" w:firstLine="0"/>
      </w:pPr>
    </w:lvl>
    <w:lvl w:ilvl="3" w:tplc="5E58DA02">
      <w:numFmt w:val="decimal"/>
      <w:lvlText w:val=""/>
      <w:lvlJc w:val="left"/>
      <w:pPr>
        <w:ind w:left="0" w:firstLine="0"/>
      </w:pPr>
    </w:lvl>
    <w:lvl w:ilvl="4" w:tplc="1D82723A">
      <w:numFmt w:val="decimal"/>
      <w:lvlText w:val=""/>
      <w:lvlJc w:val="left"/>
      <w:pPr>
        <w:ind w:left="0" w:firstLine="0"/>
      </w:pPr>
    </w:lvl>
    <w:lvl w:ilvl="5" w:tplc="BA3E72BA">
      <w:numFmt w:val="decimal"/>
      <w:lvlText w:val=""/>
      <w:lvlJc w:val="left"/>
      <w:pPr>
        <w:ind w:left="0" w:firstLine="0"/>
      </w:pPr>
    </w:lvl>
    <w:lvl w:ilvl="6" w:tplc="B2AE52F8">
      <w:numFmt w:val="decimal"/>
      <w:lvlText w:val=""/>
      <w:lvlJc w:val="left"/>
      <w:pPr>
        <w:ind w:left="0" w:firstLine="0"/>
      </w:pPr>
    </w:lvl>
    <w:lvl w:ilvl="7" w:tplc="8EE20AF4">
      <w:numFmt w:val="decimal"/>
      <w:lvlText w:val=""/>
      <w:lvlJc w:val="left"/>
      <w:pPr>
        <w:ind w:left="0" w:firstLine="0"/>
      </w:pPr>
    </w:lvl>
    <w:lvl w:ilvl="8" w:tplc="8A0435B4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6823223"/>
    <w:multiLevelType w:val="hybridMultilevel"/>
    <w:tmpl w:val="AA18D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B9"/>
    <w:rsid w:val="00036924"/>
    <w:rsid w:val="000E284E"/>
    <w:rsid w:val="00196177"/>
    <w:rsid w:val="002920F5"/>
    <w:rsid w:val="00646413"/>
    <w:rsid w:val="00781B58"/>
    <w:rsid w:val="00816264"/>
    <w:rsid w:val="008B16B9"/>
    <w:rsid w:val="008F19DE"/>
    <w:rsid w:val="00E5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B35CC-8886-4EF6-B202-3FB1BC58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6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6B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84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4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641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4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64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 Грушина</cp:lastModifiedBy>
  <cp:revision>9</cp:revision>
  <cp:lastPrinted>2021-10-02T09:34:00Z</cp:lastPrinted>
  <dcterms:created xsi:type="dcterms:W3CDTF">2020-03-14T19:26:00Z</dcterms:created>
  <dcterms:modified xsi:type="dcterms:W3CDTF">2021-10-02T09:36:00Z</dcterms:modified>
</cp:coreProperties>
</file>