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📣</w:t>
      </w:r>
      <w:r w:rsidRPr="00035CB1">
        <w:rPr>
          <w:b/>
          <w:sz w:val="28"/>
          <w:szCs w:val="28"/>
        </w:rPr>
        <w:t xml:space="preserve">Правила поведения на водных объектах в зимнее </w:t>
      </w:r>
      <w:proofErr w:type="gramStart"/>
      <w:r w:rsidRPr="00035CB1">
        <w:rPr>
          <w:b/>
          <w:sz w:val="28"/>
          <w:szCs w:val="28"/>
        </w:rPr>
        <w:t>время!</w:t>
      </w:r>
      <w:r w:rsidRPr="00035CB1">
        <w:rPr>
          <w:rFonts w:ascii="Segoe UI Symbol" w:hAnsi="Segoe UI Symbol" w:cs="Segoe UI Symbol"/>
          <w:b/>
          <w:sz w:val="28"/>
          <w:szCs w:val="28"/>
        </w:rPr>
        <w:t>❗</w:t>
      </w:r>
      <w:proofErr w:type="gramEnd"/>
    </w:p>
    <w:p w:rsidR="00035CB1" w:rsidRPr="00035CB1" w:rsidRDefault="00035CB1" w:rsidP="00035CB1">
      <w:pPr>
        <w:rPr>
          <w:b/>
          <w:sz w:val="28"/>
          <w:szCs w:val="28"/>
        </w:rPr>
      </w:pP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ОСТОРОЖНО! ТОНКИЙ ЛЁД!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ПАМЯТКА ДЛЯ ДЕТЕЙ И РОДИТЕЛЕЙ</w:t>
      </w:r>
      <w:bookmarkStart w:id="0" w:name="_GoBack"/>
      <w:bookmarkEnd w:id="0"/>
    </w:p>
    <w:p w:rsidR="00035CB1" w:rsidRPr="00035CB1" w:rsidRDefault="00035CB1" w:rsidP="00035CB1">
      <w:pPr>
        <w:rPr>
          <w:b/>
          <w:sz w:val="28"/>
          <w:szCs w:val="28"/>
        </w:rPr>
      </w:pP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Ежегодно в осенне-зимний период на водных объектах гибнут люди, в том числе дети. Несоблюдение правил 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УВАЖАЕМЫЕ РОДИТЕЛИ! НЕ ОСТАВЛЯЙТЕ ДЕТЕЙ ОДНИХ!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 Легкомысленное поведение детей, незнание и пренебрежение элементарными правилами безопасного поведения – первопричина грустных и трагических последствий.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ЧТОБЫ ИЗБЕЖАТЬ ОПАСНОСТИ, ЗАПОМНИТЕ: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>зимний лед становится прочным только после того, как установятся непрерывные морозные дни;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безопасным для человека считается лед толщиной не менее 10 см. Такой лед образуется при температуре не выше -10 градусов примерно за 10 дней.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крайне опасен лед под снегом и сугробами, а также у берега.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lastRenderedPageBreak/>
        <w:t>ЧТО ДЕЛАТЬ, ЕСЛИ ВЫ ПРОВАЛИЛИСЬ И ОКАЗАЛИСЬ В ХОЛОДНОЙ ВОДЕ: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не паникуйте, не делайте резких движений, дышите как можно глубже и медленнее;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попытайтесь осторожно налечь грудью на край льда и забросить одну, а потом и другую ногу на лед;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rFonts w:ascii="Segoe UI Symbol" w:hAnsi="Segoe UI Symbol" w:cs="Segoe UI Symbol"/>
          <w:b/>
          <w:sz w:val="28"/>
          <w:szCs w:val="28"/>
        </w:rPr>
        <w:t>✓</w:t>
      </w:r>
      <w:r w:rsidRPr="00035CB1">
        <w:rPr>
          <w:b/>
          <w:sz w:val="28"/>
          <w:szCs w:val="28"/>
        </w:rPr>
        <w:t xml:space="preserve"> выбравшись из полыньи, откатывайтесь, а затем ползите в ту сторону, откуда шли, ведь лед здесь уже проверен на прочность.</w:t>
      </w:r>
    </w:p>
    <w:p w:rsidR="00035CB1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</w:p>
    <w:p w:rsidR="00035CB1" w:rsidRPr="00035CB1" w:rsidRDefault="00035CB1" w:rsidP="00035CB1">
      <w:pPr>
        <w:rPr>
          <w:b/>
          <w:sz w:val="28"/>
          <w:szCs w:val="28"/>
        </w:rPr>
      </w:pPr>
    </w:p>
    <w:p w:rsidR="003D5734" w:rsidRPr="00035CB1" w:rsidRDefault="00035CB1" w:rsidP="00035CB1">
      <w:pPr>
        <w:rPr>
          <w:b/>
          <w:sz w:val="28"/>
          <w:szCs w:val="28"/>
        </w:rPr>
      </w:pPr>
      <w:r w:rsidRPr="00035CB1">
        <w:rPr>
          <w:b/>
          <w:sz w:val="28"/>
          <w:szCs w:val="28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sectPr w:rsidR="003D5734" w:rsidRPr="0003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CC"/>
    <w:rsid w:val="00035CB1"/>
    <w:rsid w:val="000E15CC"/>
    <w:rsid w:val="006012D6"/>
    <w:rsid w:val="009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F8BD-36C9-440D-B0C1-9BFD3871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2024-12-06T05:54:00Z</dcterms:created>
  <dcterms:modified xsi:type="dcterms:W3CDTF">2024-12-06T05:55:00Z</dcterms:modified>
</cp:coreProperties>
</file>