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DC" w:rsidRDefault="00654EDC" w:rsidP="00654EDC">
      <w:pPr>
        <w:pStyle w:val="a4"/>
        <w:jc w:val="center"/>
      </w:pPr>
      <w:r>
        <w:rPr>
          <w:lang w:bidi="ru-RU"/>
        </w:rPr>
        <w:t>Муниципальное бюджетное общеобразовательное учреждение "Украинская школа"</w:t>
      </w:r>
      <w:r>
        <w:rPr>
          <w:lang w:bidi="ru-RU"/>
        </w:rPr>
        <w:br/>
        <w:t>Симферопольского района Республики Крым</w:t>
      </w:r>
      <w:r>
        <w:rPr>
          <w:lang w:bidi="ru-RU"/>
        </w:rPr>
        <w:br/>
        <w:t>(МБОУ "Украинская школа")</w:t>
      </w:r>
    </w:p>
    <w:p w:rsidR="00654EDC" w:rsidRDefault="00654EDC" w:rsidP="00654EDC">
      <w:pPr>
        <w:pStyle w:val="a4"/>
        <w:jc w:val="center"/>
      </w:pPr>
      <w:r>
        <w:rPr>
          <w:lang w:bidi="ru-RU"/>
        </w:rPr>
        <w:t>295023, Республика Крым, Симферопольский район, с. Украинка, улица Осипова, 1</w:t>
      </w:r>
      <w:r>
        <w:rPr>
          <w:lang w:bidi="ru-RU"/>
        </w:rPr>
        <w:br/>
        <w:t xml:space="preserve">Тел/факс (3652) 348-347. </w:t>
      </w:r>
      <w:r>
        <w:rPr>
          <w:lang w:val="en-US" w:bidi="en-US"/>
        </w:rPr>
        <w:t>E</w:t>
      </w:r>
      <w:r>
        <w:rPr>
          <w:lang w:bidi="en-US"/>
        </w:rPr>
        <w:t>-</w:t>
      </w:r>
      <w:r>
        <w:rPr>
          <w:lang w:val="en-US" w:bidi="en-US"/>
        </w:rPr>
        <w:t>mail</w:t>
      </w:r>
      <w:r>
        <w:rPr>
          <w:lang w:bidi="en-US"/>
        </w:rPr>
        <w:t xml:space="preserve">: </w:t>
      </w:r>
      <w:hyperlink r:id="rId8">
        <w:r>
          <w:rPr>
            <w:rStyle w:val="-"/>
            <w:lang w:val="en-US" w:bidi="en-US"/>
          </w:rPr>
          <w:t>school</w:t>
        </w:r>
        <w:r>
          <w:rPr>
            <w:rStyle w:val="-"/>
            <w:lang w:bidi="en-US"/>
          </w:rPr>
          <w:t>_</w:t>
        </w:r>
        <w:r>
          <w:rPr>
            <w:rStyle w:val="-"/>
            <w:lang w:val="en-US" w:bidi="en-US"/>
          </w:rPr>
          <w:t>simferopolsiy</w:t>
        </w:r>
        <w:r>
          <w:rPr>
            <w:rStyle w:val="-"/>
            <w:lang w:bidi="en-US"/>
          </w:rPr>
          <w:t>-</w:t>
        </w:r>
        <w:r>
          <w:rPr>
            <w:rStyle w:val="-"/>
            <w:lang w:val="en-US" w:bidi="en-US"/>
          </w:rPr>
          <w:t>rayon</w:t>
        </w:r>
        <w:r>
          <w:rPr>
            <w:rStyle w:val="-"/>
            <w:lang w:bidi="en-US"/>
          </w:rPr>
          <w:t>32@</w:t>
        </w:r>
        <w:r>
          <w:rPr>
            <w:rStyle w:val="-"/>
            <w:lang w:val="en-US" w:bidi="en-US"/>
          </w:rPr>
          <w:t>crimeaedu</w:t>
        </w:r>
        <w:r>
          <w:rPr>
            <w:rStyle w:val="-"/>
            <w:lang w:bidi="en-US"/>
          </w:rPr>
          <w:t>.</w:t>
        </w:r>
        <w:r>
          <w:rPr>
            <w:rStyle w:val="-"/>
            <w:lang w:val="en-US" w:bidi="en-US"/>
          </w:rPr>
          <w:t>ru</w:t>
        </w:r>
      </w:hyperlink>
      <w:r>
        <w:rPr>
          <w:lang w:bidi="en-US"/>
        </w:rPr>
        <w:br/>
      </w:r>
      <w:r>
        <w:rPr>
          <w:lang w:bidi="ru-RU"/>
        </w:rPr>
        <w:t>ОГРН 1159102023189 ИНН 9109009752</w:t>
      </w:r>
    </w:p>
    <w:p w:rsidR="00654EDC" w:rsidRDefault="00654EDC" w:rsidP="00654EDC">
      <w:pPr>
        <w:pStyle w:val="a4"/>
        <w:jc w:val="center"/>
        <w:rPr>
          <w:sz w:val="16"/>
          <w:szCs w:val="16"/>
        </w:rPr>
      </w:pPr>
      <w:r>
        <w:rPr>
          <w:sz w:val="16"/>
          <w:szCs w:val="16"/>
        </w:rPr>
        <w:t>_________________________________________________________________________________________________</w:t>
      </w:r>
    </w:p>
    <w:p w:rsidR="00654EDC" w:rsidRPr="00C10537" w:rsidRDefault="00654EDC" w:rsidP="00654EDC">
      <w:pPr>
        <w:spacing w:line="360" w:lineRule="auto"/>
        <w:jc w:val="center"/>
        <w:rPr>
          <w:b/>
          <w:sz w:val="16"/>
          <w:szCs w:val="16"/>
        </w:rPr>
      </w:pPr>
    </w:p>
    <w:p w:rsidR="00E65660" w:rsidRPr="00A422E9" w:rsidRDefault="00B1566D" w:rsidP="00E65660">
      <w:pPr>
        <w:jc w:val="center"/>
        <w:rPr>
          <w:b/>
          <w:sz w:val="28"/>
          <w:szCs w:val="28"/>
        </w:rPr>
      </w:pPr>
      <w:r w:rsidRPr="00A422E9">
        <w:rPr>
          <w:b/>
          <w:sz w:val="28"/>
          <w:szCs w:val="28"/>
        </w:rPr>
        <w:t>О</w:t>
      </w:r>
      <w:r w:rsidR="00E65660" w:rsidRPr="00A422E9">
        <w:rPr>
          <w:b/>
          <w:sz w:val="28"/>
          <w:szCs w:val="28"/>
        </w:rPr>
        <w:t>тчёт о проведённых мероприятиях в МБОУ «Украинская школа»,</w:t>
      </w:r>
    </w:p>
    <w:p w:rsidR="00D4790B" w:rsidRPr="00A422E9" w:rsidRDefault="00E65660" w:rsidP="00E65660">
      <w:pPr>
        <w:jc w:val="center"/>
        <w:rPr>
          <w:b/>
          <w:sz w:val="28"/>
          <w:szCs w:val="28"/>
        </w:rPr>
      </w:pPr>
      <w:r w:rsidRPr="00A422E9">
        <w:rPr>
          <w:b/>
          <w:sz w:val="28"/>
          <w:szCs w:val="28"/>
        </w:rPr>
        <w:t>направленных на повышение качества образования</w:t>
      </w:r>
      <w:r w:rsidR="00D4790B" w:rsidRPr="00A422E9">
        <w:rPr>
          <w:b/>
          <w:sz w:val="28"/>
          <w:szCs w:val="28"/>
        </w:rPr>
        <w:t xml:space="preserve"> по программе </w:t>
      </w:r>
    </w:p>
    <w:p w:rsidR="00A422E9" w:rsidRDefault="00D4790B" w:rsidP="00E65660">
      <w:pPr>
        <w:jc w:val="center"/>
        <w:rPr>
          <w:b/>
          <w:sz w:val="28"/>
          <w:szCs w:val="28"/>
        </w:rPr>
      </w:pPr>
      <w:r w:rsidRPr="00A422E9">
        <w:rPr>
          <w:b/>
          <w:sz w:val="28"/>
          <w:szCs w:val="28"/>
        </w:rPr>
        <w:t xml:space="preserve">«Перевод общеобразовательных организаций Симферопольского района, показывающих низкие образовательные результаты, </w:t>
      </w:r>
    </w:p>
    <w:p w:rsidR="00D4790B" w:rsidRPr="00A422E9" w:rsidRDefault="00D4790B" w:rsidP="00E65660">
      <w:pPr>
        <w:jc w:val="center"/>
        <w:rPr>
          <w:b/>
          <w:sz w:val="28"/>
          <w:szCs w:val="28"/>
        </w:rPr>
      </w:pPr>
      <w:r w:rsidRPr="00A422E9">
        <w:rPr>
          <w:b/>
          <w:sz w:val="28"/>
          <w:szCs w:val="28"/>
        </w:rPr>
        <w:t>в эффективный режим функционирования»</w:t>
      </w:r>
    </w:p>
    <w:p w:rsidR="00F32809" w:rsidRPr="00A422E9" w:rsidRDefault="00D4790B" w:rsidP="00E65660">
      <w:pPr>
        <w:jc w:val="center"/>
        <w:rPr>
          <w:b/>
          <w:sz w:val="28"/>
          <w:szCs w:val="28"/>
        </w:rPr>
      </w:pPr>
      <w:r w:rsidRPr="00A422E9">
        <w:rPr>
          <w:b/>
          <w:sz w:val="28"/>
          <w:szCs w:val="28"/>
        </w:rPr>
        <w:t xml:space="preserve">за </w:t>
      </w:r>
      <w:r w:rsidR="00F32809" w:rsidRPr="00A422E9">
        <w:rPr>
          <w:b/>
          <w:sz w:val="28"/>
          <w:szCs w:val="28"/>
        </w:rPr>
        <w:t>202</w:t>
      </w:r>
      <w:r w:rsidR="00AA6B79">
        <w:rPr>
          <w:b/>
          <w:sz w:val="28"/>
          <w:szCs w:val="28"/>
        </w:rPr>
        <w:t>2-</w:t>
      </w:r>
      <w:r w:rsidR="00F32809" w:rsidRPr="00A422E9">
        <w:rPr>
          <w:b/>
          <w:sz w:val="28"/>
          <w:szCs w:val="28"/>
        </w:rPr>
        <w:t>202</w:t>
      </w:r>
      <w:r w:rsidR="00AA6B79">
        <w:rPr>
          <w:b/>
          <w:sz w:val="28"/>
          <w:szCs w:val="28"/>
        </w:rPr>
        <w:t>3</w:t>
      </w:r>
      <w:r w:rsidR="00F32809" w:rsidRPr="00A422E9">
        <w:rPr>
          <w:b/>
          <w:sz w:val="28"/>
          <w:szCs w:val="28"/>
        </w:rPr>
        <w:t xml:space="preserve"> учебн</w:t>
      </w:r>
      <w:r w:rsidRPr="00A422E9">
        <w:rPr>
          <w:b/>
          <w:sz w:val="28"/>
          <w:szCs w:val="28"/>
        </w:rPr>
        <w:t>ый</w:t>
      </w:r>
      <w:r w:rsidR="00F32809" w:rsidRPr="00A422E9">
        <w:rPr>
          <w:b/>
          <w:sz w:val="28"/>
          <w:szCs w:val="28"/>
        </w:rPr>
        <w:t xml:space="preserve"> год</w:t>
      </w:r>
    </w:p>
    <w:p w:rsidR="00E65660" w:rsidRDefault="00E65660" w:rsidP="00E65660">
      <w:pPr>
        <w:jc w:val="both"/>
      </w:pPr>
    </w:p>
    <w:p w:rsidR="00471A9F" w:rsidRDefault="00E65660" w:rsidP="00585317">
      <w:pPr>
        <w:pStyle w:val="1"/>
        <w:spacing w:line="276" w:lineRule="auto"/>
        <w:ind w:firstLine="708"/>
        <w:jc w:val="both"/>
        <w:rPr>
          <w:rFonts w:ascii="Times New Roman" w:hAnsi="Times New Roman" w:cs="Times New Roman"/>
          <w:iCs/>
          <w:sz w:val="28"/>
          <w:szCs w:val="28"/>
          <w:lang w:eastAsia="uk-UA"/>
        </w:rPr>
      </w:pPr>
      <w:r w:rsidRPr="00585317">
        <w:rPr>
          <w:rFonts w:ascii="Times New Roman" w:hAnsi="Times New Roman" w:cs="Times New Roman"/>
          <w:sz w:val="28"/>
          <w:szCs w:val="28"/>
        </w:rPr>
        <w:t>Во исполнение письма государственного казенного учреждения Республики Крым «Информационно-аналитический, методический центр» от 04.03.2019 № 01-13/29 «О работе муниципальных органов управления образованием по переводу общеобразовательных организаций, показывающих низкие образовательные результаты, в эффективный режим функционирования», приказа управления образования администрации Симферопольского района Республики Крым от 22.08.2019 № 579  «Об утверждении Муниципальной программы «Перевод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 на 2019-2024 годы</w:t>
      </w:r>
      <w:r w:rsidR="00134909" w:rsidRPr="00585317">
        <w:rPr>
          <w:rFonts w:ascii="Times New Roman" w:hAnsi="Times New Roman" w:cs="Times New Roman"/>
          <w:sz w:val="28"/>
          <w:szCs w:val="28"/>
        </w:rPr>
        <w:t>,</w:t>
      </w:r>
      <w:r w:rsidR="00AA6B79">
        <w:rPr>
          <w:rFonts w:ascii="Times New Roman" w:hAnsi="Times New Roman" w:cs="Times New Roman"/>
          <w:sz w:val="28"/>
          <w:szCs w:val="28"/>
        </w:rPr>
        <w:t xml:space="preserve"> </w:t>
      </w:r>
      <w:r w:rsidR="00CC28E7" w:rsidRPr="00585317">
        <w:rPr>
          <w:rFonts w:ascii="Times New Roman" w:hAnsi="Times New Roman" w:cs="Times New Roman"/>
          <w:sz w:val="28"/>
          <w:szCs w:val="28"/>
        </w:rPr>
        <w:t xml:space="preserve">по МБОУ «Украинская школа» был издан </w:t>
      </w:r>
    </w:p>
    <w:p w:rsidR="00684A67" w:rsidRDefault="00684A67" w:rsidP="00684A67">
      <w:pPr>
        <w:pStyle w:val="1"/>
        <w:ind w:firstLine="708"/>
        <w:jc w:val="both"/>
        <w:rPr>
          <w:rFonts w:ascii="Times New Roman" w:hAnsi="Times New Roman" w:cs="Times New Roman"/>
          <w:sz w:val="28"/>
          <w:szCs w:val="28"/>
        </w:rPr>
      </w:pPr>
      <w:r w:rsidRPr="00684A67">
        <w:rPr>
          <w:rFonts w:ascii="Times New Roman" w:hAnsi="Times New Roman" w:cs="Times New Roman"/>
          <w:iCs/>
          <w:sz w:val="28"/>
          <w:szCs w:val="28"/>
          <w:lang w:eastAsia="uk-UA"/>
        </w:rPr>
        <w:t xml:space="preserve">За 2020-2023гг МБОУ «Украинская школа» проводила мероприятия по </w:t>
      </w:r>
      <w:r w:rsidR="00100EF7" w:rsidRPr="00684A67">
        <w:rPr>
          <w:rFonts w:ascii="Times New Roman" w:hAnsi="Times New Roman" w:cs="Times New Roman"/>
          <w:iCs/>
          <w:sz w:val="28"/>
          <w:szCs w:val="28"/>
          <w:lang w:eastAsia="uk-UA"/>
        </w:rPr>
        <w:t>программе «</w:t>
      </w:r>
      <w:r w:rsidRPr="00684A67">
        <w:rPr>
          <w:rFonts w:ascii="Times New Roman" w:hAnsi="Times New Roman" w:cs="Times New Roman"/>
          <w:sz w:val="28"/>
          <w:szCs w:val="28"/>
        </w:rPr>
        <w:t>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w:t>
      </w:r>
      <w:r>
        <w:rPr>
          <w:rFonts w:ascii="Times New Roman" w:hAnsi="Times New Roman" w:cs="Times New Roman"/>
          <w:sz w:val="28"/>
          <w:szCs w:val="28"/>
        </w:rPr>
        <w:t xml:space="preserve"> в соответствии с приказами: </w:t>
      </w:r>
    </w:p>
    <w:p w:rsidR="005B7E98" w:rsidRDefault="005B7E98" w:rsidP="005B7E98">
      <w:pPr>
        <w:pStyle w:val="1"/>
        <w:spacing w:line="276" w:lineRule="auto"/>
        <w:jc w:val="both"/>
        <w:rPr>
          <w:rFonts w:ascii="Times New Roman" w:hAnsi="Times New Roman" w:cs="Times New Roman"/>
          <w:iCs/>
          <w:sz w:val="28"/>
          <w:szCs w:val="28"/>
          <w:lang w:eastAsia="uk-UA"/>
        </w:rPr>
      </w:pPr>
      <w:r>
        <w:rPr>
          <w:rFonts w:ascii="Times New Roman" w:hAnsi="Times New Roman" w:cs="Times New Roman"/>
          <w:sz w:val="28"/>
          <w:szCs w:val="28"/>
        </w:rPr>
        <w:t xml:space="preserve">* </w:t>
      </w:r>
      <w:r w:rsidRPr="00585317">
        <w:rPr>
          <w:rFonts w:ascii="Times New Roman" w:hAnsi="Times New Roman" w:cs="Times New Roman"/>
          <w:sz w:val="28"/>
          <w:szCs w:val="28"/>
        </w:rPr>
        <w:t xml:space="preserve">приказ от </w:t>
      </w:r>
      <w:r w:rsidRPr="005B7E98">
        <w:rPr>
          <w:rFonts w:ascii="Times New Roman" w:hAnsi="Times New Roman" w:cs="Times New Roman"/>
          <w:sz w:val="28"/>
          <w:szCs w:val="28"/>
        </w:rPr>
        <w:t>01.10.2019г.№ 74</w:t>
      </w:r>
      <w:r w:rsidRPr="00585317">
        <w:rPr>
          <w:rFonts w:ascii="Times New Roman" w:hAnsi="Times New Roman" w:cs="Times New Roman"/>
          <w:sz w:val="28"/>
          <w:szCs w:val="28"/>
        </w:rPr>
        <w:t xml:space="preserve"> «</w:t>
      </w:r>
      <w:r w:rsidRPr="00585317">
        <w:rPr>
          <w:rFonts w:ascii="Times New Roman" w:hAnsi="Times New Roman" w:cs="Times New Roman"/>
          <w:iCs/>
          <w:sz w:val="28"/>
          <w:szCs w:val="28"/>
          <w:lang w:eastAsia="uk-UA"/>
        </w:rPr>
        <w:t>Об утверждении</w:t>
      </w:r>
      <w:r w:rsidR="00505E61">
        <w:rPr>
          <w:rFonts w:ascii="Times New Roman" w:hAnsi="Times New Roman" w:cs="Times New Roman"/>
          <w:iCs/>
          <w:sz w:val="28"/>
          <w:szCs w:val="28"/>
          <w:lang w:eastAsia="uk-UA"/>
        </w:rPr>
        <w:t xml:space="preserve"> </w:t>
      </w:r>
      <w:r w:rsidRPr="00585317">
        <w:rPr>
          <w:rFonts w:ascii="Times New Roman" w:hAnsi="Times New Roman" w:cs="Times New Roman"/>
          <w:sz w:val="28"/>
          <w:szCs w:val="28"/>
          <w:lang w:eastAsia="uk-UA"/>
        </w:rPr>
        <w:t xml:space="preserve">плана мероприятий («Дорожная карта») по реализации Муниципальной программы «Перевод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 </w:t>
      </w:r>
      <w:r w:rsidRPr="00585317">
        <w:rPr>
          <w:rFonts w:ascii="Times New Roman" w:hAnsi="Times New Roman" w:cs="Times New Roman"/>
          <w:iCs/>
          <w:sz w:val="28"/>
          <w:szCs w:val="28"/>
          <w:lang w:eastAsia="uk-UA"/>
        </w:rPr>
        <w:t xml:space="preserve">на 2019-2024 годы». </w:t>
      </w:r>
    </w:p>
    <w:p w:rsidR="005B7E98" w:rsidRDefault="00684A67" w:rsidP="005B7E98">
      <w:pPr>
        <w:pStyle w:val="a4"/>
        <w:spacing w:line="276" w:lineRule="auto"/>
        <w:jc w:val="both"/>
        <w:rPr>
          <w:iCs/>
          <w:sz w:val="28"/>
          <w:szCs w:val="28"/>
          <w:lang w:eastAsia="uk-UA"/>
        </w:rPr>
      </w:pPr>
      <w:r>
        <w:rPr>
          <w:sz w:val="28"/>
          <w:szCs w:val="28"/>
        </w:rPr>
        <w:t xml:space="preserve">* 2020-2021 учебный год </w:t>
      </w:r>
      <w:r w:rsidR="00BF15C3">
        <w:rPr>
          <w:sz w:val="28"/>
          <w:szCs w:val="28"/>
        </w:rPr>
        <w:t xml:space="preserve">–приказ от </w:t>
      </w:r>
      <w:r w:rsidR="005B7E98" w:rsidRPr="005B7E98">
        <w:rPr>
          <w:iCs/>
          <w:sz w:val="28"/>
          <w:szCs w:val="28"/>
          <w:lang w:eastAsia="uk-UA"/>
        </w:rPr>
        <w:t>08.10.2020г. № 376</w:t>
      </w:r>
      <w:r w:rsidR="005B7E98">
        <w:rPr>
          <w:iCs/>
          <w:sz w:val="28"/>
          <w:szCs w:val="28"/>
          <w:lang w:eastAsia="uk-UA"/>
        </w:rPr>
        <w:t xml:space="preserve"> «О продолжении выполнения Муниципальной программы </w:t>
      </w:r>
      <w:r w:rsidR="005B7E98" w:rsidRPr="00CC28E7">
        <w:rPr>
          <w:sz w:val="28"/>
          <w:szCs w:val="28"/>
          <w:lang w:eastAsia="uk-UA"/>
        </w:rPr>
        <w:t xml:space="preserve">«Перевод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 </w:t>
      </w:r>
      <w:r w:rsidR="005B7E98" w:rsidRPr="00CC28E7">
        <w:rPr>
          <w:iCs/>
          <w:sz w:val="28"/>
          <w:szCs w:val="28"/>
          <w:lang w:eastAsia="uk-UA"/>
        </w:rPr>
        <w:t>на 2019-2024 годы</w:t>
      </w:r>
      <w:r w:rsidR="005B7E98">
        <w:rPr>
          <w:iCs/>
          <w:sz w:val="28"/>
          <w:szCs w:val="28"/>
          <w:lang w:eastAsia="uk-UA"/>
        </w:rPr>
        <w:t xml:space="preserve">». </w:t>
      </w:r>
    </w:p>
    <w:p w:rsidR="00684A67" w:rsidRDefault="00684A67" w:rsidP="00684A67">
      <w:pPr>
        <w:pStyle w:val="1"/>
        <w:jc w:val="both"/>
        <w:rPr>
          <w:rFonts w:ascii="Times New Roman" w:hAnsi="Times New Roman" w:cs="Times New Roman"/>
          <w:sz w:val="28"/>
          <w:szCs w:val="28"/>
        </w:rPr>
      </w:pPr>
      <w:r>
        <w:rPr>
          <w:rFonts w:ascii="Times New Roman" w:hAnsi="Times New Roman" w:cs="Times New Roman"/>
          <w:sz w:val="28"/>
          <w:szCs w:val="28"/>
        </w:rPr>
        <w:t xml:space="preserve">* 2021-2022 учебный год – приказ </w:t>
      </w:r>
      <w:r w:rsidRPr="000324C5">
        <w:rPr>
          <w:rFonts w:ascii="Times New Roman" w:hAnsi="Times New Roman" w:cs="Times New Roman"/>
          <w:iCs/>
          <w:sz w:val="28"/>
          <w:szCs w:val="28"/>
          <w:lang w:eastAsia="uk-UA"/>
        </w:rPr>
        <w:t>от 25.08.2021г. № 388</w:t>
      </w:r>
      <w:r w:rsidRPr="00585317">
        <w:rPr>
          <w:rFonts w:ascii="Times New Roman" w:hAnsi="Times New Roman" w:cs="Times New Roman"/>
          <w:iCs/>
          <w:sz w:val="28"/>
          <w:szCs w:val="28"/>
          <w:lang w:eastAsia="uk-UA"/>
        </w:rPr>
        <w:t xml:space="preserve"> «Об утверждении плана мероприятий («Дорожная карта») по </w:t>
      </w:r>
      <w:r w:rsidR="00100EF7" w:rsidRPr="00585317">
        <w:rPr>
          <w:rFonts w:ascii="Times New Roman" w:hAnsi="Times New Roman" w:cs="Times New Roman"/>
          <w:iCs/>
          <w:sz w:val="28"/>
          <w:szCs w:val="28"/>
          <w:lang w:eastAsia="uk-UA"/>
        </w:rPr>
        <w:t>реализации Муниципальной</w:t>
      </w:r>
      <w:r w:rsidRPr="00585317">
        <w:rPr>
          <w:rFonts w:ascii="Times New Roman" w:hAnsi="Times New Roman" w:cs="Times New Roman"/>
          <w:iCs/>
          <w:sz w:val="28"/>
          <w:szCs w:val="28"/>
          <w:lang w:eastAsia="uk-UA"/>
        </w:rPr>
        <w:t xml:space="preserve"> программы </w:t>
      </w:r>
      <w:r w:rsidRPr="00585317">
        <w:rPr>
          <w:rFonts w:ascii="Times New Roman" w:hAnsi="Times New Roman" w:cs="Times New Roman"/>
          <w:sz w:val="28"/>
          <w:szCs w:val="28"/>
          <w:lang w:eastAsia="uk-UA"/>
        </w:rPr>
        <w:t xml:space="preserve">«Перевод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 </w:t>
      </w:r>
      <w:r w:rsidRPr="00585317">
        <w:rPr>
          <w:rFonts w:ascii="Times New Roman" w:hAnsi="Times New Roman" w:cs="Times New Roman"/>
          <w:iCs/>
          <w:sz w:val="28"/>
          <w:szCs w:val="28"/>
          <w:lang w:eastAsia="uk-UA"/>
        </w:rPr>
        <w:t>на 2019-2024 годы»</w:t>
      </w:r>
      <w:r w:rsidR="00C72F0F">
        <w:rPr>
          <w:rFonts w:ascii="Times New Roman" w:hAnsi="Times New Roman" w:cs="Times New Roman"/>
          <w:iCs/>
          <w:sz w:val="28"/>
          <w:szCs w:val="28"/>
          <w:lang w:eastAsia="uk-UA"/>
        </w:rPr>
        <w:t xml:space="preserve"> на 2021-2022 учебный год»</w:t>
      </w:r>
      <w:r w:rsidRPr="00585317">
        <w:rPr>
          <w:rFonts w:ascii="Times New Roman" w:hAnsi="Times New Roman" w:cs="Times New Roman"/>
          <w:iCs/>
          <w:sz w:val="28"/>
          <w:szCs w:val="28"/>
          <w:lang w:eastAsia="uk-UA"/>
        </w:rPr>
        <w:t>,</w:t>
      </w:r>
    </w:p>
    <w:p w:rsidR="00C72F0F" w:rsidRDefault="00684A67" w:rsidP="00C72F0F">
      <w:pPr>
        <w:pStyle w:val="1"/>
        <w:jc w:val="both"/>
        <w:rPr>
          <w:rFonts w:ascii="Times New Roman" w:hAnsi="Times New Roman" w:cs="Times New Roman"/>
          <w:sz w:val="28"/>
          <w:szCs w:val="28"/>
        </w:rPr>
      </w:pPr>
      <w:r>
        <w:rPr>
          <w:rFonts w:ascii="Times New Roman" w:hAnsi="Times New Roman" w:cs="Times New Roman"/>
          <w:sz w:val="28"/>
          <w:szCs w:val="28"/>
        </w:rPr>
        <w:t>* 2022-2023 учебный год</w:t>
      </w:r>
      <w:r w:rsidR="000324C5">
        <w:rPr>
          <w:rFonts w:ascii="Times New Roman" w:hAnsi="Times New Roman" w:cs="Times New Roman"/>
          <w:sz w:val="28"/>
          <w:szCs w:val="28"/>
        </w:rPr>
        <w:t xml:space="preserve"> – приказ от </w:t>
      </w:r>
      <w:r w:rsidR="00C72F0F">
        <w:rPr>
          <w:rFonts w:ascii="Times New Roman" w:hAnsi="Times New Roman" w:cs="Times New Roman"/>
          <w:sz w:val="28"/>
          <w:szCs w:val="28"/>
        </w:rPr>
        <w:t>3</w:t>
      </w:r>
      <w:r w:rsidR="000324C5">
        <w:rPr>
          <w:rFonts w:ascii="Times New Roman" w:hAnsi="Times New Roman" w:cs="Times New Roman"/>
          <w:sz w:val="28"/>
          <w:szCs w:val="28"/>
        </w:rPr>
        <w:t>0.0</w:t>
      </w:r>
      <w:r w:rsidR="00A26F80">
        <w:rPr>
          <w:rFonts w:ascii="Times New Roman" w:hAnsi="Times New Roman" w:cs="Times New Roman"/>
          <w:sz w:val="28"/>
          <w:szCs w:val="28"/>
        </w:rPr>
        <w:t>8</w:t>
      </w:r>
      <w:r w:rsidR="000324C5">
        <w:rPr>
          <w:rFonts w:ascii="Times New Roman" w:hAnsi="Times New Roman" w:cs="Times New Roman"/>
          <w:sz w:val="28"/>
          <w:szCs w:val="28"/>
        </w:rPr>
        <w:t xml:space="preserve">.2022г. </w:t>
      </w:r>
      <w:r w:rsidR="00100EF7">
        <w:rPr>
          <w:rFonts w:ascii="Times New Roman" w:hAnsi="Times New Roman" w:cs="Times New Roman"/>
          <w:sz w:val="28"/>
          <w:szCs w:val="28"/>
        </w:rPr>
        <w:t>№ 457</w:t>
      </w:r>
      <w:r w:rsidR="00A26F80">
        <w:rPr>
          <w:rFonts w:ascii="Times New Roman" w:hAnsi="Times New Roman" w:cs="Times New Roman"/>
          <w:sz w:val="28"/>
          <w:szCs w:val="28"/>
        </w:rPr>
        <w:t xml:space="preserve"> </w:t>
      </w:r>
      <w:r w:rsidR="00C72F0F" w:rsidRPr="00585317">
        <w:rPr>
          <w:rFonts w:ascii="Times New Roman" w:hAnsi="Times New Roman" w:cs="Times New Roman"/>
          <w:iCs/>
          <w:sz w:val="28"/>
          <w:szCs w:val="28"/>
          <w:lang w:eastAsia="uk-UA"/>
        </w:rPr>
        <w:t xml:space="preserve">«Об утверждении плана мероприятий («Дорожная карта») по </w:t>
      </w:r>
      <w:r w:rsidR="00100EF7" w:rsidRPr="00585317">
        <w:rPr>
          <w:rFonts w:ascii="Times New Roman" w:hAnsi="Times New Roman" w:cs="Times New Roman"/>
          <w:iCs/>
          <w:sz w:val="28"/>
          <w:szCs w:val="28"/>
          <w:lang w:eastAsia="uk-UA"/>
        </w:rPr>
        <w:t>реализации Муниципальной</w:t>
      </w:r>
      <w:r w:rsidR="00C72F0F" w:rsidRPr="00585317">
        <w:rPr>
          <w:rFonts w:ascii="Times New Roman" w:hAnsi="Times New Roman" w:cs="Times New Roman"/>
          <w:iCs/>
          <w:sz w:val="28"/>
          <w:szCs w:val="28"/>
          <w:lang w:eastAsia="uk-UA"/>
        </w:rPr>
        <w:t xml:space="preserve"> программы </w:t>
      </w:r>
      <w:r w:rsidR="00C72F0F" w:rsidRPr="00585317">
        <w:rPr>
          <w:rFonts w:ascii="Times New Roman" w:hAnsi="Times New Roman" w:cs="Times New Roman"/>
          <w:sz w:val="28"/>
          <w:szCs w:val="28"/>
          <w:lang w:eastAsia="uk-UA"/>
        </w:rPr>
        <w:t xml:space="preserve">«Перевод общеобразовательных организаций Симферопольского района, </w:t>
      </w:r>
      <w:r w:rsidR="00C72F0F" w:rsidRPr="00585317">
        <w:rPr>
          <w:rFonts w:ascii="Times New Roman" w:hAnsi="Times New Roman" w:cs="Times New Roman"/>
          <w:sz w:val="28"/>
          <w:szCs w:val="28"/>
          <w:lang w:eastAsia="uk-UA"/>
        </w:rPr>
        <w:lastRenderedPageBreak/>
        <w:t xml:space="preserve">показывающих низкие образовательные результаты, в эффективный режим функционирования» </w:t>
      </w:r>
      <w:r w:rsidR="00C72F0F" w:rsidRPr="00585317">
        <w:rPr>
          <w:rFonts w:ascii="Times New Roman" w:hAnsi="Times New Roman" w:cs="Times New Roman"/>
          <w:iCs/>
          <w:sz w:val="28"/>
          <w:szCs w:val="28"/>
          <w:lang w:eastAsia="uk-UA"/>
        </w:rPr>
        <w:t>на 2019-2024 годы»</w:t>
      </w:r>
      <w:r w:rsidR="00C72F0F">
        <w:rPr>
          <w:rFonts w:ascii="Times New Roman" w:hAnsi="Times New Roman" w:cs="Times New Roman"/>
          <w:iCs/>
          <w:sz w:val="28"/>
          <w:szCs w:val="28"/>
          <w:lang w:eastAsia="uk-UA"/>
        </w:rPr>
        <w:t xml:space="preserve"> на 2022-2023 учебный год»</w:t>
      </w:r>
      <w:r w:rsidR="00C72F0F" w:rsidRPr="00585317">
        <w:rPr>
          <w:rFonts w:ascii="Times New Roman" w:hAnsi="Times New Roman" w:cs="Times New Roman"/>
          <w:iCs/>
          <w:sz w:val="28"/>
          <w:szCs w:val="28"/>
          <w:lang w:eastAsia="uk-UA"/>
        </w:rPr>
        <w:t>,</w:t>
      </w:r>
    </w:p>
    <w:p w:rsidR="00684A67" w:rsidRPr="000324C5" w:rsidRDefault="00A26F80" w:rsidP="00C72F0F">
      <w:pPr>
        <w:pStyle w:val="1"/>
        <w:jc w:val="both"/>
        <w:rPr>
          <w:rFonts w:ascii="Times New Roman" w:hAnsi="Times New Roman" w:cs="Times New Roman"/>
          <w:sz w:val="28"/>
          <w:szCs w:val="28"/>
        </w:rPr>
      </w:pPr>
      <w:r>
        <w:rPr>
          <w:rFonts w:ascii="Times New Roman" w:hAnsi="Times New Roman" w:cs="Times New Roman"/>
          <w:sz w:val="28"/>
          <w:szCs w:val="28"/>
        </w:rPr>
        <w:t xml:space="preserve">- приказ от 20.09.2022 № 595 </w:t>
      </w:r>
      <w:r w:rsidR="000324C5">
        <w:rPr>
          <w:rFonts w:ascii="Times New Roman" w:hAnsi="Times New Roman" w:cs="Times New Roman"/>
          <w:sz w:val="28"/>
          <w:szCs w:val="28"/>
        </w:rPr>
        <w:t>«</w:t>
      </w:r>
      <w:r w:rsidR="000324C5" w:rsidRPr="000324C5">
        <w:rPr>
          <w:rFonts w:ascii="Times New Roman" w:hAnsi="Times New Roman" w:cs="Times New Roman"/>
          <w:sz w:val="28"/>
          <w:szCs w:val="28"/>
        </w:rPr>
        <w:t xml:space="preserve">О реализации Муниципальной программы «Перевод общеобразовательных организаций Симферопольского района, показывающие низкие образовательные результаты, в эффективный режим функционирования» в соответствии с утверждённой «Дорожной </w:t>
      </w:r>
      <w:r w:rsidR="00100EF7" w:rsidRPr="000324C5">
        <w:rPr>
          <w:rFonts w:ascii="Times New Roman" w:hAnsi="Times New Roman" w:cs="Times New Roman"/>
          <w:sz w:val="28"/>
          <w:szCs w:val="28"/>
        </w:rPr>
        <w:t>картой» на</w:t>
      </w:r>
      <w:r w:rsidR="000324C5" w:rsidRPr="000324C5">
        <w:rPr>
          <w:rFonts w:ascii="Times New Roman" w:hAnsi="Times New Roman" w:cs="Times New Roman"/>
          <w:sz w:val="28"/>
          <w:szCs w:val="28"/>
        </w:rPr>
        <w:t xml:space="preserve"> 2022/2023 учебный год</w:t>
      </w:r>
      <w:r w:rsidR="000324C5">
        <w:rPr>
          <w:rFonts w:ascii="Times New Roman" w:hAnsi="Times New Roman" w:cs="Times New Roman"/>
          <w:sz w:val="28"/>
          <w:szCs w:val="28"/>
        </w:rPr>
        <w:t>»</w:t>
      </w:r>
    </w:p>
    <w:p w:rsidR="00E96EA3" w:rsidRDefault="00CC28E7" w:rsidP="00C927A9">
      <w:pPr>
        <w:pStyle w:val="1"/>
        <w:spacing w:line="276" w:lineRule="auto"/>
        <w:ind w:firstLine="708"/>
        <w:jc w:val="both"/>
        <w:rPr>
          <w:rFonts w:ascii="Times New Roman" w:hAnsi="Times New Roman" w:cs="Times New Roman"/>
          <w:sz w:val="28"/>
          <w:szCs w:val="28"/>
        </w:rPr>
      </w:pPr>
      <w:r w:rsidRPr="00585317">
        <w:rPr>
          <w:rFonts w:ascii="Times New Roman" w:hAnsi="Times New Roman" w:cs="Times New Roman"/>
          <w:iCs/>
          <w:sz w:val="28"/>
          <w:szCs w:val="28"/>
          <w:lang w:eastAsia="uk-UA"/>
        </w:rPr>
        <w:t xml:space="preserve">С целью повышения уровня качества образования по учебным дисциплинам в школе, образовательных результатов, </w:t>
      </w:r>
      <w:r w:rsidRPr="00585317">
        <w:rPr>
          <w:rFonts w:ascii="Times New Roman" w:hAnsi="Times New Roman" w:cs="Times New Roman"/>
          <w:sz w:val="28"/>
          <w:szCs w:val="28"/>
        </w:rPr>
        <w:t xml:space="preserve">в преодолении разрыва в образовательных возможностях и </w:t>
      </w:r>
      <w:r w:rsidR="00100EF7" w:rsidRPr="00585317">
        <w:rPr>
          <w:rFonts w:ascii="Times New Roman" w:hAnsi="Times New Roman" w:cs="Times New Roman"/>
          <w:sz w:val="28"/>
          <w:szCs w:val="28"/>
        </w:rPr>
        <w:t>достижениях,</w:t>
      </w:r>
      <w:r w:rsidRPr="00585317">
        <w:rPr>
          <w:rFonts w:ascii="Times New Roman" w:hAnsi="Times New Roman" w:cs="Times New Roman"/>
          <w:sz w:val="28"/>
          <w:szCs w:val="28"/>
        </w:rPr>
        <w:t xml:space="preserve"> обучающихся за счёт повышения их педагогического потенциала</w:t>
      </w:r>
      <w:r w:rsidR="00684A67">
        <w:rPr>
          <w:rFonts w:ascii="Times New Roman" w:hAnsi="Times New Roman" w:cs="Times New Roman"/>
          <w:sz w:val="28"/>
          <w:szCs w:val="28"/>
        </w:rPr>
        <w:t xml:space="preserve"> в МБОУ «Украинская школа» </w:t>
      </w:r>
      <w:r w:rsidR="00C927A9">
        <w:rPr>
          <w:rFonts w:ascii="Times New Roman" w:hAnsi="Times New Roman" w:cs="Times New Roman"/>
          <w:sz w:val="28"/>
          <w:szCs w:val="28"/>
        </w:rPr>
        <w:t xml:space="preserve">в 2022-2023 учебном году МБОУ «Украинская школа» была обозначена проблема, над которой работала школа, </w:t>
      </w:r>
      <w:r w:rsidR="00C927A9" w:rsidRPr="00C927A9">
        <w:rPr>
          <w:rFonts w:ascii="Times New Roman" w:hAnsi="Times New Roman" w:cs="Times New Roman"/>
          <w:sz w:val="28"/>
          <w:szCs w:val="28"/>
        </w:rPr>
        <w:t>«Управление процессом формирования системы качеств знаний учащихся»</w:t>
      </w:r>
      <w:r w:rsidR="00C927A9">
        <w:rPr>
          <w:rFonts w:ascii="Times New Roman" w:hAnsi="Times New Roman" w:cs="Times New Roman"/>
          <w:sz w:val="28"/>
          <w:szCs w:val="28"/>
        </w:rPr>
        <w:t xml:space="preserve">. </w:t>
      </w:r>
    </w:p>
    <w:p w:rsidR="00286D86" w:rsidRDefault="005B7E98" w:rsidP="00C927A9">
      <w:pPr>
        <w:pStyle w:val="1"/>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Ц</w:t>
      </w:r>
      <w:r w:rsidR="00C927A9">
        <w:rPr>
          <w:rFonts w:ascii="Times New Roman" w:hAnsi="Times New Roman" w:cs="Times New Roman"/>
          <w:sz w:val="28"/>
          <w:szCs w:val="28"/>
        </w:rPr>
        <w:t>ели:</w:t>
      </w:r>
    </w:p>
    <w:p w:rsidR="00C927A9" w:rsidRPr="00D679DB" w:rsidRDefault="00E96EA3" w:rsidP="00286D86">
      <w:pPr>
        <w:pStyle w:val="a4"/>
        <w:jc w:val="both"/>
        <w:rPr>
          <w:sz w:val="28"/>
          <w:szCs w:val="28"/>
        </w:rPr>
      </w:pPr>
      <w:r>
        <w:rPr>
          <w:sz w:val="28"/>
          <w:szCs w:val="28"/>
        </w:rPr>
        <w:t xml:space="preserve">- </w:t>
      </w:r>
      <w:r w:rsidR="00286D86" w:rsidRPr="00D679DB">
        <w:rPr>
          <w:sz w:val="28"/>
          <w:szCs w:val="28"/>
        </w:rPr>
        <w:t xml:space="preserve">Совершенствование уровня педагогического мастерства учителей. </w:t>
      </w:r>
      <w:r w:rsidR="00C927A9" w:rsidRPr="00D679DB">
        <w:rPr>
          <w:sz w:val="28"/>
          <w:szCs w:val="28"/>
        </w:rPr>
        <w:t>Определение наиболее эффективных компонентов работы учителя по повышению качества знаний учащихся.</w:t>
      </w:r>
    </w:p>
    <w:p w:rsidR="00D679DB" w:rsidRDefault="00E96EA3" w:rsidP="00286D86">
      <w:pPr>
        <w:pStyle w:val="a4"/>
        <w:jc w:val="both"/>
        <w:rPr>
          <w:sz w:val="28"/>
          <w:szCs w:val="28"/>
        </w:rPr>
      </w:pPr>
      <w:r>
        <w:rPr>
          <w:sz w:val="28"/>
          <w:szCs w:val="28"/>
        </w:rPr>
        <w:t xml:space="preserve">- </w:t>
      </w:r>
      <w:r w:rsidR="00D679DB" w:rsidRPr="00D679DB">
        <w:rPr>
          <w:sz w:val="28"/>
          <w:szCs w:val="28"/>
        </w:rPr>
        <w:t>Достичь согласованности, упорядоченности взаимных действий всех участников</w:t>
      </w:r>
      <w:r w:rsidR="00D679DB" w:rsidRPr="00D679DB">
        <w:rPr>
          <w:sz w:val="28"/>
          <w:szCs w:val="28"/>
        </w:rPr>
        <w:br/>
        <w:t>педагогического процесса с целью формирования у учащихся качеств знаний.</w:t>
      </w:r>
    </w:p>
    <w:p w:rsidR="00286D86" w:rsidRPr="00AB7F97" w:rsidRDefault="005B7E98" w:rsidP="00E96EA3">
      <w:pPr>
        <w:pStyle w:val="a4"/>
        <w:ind w:firstLine="708"/>
        <w:jc w:val="both"/>
        <w:rPr>
          <w:b/>
          <w:i/>
          <w:sz w:val="16"/>
          <w:szCs w:val="16"/>
        </w:rPr>
      </w:pPr>
      <w:r>
        <w:rPr>
          <w:sz w:val="28"/>
          <w:szCs w:val="28"/>
        </w:rPr>
        <w:t>З</w:t>
      </w:r>
      <w:r w:rsidR="00E96EA3">
        <w:rPr>
          <w:sz w:val="28"/>
          <w:szCs w:val="28"/>
        </w:rPr>
        <w:t>адачи:</w:t>
      </w:r>
    </w:p>
    <w:p w:rsidR="00453E8F" w:rsidRDefault="00E96EA3" w:rsidP="005B7E98">
      <w:pPr>
        <w:pStyle w:val="a4"/>
        <w:rPr>
          <w:sz w:val="28"/>
          <w:szCs w:val="28"/>
        </w:rPr>
      </w:pPr>
      <w:r>
        <w:rPr>
          <w:sz w:val="28"/>
          <w:szCs w:val="28"/>
        </w:rPr>
        <w:t>-</w:t>
      </w:r>
      <w:r w:rsidR="00D679DB" w:rsidRPr="00D679DB">
        <w:rPr>
          <w:sz w:val="28"/>
          <w:szCs w:val="28"/>
        </w:rPr>
        <w:t xml:space="preserve"> Определить комплекс необходимой информации о состоянии, процессе формирования</w:t>
      </w:r>
      <w:r w:rsidR="00D679DB" w:rsidRPr="00D679DB">
        <w:rPr>
          <w:sz w:val="28"/>
          <w:szCs w:val="28"/>
        </w:rPr>
        <w:br/>
        <w:t xml:space="preserve">качеств знаний учащихся. Организовать сбор данных, их обработку, </w:t>
      </w:r>
      <w:r w:rsidR="00453E8F" w:rsidRPr="00D679DB">
        <w:rPr>
          <w:sz w:val="28"/>
          <w:szCs w:val="28"/>
        </w:rPr>
        <w:t>использование.</w:t>
      </w:r>
    </w:p>
    <w:p w:rsidR="00E96EA3" w:rsidRDefault="00453E8F" w:rsidP="005B7E98">
      <w:pPr>
        <w:pStyle w:val="a4"/>
        <w:rPr>
          <w:sz w:val="28"/>
          <w:szCs w:val="28"/>
        </w:rPr>
      </w:pPr>
      <w:r w:rsidRPr="00D679DB">
        <w:rPr>
          <w:sz w:val="28"/>
          <w:szCs w:val="28"/>
        </w:rPr>
        <w:t xml:space="preserve"> -</w:t>
      </w:r>
      <w:r w:rsidR="00D679DB" w:rsidRPr="00D679DB">
        <w:rPr>
          <w:sz w:val="28"/>
          <w:szCs w:val="28"/>
        </w:rPr>
        <w:t xml:space="preserve"> Провести анализ собранной информации.</w:t>
      </w:r>
      <w:r w:rsidR="00D679DB" w:rsidRPr="00D679DB">
        <w:rPr>
          <w:sz w:val="28"/>
          <w:szCs w:val="28"/>
        </w:rPr>
        <w:br/>
      </w:r>
      <w:r w:rsidR="00E96EA3">
        <w:rPr>
          <w:sz w:val="28"/>
          <w:szCs w:val="28"/>
        </w:rPr>
        <w:t>-</w:t>
      </w:r>
      <w:r w:rsidR="00D679DB" w:rsidRPr="00D679DB">
        <w:rPr>
          <w:sz w:val="28"/>
          <w:szCs w:val="28"/>
        </w:rPr>
        <w:t xml:space="preserve"> Осуществить планирование на основе анализа педагогической и учебной деятельности.</w:t>
      </w:r>
      <w:r w:rsidR="00D679DB" w:rsidRPr="00D679DB">
        <w:rPr>
          <w:sz w:val="28"/>
          <w:szCs w:val="28"/>
        </w:rPr>
        <w:br/>
      </w:r>
      <w:r w:rsidR="00E96EA3">
        <w:rPr>
          <w:sz w:val="28"/>
          <w:szCs w:val="28"/>
        </w:rPr>
        <w:t>-</w:t>
      </w:r>
      <w:r w:rsidR="00D679DB" w:rsidRPr="00D679DB">
        <w:rPr>
          <w:sz w:val="28"/>
          <w:szCs w:val="28"/>
        </w:rPr>
        <w:t xml:space="preserve"> Определить основные организационные формы осуществления управленческой деятельности.</w:t>
      </w:r>
      <w:r w:rsidR="00D679DB" w:rsidRPr="00D679DB">
        <w:rPr>
          <w:sz w:val="28"/>
          <w:szCs w:val="28"/>
        </w:rPr>
        <w:br/>
      </w:r>
      <w:r w:rsidR="00E96EA3">
        <w:rPr>
          <w:sz w:val="28"/>
          <w:szCs w:val="28"/>
        </w:rPr>
        <w:t>-</w:t>
      </w:r>
      <w:r w:rsidR="00D679DB" w:rsidRPr="00D679DB">
        <w:rPr>
          <w:sz w:val="28"/>
          <w:szCs w:val="28"/>
        </w:rPr>
        <w:t xml:space="preserve"> Разработать систему контроля за процессом формирования у учащихся качеств знаний с целью</w:t>
      </w:r>
      <w:r w:rsidR="00505E61">
        <w:rPr>
          <w:sz w:val="28"/>
          <w:szCs w:val="28"/>
        </w:rPr>
        <w:t xml:space="preserve"> </w:t>
      </w:r>
      <w:r w:rsidR="00D679DB" w:rsidRPr="00D679DB">
        <w:rPr>
          <w:sz w:val="28"/>
          <w:szCs w:val="28"/>
        </w:rPr>
        <w:t>оценки и регулирования деятельности.</w:t>
      </w:r>
      <w:r w:rsidR="00D679DB" w:rsidRPr="00D679DB">
        <w:rPr>
          <w:sz w:val="28"/>
          <w:szCs w:val="28"/>
        </w:rPr>
        <w:br/>
      </w:r>
      <w:r w:rsidR="00E96EA3">
        <w:rPr>
          <w:sz w:val="28"/>
          <w:szCs w:val="28"/>
        </w:rPr>
        <w:t>Определены ф</w:t>
      </w:r>
      <w:r w:rsidR="00D679DB" w:rsidRPr="00D679DB">
        <w:rPr>
          <w:sz w:val="28"/>
          <w:szCs w:val="28"/>
        </w:rPr>
        <w:t>ункции</w:t>
      </w:r>
      <w:r w:rsidR="00E96EA3">
        <w:rPr>
          <w:sz w:val="28"/>
          <w:szCs w:val="28"/>
        </w:rPr>
        <w:t xml:space="preserve"> выполнения</w:t>
      </w:r>
      <w:r w:rsidR="00D679DB" w:rsidRPr="00D679DB">
        <w:rPr>
          <w:sz w:val="28"/>
          <w:szCs w:val="28"/>
        </w:rPr>
        <w:t xml:space="preserve">: </w:t>
      </w:r>
    </w:p>
    <w:p w:rsidR="00FB7063" w:rsidRDefault="00E96EA3" w:rsidP="00E96EA3">
      <w:pPr>
        <w:pStyle w:val="a4"/>
        <w:rPr>
          <w:sz w:val="28"/>
          <w:szCs w:val="28"/>
        </w:rPr>
      </w:pPr>
      <w:r>
        <w:rPr>
          <w:sz w:val="28"/>
          <w:szCs w:val="28"/>
        </w:rPr>
        <w:t xml:space="preserve">- </w:t>
      </w:r>
      <w:r w:rsidR="00D679DB" w:rsidRPr="00D679DB">
        <w:rPr>
          <w:sz w:val="28"/>
          <w:szCs w:val="28"/>
        </w:rPr>
        <w:t>Анализ состояния</w:t>
      </w:r>
      <w:r w:rsidR="00D679DB" w:rsidRPr="00D679DB">
        <w:rPr>
          <w:sz w:val="28"/>
          <w:szCs w:val="28"/>
        </w:rPr>
        <w:br/>
      </w:r>
      <w:r>
        <w:rPr>
          <w:sz w:val="28"/>
          <w:szCs w:val="28"/>
        </w:rPr>
        <w:t xml:space="preserve">- </w:t>
      </w:r>
      <w:r w:rsidR="00D679DB" w:rsidRPr="00D679DB">
        <w:rPr>
          <w:sz w:val="28"/>
          <w:szCs w:val="28"/>
        </w:rPr>
        <w:t>Планирование</w:t>
      </w:r>
      <w:r w:rsidR="00D679DB" w:rsidRPr="00D679DB">
        <w:rPr>
          <w:sz w:val="28"/>
          <w:szCs w:val="28"/>
        </w:rPr>
        <w:br/>
      </w:r>
      <w:r>
        <w:rPr>
          <w:sz w:val="28"/>
          <w:szCs w:val="28"/>
        </w:rPr>
        <w:t xml:space="preserve">- </w:t>
      </w:r>
      <w:r w:rsidR="00D679DB" w:rsidRPr="00D679DB">
        <w:rPr>
          <w:sz w:val="28"/>
          <w:szCs w:val="28"/>
        </w:rPr>
        <w:t>Организация</w:t>
      </w:r>
      <w:r w:rsidR="00D679DB" w:rsidRPr="00D679DB">
        <w:rPr>
          <w:sz w:val="28"/>
          <w:szCs w:val="28"/>
        </w:rPr>
        <w:br/>
      </w:r>
      <w:r>
        <w:rPr>
          <w:sz w:val="28"/>
          <w:szCs w:val="28"/>
        </w:rPr>
        <w:t xml:space="preserve">- </w:t>
      </w:r>
      <w:r w:rsidR="00D679DB" w:rsidRPr="00D679DB">
        <w:rPr>
          <w:sz w:val="28"/>
          <w:szCs w:val="28"/>
        </w:rPr>
        <w:t>Контроль и регулирование</w:t>
      </w:r>
    </w:p>
    <w:p w:rsidR="00286D86" w:rsidRDefault="00E96EA3" w:rsidP="00FB7063">
      <w:pPr>
        <w:pStyle w:val="a4"/>
        <w:jc w:val="both"/>
        <w:rPr>
          <w:sz w:val="28"/>
          <w:szCs w:val="28"/>
          <w:lang w:eastAsia="ru-RU"/>
        </w:rPr>
      </w:pPr>
      <w:r>
        <w:rPr>
          <w:sz w:val="28"/>
          <w:szCs w:val="28"/>
          <w:lang w:eastAsia="ru-RU"/>
        </w:rPr>
        <w:tab/>
      </w:r>
      <w:r w:rsidR="005105D3">
        <w:rPr>
          <w:sz w:val="28"/>
          <w:szCs w:val="28"/>
          <w:lang w:eastAsia="ru-RU"/>
        </w:rPr>
        <w:t>Поставленные задачи</w:t>
      </w:r>
      <w:r w:rsidR="00FB7063">
        <w:rPr>
          <w:sz w:val="28"/>
          <w:szCs w:val="28"/>
          <w:lang w:eastAsia="ru-RU"/>
        </w:rPr>
        <w:t xml:space="preserve"> были реализованы на основании нормативной документации школы, которая в свою очередь</w:t>
      </w:r>
      <w:r w:rsidR="005B7E98">
        <w:rPr>
          <w:sz w:val="28"/>
          <w:szCs w:val="28"/>
          <w:lang w:eastAsia="ru-RU"/>
        </w:rPr>
        <w:t xml:space="preserve">, является выполнением приказов и распоряжений </w:t>
      </w:r>
      <w:r w:rsidR="00FB7063">
        <w:rPr>
          <w:sz w:val="28"/>
          <w:szCs w:val="28"/>
          <w:lang w:eastAsia="ru-RU"/>
        </w:rPr>
        <w:t>Минпросвещения Российской Федерации,</w:t>
      </w:r>
      <w:r w:rsidR="00505E61">
        <w:rPr>
          <w:sz w:val="28"/>
          <w:szCs w:val="28"/>
          <w:lang w:eastAsia="ru-RU"/>
        </w:rPr>
        <w:t xml:space="preserve"> </w:t>
      </w:r>
      <w:r w:rsidR="00FB7063">
        <w:rPr>
          <w:sz w:val="28"/>
          <w:szCs w:val="28"/>
          <w:lang w:eastAsia="ru-RU"/>
        </w:rPr>
        <w:t>Министерства образования, науки и молодёжи Республики Крым, Управления образования Администрации Симферопольского района Республики Крым:</w:t>
      </w:r>
    </w:p>
    <w:p w:rsidR="00F32809" w:rsidRPr="00FB7063" w:rsidRDefault="00F32809" w:rsidP="00E65660">
      <w:pPr>
        <w:ind w:firstLine="708"/>
        <w:jc w:val="both"/>
        <w:rPr>
          <w:sz w:val="16"/>
          <w:szCs w:val="16"/>
        </w:rPr>
      </w:pPr>
    </w:p>
    <w:tbl>
      <w:tblPr>
        <w:tblW w:w="10632"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93"/>
        <w:gridCol w:w="1634"/>
        <w:gridCol w:w="2835"/>
        <w:gridCol w:w="5670"/>
      </w:tblGrid>
      <w:tr w:rsidR="00B43E5C" w:rsidRPr="00F82CFF" w:rsidTr="00FB7063">
        <w:tc>
          <w:tcPr>
            <w:tcW w:w="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E067A1" w:rsidRDefault="00B43E5C" w:rsidP="005B2C86">
            <w:pPr>
              <w:pStyle w:val="a4"/>
            </w:pPr>
            <w:r w:rsidRPr="00E067A1">
              <w:t>№</w:t>
            </w:r>
          </w:p>
        </w:tc>
        <w:tc>
          <w:tcPr>
            <w:tcW w:w="16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C37DB" w:rsidRDefault="00B43E5C" w:rsidP="005B2C86">
            <w:pPr>
              <w:pStyle w:val="a4"/>
            </w:pPr>
            <w:r w:rsidRPr="00FC37DB">
              <w:t>Наименование мероприятия</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C37DB" w:rsidRDefault="00B43E5C" w:rsidP="005B2C86">
            <w:pPr>
              <w:pStyle w:val="a4"/>
            </w:pPr>
            <w:r w:rsidRPr="00FC37DB">
              <w:t>Содержание мероприятия</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Pr="00F82CFF" w:rsidRDefault="00B43E5C" w:rsidP="005B7E98">
            <w:pPr>
              <w:pStyle w:val="a4"/>
              <w:jc w:val="center"/>
            </w:pPr>
            <w:r>
              <w:t>Отметка о выполнении за 202</w:t>
            </w:r>
            <w:r w:rsidR="005B7E98">
              <w:t>2-2023</w:t>
            </w:r>
            <w:r>
              <w:t xml:space="preserve"> учебн</w:t>
            </w:r>
            <w:r w:rsidR="00F83BB7">
              <w:t>ый год</w:t>
            </w:r>
          </w:p>
        </w:tc>
      </w:tr>
      <w:tr w:rsidR="00B43E5C" w:rsidRPr="00F24791" w:rsidTr="00FB7063">
        <w:trPr>
          <w:trHeight w:val="629"/>
        </w:trPr>
        <w:tc>
          <w:tcPr>
            <w:tcW w:w="4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1</w:t>
            </w:r>
          </w:p>
        </w:tc>
        <w:tc>
          <w:tcPr>
            <w:tcW w:w="16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 xml:space="preserve">Создание эффективной системы управления </w:t>
            </w:r>
            <w:r w:rsidRPr="00F24791">
              <w:lastRenderedPageBreak/>
              <w:t>по повышению качества образования</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lastRenderedPageBreak/>
              <w:t xml:space="preserve">Обеспечение эффективной деятельности педагогического </w:t>
            </w:r>
            <w:r w:rsidRPr="00F24791">
              <w:lastRenderedPageBreak/>
              <w:t>коллектива и родительской общественности</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Default="00B43E5C" w:rsidP="00C6652E">
            <w:pPr>
              <w:jc w:val="both"/>
            </w:pPr>
            <w:r w:rsidRPr="00F24791">
              <w:lastRenderedPageBreak/>
              <w:t>В МБОУ «Украинская школа» проводятся родительские собрания, педагогические советы, методические советы, совещания при директоре.</w:t>
            </w:r>
          </w:p>
          <w:p w:rsidR="005B7E98" w:rsidRDefault="00B43E5C" w:rsidP="00C6652E">
            <w:pPr>
              <w:jc w:val="both"/>
            </w:pPr>
            <w:r w:rsidRPr="00C6652E">
              <w:t>- приказ</w:t>
            </w:r>
            <w:r>
              <w:t xml:space="preserve"> от </w:t>
            </w:r>
            <w:r w:rsidR="007F3B9E">
              <w:t>30</w:t>
            </w:r>
            <w:r>
              <w:t>.08.202</w:t>
            </w:r>
            <w:r w:rsidR="007F3B9E">
              <w:t>2</w:t>
            </w:r>
            <w:r>
              <w:t xml:space="preserve">г. № </w:t>
            </w:r>
            <w:r w:rsidR="007F3B9E">
              <w:t>458</w:t>
            </w:r>
            <w:r w:rsidRPr="00C6652E">
              <w:t xml:space="preserve">«Об утверждении </w:t>
            </w:r>
            <w:r w:rsidRPr="00C6652E">
              <w:lastRenderedPageBreak/>
              <w:t xml:space="preserve">состава Управляющего совета» </w:t>
            </w:r>
          </w:p>
          <w:p w:rsidR="00B43E5C" w:rsidRDefault="00B43E5C" w:rsidP="00C6652E">
            <w:pPr>
              <w:jc w:val="both"/>
            </w:pPr>
            <w:r w:rsidRPr="00C6652E">
              <w:t xml:space="preserve">- Разработаны структуры: </w:t>
            </w:r>
          </w:p>
          <w:p w:rsidR="00B43E5C" w:rsidRPr="00C6652E" w:rsidRDefault="00B43E5C" w:rsidP="00C6652E">
            <w:pPr>
              <w:jc w:val="both"/>
            </w:pPr>
            <w:r>
              <w:t>*</w:t>
            </w:r>
            <w:r w:rsidRPr="00C6652E">
              <w:t>управления в МБОУ «Украинская школа»;</w:t>
            </w:r>
          </w:p>
          <w:p w:rsidR="00B43E5C" w:rsidRDefault="00B43E5C" w:rsidP="00D43C8D">
            <w:pPr>
              <w:jc w:val="both"/>
            </w:pPr>
            <w:r>
              <w:t>*методической работы школы;</w:t>
            </w:r>
          </w:p>
          <w:p w:rsidR="00B43E5C" w:rsidRPr="00F24791" w:rsidRDefault="00B43E5C" w:rsidP="00D43C8D">
            <w:pPr>
              <w:jc w:val="both"/>
            </w:pPr>
            <w:r>
              <w:t xml:space="preserve">* </w:t>
            </w:r>
            <w:r w:rsidRPr="00C6652E">
              <w:t>внутришкольного контроля.</w:t>
            </w:r>
          </w:p>
        </w:tc>
      </w:tr>
      <w:tr w:rsidR="00B43E5C" w:rsidRPr="00F24791" w:rsidTr="00FB7063">
        <w:trPr>
          <w:trHeight w:val="808"/>
        </w:trPr>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Повышение персональной ответственности педагогов за результаты обучения и независимой оценки учебных достижений</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Default="00B43E5C" w:rsidP="00C6652E">
            <w:pPr>
              <w:jc w:val="both"/>
            </w:pPr>
            <w:r w:rsidRPr="00C6652E">
              <w:t xml:space="preserve">- </w:t>
            </w:r>
            <w:r>
              <w:t xml:space="preserve">приказ от </w:t>
            </w:r>
            <w:r w:rsidR="007F3B9E">
              <w:t>26</w:t>
            </w:r>
            <w:r>
              <w:t>.08.202</w:t>
            </w:r>
            <w:r w:rsidR="007F3B9E">
              <w:t>2</w:t>
            </w:r>
            <w:r>
              <w:t>г. № 4</w:t>
            </w:r>
            <w:r w:rsidR="007F3B9E">
              <w:t>11</w:t>
            </w:r>
            <w:r>
              <w:t xml:space="preserve"> «Об утверждении план</w:t>
            </w:r>
            <w:r w:rsidR="007F3B9E">
              <w:t>ов работы школы на 2022-2023 учебный год»</w:t>
            </w:r>
            <w:r>
              <w:t>;</w:t>
            </w:r>
          </w:p>
          <w:p w:rsidR="00246665" w:rsidRPr="00C6652E" w:rsidRDefault="00246665" w:rsidP="00C6652E">
            <w:pPr>
              <w:jc w:val="both"/>
            </w:pPr>
            <w:r>
              <w:t>- приказ от 30.08.2022г. № 440 «</w:t>
            </w:r>
            <w:r w:rsidR="00421437">
              <w:t>Об</w:t>
            </w:r>
            <w:r>
              <w:t xml:space="preserve"> организации методической работы с педагогическими кадрами в МБОУ «Украинская школа» в 2022-2023 учебном году»</w:t>
            </w:r>
          </w:p>
          <w:p w:rsidR="00B43E5C" w:rsidRPr="00C6652E" w:rsidRDefault="00B43E5C" w:rsidP="00C6652E">
            <w:pPr>
              <w:jc w:val="both"/>
            </w:pPr>
            <w:r>
              <w:t>-</w:t>
            </w:r>
            <w:r w:rsidRPr="00C6652E">
              <w:t xml:space="preserve">приказ </w:t>
            </w:r>
            <w:r>
              <w:t xml:space="preserve">от 28.08.2020г. № 218 </w:t>
            </w:r>
            <w:r w:rsidRPr="00C6652E">
              <w:t>«Об утверждении перспективного и годового плана ВШК на 2020</w:t>
            </w:r>
            <w:r>
              <w:t>/</w:t>
            </w:r>
            <w:r w:rsidRPr="00C6652E">
              <w:t>2021</w:t>
            </w:r>
            <w:r>
              <w:t xml:space="preserve"> – 2024/2025</w:t>
            </w:r>
            <w:r w:rsidRPr="00C6652E">
              <w:t xml:space="preserve"> учебны</w:t>
            </w:r>
            <w:r>
              <w:t>е</w:t>
            </w:r>
            <w:r w:rsidRPr="00C6652E">
              <w:t xml:space="preserve"> год</w:t>
            </w:r>
            <w:r>
              <w:t>а</w:t>
            </w:r>
            <w:r w:rsidRPr="00C6652E">
              <w:t>»</w:t>
            </w:r>
            <w:r>
              <w:t>;</w:t>
            </w:r>
          </w:p>
          <w:p w:rsidR="00B43E5C" w:rsidRDefault="00B43E5C" w:rsidP="00BB32E2">
            <w:pPr>
              <w:jc w:val="both"/>
            </w:pPr>
            <w:r>
              <w:t xml:space="preserve">- приказ от </w:t>
            </w:r>
            <w:r w:rsidR="007F3B9E">
              <w:t>01.09.2022г.</w:t>
            </w:r>
            <w:r>
              <w:t xml:space="preserve"> № 4</w:t>
            </w:r>
            <w:r w:rsidR="007F3B9E">
              <w:t>9</w:t>
            </w:r>
            <w:r>
              <w:t>7 «О назначении руководителей предметных методических объединений и организации их работы на 202</w:t>
            </w:r>
            <w:r w:rsidR="007F3B9E">
              <w:t>2-</w:t>
            </w:r>
            <w:r>
              <w:t>202</w:t>
            </w:r>
            <w:r w:rsidR="007F3B9E">
              <w:t>3</w:t>
            </w:r>
            <w:r>
              <w:t xml:space="preserve"> учебный год»;</w:t>
            </w:r>
          </w:p>
          <w:p w:rsidR="00B43E5C" w:rsidRPr="00C6652E" w:rsidRDefault="00B43E5C" w:rsidP="007F3B9E">
            <w:pPr>
              <w:jc w:val="both"/>
            </w:pPr>
            <w:r w:rsidRPr="00C6652E">
              <w:t xml:space="preserve">Рассмотрены и утверждены локальные </w:t>
            </w:r>
            <w:r w:rsidR="00100EF7" w:rsidRPr="00C6652E">
              <w:t>акты</w:t>
            </w:r>
            <w:r w:rsidR="00100EF7">
              <w:t xml:space="preserve"> приказами</w:t>
            </w:r>
            <w:r w:rsidR="007F3B9E">
              <w:t xml:space="preserve"> по школе (в соответствии с изменениями и дополнениями в вышестоящих приказах)</w:t>
            </w:r>
            <w:r w:rsidRPr="00C6652E">
              <w:t>, рабочие программы по учебным дисциплинам, КПТ</w:t>
            </w:r>
            <w:r>
              <w:t xml:space="preserve"> (приказ от </w:t>
            </w:r>
            <w:r w:rsidR="007F3B9E">
              <w:t>26</w:t>
            </w:r>
            <w:r>
              <w:t>.08.202</w:t>
            </w:r>
            <w:r w:rsidR="007F3B9E">
              <w:t>2</w:t>
            </w:r>
            <w:r>
              <w:t xml:space="preserve"> № 4</w:t>
            </w:r>
            <w:r w:rsidR="007F3B9E">
              <w:t>12</w:t>
            </w:r>
            <w:r>
              <w:t>)</w:t>
            </w:r>
            <w:r w:rsidRPr="00C6652E">
              <w:t>.</w:t>
            </w: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Совершенствование технологий информационно-аналитической деятельности</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Default="00B43E5C" w:rsidP="005B2C86">
            <w:pPr>
              <w:pStyle w:val="a4"/>
              <w:rPr>
                <w:i/>
                <w:u w:val="single"/>
              </w:rPr>
            </w:pPr>
            <w:r w:rsidRPr="005F44CB">
              <w:rPr>
                <w:i/>
                <w:u w:val="single"/>
              </w:rPr>
              <w:t>Педагогические советы</w:t>
            </w:r>
            <w:r>
              <w:rPr>
                <w:i/>
                <w:u w:val="single"/>
              </w:rPr>
              <w:t>:</w:t>
            </w:r>
          </w:p>
          <w:p w:rsidR="00B43E5C" w:rsidRDefault="00B43E5C" w:rsidP="001E2046">
            <w:pPr>
              <w:jc w:val="both"/>
            </w:pPr>
            <w:r>
              <w:t>Проведены педагогические советы:</w:t>
            </w:r>
          </w:p>
          <w:p w:rsidR="00B43E5C" w:rsidRDefault="00B43E5C" w:rsidP="001E2046">
            <w:pPr>
              <w:jc w:val="both"/>
            </w:pPr>
            <w:r>
              <w:t>- «</w:t>
            </w:r>
            <w:r w:rsidR="00FE46B2">
              <w:t xml:space="preserve">Преемственность в обучении </w:t>
            </w:r>
            <w:r w:rsidR="00100EF7">
              <w:t>в рамках,</w:t>
            </w:r>
            <w:r w:rsidR="00FE46B2">
              <w:t xml:space="preserve"> обновлённых ФГОС</w:t>
            </w:r>
            <w:r>
              <w:t>» (октябрь</w:t>
            </w:r>
            <w:r w:rsidR="00FE46B2">
              <w:t xml:space="preserve"> 2022</w:t>
            </w:r>
            <w:r>
              <w:t>)</w:t>
            </w:r>
          </w:p>
          <w:p w:rsidR="00B43E5C" w:rsidRDefault="00B43E5C" w:rsidP="00FE46B2">
            <w:pPr>
              <w:pStyle w:val="a4"/>
            </w:pPr>
            <w:r>
              <w:t>- «</w:t>
            </w:r>
            <w:r w:rsidR="00FE46B2">
              <w:rPr>
                <w:shd w:val="clear" w:color="auto" w:fill="FFFFFF"/>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r>
              <w:t xml:space="preserve"> (декабрь</w:t>
            </w:r>
            <w:r w:rsidR="00FE46B2">
              <w:t xml:space="preserve"> 2022</w:t>
            </w:r>
            <w:r>
              <w:t>)</w:t>
            </w:r>
          </w:p>
          <w:p w:rsidR="00FE46B2" w:rsidRDefault="00FE46B2" w:rsidP="00FE46B2">
            <w:pPr>
              <w:pStyle w:val="a4"/>
              <w:rPr>
                <w:rStyle w:val="a3"/>
                <w:color w:val="auto"/>
                <w:szCs w:val="28"/>
                <w:u w:val="none"/>
                <w:bdr w:val="none" w:sz="0" w:space="0" w:color="auto" w:frame="1"/>
              </w:rPr>
            </w:pPr>
            <w:r>
              <w:t>-«</w:t>
            </w:r>
            <w:hyperlink r:id="rId9" w:tgtFrame="_blank" w:history="1">
              <w:r w:rsidRPr="00FE46B2">
                <w:rPr>
                  <w:rStyle w:val="a3"/>
                  <w:color w:val="auto"/>
                  <w:szCs w:val="28"/>
                  <w:u w:val="none"/>
                  <w:bdr w:val="none" w:sz="0" w:space="0" w:color="auto" w:frame="1"/>
                </w:rPr>
                <w:t>Управление воспитательным процессом на основе системы работы с классными руководителями</w:t>
              </w:r>
            </w:hyperlink>
            <w:r>
              <w:t>» (март 2023)</w:t>
            </w:r>
            <w:r w:rsidRPr="00FE46B2">
              <w:rPr>
                <w:rStyle w:val="a3"/>
                <w:color w:val="auto"/>
                <w:szCs w:val="28"/>
                <w:u w:val="none"/>
                <w:bdr w:val="none" w:sz="0" w:space="0" w:color="auto" w:frame="1"/>
              </w:rPr>
              <w:t>.</w:t>
            </w:r>
          </w:p>
          <w:p w:rsidR="00FE46B2" w:rsidRDefault="00FE46B2" w:rsidP="00FE46B2">
            <w:pPr>
              <w:pStyle w:val="a4"/>
              <w:rPr>
                <w:rStyle w:val="a3"/>
                <w:i/>
                <w:color w:val="auto"/>
                <w:szCs w:val="28"/>
                <w:bdr w:val="none" w:sz="0" w:space="0" w:color="auto" w:frame="1"/>
              </w:rPr>
            </w:pPr>
            <w:r w:rsidRPr="00FE46B2">
              <w:rPr>
                <w:rStyle w:val="a3"/>
                <w:i/>
                <w:color w:val="auto"/>
                <w:szCs w:val="28"/>
                <w:bdr w:val="none" w:sz="0" w:space="0" w:color="auto" w:frame="1"/>
              </w:rPr>
              <w:t>Методические советы:</w:t>
            </w:r>
          </w:p>
          <w:p w:rsidR="00FE46B2" w:rsidRDefault="00FE46B2" w:rsidP="00FE46B2">
            <w:pPr>
              <w:pStyle w:val="a4"/>
            </w:pPr>
            <w:r>
              <w:t>- «Обновлённый ФГОС – стратегия обновления содержания в достижении нового качества образования» (сентябрь 2022)</w:t>
            </w:r>
          </w:p>
          <w:p w:rsidR="00FE46B2" w:rsidRDefault="00FE46B2" w:rsidP="00FE46B2">
            <w:pPr>
              <w:pStyle w:val="a4"/>
            </w:pPr>
            <w:r>
              <w:t xml:space="preserve">- «Содержание и организация образовательной деятельности обучающихся с особыми образовательными потребностями </w:t>
            </w:r>
            <w:r w:rsidR="00100EF7">
              <w:t>в условиях,</w:t>
            </w:r>
            <w:r>
              <w:t xml:space="preserve"> обновлённых ФГОС» (ноябрь 2022)</w:t>
            </w:r>
          </w:p>
          <w:p w:rsidR="00FE46B2" w:rsidRPr="00FE46B2" w:rsidRDefault="00FE46B2" w:rsidP="00FE46B2">
            <w:pPr>
              <w:pStyle w:val="a4"/>
              <w:rPr>
                <w:i/>
                <w:sz w:val="26"/>
                <w:szCs w:val="26"/>
              </w:rPr>
            </w:pPr>
            <w:r>
              <w:t>- «Обновление содержания и форм воспитательной работы в условиях внедрения ФГОС» (февраль 2023)</w:t>
            </w: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9E6775">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9E6775">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83BB7" w:rsidRDefault="00B43E5C" w:rsidP="009E6775">
            <w:pPr>
              <w:pStyle w:val="a4"/>
            </w:pPr>
            <w:r w:rsidRPr="00F83BB7">
              <w:t>Периодические отчёты о состоянии работы по повышению качества обучения</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9E6775" w:rsidRDefault="00B43E5C" w:rsidP="009E6775">
            <w:pPr>
              <w:pStyle w:val="1"/>
              <w:rPr>
                <w:rFonts w:ascii="Times New Roman" w:hAnsi="Times New Roman" w:cs="Times New Roman"/>
                <w:color w:val="auto"/>
                <w:sz w:val="24"/>
                <w:szCs w:val="24"/>
              </w:rPr>
            </w:pPr>
            <w:r w:rsidRPr="009E6775">
              <w:rPr>
                <w:rFonts w:ascii="Times New Roman" w:hAnsi="Times New Roman" w:cs="Times New Roman"/>
                <w:color w:val="auto"/>
                <w:sz w:val="24"/>
                <w:szCs w:val="24"/>
              </w:rPr>
              <w:t xml:space="preserve">- </w:t>
            </w:r>
            <w:r w:rsidR="009E6775">
              <w:rPr>
                <w:rFonts w:ascii="Times New Roman" w:hAnsi="Times New Roman" w:cs="Times New Roman"/>
                <w:color w:val="auto"/>
                <w:sz w:val="24"/>
                <w:szCs w:val="24"/>
              </w:rPr>
              <w:t>п</w:t>
            </w:r>
            <w:r w:rsidRPr="009E6775">
              <w:rPr>
                <w:rFonts w:ascii="Times New Roman" w:hAnsi="Times New Roman" w:cs="Times New Roman"/>
                <w:color w:val="auto"/>
                <w:sz w:val="24"/>
                <w:szCs w:val="24"/>
              </w:rPr>
              <w:t xml:space="preserve">риказ </w:t>
            </w:r>
            <w:r w:rsidR="009E6775">
              <w:rPr>
                <w:rFonts w:ascii="Times New Roman" w:hAnsi="Times New Roman" w:cs="Times New Roman"/>
                <w:color w:val="auto"/>
                <w:sz w:val="24"/>
                <w:szCs w:val="24"/>
              </w:rPr>
              <w:t xml:space="preserve">от </w:t>
            </w:r>
            <w:r w:rsidR="00C72F0F">
              <w:rPr>
                <w:rFonts w:ascii="Times New Roman" w:hAnsi="Times New Roman" w:cs="Times New Roman"/>
                <w:color w:val="auto"/>
                <w:sz w:val="24"/>
                <w:szCs w:val="24"/>
              </w:rPr>
              <w:t>30</w:t>
            </w:r>
            <w:r w:rsidR="009E6775">
              <w:rPr>
                <w:rFonts w:ascii="Times New Roman" w:hAnsi="Times New Roman" w:cs="Times New Roman"/>
                <w:color w:val="auto"/>
                <w:sz w:val="24"/>
                <w:szCs w:val="24"/>
              </w:rPr>
              <w:t>.08.202</w:t>
            </w:r>
            <w:r w:rsidR="00C72F0F">
              <w:rPr>
                <w:rFonts w:ascii="Times New Roman" w:hAnsi="Times New Roman" w:cs="Times New Roman"/>
                <w:color w:val="auto"/>
                <w:sz w:val="24"/>
                <w:szCs w:val="24"/>
              </w:rPr>
              <w:t>2</w:t>
            </w:r>
            <w:r w:rsidR="009E6775">
              <w:rPr>
                <w:rFonts w:ascii="Times New Roman" w:hAnsi="Times New Roman" w:cs="Times New Roman"/>
                <w:color w:val="auto"/>
                <w:sz w:val="24"/>
                <w:szCs w:val="24"/>
              </w:rPr>
              <w:t xml:space="preserve">г № </w:t>
            </w:r>
            <w:r w:rsidR="00A26F80">
              <w:rPr>
                <w:rFonts w:ascii="Times New Roman" w:hAnsi="Times New Roman" w:cs="Times New Roman"/>
                <w:color w:val="auto"/>
                <w:sz w:val="24"/>
                <w:szCs w:val="24"/>
              </w:rPr>
              <w:t>457</w:t>
            </w:r>
            <w:r w:rsidR="009E6775">
              <w:rPr>
                <w:rFonts w:ascii="Times New Roman" w:hAnsi="Times New Roman" w:cs="Times New Roman"/>
                <w:color w:val="auto"/>
                <w:sz w:val="24"/>
                <w:szCs w:val="24"/>
              </w:rPr>
              <w:t xml:space="preserve"> «Об утверждении плана мероприятий («Дорожная карта») </w:t>
            </w:r>
            <w:r w:rsidR="00F83BB7">
              <w:rPr>
                <w:rFonts w:ascii="Times New Roman" w:hAnsi="Times New Roman" w:cs="Times New Roman"/>
                <w:color w:val="auto"/>
                <w:sz w:val="24"/>
                <w:szCs w:val="24"/>
              </w:rPr>
              <w:t>по реализации</w:t>
            </w:r>
            <w:r w:rsidR="009E6775">
              <w:rPr>
                <w:rFonts w:ascii="Times New Roman" w:hAnsi="Times New Roman" w:cs="Times New Roman"/>
                <w:color w:val="auto"/>
                <w:sz w:val="24"/>
                <w:szCs w:val="24"/>
              </w:rPr>
              <w:t xml:space="preserve"> Муниципальной программы «Перевод общеобразовательных организаций Симферопольского района, показывающие низкие образовательные результаты, в эффективный режим </w:t>
            </w:r>
            <w:r w:rsidR="009E6775">
              <w:rPr>
                <w:rFonts w:ascii="Times New Roman" w:hAnsi="Times New Roman" w:cs="Times New Roman"/>
                <w:color w:val="auto"/>
                <w:sz w:val="24"/>
                <w:szCs w:val="24"/>
              </w:rPr>
              <w:lastRenderedPageBreak/>
              <w:t>функционирования» на 2019-2024 годы»</w:t>
            </w:r>
            <w:r w:rsidR="00C72F0F">
              <w:rPr>
                <w:rFonts w:ascii="Times New Roman" w:hAnsi="Times New Roman" w:cs="Times New Roman"/>
                <w:color w:val="auto"/>
                <w:sz w:val="24"/>
                <w:szCs w:val="24"/>
              </w:rPr>
              <w:t xml:space="preserve"> на 2022-2023 учебный год»</w:t>
            </w:r>
          </w:p>
          <w:p w:rsidR="00B43E5C" w:rsidRDefault="009E6775" w:rsidP="009E6775">
            <w:pPr>
              <w:pStyle w:val="1"/>
              <w:rPr>
                <w:rFonts w:ascii="Times New Roman" w:hAnsi="Times New Roman" w:cs="Times New Roman"/>
                <w:color w:val="auto"/>
                <w:sz w:val="24"/>
                <w:szCs w:val="24"/>
              </w:rPr>
            </w:pPr>
            <w:r>
              <w:rPr>
                <w:rFonts w:ascii="Times New Roman" w:hAnsi="Times New Roman" w:cs="Times New Roman"/>
                <w:color w:val="auto"/>
                <w:sz w:val="24"/>
                <w:szCs w:val="24"/>
              </w:rPr>
              <w:t xml:space="preserve">- приказ от </w:t>
            </w:r>
            <w:r w:rsidR="007A614B">
              <w:rPr>
                <w:rFonts w:ascii="Times New Roman" w:hAnsi="Times New Roman" w:cs="Times New Roman"/>
                <w:color w:val="auto"/>
                <w:sz w:val="24"/>
                <w:szCs w:val="24"/>
              </w:rPr>
              <w:t>20</w:t>
            </w:r>
            <w:r>
              <w:rPr>
                <w:rFonts w:ascii="Times New Roman" w:hAnsi="Times New Roman" w:cs="Times New Roman"/>
                <w:color w:val="auto"/>
                <w:sz w:val="24"/>
                <w:szCs w:val="24"/>
              </w:rPr>
              <w:t>.</w:t>
            </w:r>
            <w:r w:rsidR="007A614B">
              <w:rPr>
                <w:rFonts w:ascii="Times New Roman" w:hAnsi="Times New Roman" w:cs="Times New Roman"/>
                <w:color w:val="auto"/>
                <w:sz w:val="24"/>
                <w:szCs w:val="24"/>
              </w:rPr>
              <w:t>09</w:t>
            </w:r>
            <w:r>
              <w:rPr>
                <w:rFonts w:ascii="Times New Roman" w:hAnsi="Times New Roman" w:cs="Times New Roman"/>
                <w:color w:val="auto"/>
                <w:sz w:val="24"/>
                <w:szCs w:val="24"/>
              </w:rPr>
              <w:t>.202</w:t>
            </w:r>
            <w:r w:rsidR="007A614B">
              <w:rPr>
                <w:rFonts w:ascii="Times New Roman" w:hAnsi="Times New Roman" w:cs="Times New Roman"/>
                <w:color w:val="auto"/>
                <w:sz w:val="24"/>
                <w:szCs w:val="24"/>
              </w:rPr>
              <w:t>2</w:t>
            </w:r>
            <w:r>
              <w:rPr>
                <w:rFonts w:ascii="Times New Roman" w:hAnsi="Times New Roman" w:cs="Times New Roman"/>
                <w:color w:val="auto"/>
                <w:sz w:val="24"/>
                <w:szCs w:val="24"/>
              </w:rPr>
              <w:t>г. № 5</w:t>
            </w:r>
            <w:r w:rsidR="007A614B">
              <w:rPr>
                <w:rFonts w:ascii="Times New Roman" w:hAnsi="Times New Roman" w:cs="Times New Roman"/>
                <w:color w:val="auto"/>
                <w:sz w:val="24"/>
                <w:szCs w:val="24"/>
              </w:rPr>
              <w:t>9</w:t>
            </w:r>
            <w:r>
              <w:rPr>
                <w:rFonts w:ascii="Times New Roman" w:hAnsi="Times New Roman" w:cs="Times New Roman"/>
                <w:color w:val="auto"/>
                <w:sz w:val="24"/>
                <w:szCs w:val="24"/>
              </w:rPr>
              <w:t xml:space="preserve">5 «О реализации Муниципальной программы «Перевод общеобразовательных организаций Симферопольского района, показывающие низкие образовательные результаты, в эффективный режим функционирования» в соответствии с утверждённой «Дорожной </w:t>
            </w:r>
            <w:r w:rsidR="00F83BB7">
              <w:rPr>
                <w:rFonts w:ascii="Times New Roman" w:hAnsi="Times New Roman" w:cs="Times New Roman"/>
                <w:color w:val="auto"/>
                <w:sz w:val="24"/>
                <w:szCs w:val="24"/>
              </w:rPr>
              <w:t>картой» на</w:t>
            </w:r>
            <w:r>
              <w:rPr>
                <w:rFonts w:ascii="Times New Roman" w:hAnsi="Times New Roman" w:cs="Times New Roman"/>
                <w:color w:val="auto"/>
                <w:sz w:val="24"/>
                <w:szCs w:val="24"/>
              </w:rPr>
              <w:t xml:space="preserve"> 202</w:t>
            </w:r>
            <w:r w:rsidR="007A614B">
              <w:rPr>
                <w:rFonts w:ascii="Times New Roman" w:hAnsi="Times New Roman" w:cs="Times New Roman"/>
                <w:color w:val="auto"/>
                <w:sz w:val="24"/>
                <w:szCs w:val="24"/>
              </w:rPr>
              <w:t>2-2023</w:t>
            </w:r>
            <w:r>
              <w:rPr>
                <w:rFonts w:ascii="Times New Roman" w:hAnsi="Times New Roman" w:cs="Times New Roman"/>
                <w:color w:val="auto"/>
                <w:sz w:val="24"/>
                <w:szCs w:val="24"/>
              </w:rPr>
              <w:t xml:space="preserve"> учебный год»;</w:t>
            </w:r>
          </w:p>
          <w:p w:rsidR="00C72F0F" w:rsidRPr="009E6775" w:rsidRDefault="00C72F0F" w:rsidP="009E6775">
            <w:pPr>
              <w:pStyle w:val="1"/>
              <w:rPr>
                <w:rFonts w:ascii="Times New Roman" w:hAnsi="Times New Roman" w:cs="Times New Roman"/>
                <w:color w:val="auto"/>
                <w:sz w:val="24"/>
                <w:szCs w:val="24"/>
              </w:rPr>
            </w:pPr>
            <w:r>
              <w:rPr>
                <w:rFonts w:ascii="Times New Roman" w:hAnsi="Times New Roman" w:cs="Times New Roman"/>
                <w:color w:val="auto"/>
                <w:sz w:val="24"/>
                <w:szCs w:val="24"/>
              </w:rPr>
              <w:t>- Проведены заседания школьных методических объединений, педагогические советы, совещания при директоре с отчетностью по повышению качества образования, где рассматривались вопросы:</w:t>
            </w:r>
          </w:p>
          <w:p w:rsidR="00314C29" w:rsidRPr="009E6775" w:rsidRDefault="00D83660" w:rsidP="00314C29">
            <w:pPr>
              <w:pStyle w:val="1"/>
              <w:rPr>
                <w:rFonts w:ascii="Times New Roman" w:hAnsi="Times New Roman" w:cs="Times New Roman"/>
                <w:color w:val="auto"/>
                <w:sz w:val="24"/>
                <w:szCs w:val="24"/>
              </w:rPr>
            </w:pPr>
            <w:r>
              <w:rPr>
                <w:rFonts w:ascii="Times New Roman" w:hAnsi="Times New Roman" w:cs="Times New Roman"/>
                <w:color w:val="auto"/>
                <w:sz w:val="24"/>
                <w:szCs w:val="24"/>
              </w:rPr>
              <w:t>*</w:t>
            </w:r>
            <w:r w:rsidR="00314C29">
              <w:rPr>
                <w:rFonts w:ascii="Times New Roman" w:hAnsi="Times New Roman" w:cs="Times New Roman"/>
                <w:color w:val="auto"/>
                <w:sz w:val="24"/>
                <w:szCs w:val="24"/>
              </w:rPr>
              <w:t xml:space="preserve"> итоги успеваемости за 1,2 и 3 четверти, а также выполнение </w:t>
            </w:r>
            <w:r w:rsidR="00314C29" w:rsidRPr="009E6775">
              <w:rPr>
                <w:rFonts w:ascii="Times New Roman" w:hAnsi="Times New Roman" w:cs="Times New Roman"/>
                <w:color w:val="auto"/>
                <w:sz w:val="24"/>
                <w:szCs w:val="24"/>
              </w:rPr>
              <w:t xml:space="preserve">ООП; </w:t>
            </w:r>
            <w:r w:rsidR="00314C29">
              <w:rPr>
                <w:rFonts w:ascii="Times New Roman" w:hAnsi="Times New Roman" w:cs="Times New Roman"/>
                <w:color w:val="auto"/>
                <w:sz w:val="24"/>
                <w:szCs w:val="24"/>
              </w:rPr>
              <w:t xml:space="preserve">подводились </w:t>
            </w:r>
            <w:r w:rsidR="00314C29" w:rsidRPr="009E6775">
              <w:rPr>
                <w:rFonts w:ascii="Times New Roman" w:hAnsi="Times New Roman" w:cs="Times New Roman"/>
                <w:color w:val="auto"/>
                <w:sz w:val="24"/>
                <w:szCs w:val="24"/>
              </w:rPr>
              <w:t>итоги работы со слабоуспевающими обучающимися; итоги классно-обобщающего контроля</w:t>
            </w:r>
            <w:r w:rsidR="00C72F0F">
              <w:rPr>
                <w:rFonts w:ascii="Times New Roman" w:hAnsi="Times New Roman" w:cs="Times New Roman"/>
                <w:color w:val="auto"/>
                <w:sz w:val="24"/>
                <w:szCs w:val="24"/>
              </w:rPr>
              <w:t>, состояния преподавания учебных дисциплин;</w:t>
            </w:r>
          </w:p>
          <w:p w:rsidR="00D83660" w:rsidRDefault="00D83660" w:rsidP="009E6775">
            <w:pPr>
              <w:pStyle w:val="1"/>
              <w:rPr>
                <w:rFonts w:ascii="Times New Roman" w:hAnsi="Times New Roman" w:cs="Times New Roman"/>
                <w:color w:val="auto"/>
                <w:sz w:val="24"/>
                <w:szCs w:val="24"/>
                <w:lang w:eastAsia="ru-RU"/>
              </w:rPr>
            </w:pPr>
            <w:r>
              <w:rPr>
                <w:rFonts w:ascii="Times New Roman" w:hAnsi="Times New Roman" w:cs="Times New Roman"/>
                <w:color w:val="auto"/>
                <w:sz w:val="24"/>
                <w:szCs w:val="24"/>
              </w:rPr>
              <w:t>*</w:t>
            </w:r>
            <w:r w:rsidR="00314C29">
              <w:rPr>
                <w:rFonts w:ascii="Times New Roman" w:hAnsi="Times New Roman" w:cs="Times New Roman"/>
                <w:color w:val="auto"/>
                <w:sz w:val="24"/>
                <w:szCs w:val="24"/>
              </w:rPr>
              <w:t xml:space="preserve"> реализация </w:t>
            </w:r>
            <w:r w:rsidR="00C72F0F">
              <w:rPr>
                <w:rFonts w:ascii="Times New Roman" w:hAnsi="Times New Roman" w:cs="Times New Roman"/>
                <w:color w:val="auto"/>
                <w:sz w:val="24"/>
                <w:szCs w:val="24"/>
              </w:rPr>
              <w:t xml:space="preserve">обновлённых </w:t>
            </w:r>
            <w:r w:rsidR="00B43E5C" w:rsidRPr="009E6775">
              <w:rPr>
                <w:rFonts w:ascii="Times New Roman" w:hAnsi="Times New Roman" w:cs="Times New Roman"/>
                <w:color w:val="auto"/>
                <w:sz w:val="24"/>
                <w:szCs w:val="24"/>
                <w:lang w:eastAsia="ru-RU"/>
              </w:rPr>
              <w:t xml:space="preserve">ФГОС </w:t>
            </w:r>
            <w:r w:rsidR="00314C29">
              <w:rPr>
                <w:rFonts w:ascii="Times New Roman" w:hAnsi="Times New Roman" w:cs="Times New Roman"/>
                <w:color w:val="auto"/>
                <w:sz w:val="24"/>
                <w:szCs w:val="24"/>
                <w:lang w:eastAsia="ru-RU"/>
              </w:rPr>
              <w:t>Н</w:t>
            </w:r>
            <w:r w:rsidR="00B43E5C" w:rsidRPr="009E6775">
              <w:rPr>
                <w:rFonts w:ascii="Times New Roman" w:hAnsi="Times New Roman" w:cs="Times New Roman"/>
                <w:color w:val="auto"/>
                <w:sz w:val="24"/>
                <w:szCs w:val="24"/>
                <w:lang w:eastAsia="ru-RU"/>
              </w:rPr>
              <w:t xml:space="preserve">ОО </w:t>
            </w:r>
            <w:r w:rsidR="00314C29">
              <w:rPr>
                <w:rFonts w:ascii="Times New Roman" w:hAnsi="Times New Roman" w:cs="Times New Roman"/>
                <w:color w:val="auto"/>
                <w:sz w:val="24"/>
                <w:szCs w:val="24"/>
                <w:lang w:eastAsia="ru-RU"/>
              </w:rPr>
              <w:t xml:space="preserve">и </w:t>
            </w:r>
            <w:r>
              <w:rPr>
                <w:rFonts w:ascii="Times New Roman" w:hAnsi="Times New Roman" w:cs="Times New Roman"/>
                <w:color w:val="auto"/>
                <w:sz w:val="24"/>
                <w:szCs w:val="24"/>
                <w:lang w:eastAsia="ru-RU"/>
              </w:rPr>
              <w:t>ФООП в 2022-2023 учебном году;</w:t>
            </w:r>
          </w:p>
          <w:p w:rsidR="00D83660" w:rsidRDefault="00D83660" w:rsidP="009E6775">
            <w:pPr>
              <w:pStyle w:val="1"/>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w:t>
            </w:r>
            <w:r w:rsidR="00314C29">
              <w:rPr>
                <w:rFonts w:ascii="Times New Roman" w:hAnsi="Times New Roman" w:cs="Times New Roman"/>
                <w:color w:val="auto"/>
                <w:sz w:val="24"/>
                <w:szCs w:val="24"/>
                <w:lang w:eastAsia="ru-RU"/>
              </w:rPr>
              <w:t>о</w:t>
            </w:r>
            <w:r w:rsidR="00B43E5C" w:rsidRPr="009E6775">
              <w:rPr>
                <w:rFonts w:ascii="Times New Roman" w:hAnsi="Times New Roman" w:cs="Times New Roman"/>
                <w:color w:val="auto"/>
                <w:sz w:val="24"/>
                <w:szCs w:val="24"/>
                <w:lang w:eastAsia="ru-RU"/>
              </w:rPr>
              <w:t>беспечение кадрового состава по преподаванию учебных предметов</w:t>
            </w:r>
            <w:r>
              <w:rPr>
                <w:rFonts w:ascii="Times New Roman" w:hAnsi="Times New Roman" w:cs="Times New Roman"/>
                <w:color w:val="auto"/>
                <w:sz w:val="24"/>
                <w:szCs w:val="24"/>
                <w:lang w:eastAsia="ru-RU"/>
              </w:rPr>
              <w:t>, их аттестация и своевременное прохождение курсов по повышению квалификации;</w:t>
            </w:r>
          </w:p>
          <w:p w:rsidR="00D83660" w:rsidRDefault="00314C29" w:rsidP="00D83660">
            <w:pPr>
              <w:pStyle w:val="1"/>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43E5C" w:rsidRPr="009E6775">
              <w:rPr>
                <w:rFonts w:ascii="Times New Roman" w:hAnsi="Times New Roman" w:cs="Times New Roman"/>
                <w:color w:val="auto"/>
                <w:sz w:val="24"/>
                <w:szCs w:val="24"/>
              </w:rPr>
              <w:t xml:space="preserve">итоги </w:t>
            </w:r>
            <w:r w:rsidR="00D83660">
              <w:rPr>
                <w:rFonts w:ascii="Times New Roman" w:hAnsi="Times New Roman" w:cs="Times New Roman"/>
                <w:color w:val="auto"/>
                <w:sz w:val="24"/>
                <w:szCs w:val="24"/>
              </w:rPr>
              <w:t xml:space="preserve">ГИА-2022, а также </w:t>
            </w:r>
            <w:r w:rsidR="00B43E5C" w:rsidRPr="009E6775">
              <w:rPr>
                <w:rFonts w:ascii="Times New Roman" w:hAnsi="Times New Roman" w:cs="Times New Roman"/>
                <w:color w:val="auto"/>
                <w:sz w:val="24"/>
                <w:szCs w:val="24"/>
              </w:rPr>
              <w:t xml:space="preserve">проведенных пробных ГИА </w:t>
            </w:r>
            <w:r>
              <w:rPr>
                <w:rFonts w:ascii="Times New Roman" w:hAnsi="Times New Roman" w:cs="Times New Roman"/>
                <w:color w:val="auto"/>
                <w:sz w:val="24"/>
                <w:szCs w:val="24"/>
              </w:rPr>
              <w:t>д</w:t>
            </w:r>
            <w:r w:rsidR="00B43E5C" w:rsidRPr="009E6775">
              <w:rPr>
                <w:rFonts w:ascii="Times New Roman" w:hAnsi="Times New Roman" w:cs="Times New Roman"/>
                <w:color w:val="auto"/>
                <w:sz w:val="24"/>
                <w:szCs w:val="24"/>
              </w:rPr>
              <w:t>ля 9,11 классов</w:t>
            </w:r>
            <w:r>
              <w:rPr>
                <w:rFonts w:ascii="Times New Roman" w:hAnsi="Times New Roman" w:cs="Times New Roman"/>
                <w:color w:val="auto"/>
                <w:sz w:val="24"/>
                <w:szCs w:val="24"/>
              </w:rPr>
              <w:t xml:space="preserve">; </w:t>
            </w:r>
          </w:p>
          <w:p w:rsidR="00D83660" w:rsidRDefault="00D83660" w:rsidP="00D83660">
            <w:pPr>
              <w:pStyle w:val="1"/>
              <w:rPr>
                <w:rFonts w:ascii="Times New Roman" w:hAnsi="Times New Roman" w:cs="Times New Roman"/>
                <w:color w:val="auto"/>
                <w:sz w:val="24"/>
                <w:szCs w:val="24"/>
              </w:rPr>
            </w:pPr>
            <w:r>
              <w:rPr>
                <w:rFonts w:ascii="Times New Roman" w:hAnsi="Times New Roman" w:cs="Times New Roman"/>
                <w:color w:val="auto"/>
                <w:sz w:val="24"/>
                <w:szCs w:val="24"/>
              </w:rPr>
              <w:t>- подведены и</w:t>
            </w:r>
            <w:r w:rsidR="00314C29">
              <w:rPr>
                <w:rFonts w:ascii="Times New Roman" w:hAnsi="Times New Roman" w:cs="Times New Roman"/>
                <w:color w:val="auto"/>
                <w:sz w:val="24"/>
                <w:szCs w:val="24"/>
              </w:rPr>
              <w:t>тоги ИС(И) для 11 класса и итогового устног</w:t>
            </w:r>
            <w:r>
              <w:rPr>
                <w:rFonts w:ascii="Times New Roman" w:hAnsi="Times New Roman" w:cs="Times New Roman"/>
                <w:color w:val="auto"/>
                <w:sz w:val="24"/>
                <w:szCs w:val="24"/>
              </w:rPr>
              <w:t>о собеседования для 9-го класса;</w:t>
            </w:r>
          </w:p>
          <w:p w:rsidR="00B43E5C" w:rsidRPr="009E6775" w:rsidRDefault="00D83660" w:rsidP="00D83660">
            <w:pPr>
              <w:pStyle w:val="1"/>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314C29">
              <w:rPr>
                <w:rFonts w:ascii="Times New Roman" w:hAnsi="Times New Roman" w:cs="Times New Roman"/>
                <w:color w:val="auto"/>
                <w:sz w:val="24"/>
                <w:szCs w:val="24"/>
              </w:rPr>
              <w:t>результаты мониторингов качества образования и мониторингов по функциональной грамотности.</w:t>
            </w:r>
          </w:p>
        </w:tc>
      </w:tr>
      <w:tr w:rsidR="00B43E5C" w:rsidRPr="00F24791" w:rsidTr="00FB7063">
        <w:tc>
          <w:tcPr>
            <w:tcW w:w="493"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lastRenderedPageBreak/>
              <w:t>2.</w:t>
            </w:r>
          </w:p>
        </w:tc>
        <w:tc>
          <w:tcPr>
            <w:tcW w:w="1634"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Педагогические кадры и уровень их профессиональной компетентности</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Прохождение курсов повышения квалификации, аттестация педагогических кадров</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D83660" w:rsidRDefault="00D83660" w:rsidP="00C73641">
            <w:pPr>
              <w:pStyle w:val="1"/>
              <w:rPr>
                <w:rFonts w:ascii="Times New Roman" w:hAnsi="Times New Roman" w:cs="Times New Roman"/>
                <w:sz w:val="24"/>
                <w:szCs w:val="24"/>
              </w:rPr>
            </w:pPr>
            <w:r>
              <w:rPr>
                <w:rFonts w:ascii="Times New Roman" w:hAnsi="Times New Roman" w:cs="Times New Roman"/>
                <w:sz w:val="24"/>
                <w:szCs w:val="24"/>
              </w:rPr>
              <w:t xml:space="preserve">В 2022-2023 учебном году педагогические работники школы своевременно </w:t>
            </w:r>
            <w:r w:rsidR="00B43E5C" w:rsidRPr="00F91A93">
              <w:rPr>
                <w:rFonts w:ascii="Times New Roman" w:hAnsi="Times New Roman" w:cs="Times New Roman"/>
                <w:sz w:val="24"/>
                <w:szCs w:val="24"/>
              </w:rPr>
              <w:t>про</w:t>
            </w:r>
            <w:r>
              <w:rPr>
                <w:rFonts w:ascii="Times New Roman" w:hAnsi="Times New Roman" w:cs="Times New Roman"/>
                <w:sz w:val="24"/>
                <w:szCs w:val="24"/>
              </w:rPr>
              <w:t>шли</w:t>
            </w:r>
            <w:r w:rsidR="00B43E5C" w:rsidRPr="00F91A93">
              <w:rPr>
                <w:rFonts w:ascii="Times New Roman" w:hAnsi="Times New Roman" w:cs="Times New Roman"/>
                <w:sz w:val="24"/>
                <w:szCs w:val="24"/>
              </w:rPr>
              <w:t xml:space="preserve"> курс</w:t>
            </w:r>
            <w:r>
              <w:rPr>
                <w:rFonts w:ascii="Times New Roman" w:hAnsi="Times New Roman" w:cs="Times New Roman"/>
                <w:sz w:val="24"/>
                <w:szCs w:val="24"/>
              </w:rPr>
              <w:t>ы</w:t>
            </w:r>
            <w:r w:rsidR="00B43E5C" w:rsidRPr="00F91A93">
              <w:rPr>
                <w:rFonts w:ascii="Times New Roman" w:hAnsi="Times New Roman" w:cs="Times New Roman"/>
                <w:sz w:val="24"/>
                <w:szCs w:val="24"/>
              </w:rPr>
              <w:t xml:space="preserve"> повышения квалификации</w:t>
            </w:r>
            <w:r>
              <w:rPr>
                <w:rFonts w:ascii="Times New Roman" w:hAnsi="Times New Roman" w:cs="Times New Roman"/>
                <w:sz w:val="24"/>
                <w:szCs w:val="24"/>
              </w:rPr>
              <w:t xml:space="preserve"> – 16 </w:t>
            </w:r>
            <w:r w:rsidR="00100EF7">
              <w:rPr>
                <w:rFonts w:ascii="Times New Roman" w:hAnsi="Times New Roman" w:cs="Times New Roman"/>
                <w:sz w:val="24"/>
                <w:szCs w:val="24"/>
              </w:rPr>
              <w:t xml:space="preserve">учителей </w:t>
            </w:r>
            <w:r w:rsidR="00100EF7" w:rsidRPr="00F91A93">
              <w:rPr>
                <w:rFonts w:ascii="Times New Roman" w:hAnsi="Times New Roman" w:cs="Times New Roman"/>
                <w:sz w:val="24"/>
                <w:szCs w:val="24"/>
              </w:rPr>
              <w:t>и аттестовались</w:t>
            </w:r>
            <w:r>
              <w:rPr>
                <w:rFonts w:ascii="Times New Roman" w:hAnsi="Times New Roman" w:cs="Times New Roman"/>
                <w:sz w:val="24"/>
                <w:szCs w:val="24"/>
              </w:rPr>
              <w:t>:</w:t>
            </w:r>
          </w:p>
          <w:p w:rsidR="001A67A3" w:rsidRPr="001A67A3" w:rsidRDefault="001A67A3" w:rsidP="001A67A3">
            <w:pPr>
              <w:pStyle w:val="1"/>
              <w:rPr>
                <w:rFonts w:ascii="Times New Roman" w:hAnsi="Times New Roman" w:cs="Times New Roman"/>
                <w:color w:val="FF0000"/>
                <w:sz w:val="24"/>
                <w:szCs w:val="24"/>
              </w:rPr>
            </w:pPr>
            <w:r>
              <w:rPr>
                <w:rFonts w:ascii="Times New Roman" w:hAnsi="Times New Roman" w:cs="Times New Roman"/>
                <w:sz w:val="24"/>
                <w:szCs w:val="24"/>
              </w:rPr>
              <w:t xml:space="preserve">* </w:t>
            </w:r>
            <w:r w:rsidR="00D83660">
              <w:rPr>
                <w:rFonts w:ascii="Times New Roman" w:hAnsi="Times New Roman" w:cs="Times New Roman"/>
                <w:sz w:val="24"/>
                <w:szCs w:val="24"/>
              </w:rPr>
              <w:t>на соответствие занимаемой дол</w:t>
            </w:r>
            <w:r>
              <w:rPr>
                <w:rFonts w:ascii="Times New Roman" w:hAnsi="Times New Roman" w:cs="Times New Roman"/>
                <w:sz w:val="24"/>
                <w:szCs w:val="24"/>
              </w:rPr>
              <w:t>ж</w:t>
            </w:r>
            <w:r w:rsidR="00D83660">
              <w:rPr>
                <w:rFonts w:ascii="Times New Roman" w:hAnsi="Times New Roman" w:cs="Times New Roman"/>
                <w:sz w:val="24"/>
                <w:szCs w:val="24"/>
              </w:rPr>
              <w:t>ности – 2 человека</w:t>
            </w:r>
            <w:r>
              <w:rPr>
                <w:rFonts w:ascii="Times New Roman" w:hAnsi="Times New Roman" w:cs="Times New Roman"/>
                <w:sz w:val="24"/>
                <w:szCs w:val="24"/>
              </w:rPr>
              <w:t xml:space="preserve"> («СЗД»)</w:t>
            </w:r>
            <w:r w:rsidR="00D83660">
              <w:rPr>
                <w:rFonts w:ascii="Times New Roman" w:hAnsi="Times New Roman" w:cs="Times New Roman"/>
                <w:sz w:val="24"/>
                <w:szCs w:val="24"/>
              </w:rPr>
              <w:t>;</w:t>
            </w:r>
          </w:p>
          <w:p w:rsidR="001A67A3" w:rsidRDefault="001A67A3" w:rsidP="001A67A3">
            <w:pPr>
              <w:pStyle w:val="1"/>
              <w:rPr>
                <w:rFonts w:ascii="Times New Roman" w:hAnsi="Times New Roman" w:cs="Times New Roman"/>
                <w:sz w:val="24"/>
                <w:szCs w:val="24"/>
              </w:rPr>
            </w:pPr>
            <w:r>
              <w:rPr>
                <w:rFonts w:ascii="Times New Roman" w:hAnsi="Times New Roman" w:cs="Times New Roman"/>
                <w:sz w:val="24"/>
                <w:szCs w:val="24"/>
              </w:rPr>
              <w:t xml:space="preserve">* </w:t>
            </w:r>
            <w:r w:rsidR="00D83660">
              <w:rPr>
                <w:rFonts w:ascii="Times New Roman" w:hAnsi="Times New Roman" w:cs="Times New Roman"/>
                <w:sz w:val="24"/>
                <w:szCs w:val="24"/>
              </w:rPr>
              <w:t>на подтверждение имеющейся категории</w:t>
            </w:r>
            <w:r>
              <w:rPr>
                <w:rFonts w:ascii="Times New Roman" w:hAnsi="Times New Roman" w:cs="Times New Roman"/>
                <w:sz w:val="24"/>
                <w:szCs w:val="24"/>
              </w:rPr>
              <w:t xml:space="preserve"> – 3 человека («первая» и «высшая»);</w:t>
            </w:r>
          </w:p>
          <w:p w:rsidR="001A67A3" w:rsidRDefault="001A67A3" w:rsidP="001A67A3">
            <w:pPr>
              <w:pStyle w:val="1"/>
              <w:rPr>
                <w:rFonts w:ascii="Times New Roman" w:hAnsi="Times New Roman" w:cs="Times New Roman"/>
                <w:sz w:val="24"/>
                <w:szCs w:val="24"/>
              </w:rPr>
            </w:pPr>
            <w:r>
              <w:rPr>
                <w:rFonts w:ascii="Times New Roman" w:hAnsi="Times New Roman" w:cs="Times New Roman"/>
                <w:sz w:val="24"/>
                <w:szCs w:val="24"/>
              </w:rPr>
              <w:t>* понизили категорию – 1 человек (с «высшей» на «первую»);</w:t>
            </w:r>
          </w:p>
          <w:p w:rsidR="001A67A3" w:rsidRDefault="001A67A3" w:rsidP="001A67A3">
            <w:pPr>
              <w:pStyle w:val="1"/>
              <w:rPr>
                <w:rFonts w:ascii="Times New Roman" w:hAnsi="Times New Roman" w:cs="Times New Roman"/>
                <w:sz w:val="24"/>
                <w:szCs w:val="24"/>
              </w:rPr>
            </w:pPr>
            <w:r>
              <w:rPr>
                <w:rFonts w:ascii="Times New Roman" w:hAnsi="Times New Roman" w:cs="Times New Roman"/>
                <w:sz w:val="24"/>
                <w:szCs w:val="24"/>
              </w:rPr>
              <w:t>- повысили категорию - 5 человек;</w:t>
            </w:r>
          </w:p>
          <w:p w:rsidR="001A67A3" w:rsidRDefault="001A67A3" w:rsidP="001A67A3">
            <w:pPr>
              <w:pStyle w:val="1"/>
              <w:rPr>
                <w:rFonts w:ascii="Times New Roman" w:hAnsi="Times New Roman" w:cs="Times New Roman"/>
                <w:sz w:val="24"/>
                <w:szCs w:val="24"/>
              </w:rPr>
            </w:pPr>
            <w:r>
              <w:rPr>
                <w:rFonts w:ascii="Times New Roman" w:hAnsi="Times New Roman" w:cs="Times New Roman"/>
                <w:sz w:val="24"/>
                <w:szCs w:val="24"/>
              </w:rPr>
              <w:t>- в стадии решения присвоения категории – 2 человека.</w:t>
            </w:r>
          </w:p>
          <w:p w:rsidR="00B43E5C" w:rsidRPr="00F91A93" w:rsidRDefault="001A67A3" w:rsidP="001A67A3">
            <w:pPr>
              <w:pStyle w:val="1"/>
              <w:rPr>
                <w:rFonts w:ascii="Times New Roman" w:hAnsi="Times New Roman" w:cs="Times New Roman"/>
                <w:color w:val="FF0000"/>
                <w:sz w:val="24"/>
                <w:szCs w:val="24"/>
              </w:rPr>
            </w:pPr>
            <w:r>
              <w:rPr>
                <w:rFonts w:ascii="Times New Roman" w:hAnsi="Times New Roman" w:cs="Times New Roman"/>
                <w:sz w:val="24"/>
                <w:szCs w:val="24"/>
              </w:rPr>
              <w:t xml:space="preserve">Аттестация </w:t>
            </w:r>
            <w:r w:rsidR="00B43E5C" w:rsidRPr="00F91A93">
              <w:rPr>
                <w:rFonts w:ascii="Times New Roman" w:hAnsi="Times New Roman" w:cs="Times New Roman"/>
                <w:sz w:val="24"/>
                <w:szCs w:val="24"/>
              </w:rPr>
              <w:t>педагогических работников</w:t>
            </w:r>
            <w:r w:rsidR="00C73641">
              <w:rPr>
                <w:rFonts w:ascii="Times New Roman" w:hAnsi="Times New Roman" w:cs="Times New Roman"/>
                <w:sz w:val="24"/>
                <w:szCs w:val="24"/>
              </w:rPr>
              <w:t xml:space="preserve"> рассматривались на заседаниях аттестационной комиссии, педагогическ</w:t>
            </w:r>
            <w:r>
              <w:rPr>
                <w:rFonts w:ascii="Times New Roman" w:hAnsi="Times New Roman" w:cs="Times New Roman"/>
                <w:sz w:val="24"/>
                <w:szCs w:val="24"/>
              </w:rPr>
              <w:t xml:space="preserve">их советах </w:t>
            </w:r>
            <w:r w:rsidR="00C73641">
              <w:rPr>
                <w:rFonts w:ascii="Times New Roman" w:hAnsi="Times New Roman" w:cs="Times New Roman"/>
                <w:sz w:val="24"/>
                <w:szCs w:val="24"/>
              </w:rPr>
              <w:t>школы</w:t>
            </w:r>
            <w:r>
              <w:rPr>
                <w:rFonts w:ascii="Times New Roman" w:hAnsi="Times New Roman" w:cs="Times New Roman"/>
                <w:sz w:val="24"/>
                <w:szCs w:val="24"/>
              </w:rPr>
              <w:t>, отражена в протоколах и приказах по школе.</w:t>
            </w:r>
          </w:p>
          <w:p w:rsidR="00B43E5C" w:rsidRPr="00D4790B" w:rsidRDefault="00B43E5C" w:rsidP="00C6652E">
            <w:pPr>
              <w:pStyle w:val="1"/>
              <w:rPr>
                <w:rFonts w:ascii="Times New Roman" w:hAnsi="Times New Roman" w:cs="Times New Roman"/>
                <w:sz w:val="24"/>
                <w:szCs w:val="24"/>
                <w:u w:val="single"/>
              </w:rPr>
            </w:pPr>
            <w:r w:rsidRPr="00D4790B">
              <w:rPr>
                <w:rFonts w:ascii="Times New Roman" w:hAnsi="Times New Roman" w:cs="Times New Roman"/>
                <w:sz w:val="24"/>
                <w:szCs w:val="24"/>
                <w:u w:val="single"/>
              </w:rPr>
              <w:t>Приказы по аттестации:</w:t>
            </w:r>
          </w:p>
          <w:p w:rsidR="00B43E5C" w:rsidRPr="00D4790B" w:rsidRDefault="00B43E5C" w:rsidP="00C6652E">
            <w:pPr>
              <w:pStyle w:val="1"/>
              <w:rPr>
                <w:rFonts w:ascii="Times New Roman" w:hAnsi="Times New Roman" w:cs="Times New Roman"/>
                <w:sz w:val="24"/>
                <w:szCs w:val="24"/>
              </w:rPr>
            </w:pPr>
            <w:r w:rsidRPr="00D4790B">
              <w:rPr>
                <w:rFonts w:ascii="Times New Roman" w:hAnsi="Times New Roman" w:cs="Times New Roman"/>
                <w:sz w:val="24"/>
                <w:szCs w:val="24"/>
              </w:rPr>
              <w:t>- «Об организации аттестации педагогических работников в 202</w:t>
            </w:r>
            <w:r w:rsidR="004117B2">
              <w:rPr>
                <w:rFonts w:ascii="Times New Roman" w:hAnsi="Times New Roman" w:cs="Times New Roman"/>
                <w:sz w:val="24"/>
                <w:szCs w:val="24"/>
              </w:rPr>
              <w:t>2-2023</w:t>
            </w:r>
            <w:r w:rsidRPr="00D4790B">
              <w:rPr>
                <w:rFonts w:ascii="Times New Roman" w:hAnsi="Times New Roman" w:cs="Times New Roman"/>
                <w:sz w:val="24"/>
                <w:szCs w:val="24"/>
              </w:rPr>
              <w:t xml:space="preserve"> учебном году» (от </w:t>
            </w:r>
            <w:r w:rsidR="004117B2">
              <w:rPr>
                <w:rFonts w:ascii="Times New Roman" w:hAnsi="Times New Roman" w:cs="Times New Roman"/>
                <w:sz w:val="24"/>
                <w:szCs w:val="24"/>
              </w:rPr>
              <w:t>30</w:t>
            </w:r>
            <w:r w:rsidRPr="00D4790B">
              <w:rPr>
                <w:rFonts w:ascii="Times New Roman" w:hAnsi="Times New Roman" w:cs="Times New Roman"/>
                <w:sz w:val="24"/>
                <w:szCs w:val="24"/>
              </w:rPr>
              <w:t>.08.202</w:t>
            </w:r>
            <w:r w:rsidR="004117B2">
              <w:rPr>
                <w:rFonts w:ascii="Times New Roman" w:hAnsi="Times New Roman" w:cs="Times New Roman"/>
                <w:sz w:val="24"/>
                <w:szCs w:val="24"/>
              </w:rPr>
              <w:t>2</w:t>
            </w:r>
            <w:r w:rsidRPr="00D4790B">
              <w:rPr>
                <w:rFonts w:ascii="Times New Roman" w:hAnsi="Times New Roman" w:cs="Times New Roman"/>
                <w:sz w:val="24"/>
                <w:szCs w:val="24"/>
              </w:rPr>
              <w:t xml:space="preserve">г. № </w:t>
            </w:r>
            <w:r w:rsidR="004117B2">
              <w:rPr>
                <w:rFonts w:ascii="Times New Roman" w:hAnsi="Times New Roman" w:cs="Times New Roman"/>
                <w:sz w:val="24"/>
                <w:szCs w:val="24"/>
              </w:rPr>
              <w:t>44</w:t>
            </w:r>
            <w:r w:rsidR="00967253">
              <w:rPr>
                <w:rFonts w:ascii="Times New Roman" w:hAnsi="Times New Roman" w:cs="Times New Roman"/>
                <w:sz w:val="24"/>
                <w:szCs w:val="24"/>
              </w:rPr>
              <w:t>4</w:t>
            </w:r>
            <w:r w:rsidRPr="00D4790B">
              <w:rPr>
                <w:rFonts w:ascii="Times New Roman" w:hAnsi="Times New Roman" w:cs="Times New Roman"/>
                <w:sz w:val="24"/>
                <w:szCs w:val="24"/>
              </w:rPr>
              <w:t>)</w:t>
            </w:r>
          </w:p>
          <w:p w:rsidR="00B43E5C" w:rsidRDefault="00B43E5C" w:rsidP="00C6652E">
            <w:pPr>
              <w:pStyle w:val="1"/>
              <w:rPr>
                <w:rFonts w:ascii="Times New Roman" w:hAnsi="Times New Roman" w:cs="Times New Roman"/>
                <w:sz w:val="24"/>
                <w:szCs w:val="24"/>
              </w:rPr>
            </w:pPr>
            <w:r w:rsidRPr="00D4790B">
              <w:rPr>
                <w:rFonts w:ascii="Times New Roman" w:hAnsi="Times New Roman" w:cs="Times New Roman"/>
                <w:sz w:val="24"/>
                <w:szCs w:val="24"/>
              </w:rPr>
              <w:t xml:space="preserve">- приказ «Об организации работы с молодыми и малоопытными </w:t>
            </w:r>
            <w:r w:rsidR="000F0418" w:rsidRPr="00D4790B">
              <w:rPr>
                <w:rFonts w:ascii="Times New Roman" w:hAnsi="Times New Roman" w:cs="Times New Roman"/>
                <w:sz w:val="24"/>
                <w:szCs w:val="24"/>
              </w:rPr>
              <w:t>учителями» (</w:t>
            </w:r>
            <w:r w:rsidRPr="00D4790B">
              <w:rPr>
                <w:rFonts w:ascii="Times New Roman" w:hAnsi="Times New Roman" w:cs="Times New Roman"/>
                <w:sz w:val="24"/>
                <w:szCs w:val="24"/>
              </w:rPr>
              <w:t>от 30.08.202</w:t>
            </w:r>
            <w:r w:rsidR="004117B2">
              <w:rPr>
                <w:rFonts w:ascii="Times New Roman" w:hAnsi="Times New Roman" w:cs="Times New Roman"/>
                <w:sz w:val="24"/>
                <w:szCs w:val="24"/>
              </w:rPr>
              <w:t>2</w:t>
            </w:r>
            <w:r w:rsidRPr="00D4790B">
              <w:rPr>
                <w:rFonts w:ascii="Times New Roman" w:hAnsi="Times New Roman" w:cs="Times New Roman"/>
                <w:sz w:val="24"/>
                <w:szCs w:val="24"/>
              </w:rPr>
              <w:t>г. № 4</w:t>
            </w:r>
            <w:r w:rsidR="004117B2">
              <w:rPr>
                <w:rFonts w:ascii="Times New Roman" w:hAnsi="Times New Roman" w:cs="Times New Roman"/>
                <w:sz w:val="24"/>
                <w:szCs w:val="24"/>
              </w:rPr>
              <w:t>33</w:t>
            </w:r>
            <w:r w:rsidRPr="00D4790B">
              <w:rPr>
                <w:rFonts w:ascii="Times New Roman" w:hAnsi="Times New Roman" w:cs="Times New Roman"/>
                <w:sz w:val="24"/>
                <w:szCs w:val="24"/>
              </w:rPr>
              <w:t>)</w:t>
            </w:r>
          </w:p>
          <w:p w:rsidR="00B43E5C" w:rsidRPr="00D4790B" w:rsidRDefault="00B43E5C" w:rsidP="00C6652E">
            <w:pPr>
              <w:pStyle w:val="1"/>
              <w:rPr>
                <w:rFonts w:ascii="Times New Roman" w:hAnsi="Times New Roman" w:cs="Times New Roman"/>
                <w:sz w:val="24"/>
                <w:szCs w:val="24"/>
              </w:rPr>
            </w:pPr>
            <w:r w:rsidRPr="00D4790B">
              <w:rPr>
                <w:rFonts w:ascii="Times New Roman" w:hAnsi="Times New Roman" w:cs="Times New Roman"/>
                <w:sz w:val="24"/>
                <w:szCs w:val="24"/>
              </w:rPr>
              <w:t xml:space="preserve">- «О создании школьной аттестационной комиссии </w:t>
            </w:r>
            <w:r w:rsidRPr="00D4790B">
              <w:rPr>
                <w:rFonts w:ascii="Times New Roman" w:hAnsi="Times New Roman" w:cs="Times New Roman"/>
                <w:sz w:val="24"/>
                <w:szCs w:val="24"/>
              </w:rPr>
              <w:lastRenderedPageBreak/>
              <w:t>по проведению аттестации педагогических работников с целью соответствия занимаемой должности</w:t>
            </w:r>
            <w:r w:rsidR="004117B2">
              <w:rPr>
                <w:rFonts w:ascii="Times New Roman" w:hAnsi="Times New Roman" w:cs="Times New Roman"/>
                <w:sz w:val="24"/>
                <w:szCs w:val="24"/>
              </w:rPr>
              <w:t xml:space="preserve"> на 2022-2023 учебный год»</w:t>
            </w:r>
            <w:r w:rsidRPr="00D4790B">
              <w:rPr>
                <w:rFonts w:ascii="Times New Roman" w:hAnsi="Times New Roman" w:cs="Times New Roman"/>
                <w:sz w:val="24"/>
                <w:szCs w:val="24"/>
              </w:rPr>
              <w:t xml:space="preserve"> (от 30.08.202</w:t>
            </w:r>
            <w:r w:rsidR="004117B2">
              <w:rPr>
                <w:rFonts w:ascii="Times New Roman" w:hAnsi="Times New Roman" w:cs="Times New Roman"/>
                <w:sz w:val="24"/>
                <w:szCs w:val="24"/>
              </w:rPr>
              <w:t>2</w:t>
            </w:r>
            <w:r w:rsidRPr="00D4790B">
              <w:rPr>
                <w:rFonts w:ascii="Times New Roman" w:hAnsi="Times New Roman" w:cs="Times New Roman"/>
                <w:sz w:val="24"/>
                <w:szCs w:val="24"/>
              </w:rPr>
              <w:t>г. № 4</w:t>
            </w:r>
            <w:r w:rsidR="004117B2">
              <w:rPr>
                <w:rFonts w:ascii="Times New Roman" w:hAnsi="Times New Roman" w:cs="Times New Roman"/>
                <w:sz w:val="24"/>
                <w:szCs w:val="24"/>
              </w:rPr>
              <w:t>46</w:t>
            </w:r>
            <w:r w:rsidRPr="00D4790B">
              <w:rPr>
                <w:rFonts w:ascii="Times New Roman" w:hAnsi="Times New Roman" w:cs="Times New Roman"/>
                <w:sz w:val="24"/>
                <w:szCs w:val="24"/>
              </w:rPr>
              <w:t>)</w:t>
            </w:r>
          </w:p>
          <w:p w:rsidR="00B43E5C" w:rsidRPr="00D4790B" w:rsidRDefault="00B43E5C" w:rsidP="00C6652E">
            <w:pPr>
              <w:pStyle w:val="1"/>
              <w:rPr>
                <w:rFonts w:ascii="Times New Roman" w:hAnsi="Times New Roman" w:cs="Times New Roman"/>
                <w:sz w:val="24"/>
                <w:szCs w:val="24"/>
              </w:rPr>
            </w:pPr>
            <w:r w:rsidRPr="00D4790B">
              <w:rPr>
                <w:rFonts w:ascii="Times New Roman" w:hAnsi="Times New Roman" w:cs="Times New Roman"/>
                <w:sz w:val="24"/>
                <w:szCs w:val="24"/>
              </w:rPr>
              <w:t>- «Об утверждения положения и планов по аттестации педагогических работников в 202</w:t>
            </w:r>
            <w:r w:rsidR="004117B2">
              <w:rPr>
                <w:rFonts w:ascii="Times New Roman" w:hAnsi="Times New Roman" w:cs="Times New Roman"/>
                <w:sz w:val="24"/>
                <w:szCs w:val="24"/>
              </w:rPr>
              <w:t xml:space="preserve">2-2023 </w:t>
            </w:r>
            <w:r w:rsidRPr="00D4790B">
              <w:rPr>
                <w:rFonts w:ascii="Times New Roman" w:hAnsi="Times New Roman" w:cs="Times New Roman"/>
                <w:sz w:val="24"/>
                <w:szCs w:val="24"/>
              </w:rPr>
              <w:t>учебном году»(от 30.08.202</w:t>
            </w:r>
            <w:r w:rsidR="004117B2">
              <w:rPr>
                <w:rFonts w:ascii="Times New Roman" w:hAnsi="Times New Roman" w:cs="Times New Roman"/>
                <w:sz w:val="24"/>
                <w:szCs w:val="24"/>
              </w:rPr>
              <w:t>2</w:t>
            </w:r>
            <w:r w:rsidRPr="00D4790B">
              <w:rPr>
                <w:rFonts w:ascii="Times New Roman" w:hAnsi="Times New Roman" w:cs="Times New Roman"/>
                <w:sz w:val="24"/>
                <w:szCs w:val="24"/>
              </w:rPr>
              <w:t>г. №  4</w:t>
            </w:r>
            <w:r w:rsidR="004117B2">
              <w:rPr>
                <w:rFonts w:ascii="Times New Roman" w:hAnsi="Times New Roman" w:cs="Times New Roman"/>
                <w:sz w:val="24"/>
                <w:szCs w:val="24"/>
              </w:rPr>
              <w:t>45</w:t>
            </w:r>
            <w:r w:rsidRPr="00D4790B">
              <w:rPr>
                <w:rFonts w:ascii="Times New Roman" w:hAnsi="Times New Roman" w:cs="Times New Roman"/>
                <w:sz w:val="24"/>
                <w:szCs w:val="24"/>
              </w:rPr>
              <w:t>)</w:t>
            </w:r>
          </w:p>
          <w:p w:rsidR="00B43E5C" w:rsidRDefault="00B43E5C" w:rsidP="00C6652E">
            <w:pPr>
              <w:pStyle w:val="1"/>
              <w:rPr>
                <w:rFonts w:ascii="Times New Roman" w:hAnsi="Times New Roman" w:cs="Times New Roman"/>
                <w:sz w:val="24"/>
                <w:szCs w:val="24"/>
              </w:rPr>
            </w:pPr>
            <w:r w:rsidRPr="00D4790B">
              <w:rPr>
                <w:rFonts w:ascii="Times New Roman" w:hAnsi="Times New Roman" w:cs="Times New Roman"/>
                <w:sz w:val="24"/>
                <w:szCs w:val="24"/>
              </w:rPr>
              <w:t>- «О проведении аттестации в целях подтверждения соответствия занимаемой должности в 202</w:t>
            </w:r>
            <w:r w:rsidR="004117B2">
              <w:rPr>
                <w:rFonts w:ascii="Times New Roman" w:hAnsi="Times New Roman" w:cs="Times New Roman"/>
                <w:sz w:val="24"/>
                <w:szCs w:val="24"/>
              </w:rPr>
              <w:t>2-2023</w:t>
            </w:r>
            <w:r w:rsidRPr="00D4790B">
              <w:rPr>
                <w:rFonts w:ascii="Times New Roman" w:hAnsi="Times New Roman" w:cs="Times New Roman"/>
                <w:sz w:val="24"/>
                <w:szCs w:val="24"/>
              </w:rPr>
              <w:t xml:space="preserve"> учебном </w:t>
            </w:r>
            <w:r w:rsidR="000F0418" w:rsidRPr="00D4790B">
              <w:rPr>
                <w:rFonts w:ascii="Times New Roman" w:hAnsi="Times New Roman" w:cs="Times New Roman"/>
                <w:sz w:val="24"/>
                <w:szCs w:val="24"/>
              </w:rPr>
              <w:t>году» (</w:t>
            </w:r>
            <w:r w:rsidRPr="00D4790B">
              <w:rPr>
                <w:rFonts w:ascii="Times New Roman" w:hAnsi="Times New Roman" w:cs="Times New Roman"/>
                <w:sz w:val="24"/>
                <w:szCs w:val="24"/>
              </w:rPr>
              <w:t xml:space="preserve">от </w:t>
            </w:r>
            <w:r w:rsidR="004117B2">
              <w:rPr>
                <w:rFonts w:ascii="Times New Roman" w:hAnsi="Times New Roman" w:cs="Times New Roman"/>
                <w:sz w:val="24"/>
                <w:szCs w:val="24"/>
              </w:rPr>
              <w:t>30.08.</w:t>
            </w:r>
            <w:r w:rsidRPr="00D4790B">
              <w:rPr>
                <w:rFonts w:ascii="Times New Roman" w:hAnsi="Times New Roman" w:cs="Times New Roman"/>
                <w:sz w:val="24"/>
                <w:szCs w:val="24"/>
              </w:rPr>
              <w:t>202</w:t>
            </w:r>
            <w:r w:rsidR="004117B2">
              <w:rPr>
                <w:rFonts w:ascii="Times New Roman" w:hAnsi="Times New Roman" w:cs="Times New Roman"/>
                <w:sz w:val="24"/>
                <w:szCs w:val="24"/>
              </w:rPr>
              <w:t>2</w:t>
            </w:r>
            <w:r w:rsidRPr="00D4790B">
              <w:rPr>
                <w:rFonts w:ascii="Times New Roman" w:hAnsi="Times New Roman" w:cs="Times New Roman"/>
                <w:sz w:val="24"/>
                <w:szCs w:val="24"/>
              </w:rPr>
              <w:t xml:space="preserve">г. № </w:t>
            </w:r>
            <w:r w:rsidR="004117B2">
              <w:rPr>
                <w:rFonts w:ascii="Times New Roman" w:hAnsi="Times New Roman" w:cs="Times New Roman"/>
                <w:sz w:val="24"/>
                <w:szCs w:val="24"/>
              </w:rPr>
              <w:t>447</w:t>
            </w:r>
            <w:r w:rsidRPr="00D4790B">
              <w:rPr>
                <w:rFonts w:ascii="Times New Roman" w:hAnsi="Times New Roman" w:cs="Times New Roman"/>
                <w:sz w:val="24"/>
                <w:szCs w:val="24"/>
              </w:rPr>
              <w:t>)</w:t>
            </w:r>
          </w:p>
          <w:p w:rsidR="004117B2" w:rsidRPr="00D4790B" w:rsidRDefault="004117B2" w:rsidP="00C6652E">
            <w:pPr>
              <w:pStyle w:val="1"/>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rPr>
              <w:t>Об аттестации педагогических работников на соответствие занимаемой должности в 2022/2023 учебном году» (от 17.10.2022г. № 650)</w:t>
            </w:r>
          </w:p>
          <w:p w:rsidR="00B43E5C" w:rsidRPr="00F91A93" w:rsidRDefault="00B43E5C" w:rsidP="004117B2">
            <w:pPr>
              <w:pStyle w:val="1"/>
              <w:rPr>
                <w:rFonts w:ascii="Times New Roman" w:hAnsi="Times New Roman" w:cs="Times New Roman"/>
                <w:sz w:val="24"/>
                <w:szCs w:val="24"/>
              </w:rPr>
            </w:pPr>
            <w:r w:rsidRPr="00D4790B">
              <w:rPr>
                <w:rFonts w:ascii="Times New Roman" w:hAnsi="Times New Roman" w:cs="Times New Roman"/>
                <w:sz w:val="24"/>
                <w:szCs w:val="24"/>
              </w:rPr>
              <w:t>- «Об установлении квалификационной категории педагогическим работникам в 202</w:t>
            </w:r>
            <w:r w:rsidR="004117B2">
              <w:rPr>
                <w:rFonts w:ascii="Times New Roman" w:hAnsi="Times New Roman" w:cs="Times New Roman"/>
                <w:sz w:val="24"/>
                <w:szCs w:val="24"/>
              </w:rPr>
              <w:t>2-2023</w:t>
            </w:r>
            <w:r w:rsidRPr="00D4790B">
              <w:rPr>
                <w:rFonts w:ascii="Times New Roman" w:hAnsi="Times New Roman" w:cs="Times New Roman"/>
                <w:sz w:val="24"/>
                <w:szCs w:val="24"/>
              </w:rPr>
              <w:t xml:space="preserve"> учебном году на соответствие занимаемой должности» (от 15.12.202</w:t>
            </w:r>
            <w:r w:rsidR="004117B2">
              <w:rPr>
                <w:rFonts w:ascii="Times New Roman" w:hAnsi="Times New Roman" w:cs="Times New Roman"/>
                <w:sz w:val="24"/>
                <w:szCs w:val="24"/>
              </w:rPr>
              <w:t>2</w:t>
            </w:r>
            <w:r w:rsidRPr="00D4790B">
              <w:rPr>
                <w:rFonts w:ascii="Times New Roman" w:hAnsi="Times New Roman" w:cs="Times New Roman"/>
                <w:sz w:val="24"/>
                <w:szCs w:val="24"/>
              </w:rPr>
              <w:t xml:space="preserve">г. № </w:t>
            </w:r>
            <w:r w:rsidR="004117B2">
              <w:rPr>
                <w:rFonts w:ascii="Times New Roman" w:hAnsi="Times New Roman" w:cs="Times New Roman"/>
                <w:sz w:val="24"/>
                <w:szCs w:val="24"/>
              </w:rPr>
              <w:t>834</w:t>
            </w:r>
            <w:r w:rsidRPr="00D4790B">
              <w:rPr>
                <w:rFonts w:ascii="Times New Roman" w:hAnsi="Times New Roman" w:cs="Times New Roman"/>
                <w:sz w:val="24"/>
                <w:szCs w:val="24"/>
              </w:rPr>
              <w:t>)</w:t>
            </w:r>
          </w:p>
        </w:tc>
      </w:tr>
      <w:tr w:rsidR="00B43E5C" w:rsidRPr="00F24791" w:rsidTr="00FB7063">
        <w:tc>
          <w:tcPr>
            <w:tcW w:w="493" w:type="dxa"/>
            <w:vMerge/>
            <w:tcBorders>
              <w:left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left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 xml:space="preserve">Участие в методических мероприятиях различного уровня </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Pr="000F0418" w:rsidRDefault="000F0418" w:rsidP="00F91A93">
            <w:pPr>
              <w:pStyle w:val="a4"/>
            </w:pPr>
            <w:r w:rsidRPr="000F0418">
              <w:t xml:space="preserve">Изданы приказы по методической работе школы: </w:t>
            </w:r>
            <w:r w:rsidR="00B43E5C" w:rsidRPr="000F0418">
              <w:t>Руководители МО проводили методические заседания по вопросам: выполнения ЕОР; анализ всех видов контрольных работ, мониторингов; анализы успеваемости обучающихся; проведение методических недель.</w:t>
            </w:r>
          </w:p>
          <w:p w:rsidR="00B43E5C" w:rsidRPr="000F0418" w:rsidRDefault="00B43E5C" w:rsidP="00F91A93">
            <w:pPr>
              <w:pStyle w:val="a4"/>
            </w:pPr>
            <w:r w:rsidRPr="000F0418">
              <w:t xml:space="preserve">Проведены </w:t>
            </w:r>
            <w:r w:rsidR="004117B2">
              <w:t>заседания школьных методических объединений:</w:t>
            </w:r>
          </w:p>
          <w:p w:rsidR="004117B2" w:rsidRDefault="004117B2" w:rsidP="00F91A93">
            <w:pPr>
              <w:pStyle w:val="a4"/>
              <w:rPr>
                <w:highlight w:val="white"/>
              </w:rPr>
            </w:pPr>
            <w:r w:rsidRPr="004117B2">
              <w:t>*</w:t>
            </w:r>
            <w:r w:rsidRPr="004117B2">
              <w:rPr>
                <w:lang w:eastAsia="ru-RU"/>
              </w:rPr>
              <w:t>Организация</w:t>
            </w:r>
            <w:r w:rsidRPr="00766591">
              <w:rPr>
                <w:lang w:eastAsia="ru-RU"/>
              </w:rPr>
              <w:t xml:space="preserve"> работы педагогического коллектива по повышению качества образования. Внутренняя и внешняя оценка качества</w:t>
            </w:r>
            <w:r>
              <w:rPr>
                <w:highlight w:val="white"/>
              </w:rPr>
              <w:t>(август 2022);</w:t>
            </w:r>
          </w:p>
          <w:p w:rsidR="004117B2" w:rsidRDefault="004117B2" w:rsidP="00F91A93">
            <w:pPr>
              <w:pStyle w:val="a4"/>
            </w:pPr>
            <w:r>
              <w:rPr>
                <w:highlight w:val="white"/>
              </w:rPr>
              <w:t xml:space="preserve">* </w:t>
            </w:r>
            <w:r>
              <w:t>Организация системы работы по предупреждению пробелов в знаниях учащихся (октябрь 2022);</w:t>
            </w:r>
          </w:p>
          <w:p w:rsidR="004117B2" w:rsidRDefault="004117B2" w:rsidP="00F91A93">
            <w:pPr>
              <w:pStyle w:val="a4"/>
              <w:rPr>
                <w:rStyle w:val="a3"/>
                <w:color w:val="000000"/>
                <w:u w:val="none"/>
                <w:bdr w:val="none" w:sz="0" w:space="0" w:color="auto" w:frame="1"/>
              </w:rPr>
            </w:pPr>
            <w:r>
              <w:t xml:space="preserve">* </w:t>
            </w:r>
            <w:hyperlink r:id="rId10" w:tgtFrame="_blank" w:history="1">
              <w:r w:rsidRPr="004117B2">
                <w:rPr>
                  <w:rStyle w:val="a3"/>
                  <w:color w:val="000000"/>
                  <w:u w:val="none"/>
                  <w:bdr w:val="none" w:sz="0" w:space="0" w:color="auto" w:frame="1"/>
                </w:rPr>
                <w:t>Роль индивидуальной и дифференцированной работы ученика и учителя</w:t>
              </w:r>
            </w:hyperlink>
            <w:r>
              <w:rPr>
                <w:rStyle w:val="a3"/>
                <w:color w:val="000000"/>
                <w:u w:val="none"/>
                <w:bdr w:val="none" w:sz="0" w:space="0" w:color="auto" w:frame="1"/>
              </w:rPr>
              <w:t xml:space="preserve"> (декабрь 2022);</w:t>
            </w:r>
          </w:p>
          <w:p w:rsidR="004117B2" w:rsidRDefault="004117B2" w:rsidP="00F91A93">
            <w:pPr>
              <w:pStyle w:val="a4"/>
            </w:pPr>
            <w:r w:rsidRPr="004117B2">
              <w:rPr>
                <w:rStyle w:val="a3"/>
                <w:color w:val="000000"/>
                <w:u w:val="none"/>
                <w:bdr w:val="none" w:sz="0" w:space="0" w:color="auto" w:frame="1"/>
              </w:rPr>
              <w:t>*</w:t>
            </w:r>
            <w:r>
              <w:t>Формирование системы работы ОУ по повышению качества подготовки учащихся к итоговой аттестации в форме ОГЭ и ЕГЭ на уровне начального, основного и среднего общего образования (январь 2023);</w:t>
            </w:r>
          </w:p>
          <w:p w:rsidR="00B43E5C" w:rsidRPr="000F0418" w:rsidRDefault="004117B2" w:rsidP="004117B2">
            <w:pPr>
              <w:pStyle w:val="a4"/>
              <w:rPr>
                <w:color w:val="FF0000"/>
              </w:rPr>
            </w:pPr>
            <w:r>
              <w:t xml:space="preserve">* </w:t>
            </w:r>
            <w:r w:rsidRPr="004117B2">
              <w:rPr>
                <w:rStyle w:val="ae"/>
                <w:i w:val="0"/>
                <w:szCs w:val="18"/>
                <w:shd w:val="clear" w:color="auto" w:fill="FFFFFF"/>
              </w:rPr>
              <w:t>Система работы школы по повышению качества подготовки выпускников к ГИА</w:t>
            </w:r>
            <w:r>
              <w:rPr>
                <w:rStyle w:val="ae"/>
                <w:i w:val="0"/>
                <w:szCs w:val="18"/>
                <w:shd w:val="clear" w:color="auto" w:fill="FFFFFF"/>
              </w:rPr>
              <w:t xml:space="preserve"> (март 2023).</w:t>
            </w:r>
          </w:p>
        </w:tc>
      </w:tr>
      <w:tr w:rsidR="00B43E5C" w:rsidRPr="00F24791" w:rsidTr="00FB7063">
        <w:trPr>
          <w:trHeight w:val="419"/>
        </w:trPr>
        <w:tc>
          <w:tcPr>
            <w:tcW w:w="493" w:type="dxa"/>
            <w:vMerge/>
            <w:tcBorders>
              <w:left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left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F91A93">
            <w:pPr>
              <w:pStyle w:val="a4"/>
            </w:pPr>
            <w:r w:rsidRPr="00F24791">
              <w:t>Участие учителей в ГИА-202</w:t>
            </w:r>
            <w:r>
              <w:t>2</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100EF7" w:rsidRDefault="00B43E5C" w:rsidP="00192B2B">
            <w:pPr>
              <w:pStyle w:val="a4"/>
            </w:pPr>
            <w:r>
              <w:t>Создание базы данных</w:t>
            </w:r>
            <w:r w:rsidR="00100EF7">
              <w:t xml:space="preserve"> обучающихся и</w:t>
            </w:r>
            <w:r>
              <w:t xml:space="preserve"> учителей, участвующих в ГИА-202</w:t>
            </w:r>
            <w:r w:rsidR="00334F05">
              <w:t>3 в МБОУ «Украинская школа»</w:t>
            </w:r>
            <w:r>
              <w:t>.(заявления, согласия)</w:t>
            </w:r>
            <w:r w:rsidR="00334F05">
              <w:t>.</w:t>
            </w:r>
          </w:p>
          <w:p w:rsidR="00B43E5C" w:rsidRDefault="00334F05" w:rsidP="00192B2B">
            <w:pPr>
              <w:pStyle w:val="a4"/>
            </w:pPr>
            <w:r>
              <w:t>Изданы приказы по школе:</w:t>
            </w:r>
          </w:p>
          <w:p w:rsidR="00334F05" w:rsidRDefault="00334F05" w:rsidP="00192B2B">
            <w:pPr>
              <w:pStyle w:val="a4"/>
            </w:pPr>
            <w:r>
              <w:t>- О регистрации участников ГИА по образовательным программам основного образования и итогового собеседования по русскому языку в 9-м классе в МБОУ «Украинская школа» в 2022/2023 учебном году (от 09.12.2022 № 823);</w:t>
            </w:r>
          </w:p>
          <w:p w:rsidR="00334F05" w:rsidRDefault="00334F05" w:rsidP="00192B2B">
            <w:pPr>
              <w:pStyle w:val="a4"/>
            </w:pPr>
            <w:r>
              <w:t>- О регистрации участников государственной итоговой аттестации по образовательным программам среднего общего образования в МБОУ «Украинская школа» в 2022-2023 учебном году (от 11.11.2022г.  № 729)</w:t>
            </w:r>
          </w:p>
          <w:p w:rsidR="00334F05" w:rsidRPr="00F24791" w:rsidRDefault="00334F05" w:rsidP="00334F05">
            <w:pPr>
              <w:pStyle w:val="a4"/>
            </w:pPr>
            <w:r>
              <w:t xml:space="preserve">Участие учителей школы в проведении ГИА-2023 и </w:t>
            </w:r>
            <w:r>
              <w:lastRenderedPageBreak/>
              <w:t>проведении проверочных работ по ГИА-2023 (приказы управления образования администрации Симферопольского района Республики Крым.</w:t>
            </w:r>
          </w:p>
        </w:tc>
      </w:tr>
      <w:tr w:rsidR="00B43E5C" w:rsidRPr="00F24791" w:rsidTr="00FB7063">
        <w:tc>
          <w:tcPr>
            <w:tcW w:w="493"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p>
        </w:tc>
        <w:tc>
          <w:tcPr>
            <w:tcW w:w="1634"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Обеспечение контроля за работой методических объединений, персонального контроля за качеством преподавания предметов</w:t>
            </w:r>
            <w:r>
              <w:t>.</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A50220" w:rsidRDefault="000F0418" w:rsidP="00A50220">
            <w:pPr>
              <w:pStyle w:val="a4"/>
            </w:pPr>
            <w:r>
              <w:t xml:space="preserve">Проводились индивидуальные консультации с </w:t>
            </w:r>
            <w:r w:rsidR="00E95DC0">
              <w:t xml:space="preserve">педагогическими работниками и </w:t>
            </w:r>
            <w:r>
              <w:t xml:space="preserve">руководителями МО по </w:t>
            </w:r>
            <w:r w:rsidR="00E95DC0">
              <w:t xml:space="preserve">реализации программы </w:t>
            </w:r>
            <w:r w:rsidR="00C722B4">
              <w:t xml:space="preserve">по повышению качества образования. </w:t>
            </w:r>
          </w:p>
          <w:p w:rsidR="00A50220" w:rsidRDefault="00A50220" w:rsidP="00A50220">
            <w:pPr>
              <w:pStyle w:val="a4"/>
            </w:pPr>
            <w:r>
              <w:t>- «Об итогах методической работы за 1 полугодие в 2022-2023 учебном году» от 30.12.2022 № 864.</w:t>
            </w:r>
          </w:p>
          <w:p w:rsidR="00A50220" w:rsidRPr="007D6B63" w:rsidRDefault="00A50220" w:rsidP="00A50220">
            <w:pPr>
              <w:pStyle w:val="a4"/>
            </w:pPr>
            <w:r w:rsidRPr="007D6B63">
              <w:t>Приказами по школе проводился контроль за состоянием преподавани</w:t>
            </w:r>
            <w:r>
              <w:t>и у</w:t>
            </w:r>
            <w:r w:rsidRPr="007D6B63">
              <w:t>чебных дис</w:t>
            </w:r>
            <w:r>
              <w:t>ц</w:t>
            </w:r>
            <w:r w:rsidRPr="007D6B63">
              <w:t>иплин, рассматривались вопросы на совещаниях при директоре:</w:t>
            </w:r>
          </w:p>
          <w:p w:rsidR="00A50220" w:rsidRPr="007D6B63" w:rsidRDefault="00A50220" w:rsidP="00A50220">
            <w:pPr>
              <w:pStyle w:val="a4"/>
            </w:pPr>
            <w:r w:rsidRPr="007D6B63">
              <w:t>Рассматривались вопросы:</w:t>
            </w:r>
          </w:p>
          <w:p w:rsidR="00A50220" w:rsidRPr="005B2C86" w:rsidRDefault="00A50220" w:rsidP="00A50220">
            <w:pPr>
              <w:pStyle w:val="a4"/>
            </w:pPr>
            <w:r w:rsidRPr="005B2C86">
              <w:t>- Критерии оценивания работы обучающихся;</w:t>
            </w:r>
          </w:p>
          <w:p w:rsidR="00A50220" w:rsidRPr="005B2C86" w:rsidRDefault="00A50220" w:rsidP="00A50220">
            <w:pPr>
              <w:pStyle w:val="a4"/>
            </w:pPr>
            <w:r w:rsidRPr="005B2C86">
              <w:t>- Качество образования на уроках;</w:t>
            </w:r>
          </w:p>
          <w:p w:rsidR="00A50220" w:rsidRPr="005B2C86" w:rsidRDefault="00A50220" w:rsidP="00A50220">
            <w:pPr>
              <w:pStyle w:val="a4"/>
            </w:pPr>
            <w:r w:rsidRPr="005B2C86">
              <w:t>- Ответственность учителя за выставленные оценки обучающимся;</w:t>
            </w:r>
          </w:p>
          <w:p w:rsidR="00A50220" w:rsidRDefault="00A50220" w:rsidP="00A50220">
            <w:pPr>
              <w:pStyle w:val="a4"/>
            </w:pPr>
            <w:r w:rsidRPr="005B2C86">
              <w:t>- Уровень усвоения учебного материала обучающимися.</w:t>
            </w:r>
          </w:p>
          <w:p w:rsidR="008B1298" w:rsidRPr="00605E7A" w:rsidRDefault="008B1298" w:rsidP="00605E7A">
            <w:r w:rsidRPr="00605E7A">
              <w:t xml:space="preserve">Согласно перспективного плана рабоиты по ВШК </w:t>
            </w:r>
            <w:r w:rsidR="00100EF7" w:rsidRPr="00605E7A">
              <w:t>на 2020</w:t>
            </w:r>
            <w:r w:rsidRPr="00605E7A">
              <w:t xml:space="preserve">/2021   </w:t>
            </w:r>
            <w:r w:rsidR="00100EF7" w:rsidRPr="00605E7A">
              <w:t>– 2024</w:t>
            </w:r>
            <w:r w:rsidRPr="00605E7A">
              <w:t>/</w:t>
            </w:r>
            <w:r w:rsidR="00100EF7" w:rsidRPr="00605E7A">
              <w:t>2025 учебные</w:t>
            </w:r>
            <w:r w:rsidRPr="00605E7A">
              <w:t xml:space="preserve"> года проведены следующие мероприятия</w:t>
            </w:r>
            <w:r w:rsidR="00605E7A">
              <w:t xml:space="preserve"> (приказы)</w:t>
            </w:r>
            <w:r w:rsidRPr="00605E7A">
              <w:t>:</w:t>
            </w:r>
          </w:p>
          <w:p w:rsidR="00E6464F" w:rsidRDefault="00E6464F" w:rsidP="00E6464F">
            <w:pPr>
              <w:pStyle w:val="a4"/>
            </w:pPr>
            <w:r>
              <w:t xml:space="preserve">- «Об изучении </w:t>
            </w:r>
            <w:r w:rsidR="00100EF7">
              <w:t>преподавания учебных</w:t>
            </w:r>
            <w:r w:rsidR="008B1298">
              <w:t xml:space="preserve"> дисциплин </w:t>
            </w:r>
            <w:r>
              <w:t xml:space="preserve">ОРКСЭ и ОДНКНР в школе» (от </w:t>
            </w:r>
            <w:r w:rsidR="008B1298">
              <w:t>10.01</w:t>
            </w:r>
            <w:r>
              <w:t xml:space="preserve">.2023 № </w:t>
            </w:r>
            <w:r w:rsidR="008B1298">
              <w:t>16/1)</w:t>
            </w:r>
          </w:p>
          <w:p w:rsidR="00E6464F" w:rsidRDefault="006F2AFB" w:rsidP="00E6464F">
            <w:pPr>
              <w:pStyle w:val="a4"/>
            </w:pPr>
            <w:r>
              <w:t xml:space="preserve">- </w:t>
            </w:r>
            <w:r w:rsidR="00E6464F">
              <w:t xml:space="preserve">«Об итогах изучения состояния преподавания </w:t>
            </w:r>
          </w:p>
          <w:p w:rsidR="008B1298" w:rsidRDefault="008B1298" w:rsidP="00E6464F">
            <w:pPr>
              <w:pStyle w:val="a4"/>
            </w:pPr>
            <w:r>
              <w:t>учебных дисциплин ОРКСЭ и ОДНКНР в школе» (от 09.02.2023 № 78)</w:t>
            </w:r>
          </w:p>
          <w:p w:rsidR="008B1298" w:rsidRDefault="008B1298" w:rsidP="008B1298">
            <w:pPr>
              <w:pStyle w:val="a4"/>
            </w:pPr>
            <w:r>
              <w:t xml:space="preserve">- «Об изучении </w:t>
            </w:r>
            <w:r w:rsidR="00100EF7">
              <w:t>преподавания учебной</w:t>
            </w:r>
            <w:r>
              <w:t xml:space="preserve"> дисциплины «Обществознание» в школе» (от 09.02.2023 № 79)</w:t>
            </w:r>
          </w:p>
          <w:p w:rsidR="008B1298" w:rsidRDefault="008B1298" w:rsidP="008B1298">
            <w:pPr>
              <w:pStyle w:val="a4"/>
            </w:pPr>
            <w:r>
              <w:t xml:space="preserve">- «Об итогах изучения состояния преподавания </w:t>
            </w:r>
          </w:p>
          <w:p w:rsidR="008B1298" w:rsidRDefault="008B1298" w:rsidP="008B1298">
            <w:pPr>
              <w:pStyle w:val="a4"/>
            </w:pPr>
            <w:r>
              <w:t>учебной дисциплины «Обществознание» в школе» (от 27.02.2023 № 109)</w:t>
            </w:r>
          </w:p>
          <w:p w:rsidR="008B1298" w:rsidRDefault="008B1298" w:rsidP="008B1298">
            <w:pPr>
              <w:pStyle w:val="a4"/>
            </w:pPr>
            <w:r>
              <w:t xml:space="preserve">- «Об изучении </w:t>
            </w:r>
            <w:r w:rsidR="00100EF7">
              <w:t>преподавания учебныхдисциплин в</w:t>
            </w:r>
            <w:r>
              <w:t xml:space="preserve"> начальной школе» (от 28.02.2023 № 125)</w:t>
            </w:r>
          </w:p>
          <w:p w:rsidR="008B1298" w:rsidRDefault="008B1298" w:rsidP="008B1298">
            <w:pPr>
              <w:pStyle w:val="a4"/>
            </w:pPr>
            <w:r>
              <w:t xml:space="preserve">- «Об итогах изучения состояния преподавания </w:t>
            </w:r>
          </w:p>
          <w:p w:rsidR="00605E7A" w:rsidRPr="00F24791" w:rsidRDefault="008B1298" w:rsidP="00605E7A">
            <w:pPr>
              <w:pStyle w:val="a4"/>
            </w:pPr>
            <w:r>
              <w:t>учебных дисциплин в начальной школе» (от 27.03.2023 № 168)</w:t>
            </w:r>
          </w:p>
        </w:tc>
      </w:tr>
      <w:tr w:rsidR="00B43E5C" w:rsidRPr="00F24791" w:rsidTr="00FB7063">
        <w:tc>
          <w:tcPr>
            <w:tcW w:w="4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3.</w:t>
            </w:r>
          </w:p>
        </w:tc>
        <w:tc>
          <w:tcPr>
            <w:tcW w:w="16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Содержание образования и организация учебно-воспитательного процесса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Формирование целостного мировоззрения, повышение мотивации учащихся к получению качественного образования, функциональной грамотности</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Pr="00F24791" w:rsidRDefault="00EE5A9E" w:rsidP="00C6652E">
            <w:pPr>
              <w:pStyle w:val="a4"/>
            </w:pPr>
            <w:r>
              <w:t>Администрация школы, руководители МО посещали уроки педагогических работников. Ведутся журналы с анализами посещённых уроков.</w:t>
            </w:r>
          </w:p>
          <w:p w:rsidR="00B43E5C" w:rsidRPr="00F24791" w:rsidRDefault="00B43E5C" w:rsidP="00C6652E">
            <w:pPr>
              <w:pStyle w:val="a4"/>
              <w:rPr>
                <w:b/>
                <w:i/>
                <w:u w:val="single"/>
              </w:rPr>
            </w:pPr>
            <w:r w:rsidRPr="00F24791">
              <w:rPr>
                <w:b/>
                <w:i/>
                <w:u w:val="single"/>
              </w:rPr>
              <w:t>Выполнение внутришкольного контроля:</w:t>
            </w:r>
          </w:p>
          <w:p w:rsidR="00605E7A" w:rsidRDefault="00605E7A" w:rsidP="00605E7A">
            <w:pPr>
              <w:pStyle w:val="a4"/>
              <w:rPr>
                <w:b/>
              </w:rPr>
            </w:pPr>
            <w:r w:rsidRPr="00F24791">
              <w:rPr>
                <w:b/>
              </w:rPr>
              <w:t xml:space="preserve">ВШК: контроль </w:t>
            </w:r>
            <w:r>
              <w:rPr>
                <w:b/>
              </w:rPr>
              <w:t>электронного журнала</w:t>
            </w:r>
            <w:r w:rsidRPr="00F24791">
              <w:rPr>
                <w:b/>
              </w:rPr>
              <w:t>:</w:t>
            </w:r>
          </w:p>
          <w:p w:rsidR="00605E7A" w:rsidRDefault="00605E7A" w:rsidP="00605E7A">
            <w:pPr>
              <w:pStyle w:val="a4"/>
            </w:pPr>
            <w:r>
              <w:rPr>
                <w:b/>
              </w:rPr>
              <w:t xml:space="preserve">- </w:t>
            </w:r>
            <w:r w:rsidRPr="00605E7A">
              <w:t>приказ от</w:t>
            </w:r>
            <w:r>
              <w:t xml:space="preserve"> 30.08.2022 № 450 «Об организации ведения журналов обучающихся, индивидуального обучения, журналов факультативных занятий, внеурочной деятельности в 2022/2023 учебном году»</w:t>
            </w:r>
          </w:p>
          <w:p w:rsidR="00605E7A" w:rsidRDefault="00605E7A" w:rsidP="00605E7A">
            <w:pPr>
              <w:pStyle w:val="a4"/>
            </w:pPr>
            <w:r>
              <w:t>-  приказ от 27.09.2022 № 616 «Об итогах проверки ведения электронных классных журналов в  1-11  классах за сентябрь 2022 года»</w:t>
            </w:r>
          </w:p>
          <w:p w:rsidR="00605E7A" w:rsidRDefault="00605E7A" w:rsidP="00605E7A">
            <w:pPr>
              <w:pStyle w:val="a4"/>
            </w:pPr>
            <w:r>
              <w:t>- приказ от</w:t>
            </w:r>
            <w:r w:rsidR="00D575A7">
              <w:t xml:space="preserve"> 09.11.2022г. № 72</w:t>
            </w:r>
            <w:r w:rsidR="005739AE">
              <w:t xml:space="preserve">3 </w:t>
            </w:r>
            <w:r w:rsidR="00D575A7">
              <w:t>«</w:t>
            </w:r>
            <w:r>
              <w:t xml:space="preserve">Об итогах проверки за ведением электронных классных журналов в </w:t>
            </w:r>
            <w:r w:rsidR="00D575A7">
              <w:t>1</w:t>
            </w:r>
            <w:r>
              <w:t xml:space="preserve"> четверти 2022/2023 учебного года</w:t>
            </w:r>
            <w:r w:rsidR="00D575A7">
              <w:t>»</w:t>
            </w:r>
          </w:p>
          <w:p w:rsidR="00605E7A" w:rsidRDefault="00D575A7" w:rsidP="00605E7A">
            <w:pPr>
              <w:pStyle w:val="a4"/>
            </w:pPr>
            <w:r>
              <w:lastRenderedPageBreak/>
              <w:t xml:space="preserve">- приказ от 30.11.2022г. № 806 «Об итогах контроля за ведением электронного классного журнала за ноябрь 2022/2023 </w:t>
            </w:r>
            <w:r w:rsidR="00100EF7">
              <w:t>учебного года</w:t>
            </w:r>
            <w:r>
              <w:t>»</w:t>
            </w:r>
          </w:p>
          <w:p w:rsidR="00D575A7" w:rsidRDefault="00D575A7" w:rsidP="00605E7A">
            <w:pPr>
              <w:pStyle w:val="a4"/>
            </w:pPr>
            <w:r>
              <w:t>- приказ от 29.12.2022г. № 852 «Об итогах проверки за ведением электронных классных журналов во 2 четверти 2022/2023 учебного года»</w:t>
            </w:r>
          </w:p>
          <w:p w:rsidR="00D575A7" w:rsidRDefault="00D575A7" w:rsidP="00605E7A">
            <w:pPr>
              <w:pStyle w:val="a4"/>
            </w:pPr>
            <w:r>
              <w:t>- приказ от 17.02.2023 № 92 «Об итогах контроля за ведением электронного классного журнала»</w:t>
            </w:r>
          </w:p>
          <w:p w:rsidR="00D575A7" w:rsidRDefault="00D575A7" w:rsidP="00D575A7">
            <w:pPr>
              <w:pStyle w:val="a4"/>
            </w:pPr>
            <w:r>
              <w:t>- приказ от 24.03.2023 № 155 «Об итогах проверки за ведением электронных классных журналов за 3 четверть 2022/2023 учебного года»</w:t>
            </w:r>
          </w:p>
          <w:p w:rsidR="00B43E5C" w:rsidRPr="00460FAF" w:rsidRDefault="00B43E5C" w:rsidP="00605E7A">
            <w:pPr>
              <w:pStyle w:val="a4"/>
              <w:rPr>
                <w:b/>
              </w:rPr>
            </w:pPr>
            <w:r w:rsidRPr="00460FAF">
              <w:rPr>
                <w:b/>
              </w:rPr>
              <w:t>ВШК: контроль тетрадей:</w:t>
            </w:r>
          </w:p>
          <w:p w:rsidR="00460FAF" w:rsidRDefault="00460FAF" w:rsidP="00C6652E">
            <w:pPr>
              <w:pStyle w:val="a4"/>
              <w:rPr>
                <w:lang w:bidi="ru-RU"/>
              </w:rPr>
            </w:pPr>
            <w:r>
              <w:rPr>
                <w:lang w:bidi="ru-RU"/>
              </w:rPr>
              <w:t>- приказ от 09.09.2022г. № 570 «</w:t>
            </w:r>
            <w:r w:rsidRPr="00D34D76">
              <w:rPr>
                <w:lang w:bidi="ru-RU"/>
              </w:rPr>
              <w:t xml:space="preserve">О </w:t>
            </w:r>
            <w:r>
              <w:rPr>
                <w:lang w:bidi="ru-RU"/>
              </w:rPr>
              <w:t>контроле за ведением рабочих тетрадей обучающимися начальной школы, выполнении ЕОР в 2022-2023 учебном году»</w:t>
            </w:r>
          </w:p>
          <w:p w:rsidR="005F1ABF" w:rsidRDefault="005F1ABF" w:rsidP="00C6652E">
            <w:pPr>
              <w:pStyle w:val="a4"/>
            </w:pPr>
            <w:r w:rsidRPr="00460FAF">
              <w:t xml:space="preserve">- </w:t>
            </w:r>
            <w:r w:rsidR="00460FAF" w:rsidRPr="00460FAF">
              <w:t>приказ от 18.10.2022 № 665</w:t>
            </w:r>
            <w:r w:rsidR="00460FAF">
              <w:t xml:space="preserve">«О контроле за ведением </w:t>
            </w:r>
            <w:r w:rsidR="00100EF7">
              <w:t>рабочих тетрадей</w:t>
            </w:r>
            <w:r w:rsidR="00460FAF">
              <w:t xml:space="preserve"> по русскому языку и математике обучающимися 5-9 классов, выполнении ЕОР в 2022-2023 учебном году»</w:t>
            </w:r>
          </w:p>
          <w:p w:rsidR="00460FAF" w:rsidRDefault="00460FAF" w:rsidP="00C6652E">
            <w:pPr>
              <w:pStyle w:val="a4"/>
            </w:pPr>
            <w:r>
              <w:t>- приказ от 14.10.2022г. № 648 «О контроле за ведением рабочих и контрольных тетрадей обучающихся начальной школы, выполнении ЕОР в 2022-2023 учебном году»</w:t>
            </w:r>
          </w:p>
          <w:p w:rsidR="005F1ABF" w:rsidRDefault="005F1ABF" w:rsidP="00C6652E">
            <w:pPr>
              <w:pStyle w:val="a4"/>
            </w:pPr>
            <w:r>
              <w:rPr>
                <w:b/>
              </w:rPr>
              <w:t xml:space="preserve">- </w:t>
            </w:r>
            <w:r w:rsidR="00460FAF" w:rsidRPr="00460FAF">
              <w:t>приказ</w:t>
            </w:r>
            <w:r w:rsidR="00460FAF">
              <w:t xml:space="preserve"> от 18.11.2022г. № 758 «</w:t>
            </w:r>
            <w:r>
              <w:t>О</w:t>
            </w:r>
            <w:r w:rsidR="00460FAF">
              <w:t>б итогах контроля</w:t>
            </w:r>
            <w:r>
              <w:t xml:space="preserve"> за ведением рабочих и контрольных тетрадей обучающимися 2-11 классов</w:t>
            </w:r>
            <w:r w:rsidR="00460FAF">
              <w:t>»</w:t>
            </w:r>
          </w:p>
          <w:p w:rsidR="005F1ABF" w:rsidRDefault="005F1ABF" w:rsidP="00C6652E">
            <w:pPr>
              <w:pStyle w:val="a4"/>
            </w:pPr>
            <w:r>
              <w:t>-</w:t>
            </w:r>
            <w:r w:rsidR="00460FAF">
              <w:t xml:space="preserve"> приказ от 30.01.2023г. № 47/1 </w:t>
            </w:r>
            <w:r w:rsidR="00F8201A">
              <w:t>«Об</w:t>
            </w:r>
            <w:r>
              <w:t xml:space="preserve"> итогах проверки рабочих и контрольных тетрадей в 1-9 классах</w:t>
            </w:r>
            <w:r w:rsidR="00460FAF">
              <w:t>»</w:t>
            </w:r>
            <w:r>
              <w:t>;</w:t>
            </w:r>
          </w:p>
          <w:p w:rsidR="005F1ABF" w:rsidRDefault="005F1ABF" w:rsidP="00C6652E">
            <w:pPr>
              <w:pStyle w:val="a4"/>
            </w:pPr>
            <w:r>
              <w:t xml:space="preserve">- </w:t>
            </w:r>
            <w:r w:rsidR="00460FAF">
              <w:t>приказ от 28.02.2023г. № 122 «</w:t>
            </w:r>
            <w:r>
              <w:t xml:space="preserve">О контроле за ведением </w:t>
            </w:r>
            <w:r w:rsidR="00F8201A">
              <w:t>рабочих и контрольных тетрадей,</w:t>
            </w:r>
            <w:r>
              <w:t xml:space="preserve"> обучающихся 1-4 классов</w:t>
            </w:r>
          </w:p>
          <w:p w:rsidR="00B43E5C" w:rsidRDefault="005F1ABF" w:rsidP="00460FAF">
            <w:pPr>
              <w:pStyle w:val="a4"/>
            </w:pPr>
            <w:r>
              <w:t xml:space="preserve">- </w:t>
            </w:r>
            <w:r w:rsidR="00460FAF">
              <w:t xml:space="preserve">приказ от 28.02.2023г. </w:t>
            </w:r>
            <w:r w:rsidR="00F8201A">
              <w:t>№ 123</w:t>
            </w:r>
            <w:r w:rsidR="00460FAF">
              <w:t xml:space="preserve"> «</w:t>
            </w:r>
            <w:r>
              <w:t>О контроле за ведением рабочих и контрольных тетрадей по русскому языку и математике обучающимися 5-11 классов</w:t>
            </w:r>
            <w:r w:rsidR="00460FAF">
              <w:t>»;</w:t>
            </w:r>
          </w:p>
          <w:p w:rsidR="00460FAF" w:rsidRDefault="00460FAF" w:rsidP="00460FAF">
            <w:pPr>
              <w:pStyle w:val="a4"/>
            </w:pPr>
            <w:r>
              <w:t>- приказ от 17.03.2022г. № 141/1 «Об итогах контроля за ведением рабочих и контрольных тетрадей обучающимися 2-11 классов»</w:t>
            </w:r>
          </w:p>
          <w:p w:rsidR="00460FAF" w:rsidRPr="00460FAF" w:rsidRDefault="00460FAF" w:rsidP="00460FAF">
            <w:pPr>
              <w:pStyle w:val="a4"/>
              <w:rPr>
                <w:sz w:val="16"/>
                <w:szCs w:val="16"/>
              </w:rPr>
            </w:pP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Организация работы по проведению системного анализа результатов качества преподавания в разрезе предмета, класса, создание ситуации успеха на уроках</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Pr="00A50220" w:rsidRDefault="00B43E5C" w:rsidP="00C6652E">
            <w:pPr>
              <w:pStyle w:val="a4"/>
              <w:rPr>
                <w:b/>
              </w:rPr>
            </w:pPr>
            <w:r w:rsidRPr="00A50220">
              <w:rPr>
                <w:b/>
              </w:rPr>
              <w:t>Контроль выполнения основной образовательной программы:</w:t>
            </w:r>
          </w:p>
          <w:p w:rsidR="005F1ABF" w:rsidRDefault="005F1ABF" w:rsidP="005F1ABF">
            <w:pPr>
              <w:pStyle w:val="a4"/>
            </w:pPr>
            <w:r>
              <w:t xml:space="preserve">- </w:t>
            </w:r>
            <w:r w:rsidR="00A50220">
              <w:t>«</w:t>
            </w:r>
            <w:r>
              <w:t xml:space="preserve">О выполнении основной общеобразовательной программы по учебным дисциплинам </w:t>
            </w:r>
            <w:r w:rsidR="00A50220">
              <w:t xml:space="preserve">за 1 четверть </w:t>
            </w:r>
            <w:r>
              <w:t>в 202</w:t>
            </w:r>
            <w:r w:rsidR="00A50220">
              <w:t>2-2023</w:t>
            </w:r>
            <w:r>
              <w:t xml:space="preserve"> учебном году</w:t>
            </w:r>
            <w:r w:rsidR="00A50220">
              <w:t>»</w:t>
            </w:r>
            <w:r>
              <w:t>. (приказ</w:t>
            </w:r>
            <w:r w:rsidR="00A50220">
              <w:t xml:space="preserve"> от 31.10.2022г. № 709</w:t>
            </w:r>
            <w:r>
              <w:t xml:space="preserve">). </w:t>
            </w:r>
          </w:p>
          <w:p w:rsidR="005F1ABF" w:rsidRDefault="005F1ABF" w:rsidP="005F1ABF">
            <w:pPr>
              <w:pStyle w:val="a4"/>
            </w:pPr>
            <w:r>
              <w:t xml:space="preserve">- </w:t>
            </w:r>
            <w:r w:rsidR="00A50220">
              <w:t xml:space="preserve">«О выполнении основной общеобразовательной программы по учебным дисциплинам в теоретической и практической её части за 1 полугодие 2022-2023 учебного года» </w:t>
            </w:r>
            <w:r>
              <w:t xml:space="preserve">(приказ </w:t>
            </w:r>
            <w:r w:rsidR="00A50220">
              <w:t>от 29.12.2022г. № 850</w:t>
            </w:r>
            <w:r>
              <w:t>);</w:t>
            </w:r>
          </w:p>
          <w:p w:rsidR="005F1ABF" w:rsidRPr="004E01FD" w:rsidRDefault="005F1ABF" w:rsidP="005F1ABF">
            <w:pPr>
              <w:pStyle w:val="a4"/>
            </w:pPr>
            <w:r>
              <w:t xml:space="preserve">- </w:t>
            </w:r>
            <w:r w:rsidR="00A50220">
              <w:t>«О выполнении основной общеобразовательной программы по учебным дисциплинам за 3 четверть в 2022-2023 учебном году». (приказ от 24.03.2023г.   № 15</w:t>
            </w:r>
            <w:r w:rsidR="00C2100F">
              <w:t>6</w:t>
            </w:r>
            <w:r w:rsidR="00A50220">
              <w:t>)</w:t>
            </w:r>
          </w:p>
          <w:p w:rsidR="00B43E5C" w:rsidRPr="00A50220" w:rsidRDefault="00B43E5C" w:rsidP="00C6652E">
            <w:pPr>
              <w:pStyle w:val="a4"/>
              <w:rPr>
                <w:b/>
              </w:rPr>
            </w:pPr>
            <w:r w:rsidRPr="00A50220">
              <w:rPr>
                <w:b/>
              </w:rPr>
              <w:lastRenderedPageBreak/>
              <w:t>Контроль успеваемости обучающихся:</w:t>
            </w:r>
          </w:p>
          <w:p w:rsidR="007D6B63" w:rsidRDefault="007D6B63" w:rsidP="00C6652E">
            <w:pPr>
              <w:pStyle w:val="a4"/>
            </w:pPr>
            <w:r w:rsidRPr="007D6B63">
              <w:rPr>
                <w:i/>
              </w:rPr>
              <w:t xml:space="preserve">- </w:t>
            </w:r>
            <w:r w:rsidR="00A50220">
              <w:rPr>
                <w:i/>
              </w:rPr>
              <w:t>«</w:t>
            </w:r>
            <w:r w:rsidRPr="007D6B63">
              <w:t>О</w:t>
            </w:r>
            <w:r>
              <w:t xml:space="preserve">б итогах успеваемости, УУД по учебным дисциплинам учащихся МБОУ «Украинская школа» за 1 четверть </w:t>
            </w:r>
            <w:r w:rsidR="00A50220">
              <w:t>2022-2023 учебного года»</w:t>
            </w:r>
            <w:r>
              <w:t xml:space="preserve">(приказ </w:t>
            </w:r>
            <w:r w:rsidR="00A50220">
              <w:t>от 31.10.2022г. № 710</w:t>
            </w:r>
            <w:r>
              <w:t>);</w:t>
            </w:r>
          </w:p>
          <w:p w:rsidR="007D6B63" w:rsidRDefault="007D6B63" w:rsidP="00C6652E">
            <w:pPr>
              <w:pStyle w:val="a4"/>
            </w:pPr>
            <w:r>
              <w:t xml:space="preserve">- Об итогах успеваемости, УУД по учебным дисциплинам учащихся МБОУ «Украинская школа» за </w:t>
            </w:r>
            <w:r w:rsidR="00A50220">
              <w:t xml:space="preserve">1 полугодие 2022-2023 </w:t>
            </w:r>
            <w:r>
              <w:t xml:space="preserve">учебного года. (приказ </w:t>
            </w:r>
            <w:r w:rsidR="00A50220">
              <w:t>от 29.12.2022г. № 849</w:t>
            </w:r>
            <w:r>
              <w:t>)</w:t>
            </w:r>
          </w:p>
          <w:p w:rsidR="00B43E5C" w:rsidRPr="00F24791" w:rsidRDefault="007D6B63" w:rsidP="00A50220">
            <w:pPr>
              <w:pStyle w:val="a4"/>
            </w:pPr>
            <w:r>
              <w:t xml:space="preserve">- </w:t>
            </w:r>
            <w:r w:rsidR="00A50220">
              <w:t>«</w:t>
            </w:r>
            <w:r>
              <w:t>Об итогах успеваемости, УУД учащихся в МБОУ «Украинская школа» за 3 четверть 202</w:t>
            </w:r>
            <w:r w:rsidR="00A50220">
              <w:t>2-2023</w:t>
            </w:r>
            <w:r>
              <w:t xml:space="preserve"> учебного </w:t>
            </w:r>
            <w:r w:rsidR="00F8201A">
              <w:t>года» (</w:t>
            </w:r>
            <w:r>
              <w:t xml:space="preserve">приказ </w:t>
            </w:r>
            <w:r w:rsidR="00A50220">
              <w:t xml:space="preserve">от 24.03.2022г.  </w:t>
            </w:r>
            <w:r>
              <w:t>№ 1</w:t>
            </w:r>
            <w:r w:rsidR="00A50220">
              <w:t>57</w:t>
            </w:r>
            <w:r>
              <w:t>)</w:t>
            </w: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Проведение контрольных срезов знаний по предметам по итогам четверти (года) с целью установления уровня усвоения знаний.</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3E6473" w:rsidRDefault="007D6B63" w:rsidP="007D6B63">
            <w:pPr>
              <w:pStyle w:val="a4"/>
            </w:pPr>
            <w:r>
              <w:t>Проводились административные контрольные работы (срезы)</w:t>
            </w:r>
            <w:r w:rsidR="003E6473">
              <w:t>:</w:t>
            </w:r>
          </w:p>
          <w:p w:rsidR="003E6473" w:rsidRPr="00853BC2" w:rsidRDefault="00B20C51" w:rsidP="003E6473">
            <w:pPr>
              <w:pStyle w:val="a4"/>
            </w:pPr>
            <w:r>
              <w:t>- «</w:t>
            </w:r>
            <w:r w:rsidR="003E6473" w:rsidRPr="00853BC2">
              <w:t>О проведении стартовой диагностики в 1-4 классах в 202</w:t>
            </w:r>
            <w:r w:rsidR="00E01236">
              <w:t>2-</w:t>
            </w:r>
            <w:r w:rsidR="003E6473" w:rsidRPr="00853BC2">
              <w:t>202</w:t>
            </w:r>
            <w:r w:rsidR="00E01236">
              <w:t>3</w:t>
            </w:r>
            <w:r w:rsidR="003E6473" w:rsidRPr="00853BC2">
              <w:t xml:space="preserve"> учебном году</w:t>
            </w:r>
            <w:r>
              <w:t>»</w:t>
            </w:r>
          </w:p>
          <w:p w:rsidR="003E6473" w:rsidRPr="00853BC2" w:rsidRDefault="003E6473" w:rsidP="003E6473">
            <w:pPr>
              <w:pStyle w:val="a4"/>
            </w:pPr>
            <w:r w:rsidRPr="00853BC2">
              <w:t xml:space="preserve">(приказ </w:t>
            </w:r>
            <w:r w:rsidR="00E01236">
              <w:t>от 05.09.2022г. № 548</w:t>
            </w:r>
            <w:r w:rsidRPr="00853BC2">
              <w:t>)</w:t>
            </w:r>
          </w:p>
          <w:p w:rsidR="003E6473" w:rsidRPr="00853BC2" w:rsidRDefault="003E6473" w:rsidP="003E6473">
            <w:pPr>
              <w:pStyle w:val="a4"/>
            </w:pPr>
            <w:r>
              <w:t xml:space="preserve">- </w:t>
            </w:r>
            <w:r w:rsidR="00B20C51">
              <w:t>«</w:t>
            </w:r>
            <w:r w:rsidRPr="00853BC2">
              <w:t>Об итогах стартовой диагностики в 1-4 классах в 202</w:t>
            </w:r>
            <w:r w:rsidR="00E01236">
              <w:t>2-2023</w:t>
            </w:r>
            <w:r w:rsidRPr="00853BC2">
              <w:t xml:space="preserve"> учебном году</w:t>
            </w:r>
            <w:r w:rsidR="00B20C51">
              <w:t>» (приказ от 19.09.2022г. № 590)</w:t>
            </w:r>
          </w:p>
          <w:p w:rsidR="003E6473" w:rsidRPr="00853BC2" w:rsidRDefault="003E6473" w:rsidP="003E6473">
            <w:pPr>
              <w:pStyle w:val="a4"/>
            </w:pPr>
            <w:r>
              <w:t xml:space="preserve">- </w:t>
            </w:r>
            <w:r w:rsidR="00B20C51">
              <w:t>«</w:t>
            </w:r>
            <w:r w:rsidRPr="00853BC2">
              <w:t>О проведении входных административных контрольных работ по учебным дисциплинам во 2-11 классах в 202</w:t>
            </w:r>
            <w:r w:rsidR="00B20C51">
              <w:t>2-2023</w:t>
            </w:r>
            <w:r w:rsidRPr="00853BC2">
              <w:t xml:space="preserve"> учебном году</w:t>
            </w:r>
            <w:r w:rsidR="00B20C51">
              <w:t>»</w:t>
            </w:r>
          </w:p>
          <w:p w:rsidR="003E6473" w:rsidRPr="00853BC2" w:rsidRDefault="003E6473" w:rsidP="003E6473">
            <w:pPr>
              <w:pStyle w:val="a4"/>
            </w:pPr>
            <w:r w:rsidRPr="00853BC2">
              <w:t>(приказ</w:t>
            </w:r>
            <w:r w:rsidR="00B20C51">
              <w:t xml:space="preserve"> от 05.09.2022г. № 549)</w:t>
            </w:r>
          </w:p>
          <w:p w:rsidR="003E6473" w:rsidRPr="00853BC2" w:rsidRDefault="003E6473" w:rsidP="003E6473">
            <w:pPr>
              <w:pStyle w:val="a4"/>
            </w:pPr>
            <w:r>
              <w:t xml:space="preserve">- </w:t>
            </w:r>
            <w:r w:rsidR="00B20C51">
              <w:t>«</w:t>
            </w:r>
            <w:r w:rsidRPr="00853BC2">
              <w:t>Об итогах входной контрольной работы по учебным дисциплинам в</w:t>
            </w:r>
            <w:r w:rsidR="00B20C51">
              <w:t>о 2-11 классах»</w:t>
            </w:r>
            <w:r w:rsidRPr="00853BC2">
              <w:t xml:space="preserve"> (приказ </w:t>
            </w:r>
            <w:r w:rsidR="00B20C51">
              <w:t>от 23.09.2022г. № 604</w:t>
            </w:r>
            <w:r w:rsidRPr="00853BC2">
              <w:t>)</w:t>
            </w:r>
          </w:p>
          <w:p w:rsidR="003E6473" w:rsidRPr="00F8201A" w:rsidRDefault="003E6473" w:rsidP="003E6473">
            <w:pPr>
              <w:pStyle w:val="a4"/>
            </w:pPr>
            <w:r w:rsidRPr="00F8201A">
              <w:t xml:space="preserve">- </w:t>
            </w:r>
            <w:r w:rsidR="00F8201A" w:rsidRPr="00F8201A">
              <w:t>«</w:t>
            </w:r>
            <w:r w:rsidRPr="00F8201A">
              <w:t xml:space="preserve">О проведении административных контрольных работ по учебным дисциплинам </w:t>
            </w:r>
            <w:r w:rsidR="00F8201A" w:rsidRPr="00F8201A">
              <w:t>в начальной школе за 1 четверть 2022-2023 учебного года» (</w:t>
            </w:r>
            <w:r w:rsidRPr="00F8201A">
              <w:t>приказ</w:t>
            </w:r>
            <w:r w:rsidR="00F8201A">
              <w:t xml:space="preserve"> от 17</w:t>
            </w:r>
            <w:r w:rsidR="00F8201A" w:rsidRPr="00F8201A">
              <w:t>.10.2022г. № 6</w:t>
            </w:r>
            <w:r w:rsidR="0070663D">
              <w:t>51</w:t>
            </w:r>
            <w:r w:rsidRPr="00F8201A">
              <w:t>)</w:t>
            </w:r>
          </w:p>
          <w:p w:rsidR="003E6473" w:rsidRPr="00F8201A" w:rsidRDefault="003E6473" w:rsidP="003E6473">
            <w:pPr>
              <w:pStyle w:val="a4"/>
            </w:pPr>
            <w:r w:rsidRPr="00F8201A">
              <w:t xml:space="preserve">- </w:t>
            </w:r>
            <w:r w:rsidR="00F8201A" w:rsidRPr="00F8201A">
              <w:t>«</w:t>
            </w:r>
            <w:r w:rsidRPr="00F8201A">
              <w:t xml:space="preserve">Об итогах контрольных работ за 1 четверть </w:t>
            </w:r>
            <w:r w:rsidR="00F8201A" w:rsidRPr="00F8201A">
              <w:t>в начальной школе 2022-2023 учебного года»</w:t>
            </w:r>
            <w:r w:rsidRPr="00F8201A">
              <w:t xml:space="preserve"> (приказ </w:t>
            </w:r>
            <w:r w:rsidR="00F8201A" w:rsidRPr="00F8201A">
              <w:t>от 25.10.2022г. № 682</w:t>
            </w:r>
            <w:r w:rsidRPr="00F8201A">
              <w:t>)</w:t>
            </w:r>
          </w:p>
          <w:p w:rsidR="003E6473" w:rsidRPr="00724096" w:rsidRDefault="003E6473" w:rsidP="003E6473">
            <w:pPr>
              <w:pStyle w:val="a4"/>
            </w:pPr>
            <w:r w:rsidRPr="00724096">
              <w:t xml:space="preserve">- О проведении административных контрольных работ </w:t>
            </w:r>
            <w:r w:rsidR="00F8201A" w:rsidRPr="00724096">
              <w:t xml:space="preserve">по учебным дисциплинам во 2-11 классах </w:t>
            </w:r>
            <w:r w:rsidRPr="00724096">
              <w:t>за 1 полугодие 202</w:t>
            </w:r>
            <w:r w:rsidR="00F8201A" w:rsidRPr="00724096">
              <w:t xml:space="preserve">2-2023 </w:t>
            </w:r>
            <w:r w:rsidRPr="00724096">
              <w:t>учебного года</w:t>
            </w:r>
            <w:r w:rsidR="00F8201A" w:rsidRPr="00724096">
              <w:t>»</w:t>
            </w:r>
            <w:r w:rsidRPr="00724096">
              <w:t xml:space="preserve"> (приказ </w:t>
            </w:r>
            <w:r w:rsidR="00F8201A" w:rsidRPr="00724096">
              <w:t>от 30.11.2022г. № 805</w:t>
            </w:r>
            <w:r w:rsidRPr="00724096">
              <w:t>)</w:t>
            </w:r>
          </w:p>
          <w:p w:rsidR="003E6473" w:rsidRPr="00724096" w:rsidRDefault="003E6473" w:rsidP="003E6473">
            <w:pPr>
              <w:pStyle w:val="a4"/>
            </w:pPr>
            <w:r w:rsidRPr="00724096">
              <w:t xml:space="preserve">- Об итогах проведения административных контрольных работ </w:t>
            </w:r>
            <w:r w:rsidR="00724096" w:rsidRPr="00724096">
              <w:t xml:space="preserve">во 2-11 классах </w:t>
            </w:r>
            <w:r w:rsidRPr="00724096">
              <w:t xml:space="preserve">за 1 </w:t>
            </w:r>
            <w:r w:rsidR="00724096" w:rsidRPr="00724096">
              <w:t>полугодие 2022</w:t>
            </w:r>
            <w:r w:rsidRPr="00724096">
              <w:t>-202</w:t>
            </w:r>
            <w:r w:rsidR="00724096" w:rsidRPr="00724096">
              <w:t>3</w:t>
            </w:r>
            <w:r w:rsidRPr="00724096">
              <w:t xml:space="preserve"> учебного года (приказ </w:t>
            </w:r>
            <w:r w:rsidR="00724096" w:rsidRPr="00724096">
              <w:t>от 29.12.2022г.           № 850/1</w:t>
            </w:r>
            <w:r w:rsidRPr="00724096">
              <w:t>)</w:t>
            </w:r>
          </w:p>
          <w:p w:rsidR="003E6473" w:rsidRPr="00724096" w:rsidRDefault="003E6473" w:rsidP="003E6473">
            <w:pPr>
              <w:pStyle w:val="a4"/>
            </w:pPr>
            <w:r w:rsidRPr="00724096">
              <w:t xml:space="preserve">- </w:t>
            </w:r>
            <w:r w:rsidR="00724096" w:rsidRPr="00724096">
              <w:t>«</w:t>
            </w:r>
            <w:r w:rsidRPr="00724096">
              <w:t xml:space="preserve">О проведении административных контрольных работ </w:t>
            </w:r>
            <w:r w:rsidR="00724096" w:rsidRPr="00724096">
              <w:t>по учебным дисциплинам в начальной школе за 3 четверть 2022-2023 учебного года» (</w:t>
            </w:r>
            <w:r w:rsidRPr="00724096">
              <w:t xml:space="preserve">приказ </w:t>
            </w:r>
            <w:r w:rsidR="00724096" w:rsidRPr="00724096">
              <w:t>от 28.02.2023г.</w:t>
            </w:r>
            <w:r w:rsidRPr="00724096">
              <w:t>№</w:t>
            </w:r>
            <w:r w:rsidR="00724096" w:rsidRPr="00724096">
              <w:t xml:space="preserve"> 124</w:t>
            </w:r>
            <w:r w:rsidRPr="00724096">
              <w:t>)</w:t>
            </w:r>
          </w:p>
          <w:p w:rsidR="00B43E5C" w:rsidRDefault="003E6473" w:rsidP="00724096">
            <w:pPr>
              <w:pStyle w:val="a4"/>
            </w:pPr>
            <w:r w:rsidRPr="00724096">
              <w:t xml:space="preserve">- </w:t>
            </w:r>
            <w:r w:rsidR="00724096" w:rsidRPr="00724096">
              <w:t>«</w:t>
            </w:r>
            <w:r w:rsidRPr="00724096">
              <w:t>Об итогах административных контрольных работ</w:t>
            </w:r>
            <w:r w:rsidR="00724096" w:rsidRPr="00724096">
              <w:t xml:space="preserve"> по учебным дисциплинам в начальной школе за</w:t>
            </w:r>
            <w:r w:rsidRPr="00724096">
              <w:t xml:space="preserve"> 3 четверть 202</w:t>
            </w:r>
            <w:r w:rsidR="00724096" w:rsidRPr="00724096">
              <w:t>2-2023</w:t>
            </w:r>
            <w:r w:rsidRPr="00724096">
              <w:t xml:space="preserve"> учебного года</w:t>
            </w:r>
            <w:r w:rsidR="00724096" w:rsidRPr="00724096">
              <w:t>»</w:t>
            </w:r>
            <w:r w:rsidRPr="00724096">
              <w:t xml:space="preserve"> (приказ </w:t>
            </w:r>
            <w:r w:rsidR="00724096" w:rsidRPr="00724096">
              <w:t>от 27.03.2023г. № 170</w:t>
            </w:r>
            <w:r w:rsidRPr="00724096">
              <w:t>)</w:t>
            </w:r>
          </w:p>
          <w:p w:rsidR="00B97357" w:rsidRPr="00724096" w:rsidRDefault="00B97357" w:rsidP="00724096">
            <w:pPr>
              <w:pStyle w:val="a4"/>
            </w:pP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r w:rsidRPr="00F24791">
              <w:t xml:space="preserve">Проведение мониторинговых работ </w:t>
            </w:r>
            <w:r w:rsidRPr="00F24791">
              <w:lastRenderedPageBreak/>
              <w:t>по учебным дисциплинам</w:t>
            </w:r>
          </w:p>
        </w:tc>
        <w:tc>
          <w:tcPr>
            <w:tcW w:w="5670" w:type="dxa"/>
            <w:tcBorders>
              <w:top w:val="single" w:sz="6" w:space="0" w:color="00000A"/>
              <w:left w:val="single" w:sz="6" w:space="0" w:color="00000A"/>
              <w:bottom w:val="single" w:sz="6" w:space="0" w:color="00000A"/>
              <w:right w:val="single" w:sz="4" w:space="0" w:color="auto"/>
            </w:tcBorders>
            <w:shd w:val="clear" w:color="auto" w:fill="FFFFFF" w:themeFill="background1"/>
            <w:tcMar>
              <w:top w:w="0" w:type="dxa"/>
              <w:left w:w="115" w:type="dxa"/>
              <w:bottom w:w="0" w:type="dxa"/>
              <w:right w:w="115" w:type="dxa"/>
            </w:tcMar>
          </w:tcPr>
          <w:p w:rsidR="00724096" w:rsidRDefault="003E6473" w:rsidP="00724096">
            <w:pPr>
              <w:pStyle w:val="a4"/>
            </w:pPr>
            <w:r>
              <w:lastRenderedPageBreak/>
              <w:t>Проводились</w:t>
            </w:r>
            <w:r w:rsidR="00724096">
              <w:t>:</w:t>
            </w:r>
          </w:p>
          <w:p w:rsidR="00724096" w:rsidRDefault="00724096" w:rsidP="00724096">
            <w:pPr>
              <w:pStyle w:val="a4"/>
            </w:pPr>
            <w:r>
              <w:t xml:space="preserve">а) </w:t>
            </w:r>
            <w:r w:rsidRPr="00100EF7">
              <w:rPr>
                <w:u w:val="single"/>
              </w:rPr>
              <w:t>мониторинговые</w:t>
            </w:r>
            <w:r w:rsidR="003E6473" w:rsidRPr="00100EF7">
              <w:rPr>
                <w:u w:val="single"/>
              </w:rPr>
              <w:t xml:space="preserve"> работы по учебным</w:t>
            </w:r>
            <w:r w:rsidR="003E6473">
              <w:t xml:space="preserve"> </w:t>
            </w:r>
            <w:r w:rsidR="003E6473">
              <w:lastRenderedPageBreak/>
              <w:t>дисциплинам</w:t>
            </w:r>
            <w:r>
              <w:t>:</w:t>
            </w:r>
          </w:p>
          <w:p w:rsidR="00724096" w:rsidRDefault="00724096" w:rsidP="00724096">
            <w:pPr>
              <w:pStyle w:val="a4"/>
            </w:pPr>
            <w:r>
              <w:t>- «О проведении мониторинга качества образования по русскому языку и математике в 5-</w:t>
            </w:r>
            <w:r w:rsidR="00B70680">
              <w:t>8</w:t>
            </w:r>
            <w:r>
              <w:t xml:space="preserve"> классах в 2022-2023 учебном году» (приказ от 09.11.2022г. №724)</w:t>
            </w:r>
          </w:p>
          <w:p w:rsidR="00724096" w:rsidRDefault="00724096" w:rsidP="00724096">
            <w:pPr>
              <w:pStyle w:val="a4"/>
            </w:pPr>
            <w:r>
              <w:t>- «О проведении мониторинга качества образования по русскому языку и математике в 5-</w:t>
            </w:r>
            <w:r w:rsidR="00B70680">
              <w:t>8</w:t>
            </w:r>
            <w:r>
              <w:t xml:space="preserve"> классах в 2022-2023 учебном году» (приказ от </w:t>
            </w:r>
            <w:r w:rsidR="00B70680">
              <w:t>17.02.2023г.</w:t>
            </w:r>
            <w:r>
              <w:t xml:space="preserve"> №</w:t>
            </w:r>
            <w:r w:rsidR="00B70680">
              <w:t xml:space="preserve"> 95</w:t>
            </w:r>
            <w:r>
              <w:t>)</w:t>
            </w:r>
          </w:p>
          <w:p w:rsidR="00B70680" w:rsidRDefault="00B70680" w:rsidP="00B70680">
            <w:pPr>
              <w:pStyle w:val="a4"/>
            </w:pPr>
            <w:r>
              <w:t>- «О проведении мониторинга качества образования по русскому языку и математике в 5-8 классах в 2022-2023 учебном году» (приказ от 05.04.2023г. № 187)</w:t>
            </w:r>
          </w:p>
          <w:p w:rsidR="00100EF7" w:rsidRDefault="00100EF7" w:rsidP="00B70680">
            <w:pPr>
              <w:pStyle w:val="a4"/>
            </w:pPr>
            <w:r>
              <w:t>- «О проведении мониторинговых работ в МБОУ «Украинская школа» по химии в 8,9 классах в 2022-2023 учебном году» (ДО ЦДЮТ) (приказ по школе от 19.01.2023г. № 29)</w:t>
            </w:r>
          </w:p>
          <w:p w:rsidR="00100EF7" w:rsidRDefault="00100EF7" w:rsidP="00B70680">
            <w:pPr>
              <w:pStyle w:val="a4"/>
            </w:pPr>
            <w:r>
              <w:t>- «О проведении мониторинговых работ в МБОУ «Украинская школа» по технологии в 8-А класс в 2022-2023 учебном году» (ДО ЦДЮТ) (приказ по школе от 19.01.2023г.</w:t>
            </w:r>
          </w:p>
          <w:p w:rsidR="00100EF7" w:rsidRDefault="00100EF7" w:rsidP="00B70680">
            <w:pPr>
              <w:pStyle w:val="a4"/>
            </w:pPr>
            <w:r>
              <w:t>- О проведении мониторинговых работ в МБОУ «Украинская школа» по технологии в 3-х классах в 2022-2023 учебном году» (ДО ЦДЮТ) (приказ по школе от 24.01.2023г № 38)</w:t>
            </w:r>
          </w:p>
          <w:p w:rsidR="00100EF7" w:rsidRDefault="00B70680" w:rsidP="00724096">
            <w:pPr>
              <w:pStyle w:val="a4"/>
              <w:rPr>
                <w:u w:val="single"/>
              </w:rPr>
            </w:pPr>
            <w:r>
              <w:t>б</w:t>
            </w:r>
            <w:r w:rsidR="00724096">
              <w:t xml:space="preserve">) </w:t>
            </w:r>
            <w:r w:rsidR="00100EF7" w:rsidRPr="00100EF7">
              <w:rPr>
                <w:u w:val="single"/>
              </w:rPr>
              <w:t>Проведены ВПР:</w:t>
            </w:r>
          </w:p>
          <w:p w:rsidR="00100EF7" w:rsidRDefault="00100EF7" w:rsidP="00724096">
            <w:pPr>
              <w:pStyle w:val="a4"/>
            </w:pPr>
            <w:r w:rsidRPr="00100EF7">
              <w:t xml:space="preserve">- </w:t>
            </w:r>
            <w:r>
              <w:t>«Об организации и проведении Всероссийских проверочных работ в 2022 году» (приказ от 02.09.2022г. № 537)</w:t>
            </w:r>
          </w:p>
          <w:p w:rsidR="00100EF7" w:rsidRDefault="00100EF7" w:rsidP="00724096">
            <w:pPr>
              <w:pStyle w:val="a4"/>
            </w:pPr>
            <w:r>
              <w:t>- «Об итогах проведённой Всероссийской проверочной работы в 2022 году» (приказ от 24.10.2022г. № 674)</w:t>
            </w:r>
          </w:p>
          <w:p w:rsidR="00100EF7" w:rsidRDefault="00100EF7" w:rsidP="00724096">
            <w:pPr>
              <w:pStyle w:val="a4"/>
            </w:pPr>
            <w:r>
              <w:t xml:space="preserve">- </w:t>
            </w:r>
            <w:r w:rsidR="000E3310">
              <w:t>«О проведении мониторинга качества подготовки обучающихся в форме Всероссийских проверочных работ в 2023г.» (приказ от 09.02.2023г. № 77)</w:t>
            </w:r>
          </w:p>
          <w:p w:rsidR="000E3310" w:rsidRDefault="000E3310" w:rsidP="000E3310">
            <w:pPr>
              <w:pStyle w:val="a4"/>
            </w:pPr>
            <w:r>
              <w:t>- «Об итогах проведённой Всероссийской проверочной работы в 2023 году» (приказ от 24.04.2032г. № планируется)</w:t>
            </w:r>
          </w:p>
          <w:p w:rsidR="00B43E5C" w:rsidRPr="00100EF7" w:rsidRDefault="00100EF7" w:rsidP="00724096">
            <w:pPr>
              <w:pStyle w:val="a4"/>
              <w:rPr>
                <w:u w:val="single"/>
              </w:rPr>
            </w:pPr>
            <w:r>
              <w:t xml:space="preserve">в) </w:t>
            </w:r>
            <w:r w:rsidR="00724096" w:rsidRPr="00100EF7">
              <w:rPr>
                <w:u w:val="single"/>
              </w:rPr>
              <w:t>П</w:t>
            </w:r>
            <w:r w:rsidR="003E6473" w:rsidRPr="00100EF7">
              <w:rPr>
                <w:u w:val="single"/>
              </w:rPr>
              <w:t>робные экзамены в форме ОГЭ и ЕГЭ</w:t>
            </w:r>
            <w:r w:rsidR="00724096" w:rsidRPr="00100EF7">
              <w:rPr>
                <w:u w:val="single"/>
              </w:rPr>
              <w:t>:</w:t>
            </w:r>
          </w:p>
          <w:p w:rsidR="00724096" w:rsidRDefault="00724096" w:rsidP="00724096">
            <w:pPr>
              <w:pStyle w:val="a4"/>
            </w:pPr>
            <w:r>
              <w:t xml:space="preserve">- </w:t>
            </w:r>
            <w:r w:rsidR="00B70680">
              <w:t>«О проведении пробных экзаменов в формате ОГЭ, ЕГЭ для обучающихся 9,11 классов в 2022/2023 учебном году» (приказ от 25.10.2022г. № 680)</w:t>
            </w:r>
          </w:p>
          <w:p w:rsidR="00B70680" w:rsidRDefault="00B70680" w:rsidP="00724096">
            <w:pPr>
              <w:pStyle w:val="a4"/>
            </w:pPr>
            <w:r>
              <w:t>- «О результатах пробных экзаменов в формате ОГЭ, ЕГЭ для обучающихся 9,11 классов в ноябре 2022 года» (приказ от 30.11.2022г. № 803)</w:t>
            </w:r>
          </w:p>
          <w:p w:rsidR="00B70680" w:rsidRDefault="00B70680" w:rsidP="00724096">
            <w:pPr>
              <w:pStyle w:val="a4"/>
            </w:pPr>
            <w:r>
              <w:t>- «О проведении пробных экзаменов в формате ОГЭ, ЕГЭ для обучающихся 9,11 классов и для обучающихся 11-х классов, претендующих на получение аттестата особого образца и получении медали «За особые успехи в учении» (приказ от 22.02.2023г. № 100)</w:t>
            </w:r>
          </w:p>
          <w:p w:rsidR="00B70680" w:rsidRDefault="00B70680" w:rsidP="00724096">
            <w:pPr>
              <w:pStyle w:val="a4"/>
            </w:pPr>
            <w:r>
              <w:t xml:space="preserve">- «О результатах пробных экзаменов в формате ОГЭ, ЕГЭ для обучающихся 9,11 классов и для </w:t>
            </w:r>
            <w:r>
              <w:lastRenderedPageBreak/>
              <w:t xml:space="preserve">обучающихся 11-х классов, претендующих на получение аттестата особого образца и получении медали «За особые успехи в учении» (приказ от 18.04.2023г. № 189) </w:t>
            </w:r>
          </w:p>
          <w:p w:rsidR="00B70680" w:rsidRDefault="000E3310" w:rsidP="00B70680">
            <w:pPr>
              <w:pStyle w:val="a4"/>
            </w:pPr>
            <w:r>
              <w:t>г</w:t>
            </w:r>
            <w:r w:rsidR="00B70680">
              <w:t>) мониторинговые работы по функциональной грамотности:</w:t>
            </w:r>
          </w:p>
          <w:p w:rsidR="00B70680" w:rsidRDefault="00B70680" w:rsidP="00B70680">
            <w:pPr>
              <w:pStyle w:val="a4"/>
            </w:pPr>
            <w:r>
              <w:t xml:space="preserve">- </w:t>
            </w:r>
            <w:r w:rsidR="00D0653A">
              <w:t>«Об организации работы по повышению функциональной грамотности обучающихся в МБОУ «Украинская школа» на 2022/2023 учебный год» (приказ от 05.09.2022г. № 541)</w:t>
            </w:r>
          </w:p>
          <w:p w:rsidR="00D0653A" w:rsidRDefault="00D0653A" w:rsidP="00D0653A">
            <w:r>
              <w:t>- «О проведении Недели функциональной грамотности в 8-х классах» (приказ от 31.10.2022г. № 708)</w:t>
            </w:r>
          </w:p>
          <w:p w:rsidR="00D0653A" w:rsidRDefault="00D0653A" w:rsidP="00D0653A">
            <w:r>
              <w:t>- «Об итогах проведения Недели функциональной грамотности в 8-х классах в 2022/2023 учебном году» (приказ от 30.11.2022г. № 804</w:t>
            </w:r>
          </w:p>
          <w:p w:rsidR="00D0653A" w:rsidRDefault="00D0653A" w:rsidP="00D0653A">
            <w:r>
              <w:t>- «О проведении Недели функциональной грамотности в 9-х классах» (приказ от 07.12.2022 № 821)</w:t>
            </w:r>
          </w:p>
          <w:p w:rsidR="00D0653A" w:rsidRDefault="00D0653A" w:rsidP="00D0653A">
            <w:r>
              <w:t>- «Об итогах проведения Недели функциональной грамотности в 9-ом классе в 2022/2023 учебном году» (приказ от 21.12. 2022 № 845)</w:t>
            </w:r>
          </w:p>
          <w:p w:rsidR="001A1D42" w:rsidRDefault="001A1D42" w:rsidP="001A1D42">
            <w:r>
              <w:t>- «О проведении Недели функциональной грамотности в 7-х классах» (приказ от 12.01.2023 № 18)</w:t>
            </w:r>
          </w:p>
          <w:p w:rsidR="001A1D42" w:rsidRDefault="001A1D42" w:rsidP="001A1D42">
            <w:r>
              <w:t>- «Об итогах проведения Недели функциональной грамотности в 7-х классах в 2022/2023 учебном году» (приказ от 31.01.2023г. № 51)</w:t>
            </w:r>
          </w:p>
          <w:p w:rsidR="00100BD5" w:rsidRPr="00D67B41" w:rsidRDefault="00100BD5" w:rsidP="00100BD5">
            <w:r w:rsidRPr="00D67B41">
              <w:t xml:space="preserve">- «О проведении Недели функциональной грамотности в 5-х классах» (приказ от </w:t>
            </w:r>
            <w:r w:rsidR="00D67B41" w:rsidRPr="00D67B41">
              <w:t xml:space="preserve">02.03.2023г.         </w:t>
            </w:r>
            <w:r w:rsidRPr="00D67B41">
              <w:t>№ 1</w:t>
            </w:r>
            <w:r w:rsidR="00D67B41" w:rsidRPr="00D67B41">
              <w:t>2</w:t>
            </w:r>
            <w:r w:rsidRPr="00D67B41">
              <w:t>8)</w:t>
            </w:r>
          </w:p>
          <w:p w:rsidR="00100BD5" w:rsidRPr="00D67B41" w:rsidRDefault="00100BD5" w:rsidP="00100BD5">
            <w:r w:rsidRPr="00D67B41">
              <w:t xml:space="preserve">- «Об итогах проведения Недели функциональной грамотности в 5-х классах в 2022/2023 учебном году» (приказ от </w:t>
            </w:r>
            <w:r w:rsidR="00D67B41" w:rsidRPr="00D67B41">
              <w:t>24.03.2023</w:t>
            </w:r>
            <w:r w:rsidRPr="00D67B41">
              <w:t xml:space="preserve">г. № </w:t>
            </w:r>
            <w:r w:rsidR="00D67B41" w:rsidRPr="00D67B41">
              <w:t>145</w:t>
            </w:r>
            <w:r w:rsidRPr="00D67B41">
              <w:t>)</w:t>
            </w:r>
          </w:p>
          <w:p w:rsidR="00100BD5" w:rsidRPr="001E6CE1" w:rsidRDefault="00100BD5" w:rsidP="00100BD5">
            <w:r w:rsidRPr="001E6CE1">
              <w:t xml:space="preserve">- «О проведении Недели функциональной грамотности в 6-х классах» (приказ от </w:t>
            </w:r>
            <w:r w:rsidR="001E6CE1">
              <w:t>01.02.2023г.</w:t>
            </w:r>
            <w:r w:rsidRPr="001E6CE1">
              <w:t xml:space="preserve">№ </w:t>
            </w:r>
            <w:r w:rsidR="001E6CE1">
              <w:t>59</w:t>
            </w:r>
            <w:r w:rsidRPr="001E6CE1">
              <w:t>)</w:t>
            </w:r>
          </w:p>
          <w:p w:rsidR="00B70680" w:rsidRPr="00800E78" w:rsidRDefault="00100BD5" w:rsidP="00D67B41">
            <w:r>
              <w:t>- «Об итогах проведения Недели функциональной грамотности в 6-х классах в 2022/2023 учебном году» (приказ от 21.02.2023г. № 98)</w:t>
            </w: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Разработка индивидуальных планов по улучшению качества обучения каждым педагогом, инклюзивное образование.</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Pr="00100BD5" w:rsidRDefault="00B43E5C" w:rsidP="005B2C86">
            <w:pPr>
              <w:pStyle w:val="a4"/>
            </w:pPr>
            <w:r w:rsidRPr="00100BD5">
              <w:t>- Приказ «О формировании классов с инклюзивной формой обучения» (</w:t>
            </w:r>
            <w:r w:rsidR="001A1D42" w:rsidRPr="00100BD5">
              <w:t xml:space="preserve">приказ </w:t>
            </w:r>
            <w:r w:rsidRPr="00100BD5">
              <w:t xml:space="preserve">от </w:t>
            </w:r>
            <w:r w:rsidR="001A1D42" w:rsidRPr="00100BD5">
              <w:t>01</w:t>
            </w:r>
            <w:r w:rsidR="003E6473" w:rsidRPr="00100BD5">
              <w:t>.09.202</w:t>
            </w:r>
            <w:r w:rsidR="001A1D42" w:rsidRPr="00100BD5">
              <w:t>2</w:t>
            </w:r>
            <w:r w:rsidRPr="00100BD5">
              <w:t xml:space="preserve">г. № </w:t>
            </w:r>
            <w:r w:rsidR="001A1D42" w:rsidRPr="00100BD5">
              <w:t>5</w:t>
            </w:r>
            <w:r w:rsidR="00D3303A">
              <w:t>0</w:t>
            </w:r>
            <w:bookmarkStart w:id="0" w:name="_GoBack"/>
            <w:bookmarkEnd w:id="0"/>
            <w:r w:rsidR="001A1D42" w:rsidRPr="00100BD5">
              <w:t>1</w:t>
            </w:r>
            <w:r w:rsidRPr="00100BD5">
              <w:t>);</w:t>
            </w:r>
          </w:p>
          <w:p w:rsidR="00B43E5C" w:rsidRPr="00100BD5" w:rsidRDefault="003E6473" w:rsidP="005B2C86">
            <w:pPr>
              <w:pStyle w:val="a4"/>
            </w:pPr>
            <w:r w:rsidRPr="00100BD5">
              <w:t xml:space="preserve">- Приказ </w:t>
            </w:r>
            <w:r w:rsidR="00CD235B" w:rsidRPr="00100BD5">
              <w:t xml:space="preserve">от 30.08.2022г. № 429 </w:t>
            </w:r>
            <w:r w:rsidRPr="00100BD5">
              <w:t>«О</w:t>
            </w:r>
            <w:r w:rsidR="00B43E5C" w:rsidRPr="00100BD5">
              <w:t xml:space="preserve"> создании </w:t>
            </w:r>
            <w:r w:rsidR="00100BD5" w:rsidRPr="00100BD5">
              <w:t xml:space="preserve">и работы </w:t>
            </w:r>
            <w:r w:rsidR="00B43E5C" w:rsidRPr="00100BD5">
              <w:t>школьного психолого-педагогического консилиума</w:t>
            </w:r>
            <w:r w:rsidR="00100BD5" w:rsidRPr="00100BD5">
              <w:t xml:space="preserve"> на 2022-2023 учебный год»</w:t>
            </w:r>
          </w:p>
          <w:p w:rsidR="00B43E5C" w:rsidRPr="00100BD5" w:rsidRDefault="00CD235B" w:rsidP="00100BD5">
            <w:pPr>
              <w:pStyle w:val="a4"/>
            </w:pPr>
            <w:r>
              <w:t xml:space="preserve"> Приказ от 30.08.2022г. № 460 «О создании школьной социально-психологической службы» </w:t>
            </w:r>
            <w:r w:rsidR="003E6473" w:rsidRPr="00100BD5">
              <w:t>Оформлены п</w:t>
            </w:r>
            <w:r w:rsidR="00B43E5C" w:rsidRPr="00100BD5">
              <w:t>риказ</w:t>
            </w:r>
            <w:r w:rsidR="003E6473" w:rsidRPr="00100BD5">
              <w:t>ы о</w:t>
            </w:r>
            <w:r w:rsidR="00B43E5C" w:rsidRPr="00100BD5">
              <w:t>б организации обучения по АООП на 202</w:t>
            </w:r>
            <w:r w:rsidR="00100BD5">
              <w:t>2-2023</w:t>
            </w:r>
            <w:r w:rsidR="00B43E5C" w:rsidRPr="00100BD5">
              <w:t xml:space="preserve"> учебный год</w:t>
            </w:r>
            <w:r w:rsidR="003E6473" w:rsidRPr="00100BD5">
              <w:t xml:space="preserve">, </w:t>
            </w:r>
            <w:r w:rsidR="00B43E5C" w:rsidRPr="00100BD5">
              <w:t>об индивидуальном обучении на дому обучающихся в течение всего учебного года.</w:t>
            </w: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r w:rsidRPr="00F24791">
              <w:t>Семейное образование и самообразование.</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Default="003E6473" w:rsidP="001D4009">
            <w:pPr>
              <w:pStyle w:val="a4"/>
            </w:pPr>
            <w:r>
              <w:t>В 202</w:t>
            </w:r>
            <w:r w:rsidR="00100BD5">
              <w:t>2-2023</w:t>
            </w:r>
            <w:r>
              <w:t xml:space="preserve"> учебном году оформлено семейное образование, самообразование для обучающихся. </w:t>
            </w:r>
            <w:r>
              <w:lastRenderedPageBreak/>
              <w:t xml:space="preserve">Проведена промежуточная аттестация за 1 полугодие 2021/2022 учебного года, подведены итоги. </w:t>
            </w:r>
          </w:p>
          <w:p w:rsidR="005A5143" w:rsidRDefault="003E6473" w:rsidP="003E6473">
            <w:pPr>
              <w:pStyle w:val="a4"/>
            </w:pPr>
            <w:r>
              <w:t xml:space="preserve">- </w:t>
            </w:r>
            <w:r w:rsidR="00100BD5">
              <w:t xml:space="preserve">О проведении промежуточной аттестации по учебным дисциплинам для обучающихся по семейной форме образования и самообразования за 1 полугодие 2022/2023 учебного года» (приказ от </w:t>
            </w:r>
            <w:r w:rsidR="005A5143">
              <w:t>28.11.2022г. № 780)</w:t>
            </w:r>
          </w:p>
          <w:p w:rsidR="005A5143" w:rsidRDefault="005A5143" w:rsidP="003E6473">
            <w:pPr>
              <w:pStyle w:val="a4"/>
            </w:pPr>
            <w:r>
              <w:t>- «О результатах контрольных, зачётных работ, обучающихся по форме семейного обучения, самообразования по промежуточной аттестации за 1 полугодие 2022/2023 учебного года» (приказ от 29.12.2022г. № 855)</w:t>
            </w:r>
          </w:p>
          <w:p w:rsidR="00222719" w:rsidRPr="00F24791" w:rsidRDefault="005A5143" w:rsidP="005A5143">
            <w:pPr>
              <w:pStyle w:val="a4"/>
            </w:pPr>
            <w:r>
              <w:t>Планируется промежуточная аттестация для обучающихся по форме семейного обучения и самообразования за итоговый период – 2022-2023 учебный год в мае 2023г.</w:t>
            </w: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 xml:space="preserve">Проведение общешкольного родительского собрания </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Default="00B43E5C" w:rsidP="00CF50E0">
            <w:pPr>
              <w:pStyle w:val="a4"/>
            </w:pPr>
            <w:r>
              <w:t>Организация родительских собраний, составление графика проведения родительских собраний, тематики.</w:t>
            </w:r>
          </w:p>
          <w:p w:rsidR="00B43E5C" w:rsidRPr="00F24791" w:rsidRDefault="00222719" w:rsidP="005A5143">
            <w:pPr>
              <w:pStyle w:val="a4"/>
            </w:pPr>
            <w:r>
              <w:t>Вопросы на родительских собраниях – это и организация учебно-воспитательного процесса; и успеваемость обучающихся; и режим питания обучающихся; и проведение пробных экзаменов по учебным дисциплинам; и результаты ИС(И</w:t>
            </w:r>
            <w:r w:rsidR="005A5143">
              <w:t>)</w:t>
            </w:r>
            <w:r>
              <w:t xml:space="preserve"> и УИС, и т.д. Организация родительских собраний оформлялась приказами по школе.</w:t>
            </w: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Организация дополнительных занятий с учащимися, имеющими спорные оценки по предмету, а также со слабоуспевающими.</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Pr="00FD1C48" w:rsidRDefault="00B43E5C" w:rsidP="005B2C86">
            <w:pPr>
              <w:pStyle w:val="a4"/>
            </w:pPr>
            <w:r w:rsidRPr="00FD1C48">
              <w:t>Орга</w:t>
            </w:r>
            <w:r w:rsidR="00222719" w:rsidRPr="00FD1C48">
              <w:t>низованы дополнительные занятия</w:t>
            </w:r>
            <w:r w:rsidRPr="00FD1C48">
              <w:t>:</w:t>
            </w:r>
          </w:p>
          <w:p w:rsidR="00222719" w:rsidRPr="00FD1C48" w:rsidRDefault="00B43E5C" w:rsidP="005B2C86">
            <w:pPr>
              <w:pStyle w:val="a4"/>
            </w:pPr>
            <w:r w:rsidRPr="00FD1C48">
              <w:t xml:space="preserve">- </w:t>
            </w:r>
            <w:r w:rsidR="00222719" w:rsidRPr="00FD1C48">
              <w:t>Об организации со слабоуспевающими обучающимися в 202</w:t>
            </w:r>
            <w:r w:rsidR="00CD235B" w:rsidRPr="00FD1C48">
              <w:t xml:space="preserve"> 2-2023</w:t>
            </w:r>
            <w:r w:rsidR="00222719" w:rsidRPr="00FD1C48">
              <w:t xml:space="preserve"> учебном </w:t>
            </w:r>
            <w:r w:rsidR="006C4357" w:rsidRPr="00FD1C48">
              <w:t>году (</w:t>
            </w:r>
            <w:r w:rsidR="00222719" w:rsidRPr="00FD1C48">
              <w:t xml:space="preserve">приказ от </w:t>
            </w:r>
            <w:r w:rsidR="00FD1C48" w:rsidRPr="00FD1C48">
              <w:t>09.09.2022г. № 560</w:t>
            </w:r>
            <w:r w:rsidR="00222719" w:rsidRPr="00FD1C48">
              <w:t>);</w:t>
            </w:r>
          </w:p>
          <w:p w:rsidR="00CD235B" w:rsidRPr="00FD1C48" w:rsidRDefault="00222719" w:rsidP="00FD1C48">
            <w:pPr>
              <w:pStyle w:val="a4"/>
            </w:pPr>
            <w:r w:rsidRPr="00FD1C48">
              <w:t xml:space="preserve">- Об организации и проведении дополнительных занятий по учебным дисциплинам в МБОУ «Украинская школа» </w:t>
            </w:r>
            <w:r w:rsidR="00CD235B" w:rsidRPr="00FD1C48">
              <w:t xml:space="preserve">в </w:t>
            </w:r>
            <w:r w:rsidRPr="00FD1C48">
              <w:t>202</w:t>
            </w:r>
            <w:r w:rsidR="00CD235B" w:rsidRPr="00FD1C48">
              <w:t>2-2023</w:t>
            </w:r>
            <w:r w:rsidRPr="00FD1C48">
              <w:t xml:space="preserve"> учебно</w:t>
            </w:r>
            <w:r w:rsidR="00FD1C48" w:rsidRPr="00FD1C48">
              <w:t>м</w:t>
            </w:r>
            <w:r w:rsidRPr="00FD1C48">
              <w:t xml:space="preserve"> год</w:t>
            </w:r>
            <w:r w:rsidR="00FD1C48" w:rsidRPr="00FD1C48">
              <w:t>у</w:t>
            </w:r>
            <w:r w:rsidR="00CD235B" w:rsidRPr="00FD1C48">
              <w:t>»</w:t>
            </w:r>
            <w:r w:rsidRPr="00FD1C48">
              <w:t>. (приказ от</w:t>
            </w:r>
            <w:r w:rsidR="00FD1C48" w:rsidRPr="00FD1C48">
              <w:t>09.09.2022г. № 56</w:t>
            </w:r>
            <w:r w:rsidR="00FD1C48">
              <w:t>1</w:t>
            </w:r>
            <w:r w:rsidRPr="00FD1C48">
              <w:t>)</w:t>
            </w: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Внеурочная кружковая деятельность по предметам</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222719" w:rsidRPr="004D40B0" w:rsidRDefault="00B43E5C" w:rsidP="005B2C86">
            <w:pPr>
              <w:pStyle w:val="a4"/>
            </w:pPr>
            <w:r w:rsidRPr="004D40B0">
              <w:t xml:space="preserve">- </w:t>
            </w:r>
            <w:r w:rsidR="00222719" w:rsidRPr="004D40B0">
              <w:t>«Об утверждении плана работы по внеурочной деятельности в МБОУ «Украинская школа» на 202</w:t>
            </w:r>
            <w:r w:rsidR="001E6CE1" w:rsidRPr="004D40B0">
              <w:t>2-2</w:t>
            </w:r>
            <w:r w:rsidR="00222719" w:rsidRPr="004D40B0">
              <w:t>02</w:t>
            </w:r>
            <w:r w:rsidR="001E6CE1" w:rsidRPr="004D40B0">
              <w:t>3</w:t>
            </w:r>
            <w:r w:rsidR="00222719" w:rsidRPr="004D40B0">
              <w:t xml:space="preserve"> учебный год» (приказ от 30.08.202</w:t>
            </w:r>
            <w:r w:rsidR="004D40B0" w:rsidRPr="004D40B0">
              <w:t>2</w:t>
            </w:r>
            <w:r w:rsidR="00222719" w:rsidRPr="004D40B0">
              <w:t>г. № 4</w:t>
            </w:r>
            <w:r w:rsidR="004D40B0" w:rsidRPr="004D40B0">
              <w:t>69</w:t>
            </w:r>
            <w:r w:rsidR="00222719" w:rsidRPr="004D40B0">
              <w:t>;</w:t>
            </w:r>
          </w:p>
          <w:p w:rsidR="00B43E5C" w:rsidRPr="004D40B0" w:rsidRDefault="00222719" w:rsidP="005B2C86">
            <w:pPr>
              <w:pStyle w:val="a4"/>
            </w:pPr>
            <w:r w:rsidRPr="004D40B0">
              <w:t xml:space="preserve">- </w:t>
            </w:r>
            <w:r w:rsidR="00B43E5C" w:rsidRPr="004D40B0">
              <w:t>«О реализации внеурочной деятельности в 1-1</w:t>
            </w:r>
            <w:r w:rsidRPr="004D40B0">
              <w:t>1</w:t>
            </w:r>
            <w:r w:rsidR="00B43E5C" w:rsidRPr="004D40B0">
              <w:t xml:space="preserve"> классах в 202</w:t>
            </w:r>
            <w:r w:rsidR="001E6CE1" w:rsidRPr="004D40B0">
              <w:t>2-</w:t>
            </w:r>
            <w:r w:rsidR="00B43E5C" w:rsidRPr="004D40B0">
              <w:t>202</w:t>
            </w:r>
            <w:r w:rsidR="001E6CE1" w:rsidRPr="004D40B0">
              <w:t>3</w:t>
            </w:r>
            <w:r w:rsidR="00B43E5C" w:rsidRPr="004D40B0">
              <w:t xml:space="preserve"> учебном году» (от </w:t>
            </w:r>
            <w:r w:rsidRPr="004D40B0">
              <w:t>3</w:t>
            </w:r>
            <w:r w:rsidR="004D40B0" w:rsidRPr="004D40B0">
              <w:t>0</w:t>
            </w:r>
            <w:r w:rsidRPr="004D40B0">
              <w:t>.08.202</w:t>
            </w:r>
            <w:r w:rsidR="004D40B0" w:rsidRPr="004D40B0">
              <w:t>2</w:t>
            </w:r>
            <w:r w:rsidRPr="004D40B0">
              <w:t>г.</w:t>
            </w:r>
            <w:r w:rsidR="00B43E5C" w:rsidRPr="004D40B0">
              <w:t xml:space="preserve">№ </w:t>
            </w:r>
            <w:r w:rsidRPr="004D40B0">
              <w:t>4</w:t>
            </w:r>
            <w:r w:rsidR="004D40B0" w:rsidRPr="004D40B0">
              <w:t>70</w:t>
            </w:r>
            <w:r w:rsidR="00B43E5C" w:rsidRPr="004D40B0">
              <w:t>)</w:t>
            </w:r>
          </w:p>
          <w:p w:rsidR="00942FE5" w:rsidRPr="00F24791" w:rsidRDefault="00840803" w:rsidP="00840803">
            <w:pPr>
              <w:pStyle w:val="a4"/>
            </w:pPr>
            <w:r w:rsidRPr="00840803">
              <w:t xml:space="preserve">Журналы по внеурочной деятельности, дополнительного образования, классных часов и бесед </w:t>
            </w:r>
            <w:r w:rsidR="00222719" w:rsidRPr="00840803">
              <w:t>в 202</w:t>
            </w:r>
            <w:r w:rsidRPr="00840803">
              <w:t>2-2023</w:t>
            </w:r>
            <w:r w:rsidR="00222719" w:rsidRPr="00840803">
              <w:t xml:space="preserve"> учебном году </w:t>
            </w:r>
            <w:r w:rsidRPr="00840803">
              <w:t>велись</w:t>
            </w:r>
            <w:r w:rsidR="00222719" w:rsidRPr="00840803">
              <w:t xml:space="preserve"> в электронном виде. Проводился внутришкольный</w:t>
            </w:r>
            <w:r w:rsidR="00505E61">
              <w:t xml:space="preserve"> </w:t>
            </w:r>
            <w:r w:rsidR="00222719">
              <w:t>контроль за ведением жур</w:t>
            </w:r>
            <w:r w:rsidR="006C4357">
              <w:t xml:space="preserve">налов внеурочной деятельности, </w:t>
            </w:r>
            <w:r w:rsidR="00942FE5">
              <w:t>дополнительного образования, проведения классных часов и бесед. О</w:t>
            </w:r>
            <w:r w:rsidR="00222719">
              <w:t>формл</w:t>
            </w:r>
            <w:r w:rsidR="00942FE5">
              <w:t xml:space="preserve">ены приказы по школе. </w:t>
            </w: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 xml:space="preserve">Участие детей в предметных олимпиадах, </w:t>
            </w:r>
            <w:r w:rsidRPr="00F24791">
              <w:lastRenderedPageBreak/>
              <w:t>конкурсных программах (очно, заочно)</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222719" w:rsidRDefault="00222719" w:rsidP="005B2C86">
            <w:pPr>
              <w:pStyle w:val="a4"/>
            </w:pPr>
            <w:r w:rsidRPr="004D40B0">
              <w:lastRenderedPageBreak/>
              <w:t xml:space="preserve">- </w:t>
            </w:r>
            <w:r w:rsidR="004D40B0">
              <w:t>«</w:t>
            </w:r>
            <w:r w:rsidRPr="004D40B0">
              <w:t>Об организации дополнительного образования в МБОУ «Украинская школа» в 202</w:t>
            </w:r>
            <w:r w:rsidR="009C2319">
              <w:t>2-</w:t>
            </w:r>
            <w:r w:rsidRPr="004D40B0">
              <w:t>202</w:t>
            </w:r>
            <w:r w:rsidR="009C2319">
              <w:t>3</w:t>
            </w:r>
            <w:r w:rsidRPr="004D40B0">
              <w:t xml:space="preserve"> учебном </w:t>
            </w:r>
            <w:r w:rsidRPr="004D40B0">
              <w:lastRenderedPageBreak/>
              <w:t>году</w:t>
            </w:r>
            <w:r w:rsidR="004D40B0">
              <w:t>»</w:t>
            </w:r>
            <w:r w:rsidRPr="004D40B0">
              <w:t xml:space="preserve"> (приказ от </w:t>
            </w:r>
            <w:r w:rsidR="009C2319">
              <w:t>01.09.2022</w:t>
            </w:r>
            <w:r w:rsidRPr="004D40B0">
              <w:t xml:space="preserve">г. № </w:t>
            </w:r>
            <w:r w:rsidR="009C2319">
              <w:t>530</w:t>
            </w:r>
            <w:r w:rsidRPr="004D40B0">
              <w:t>)</w:t>
            </w:r>
          </w:p>
          <w:p w:rsidR="004D40B0" w:rsidRPr="00A36B69" w:rsidRDefault="004D40B0" w:rsidP="004D40B0">
            <w:pPr>
              <w:pStyle w:val="a4"/>
            </w:pPr>
            <w:r w:rsidRPr="00A36B69">
              <w:t xml:space="preserve">- «Об организации работы с одаренными обучающимися» (от </w:t>
            </w:r>
            <w:r w:rsidR="00A36B69" w:rsidRPr="00A36B69">
              <w:t>01</w:t>
            </w:r>
            <w:r w:rsidRPr="00A36B69">
              <w:t>.0</w:t>
            </w:r>
            <w:r w:rsidR="00A36B69" w:rsidRPr="00A36B69">
              <w:t>9</w:t>
            </w:r>
            <w:r w:rsidRPr="00A36B69">
              <w:t xml:space="preserve">.2021г. № </w:t>
            </w:r>
            <w:r w:rsidR="00A36B69" w:rsidRPr="00A36B69">
              <w:t>534</w:t>
            </w:r>
            <w:r w:rsidRPr="00A36B69">
              <w:t>).</w:t>
            </w:r>
          </w:p>
          <w:p w:rsidR="00B43E5C" w:rsidRPr="00942FE5" w:rsidRDefault="00B43E5C" w:rsidP="005B2C86">
            <w:pPr>
              <w:pStyle w:val="a4"/>
            </w:pPr>
            <w:r w:rsidRPr="00942FE5">
              <w:t>Участие обучающихся в школьных, районных, муниципальных конкурсах, олимпиадах. Участие во Всероссийской олимпиаде шк</w:t>
            </w:r>
            <w:r w:rsidR="00A36B69">
              <w:t>ол</w:t>
            </w:r>
            <w:r w:rsidRPr="00942FE5">
              <w:t>ьников</w:t>
            </w:r>
            <w:r w:rsidR="00942FE5" w:rsidRPr="00942FE5">
              <w:t>:</w:t>
            </w:r>
          </w:p>
          <w:p w:rsidR="00942FE5" w:rsidRDefault="00942FE5" w:rsidP="005B2C86">
            <w:pPr>
              <w:pStyle w:val="a4"/>
            </w:pPr>
            <w:r>
              <w:t>- «О проведении школьного и муниципального этапов Всероссийской олимпиады школьников в 2022/2023 учебном году в МБОУ «Украинская школа» (приказ от 30.08.2022г. № 441)</w:t>
            </w:r>
          </w:p>
          <w:p w:rsidR="00942FE5" w:rsidRDefault="00942FE5" w:rsidP="005B2C86">
            <w:pPr>
              <w:pStyle w:val="a4"/>
            </w:pPr>
            <w:r>
              <w:t>- «Об итогах проведения школьного этапа Всероссийской олимпиады школьников в 2022/2023 учебном году» (приказ от 15.11.2022г. № 745)</w:t>
            </w:r>
          </w:p>
          <w:p w:rsidR="00942FE5" w:rsidRPr="00F24791" w:rsidRDefault="00942FE5" w:rsidP="005B2C86">
            <w:pPr>
              <w:pStyle w:val="a4"/>
            </w:pPr>
            <w:r>
              <w:t>Участие обучающихся в муниципальном этапе Всероссийской олимпиады школьников.</w:t>
            </w:r>
          </w:p>
        </w:tc>
      </w:tr>
      <w:tr w:rsidR="00B43E5C" w:rsidRPr="00F24791" w:rsidTr="00FB7063">
        <w:tc>
          <w:tcPr>
            <w:tcW w:w="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p>
        </w:tc>
        <w:tc>
          <w:tcPr>
            <w:tcW w:w="16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Обмен педагогическим опытом в форме взаимопосещения уроков, проведения внеклассных мероприятий, публикации методических разработок, проведения методических недель</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Default="00B43E5C" w:rsidP="005B2C86">
            <w:pPr>
              <w:pStyle w:val="a4"/>
            </w:pPr>
            <w:r>
              <w:t>Организованы взаимопосещения уроков педагогическими работниками, ведётся журнал взаимопосещений.</w:t>
            </w:r>
          </w:p>
          <w:p w:rsidR="00B43E5C" w:rsidRDefault="00B43E5C" w:rsidP="00B970F2">
            <w:pPr>
              <w:pStyle w:val="a4"/>
            </w:pPr>
            <w:r>
              <w:t>Проводятся согласно утвержденному плану методические недели, оформлены приказы и отчёты.</w:t>
            </w:r>
          </w:p>
          <w:p w:rsidR="00B43E5C" w:rsidRDefault="00B43E5C" w:rsidP="00B970F2">
            <w:pPr>
              <w:pStyle w:val="a4"/>
            </w:pPr>
            <w:r>
              <w:t>Проводится работа с малоопытными учителями.</w:t>
            </w:r>
          </w:p>
          <w:p w:rsidR="00B43E5C" w:rsidRPr="00F24791" w:rsidRDefault="00B43E5C" w:rsidP="00CD235B">
            <w:pPr>
              <w:pStyle w:val="a4"/>
            </w:pPr>
            <w:r>
              <w:t xml:space="preserve">Участие учителей в семинарах, открытых мероприятиях </w:t>
            </w:r>
            <w:r w:rsidR="005A5143">
              <w:t xml:space="preserve">ДО </w:t>
            </w:r>
            <w:r>
              <w:t>Ц</w:t>
            </w:r>
            <w:r w:rsidR="005A5143">
              <w:t>Д</w:t>
            </w:r>
            <w:r>
              <w:t>ЮТ</w:t>
            </w:r>
          </w:p>
        </w:tc>
      </w:tr>
      <w:tr w:rsidR="00B43E5C" w:rsidRPr="00F24791" w:rsidTr="00FB7063">
        <w:tc>
          <w:tcPr>
            <w:tcW w:w="493"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r w:rsidRPr="00F24791">
              <w:t>4.</w:t>
            </w:r>
          </w:p>
        </w:tc>
        <w:tc>
          <w:tcPr>
            <w:tcW w:w="1634"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r w:rsidRPr="00F24791">
              <w:t>Мониторинг и диагностика</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r w:rsidRPr="00F24791">
              <w:t>Диагностика уровня профессиональной компетентности учителей</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Pr="00F24791" w:rsidRDefault="006C4357" w:rsidP="00CD235B">
            <w:pPr>
              <w:pStyle w:val="a4"/>
            </w:pPr>
            <w:r>
              <w:t>в соответствии с планом работы школы планируется в апреле-мае 202</w:t>
            </w:r>
            <w:r w:rsidR="00CD235B">
              <w:t>3</w:t>
            </w:r>
            <w:r>
              <w:t>г.</w:t>
            </w:r>
          </w:p>
        </w:tc>
      </w:tr>
      <w:tr w:rsidR="00B43E5C" w:rsidRPr="00F24791" w:rsidTr="00FB7063">
        <w:tc>
          <w:tcPr>
            <w:tcW w:w="493" w:type="dxa"/>
            <w:vMerge/>
            <w:tcBorders>
              <w:left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p>
        </w:tc>
        <w:tc>
          <w:tcPr>
            <w:tcW w:w="1634" w:type="dxa"/>
            <w:vMerge/>
            <w:tcBorders>
              <w:left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r w:rsidRPr="00F24791">
              <w:t>Диагностика уровня обученности учащихся</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Pr="00F24791" w:rsidRDefault="006C4357" w:rsidP="005B2C86">
            <w:pPr>
              <w:pStyle w:val="a4"/>
            </w:pPr>
            <w:r>
              <w:t>проводятся анализы успеваемости обучающихся, контрольные срезы.</w:t>
            </w:r>
          </w:p>
        </w:tc>
      </w:tr>
      <w:tr w:rsidR="00B43E5C" w:rsidRPr="00F24791" w:rsidTr="00FB7063">
        <w:tc>
          <w:tcPr>
            <w:tcW w:w="493"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p>
        </w:tc>
        <w:tc>
          <w:tcPr>
            <w:tcW w:w="1634"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43E5C" w:rsidRPr="00F24791" w:rsidRDefault="00B43E5C" w:rsidP="005B2C86">
            <w:pPr>
              <w:pStyle w:val="a4"/>
            </w:pPr>
            <w:r w:rsidRPr="00F24791">
              <w:t>Разработка конкретных мероприятий в отношении учеников, рискующих перейти в группу отстающих</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B43E5C" w:rsidRPr="00F24791" w:rsidRDefault="006C4357" w:rsidP="005B2C86">
            <w:pPr>
              <w:pStyle w:val="a4"/>
            </w:pPr>
            <w:r>
              <w:t>организованы индивидуальные консультации, дополнительные занятия по учебным дисциплинам</w:t>
            </w:r>
          </w:p>
        </w:tc>
      </w:tr>
      <w:tr w:rsidR="005A5143" w:rsidRPr="00F24791" w:rsidTr="00942FE5">
        <w:trPr>
          <w:trHeight w:val="732"/>
        </w:trPr>
        <w:tc>
          <w:tcPr>
            <w:tcW w:w="4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5143" w:rsidRPr="00F24791" w:rsidRDefault="005A5143" w:rsidP="005B2C86">
            <w:pPr>
              <w:pStyle w:val="a4"/>
            </w:pPr>
            <w:r w:rsidRPr="00F24791">
              <w:t>5.</w:t>
            </w:r>
          </w:p>
        </w:tc>
        <w:tc>
          <w:tcPr>
            <w:tcW w:w="16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5143" w:rsidRPr="00F24791" w:rsidRDefault="005A5143" w:rsidP="00D97733">
            <w:pPr>
              <w:pStyle w:val="a4"/>
            </w:pPr>
            <w:r w:rsidRPr="00F24791">
              <w:t>Улучшение материально-технической базы учреждени</w:t>
            </w:r>
            <w:r>
              <w:t>я</w:t>
            </w:r>
            <w:r w:rsidRPr="00F24791">
              <w:t xml:space="preserve"> образования</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5143" w:rsidRPr="00F24791" w:rsidRDefault="005A5143" w:rsidP="005B2C86">
            <w:pPr>
              <w:pStyle w:val="a4"/>
            </w:pPr>
            <w:r w:rsidRPr="00F24791">
              <w:t>Развитие школьной инфраструктуры</w:t>
            </w:r>
          </w:p>
        </w:tc>
        <w:tc>
          <w:tcPr>
            <w:tcW w:w="5670" w:type="dxa"/>
            <w:vMerge w:val="restart"/>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tcPr>
          <w:p w:rsidR="005A5143" w:rsidRDefault="00B97357" w:rsidP="00CD235B">
            <w:pPr>
              <w:pStyle w:val="1"/>
              <w:rPr>
                <w:rStyle w:val="3"/>
                <w:rFonts w:eastAsiaTheme="minorEastAsia"/>
                <w:sz w:val="24"/>
                <w:szCs w:val="24"/>
              </w:rPr>
            </w:pPr>
            <w:r>
              <w:rPr>
                <w:rStyle w:val="3"/>
                <w:rFonts w:eastAsiaTheme="minorEastAsia"/>
                <w:sz w:val="24"/>
                <w:szCs w:val="24"/>
              </w:rPr>
              <w:t>Школа оснащена телевизорами, ноутбуками, мультимедийными проекторами.</w:t>
            </w:r>
          </w:p>
          <w:p w:rsidR="00B97357" w:rsidRPr="00505E61" w:rsidRDefault="00B97357" w:rsidP="00B97357">
            <w:pPr>
              <w:pStyle w:val="1"/>
              <w:rPr>
                <w:rStyle w:val="3"/>
                <w:rFonts w:eastAsiaTheme="minorEastAsia"/>
                <w:sz w:val="24"/>
                <w:szCs w:val="24"/>
              </w:rPr>
            </w:pPr>
            <w:r w:rsidRPr="00505E61">
              <w:rPr>
                <w:rStyle w:val="3"/>
                <w:rFonts w:eastAsiaTheme="minorEastAsia"/>
                <w:sz w:val="24"/>
                <w:szCs w:val="24"/>
              </w:rPr>
              <w:t>В классах обновлены парты для обучающихся, открыт класс крымскотатарского языка.</w:t>
            </w:r>
          </w:p>
          <w:p w:rsidR="00B97357" w:rsidRPr="00B97357" w:rsidRDefault="00B97357" w:rsidP="00B97357">
            <w:pPr>
              <w:pStyle w:val="1"/>
              <w:rPr>
                <w:rFonts w:ascii="Times New Roman" w:eastAsiaTheme="minorEastAsia" w:hAnsi="Times New Roman" w:cs="Times New Roman"/>
                <w:color w:val="000000"/>
                <w:spacing w:val="2"/>
                <w:sz w:val="20"/>
                <w:szCs w:val="20"/>
                <w:shd w:val="clear" w:color="auto" w:fill="FFFFFF"/>
              </w:rPr>
            </w:pPr>
            <w:r w:rsidRPr="00505E61">
              <w:rPr>
                <w:rStyle w:val="3"/>
                <w:rFonts w:eastAsiaTheme="minorEastAsia"/>
                <w:sz w:val="24"/>
                <w:szCs w:val="24"/>
              </w:rPr>
              <w:t>В класс биологии подведена водная система. Построен тёплый санузел. Вокруг школы проведено ограждение.</w:t>
            </w:r>
          </w:p>
        </w:tc>
      </w:tr>
      <w:tr w:rsidR="005A5143" w:rsidRPr="00F24791" w:rsidTr="00942FE5">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5A5143" w:rsidRPr="00F24791" w:rsidRDefault="005A5143"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5A5143" w:rsidRPr="00F24791" w:rsidRDefault="005A5143"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5143" w:rsidRPr="00F24791" w:rsidRDefault="005A5143" w:rsidP="005B2C86">
            <w:pPr>
              <w:pStyle w:val="a4"/>
            </w:pPr>
            <w:r w:rsidRPr="00F24791">
              <w:t>Повышение уровня МТБ, технической оснащённости УВП</w:t>
            </w:r>
          </w:p>
        </w:tc>
        <w:tc>
          <w:tcPr>
            <w:tcW w:w="5670" w:type="dxa"/>
            <w:vMerge/>
            <w:tcBorders>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5A5143" w:rsidRPr="00D97733" w:rsidRDefault="005A5143" w:rsidP="00B1566D">
            <w:pPr>
              <w:pStyle w:val="a4"/>
            </w:pPr>
          </w:p>
        </w:tc>
      </w:tr>
      <w:tr w:rsidR="00B43E5C" w:rsidRPr="00F24791" w:rsidTr="00FB7063">
        <w:tc>
          <w:tcPr>
            <w:tcW w:w="4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163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43E5C" w:rsidRPr="00F24791" w:rsidRDefault="00B43E5C" w:rsidP="005B2C86">
            <w:pPr>
              <w:pStyle w:val="a4"/>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43E5C" w:rsidRPr="00F24791" w:rsidRDefault="00B43E5C" w:rsidP="005B2C86">
            <w:pPr>
              <w:pStyle w:val="a4"/>
            </w:pPr>
            <w:r w:rsidRPr="00F24791">
              <w:t xml:space="preserve">Улучшение показателя доступности учащихся школы к образовательным </w:t>
            </w:r>
            <w:r w:rsidR="00D4790B" w:rsidRPr="00F24791">
              <w:t>Интернет-ресурсам</w:t>
            </w:r>
          </w:p>
        </w:tc>
        <w:tc>
          <w:tcPr>
            <w:tcW w:w="56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6C4357" w:rsidRDefault="00B43E5C" w:rsidP="005B2C86">
            <w:pPr>
              <w:pStyle w:val="a4"/>
            </w:pPr>
            <w:r>
              <w:t xml:space="preserve">- </w:t>
            </w:r>
            <w:r w:rsidR="006C4357">
              <w:t>Работает сайт школы.</w:t>
            </w:r>
          </w:p>
          <w:p w:rsidR="00B43E5C" w:rsidRPr="00F24791" w:rsidRDefault="006C4357" w:rsidP="006C4357">
            <w:pPr>
              <w:pStyle w:val="a4"/>
            </w:pPr>
            <w:r>
              <w:t xml:space="preserve">- Родители обучающихся и обучающиеся имеют доступ к образовательным </w:t>
            </w:r>
            <w:r w:rsidR="00D4790B">
              <w:t>Интернет-ресурсам</w:t>
            </w:r>
            <w:r>
              <w:t>: «ЭлЖур», «Учи. Ру», «РЭШ», где они могут отслеживать показатели успеваемости и успешности своего ребёнка.</w:t>
            </w:r>
          </w:p>
        </w:tc>
      </w:tr>
    </w:tbl>
    <w:p w:rsidR="001F7084" w:rsidRDefault="001F7084" w:rsidP="00E65660">
      <w:pPr>
        <w:ind w:firstLine="708"/>
        <w:jc w:val="both"/>
        <w:rPr>
          <w:sz w:val="16"/>
          <w:szCs w:val="16"/>
        </w:rPr>
      </w:pPr>
    </w:p>
    <w:p w:rsidR="006C4357" w:rsidRPr="001B4D10" w:rsidRDefault="006C4357" w:rsidP="00B43E5C">
      <w:pPr>
        <w:ind w:left="708" w:firstLine="708"/>
        <w:jc w:val="both"/>
        <w:rPr>
          <w:sz w:val="16"/>
          <w:szCs w:val="16"/>
        </w:rPr>
      </w:pPr>
    </w:p>
    <w:p w:rsidR="001B4D10" w:rsidRDefault="001B4D10" w:rsidP="001B4D10">
      <w:pPr>
        <w:pStyle w:val="1"/>
        <w:ind w:firstLine="708"/>
        <w:jc w:val="both"/>
        <w:rPr>
          <w:rFonts w:ascii="Times New Roman" w:hAnsi="Times New Roman" w:cs="Times New Roman"/>
          <w:sz w:val="28"/>
          <w:szCs w:val="28"/>
        </w:rPr>
      </w:pPr>
      <w:r w:rsidRPr="001B4D10">
        <w:rPr>
          <w:rFonts w:ascii="Times New Roman" w:hAnsi="Times New Roman" w:cs="Times New Roman"/>
          <w:sz w:val="28"/>
          <w:szCs w:val="28"/>
        </w:rPr>
        <w:t>Управление качеством образования – это деятельность руководителей, педагогов, учащихся по</w:t>
      </w:r>
      <w:r w:rsidR="00505E61">
        <w:rPr>
          <w:rFonts w:ascii="Times New Roman" w:hAnsi="Times New Roman" w:cs="Times New Roman"/>
          <w:sz w:val="28"/>
          <w:szCs w:val="28"/>
        </w:rPr>
        <w:t xml:space="preserve"> п</w:t>
      </w:r>
      <w:r w:rsidRPr="001B4D10">
        <w:rPr>
          <w:rFonts w:ascii="Times New Roman" w:hAnsi="Times New Roman" w:cs="Times New Roman"/>
          <w:sz w:val="28"/>
          <w:szCs w:val="28"/>
        </w:rPr>
        <w:t xml:space="preserve">роектированию и достижению спланированных </w:t>
      </w:r>
      <w:r w:rsidRPr="001B4D10">
        <w:rPr>
          <w:rFonts w:ascii="Times New Roman" w:hAnsi="Times New Roman" w:cs="Times New Roman"/>
          <w:sz w:val="28"/>
          <w:szCs w:val="28"/>
        </w:rPr>
        <w:lastRenderedPageBreak/>
        <w:t>результатов мониторингового изучения качества</w:t>
      </w:r>
      <w:r w:rsidR="00505E61">
        <w:rPr>
          <w:rFonts w:ascii="Times New Roman" w:hAnsi="Times New Roman" w:cs="Times New Roman"/>
          <w:sz w:val="28"/>
          <w:szCs w:val="28"/>
        </w:rPr>
        <w:t xml:space="preserve"> </w:t>
      </w:r>
      <w:r w:rsidRPr="001B4D10">
        <w:rPr>
          <w:rFonts w:ascii="Times New Roman" w:hAnsi="Times New Roman" w:cs="Times New Roman"/>
          <w:sz w:val="28"/>
          <w:szCs w:val="28"/>
        </w:rPr>
        <w:t>образовательного процесса, условия его протекания, промежуточных и итоговых результатов</w:t>
      </w:r>
      <w:r w:rsidR="00505E61">
        <w:rPr>
          <w:rFonts w:ascii="Times New Roman" w:hAnsi="Times New Roman" w:cs="Times New Roman"/>
          <w:sz w:val="28"/>
          <w:szCs w:val="28"/>
        </w:rPr>
        <w:t xml:space="preserve"> </w:t>
      </w:r>
      <w:r w:rsidRPr="001B4D10">
        <w:rPr>
          <w:rFonts w:ascii="Times New Roman" w:hAnsi="Times New Roman" w:cs="Times New Roman"/>
          <w:sz w:val="28"/>
          <w:szCs w:val="28"/>
        </w:rPr>
        <w:t>выявления отклонений от заданной нормы и их причин, принятия адекватных мер</w:t>
      </w:r>
      <w:r w:rsidR="00505E61">
        <w:rPr>
          <w:rFonts w:ascii="Times New Roman" w:hAnsi="Times New Roman" w:cs="Times New Roman"/>
          <w:sz w:val="28"/>
          <w:szCs w:val="28"/>
        </w:rPr>
        <w:t xml:space="preserve"> </w:t>
      </w:r>
      <w:r w:rsidRPr="001B4D10">
        <w:rPr>
          <w:rFonts w:ascii="Times New Roman" w:hAnsi="Times New Roman" w:cs="Times New Roman"/>
          <w:sz w:val="28"/>
          <w:szCs w:val="28"/>
        </w:rPr>
        <w:t>предупреждения и коррекции.</w:t>
      </w:r>
    </w:p>
    <w:p w:rsidR="00180A60" w:rsidRPr="00180A60" w:rsidRDefault="00180A60" w:rsidP="00180A60">
      <w:pPr>
        <w:ind w:firstLine="708"/>
        <w:jc w:val="both"/>
        <w:rPr>
          <w:sz w:val="28"/>
          <w:szCs w:val="28"/>
        </w:rPr>
      </w:pPr>
      <w:r w:rsidRPr="00180A60">
        <w:rPr>
          <w:sz w:val="28"/>
          <w:szCs w:val="28"/>
        </w:rPr>
        <w:t>Формирование</w:t>
      </w:r>
      <w:r>
        <w:rPr>
          <w:sz w:val="28"/>
          <w:szCs w:val="28"/>
        </w:rPr>
        <w:t xml:space="preserve"> системы оценки качества образования является одним из ключевых приоритетов развития образования в Российской Федерации. Все более широкое признание получает тот факт, что измерение учебных достижений учащихся необходимо не только для целей мониторинга, но и для повышения качества образования. </w:t>
      </w:r>
    </w:p>
    <w:p w:rsidR="00180A60" w:rsidRDefault="00FF2350" w:rsidP="00302F26">
      <w:pPr>
        <w:pStyle w:val="a4"/>
        <w:spacing w:line="276" w:lineRule="auto"/>
        <w:ind w:firstLine="708"/>
        <w:jc w:val="both"/>
        <w:rPr>
          <w:sz w:val="28"/>
          <w:szCs w:val="28"/>
        </w:rPr>
      </w:pPr>
      <w:r w:rsidRPr="001B4D10">
        <w:rPr>
          <w:sz w:val="28"/>
          <w:szCs w:val="28"/>
        </w:rPr>
        <w:t xml:space="preserve">В рамках выполнения плана мероприятий, направленных на повышение качества образования по программе «Перевод общеобразовательных организаций Симферопольского района, показывающих низкие образовательные результаты, в эффективный режим </w:t>
      </w:r>
      <w:r w:rsidR="00B97357" w:rsidRPr="001B4D10">
        <w:rPr>
          <w:sz w:val="28"/>
          <w:szCs w:val="28"/>
        </w:rPr>
        <w:t>функционирования» на</w:t>
      </w:r>
      <w:r w:rsidRPr="001B4D10">
        <w:rPr>
          <w:sz w:val="28"/>
          <w:szCs w:val="28"/>
        </w:rPr>
        <w:t xml:space="preserve"> протяжении 202</w:t>
      </w:r>
      <w:r w:rsidR="001B4D10" w:rsidRPr="001B4D10">
        <w:rPr>
          <w:sz w:val="28"/>
          <w:szCs w:val="28"/>
        </w:rPr>
        <w:t>2-2</w:t>
      </w:r>
      <w:r w:rsidRPr="001B4D10">
        <w:rPr>
          <w:sz w:val="28"/>
          <w:szCs w:val="28"/>
        </w:rPr>
        <w:t>02</w:t>
      </w:r>
      <w:r w:rsidR="001B4D10" w:rsidRPr="001B4D10">
        <w:rPr>
          <w:sz w:val="28"/>
          <w:szCs w:val="28"/>
        </w:rPr>
        <w:t>3</w:t>
      </w:r>
      <w:r w:rsidRPr="001B4D10">
        <w:rPr>
          <w:sz w:val="28"/>
          <w:szCs w:val="28"/>
        </w:rPr>
        <w:t xml:space="preserve"> учебного года в МБОУ «Украинская школа» осуществлялся внутришкольный контроль за качество</w:t>
      </w:r>
      <w:r w:rsidR="001B4D10" w:rsidRPr="001B4D10">
        <w:rPr>
          <w:sz w:val="28"/>
          <w:szCs w:val="28"/>
        </w:rPr>
        <w:t>м</w:t>
      </w:r>
      <w:r w:rsidRPr="001B4D10">
        <w:rPr>
          <w:sz w:val="28"/>
          <w:szCs w:val="28"/>
        </w:rPr>
        <w:t xml:space="preserve"> образования по учебным дисциплинам.  </w:t>
      </w:r>
      <w:r w:rsidR="001B4D10" w:rsidRPr="001B4D10">
        <w:rPr>
          <w:sz w:val="28"/>
          <w:szCs w:val="28"/>
        </w:rPr>
        <w:t xml:space="preserve">Работа педагогического коллектива была направлена на решение поставленной проблемы «Управление процессом формирования системы качеств знаний учащихся». </w:t>
      </w:r>
      <w:r w:rsidR="00EC6398">
        <w:rPr>
          <w:sz w:val="28"/>
          <w:szCs w:val="28"/>
        </w:rPr>
        <w:tab/>
      </w:r>
      <w:r w:rsidR="00180A60">
        <w:rPr>
          <w:sz w:val="28"/>
          <w:szCs w:val="28"/>
        </w:rPr>
        <w:t xml:space="preserve">Качество образования прямо пропорционально связано с управлением процессом формирования качеств знаний учащихся. Определить уровень обученности каждого учащегося помогает система внешнего и внутреннего мониторинга. Результаты оценочных процедур должны служить основанием для совершенствования преподавания учебных предметов; для повышения информированности, развития моделей родительского оценивания, принятия </w:t>
      </w:r>
      <w:r w:rsidR="00287665">
        <w:rPr>
          <w:sz w:val="28"/>
          <w:szCs w:val="28"/>
        </w:rPr>
        <w:t>обоснованных решений о выборе образовательной траектории ребёнка.</w:t>
      </w:r>
    </w:p>
    <w:p w:rsidR="00180A60" w:rsidRDefault="00EC6398" w:rsidP="00302F26">
      <w:pPr>
        <w:pStyle w:val="a4"/>
        <w:spacing w:line="276" w:lineRule="auto"/>
        <w:ind w:firstLine="708"/>
        <w:jc w:val="both"/>
        <w:rPr>
          <w:sz w:val="28"/>
          <w:szCs w:val="28"/>
        </w:rPr>
      </w:pPr>
      <w:r>
        <w:rPr>
          <w:sz w:val="28"/>
          <w:szCs w:val="28"/>
        </w:rPr>
        <w:t>Рассматривая все факторы изменений, проходящих в учебном заведении, включая работу педагогического коллектива и каждого учителя в отдельности, проводя текущий и промежуточный контрол</w:t>
      </w:r>
      <w:r w:rsidR="00302F26">
        <w:rPr>
          <w:sz w:val="28"/>
          <w:szCs w:val="28"/>
        </w:rPr>
        <w:t>и</w:t>
      </w:r>
      <w:r>
        <w:rPr>
          <w:sz w:val="28"/>
          <w:szCs w:val="28"/>
        </w:rPr>
        <w:t xml:space="preserve">, </w:t>
      </w:r>
      <w:r w:rsidR="00302F26">
        <w:rPr>
          <w:sz w:val="28"/>
          <w:szCs w:val="28"/>
        </w:rPr>
        <w:t xml:space="preserve">а также </w:t>
      </w:r>
      <w:r>
        <w:rPr>
          <w:sz w:val="28"/>
          <w:szCs w:val="28"/>
        </w:rPr>
        <w:t xml:space="preserve">контроль со стороны администрации можно провести сравнительный анализ уровня обученности по учебным </w:t>
      </w:r>
      <w:r w:rsidR="00302F26">
        <w:rPr>
          <w:sz w:val="28"/>
          <w:szCs w:val="28"/>
        </w:rPr>
        <w:t xml:space="preserve">дисциплинам обучающихся </w:t>
      </w:r>
      <w:r w:rsidR="00B97357">
        <w:rPr>
          <w:sz w:val="28"/>
          <w:szCs w:val="28"/>
        </w:rPr>
        <w:t>в школе</w:t>
      </w:r>
      <w:r w:rsidR="00302F26">
        <w:rPr>
          <w:sz w:val="28"/>
          <w:szCs w:val="28"/>
        </w:rPr>
        <w:t>.</w:t>
      </w:r>
      <w:r w:rsidR="00180A60">
        <w:rPr>
          <w:sz w:val="28"/>
          <w:szCs w:val="28"/>
        </w:rPr>
        <w:t xml:space="preserve"> </w:t>
      </w:r>
    </w:p>
    <w:p w:rsidR="00287665" w:rsidRPr="001B4D10" w:rsidRDefault="00287665" w:rsidP="00302F26">
      <w:pPr>
        <w:pStyle w:val="a4"/>
        <w:spacing w:line="276" w:lineRule="auto"/>
        <w:ind w:firstLine="708"/>
        <w:jc w:val="both"/>
        <w:rPr>
          <w:sz w:val="28"/>
          <w:szCs w:val="28"/>
        </w:rPr>
      </w:pPr>
      <w:r>
        <w:rPr>
          <w:sz w:val="28"/>
          <w:szCs w:val="28"/>
        </w:rPr>
        <w:t xml:space="preserve">Результаты оценочных процедур необходимо рассматривать с учётом всех факторов, влияющих на само получение таких результатов.  </w:t>
      </w:r>
    </w:p>
    <w:p w:rsidR="00E40A7E" w:rsidRPr="00E40A7E" w:rsidRDefault="00302F26" w:rsidP="00FF2350">
      <w:pPr>
        <w:pStyle w:val="a4"/>
        <w:spacing w:line="276" w:lineRule="auto"/>
        <w:ind w:firstLine="708"/>
        <w:jc w:val="both"/>
        <w:rPr>
          <w:color w:val="181818"/>
          <w:sz w:val="16"/>
          <w:szCs w:val="16"/>
          <w:shd w:val="clear" w:color="auto" w:fill="FFFFFF"/>
        </w:rPr>
      </w:pPr>
      <w:r>
        <w:rPr>
          <w:color w:val="181818"/>
          <w:sz w:val="28"/>
          <w:szCs w:val="28"/>
          <w:shd w:val="clear" w:color="auto" w:fill="FFFFFF"/>
        </w:rPr>
        <w:t xml:space="preserve">Сравнительный анализ контингента обучающихся раскрывает один из показателей </w:t>
      </w:r>
      <w:r w:rsidR="00B97357">
        <w:rPr>
          <w:color w:val="181818"/>
          <w:sz w:val="28"/>
          <w:szCs w:val="28"/>
          <w:shd w:val="clear" w:color="auto" w:fill="FFFFFF"/>
        </w:rPr>
        <w:t>изменений результатов</w:t>
      </w:r>
      <w:r>
        <w:rPr>
          <w:color w:val="181818"/>
          <w:sz w:val="28"/>
          <w:szCs w:val="28"/>
          <w:shd w:val="clear" w:color="auto" w:fill="FFFFFF"/>
        </w:rPr>
        <w:t xml:space="preserve"> уровня успеваемости. В МБОУ «Украинская школа» за </w:t>
      </w:r>
      <w:r w:rsidR="00E40A7E">
        <w:rPr>
          <w:color w:val="181818"/>
          <w:sz w:val="28"/>
          <w:szCs w:val="28"/>
          <w:shd w:val="clear" w:color="auto" w:fill="FFFFFF"/>
        </w:rPr>
        <w:t xml:space="preserve">период с 01.09.2020г. по 01.09.2022г. поступило 65 детей свыше намеченного количества. обучающиеся поступали в школу с разным уровнем успеваемости. Результат по контингенту обучающихся в таблице: </w:t>
      </w:r>
    </w:p>
    <w:tbl>
      <w:tblPr>
        <w:tblStyle w:val="a7"/>
        <w:tblW w:w="0" w:type="auto"/>
        <w:tblInd w:w="108" w:type="dxa"/>
        <w:tblLook w:val="04A0" w:firstRow="1" w:lastRow="0" w:firstColumn="1" w:lastColumn="0" w:noHBand="0" w:noVBand="1"/>
      </w:tblPr>
      <w:tblGrid>
        <w:gridCol w:w="2661"/>
        <w:gridCol w:w="1909"/>
        <w:gridCol w:w="1909"/>
        <w:gridCol w:w="1910"/>
        <w:gridCol w:w="1783"/>
      </w:tblGrid>
      <w:tr w:rsidR="00E40A7E" w:rsidTr="00E40A7E">
        <w:tc>
          <w:tcPr>
            <w:tcW w:w="2702" w:type="dxa"/>
          </w:tcPr>
          <w:p w:rsidR="00E40A7E" w:rsidRPr="00302F26" w:rsidRDefault="00E40A7E" w:rsidP="00302F26">
            <w:pPr>
              <w:pStyle w:val="a4"/>
              <w:jc w:val="both"/>
              <w:rPr>
                <w:color w:val="181818"/>
                <w:shd w:val="clear" w:color="auto" w:fill="FFFFFF"/>
              </w:rPr>
            </w:pPr>
            <w:r w:rsidRPr="00302F26">
              <w:rPr>
                <w:color w:val="181818"/>
                <w:shd w:val="clear" w:color="auto" w:fill="FFFFFF"/>
              </w:rPr>
              <w:t>Уровень</w:t>
            </w:r>
          </w:p>
          <w:p w:rsidR="00E40A7E" w:rsidRPr="00302F26" w:rsidRDefault="00E40A7E" w:rsidP="00302F26">
            <w:pPr>
              <w:pStyle w:val="a4"/>
              <w:jc w:val="both"/>
              <w:rPr>
                <w:color w:val="181818"/>
                <w:shd w:val="clear" w:color="auto" w:fill="FFFFFF"/>
              </w:rPr>
            </w:pPr>
            <w:r w:rsidRPr="00302F26">
              <w:rPr>
                <w:color w:val="181818"/>
                <w:shd w:val="clear" w:color="auto" w:fill="FFFFFF"/>
              </w:rPr>
              <w:t>образования</w:t>
            </w:r>
          </w:p>
        </w:tc>
        <w:tc>
          <w:tcPr>
            <w:tcW w:w="1936" w:type="dxa"/>
          </w:tcPr>
          <w:p w:rsidR="00E40A7E" w:rsidRPr="00302F26" w:rsidRDefault="00E40A7E" w:rsidP="00302F26">
            <w:pPr>
              <w:pStyle w:val="a4"/>
              <w:jc w:val="both"/>
              <w:rPr>
                <w:color w:val="181818"/>
                <w:shd w:val="clear" w:color="auto" w:fill="FFFFFF"/>
              </w:rPr>
            </w:pPr>
            <w:r w:rsidRPr="00302F26">
              <w:rPr>
                <w:color w:val="181818"/>
                <w:shd w:val="clear" w:color="auto" w:fill="FFFFFF"/>
              </w:rPr>
              <w:t>2020-2021</w:t>
            </w:r>
          </w:p>
          <w:p w:rsidR="00E40A7E" w:rsidRPr="00302F26" w:rsidRDefault="00E40A7E" w:rsidP="00302F26">
            <w:pPr>
              <w:pStyle w:val="a4"/>
              <w:jc w:val="both"/>
              <w:rPr>
                <w:color w:val="181818"/>
                <w:shd w:val="clear" w:color="auto" w:fill="FFFFFF"/>
              </w:rPr>
            </w:pPr>
            <w:r>
              <w:rPr>
                <w:color w:val="181818"/>
                <w:shd w:val="clear" w:color="auto" w:fill="FFFFFF"/>
              </w:rPr>
              <w:t>у</w:t>
            </w:r>
            <w:r w:rsidRPr="00302F26">
              <w:rPr>
                <w:color w:val="181818"/>
                <w:shd w:val="clear" w:color="auto" w:fill="FFFFFF"/>
              </w:rPr>
              <w:t>чебный год</w:t>
            </w:r>
          </w:p>
        </w:tc>
        <w:tc>
          <w:tcPr>
            <w:tcW w:w="1936" w:type="dxa"/>
          </w:tcPr>
          <w:p w:rsidR="00E40A7E" w:rsidRPr="00302F26" w:rsidRDefault="00E40A7E" w:rsidP="00302F26">
            <w:pPr>
              <w:pStyle w:val="a4"/>
              <w:jc w:val="both"/>
              <w:rPr>
                <w:color w:val="181818"/>
                <w:shd w:val="clear" w:color="auto" w:fill="FFFFFF"/>
              </w:rPr>
            </w:pPr>
            <w:r w:rsidRPr="00302F26">
              <w:rPr>
                <w:color w:val="181818"/>
                <w:shd w:val="clear" w:color="auto" w:fill="FFFFFF"/>
              </w:rPr>
              <w:t>2021-2022</w:t>
            </w:r>
          </w:p>
          <w:p w:rsidR="00E40A7E" w:rsidRPr="00302F26" w:rsidRDefault="00E40A7E" w:rsidP="00302F26">
            <w:pPr>
              <w:pStyle w:val="a4"/>
              <w:jc w:val="both"/>
              <w:rPr>
                <w:color w:val="181818"/>
                <w:shd w:val="clear" w:color="auto" w:fill="FFFFFF"/>
              </w:rPr>
            </w:pPr>
            <w:r>
              <w:rPr>
                <w:color w:val="181818"/>
                <w:shd w:val="clear" w:color="auto" w:fill="FFFFFF"/>
              </w:rPr>
              <w:t>у</w:t>
            </w:r>
            <w:r w:rsidRPr="00302F26">
              <w:rPr>
                <w:color w:val="181818"/>
                <w:shd w:val="clear" w:color="auto" w:fill="FFFFFF"/>
              </w:rPr>
              <w:t>чебный год</w:t>
            </w:r>
          </w:p>
        </w:tc>
        <w:tc>
          <w:tcPr>
            <w:tcW w:w="1937" w:type="dxa"/>
          </w:tcPr>
          <w:p w:rsidR="00E40A7E" w:rsidRPr="00302F26" w:rsidRDefault="00E40A7E" w:rsidP="00302F26">
            <w:pPr>
              <w:pStyle w:val="a4"/>
              <w:jc w:val="both"/>
              <w:rPr>
                <w:color w:val="181818"/>
                <w:shd w:val="clear" w:color="auto" w:fill="FFFFFF"/>
              </w:rPr>
            </w:pPr>
            <w:r w:rsidRPr="00302F26">
              <w:rPr>
                <w:color w:val="181818"/>
                <w:shd w:val="clear" w:color="auto" w:fill="FFFFFF"/>
              </w:rPr>
              <w:t>2022-2023 учебный год</w:t>
            </w:r>
          </w:p>
        </w:tc>
        <w:tc>
          <w:tcPr>
            <w:tcW w:w="1803" w:type="dxa"/>
          </w:tcPr>
          <w:p w:rsidR="00E40A7E" w:rsidRPr="00302F26" w:rsidRDefault="00E40A7E" w:rsidP="00302F26">
            <w:pPr>
              <w:pStyle w:val="a4"/>
              <w:jc w:val="both"/>
              <w:rPr>
                <w:color w:val="181818"/>
                <w:shd w:val="clear" w:color="auto" w:fill="FFFFFF"/>
              </w:rPr>
            </w:pPr>
            <w:r>
              <w:rPr>
                <w:color w:val="181818"/>
                <w:shd w:val="clear" w:color="auto" w:fill="FFFFFF"/>
              </w:rPr>
              <w:t>результат</w:t>
            </w:r>
          </w:p>
        </w:tc>
      </w:tr>
      <w:tr w:rsidR="00E40A7E" w:rsidTr="00E40A7E">
        <w:tc>
          <w:tcPr>
            <w:tcW w:w="2702" w:type="dxa"/>
          </w:tcPr>
          <w:p w:rsidR="00E40A7E" w:rsidRPr="00302F26" w:rsidRDefault="00E40A7E" w:rsidP="00FF2350">
            <w:pPr>
              <w:pStyle w:val="a4"/>
              <w:spacing w:line="276" w:lineRule="auto"/>
              <w:jc w:val="both"/>
              <w:rPr>
                <w:color w:val="181818"/>
                <w:shd w:val="clear" w:color="auto" w:fill="FFFFFF"/>
              </w:rPr>
            </w:pPr>
            <w:r w:rsidRPr="00302F26">
              <w:rPr>
                <w:color w:val="181818"/>
                <w:shd w:val="clear" w:color="auto" w:fill="FFFFFF"/>
              </w:rPr>
              <w:t>Начальная школа</w:t>
            </w:r>
          </w:p>
        </w:tc>
        <w:tc>
          <w:tcPr>
            <w:tcW w:w="1936" w:type="dxa"/>
          </w:tcPr>
          <w:p w:rsidR="00E40A7E" w:rsidRPr="00302F26" w:rsidRDefault="00E40A7E" w:rsidP="00FF2350">
            <w:pPr>
              <w:pStyle w:val="a4"/>
              <w:spacing w:line="276" w:lineRule="auto"/>
              <w:jc w:val="both"/>
              <w:rPr>
                <w:color w:val="181818"/>
                <w:shd w:val="clear" w:color="auto" w:fill="FFFFFF"/>
              </w:rPr>
            </w:pPr>
            <w:r>
              <w:rPr>
                <w:color w:val="181818"/>
                <w:shd w:val="clear" w:color="auto" w:fill="FFFFFF"/>
              </w:rPr>
              <w:t>136</w:t>
            </w:r>
          </w:p>
        </w:tc>
        <w:tc>
          <w:tcPr>
            <w:tcW w:w="1936" w:type="dxa"/>
          </w:tcPr>
          <w:p w:rsidR="00E40A7E" w:rsidRPr="00302F26" w:rsidRDefault="00E40A7E" w:rsidP="00FF2350">
            <w:pPr>
              <w:pStyle w:val="a4"/>
              <w:spacing w:line="276" w:lineRule="auto"/>
              <w:jc w:val="both"/>
              <w:rPr>
                <w:color w:val="181818"/>
                <w:shd w:val="clear" w:color="auto" w:fill="FFFFFF"/>
              </w:rPr>
            </w:pPr>
            <w:r>
              <w:rPr>
                <w:color w:val="181818"/>
                <w:shd w:val="clear" w:color="auto" w:fill="FFFFFF"/>
              </w:rPr>
              <w:t>155</w:t>
            </w:r>
          </w:p>
        </w:tc>
        <w:tc>
          <w:tcPr>
            <w:tcW w:w="1937" w:type="dxa"/>
          </w:tcPr>
          <w:p w:rsidR="00E40A7E" w:rsidRPr="00302F26" w:rsidRDefault="00E40A7E" w:rsidP="00FF2350">
            <w:pPr>
              <w:pStyle w:val="a4"/>
              <w:spacing w:line="276" w:lineRule="auto"/>
              <w:jc w:val="both"/>
              <w:rPr>
                <w:color w:val="181818"/>
                <w:shd w:val="clear" w:color="auto" w:fill="FFFFFF"/>
              </w:rPr>
            </w:pPr>
            <w:r>
              <w:rPr>
                <w:color w:val="181818"/>
                <w:shd w:val="clear" w:color="auto" w:fill="FFFFFF"/>
              </w:rPr>
              <w:t>173</w:t>
            </w:r>
          </w:p>
        </w:tc>
        <w:tc>
          <w:tcPr>
            <w:tcW w:w="1803" w:type="dxa"/>
          </w:tcPr>
          <w:p w:rsidR="00E40A7E" w:rsidRDefault="00E40A7E" w:rsidP="00FF2350">
            <w:pPr>
              <w:pStyle w:val="a4"/>
              <w:spacing w:line="276" w:lineRule="auto"/>
              <w:jc w:val="both"/>
              <w:rPr>
                <w:color w:val="181818"/>
                <w:shd w:val="clear" w:color="auto" w:fill="FFFFFF"/>
              </w:rPr>
            </w:pPr>
            <w:r>
              <w:rPr>
                <w:color w:val="181818"/>
                <w:shd w:val="clear" w:color="auto" w:fill="FFFFFF"/>
              </w:rPr>
              <w:t>+ 37</w:t>
            </w:r>
          </w:p>
        </w:tc>
      </w:tr>
      <w:tr w:rsidR="00E40A7E" w:rsidTr="00E40A7E">
        <w:tc>
          <w:tcPr>
            <w:tcW w:w="2702" w:type="dxa"/>
          </w:tcPr>
          <w:p w:rsidR="00E40A7E" w:rsidRPr="00302F26" w:rsidRDefault="00E40A7E" w:rsidP="00FF2350">
            <w:pPr>
              <w:pStyle w:val="a4"/>
              <w:spacing w:line="276" w:lineRule="auto"/>
              <w:jc w:val="both"/>
              <w:rPr>
                <w:color w:val="181818"/>
                <w:shd w:val="clear" w:color="auto" w:fill="FFFFFF"/>
              </w:rPr>
            </w:pPr>
            <w:r w:rsidRPr="00302F26">
              <w:rPr>
                <w:color w:val="181818"/>
                <w:shd w:val="clear" w:color="auto" w:fill="FFFFFF"/>
              </w:rPr>
              <w:t>Основная школа</w:t>
            </w:r>
          </w:p>
        </w:tc>
        <w:tc>
          <w:tcPr>
            <w:tcW w:w="1936" w:type="dxa"/>
          </w:tcPr>
          <w:p w:rsidR="00E40A7E" w:rsidRPr="00302F26" w:rsidRDefault="00E40A7E" w:rsidP="00FF2350">
            <w:pPr>
              <w:pStyle w:val="a4"/>
              <w:spacing w:line="276" w:lineRule="auto"/>
              <w:jc w:val="both"/>
              <w:rPr>
                <w:color w:val="181818"/>
                <w:shd w:val="clear" w:color="auto" w:fill="FFFFFF"/>
              </w:rPr>
            </w:pPr>
            <w:r>
              <w:rPr>
                <w:color w:val="181818"/>
                <w:shd w:val="clear" w:color="auto" w:fill="FFFFFF"/>
              </w:rPr>
              <w:t>113</w:t>
            </w:r>
          </w:p>
        </w:tc>
        <w:tc>
          <w:tcPr>
            <w:tcW w:w="1936" w:type="dxa"/>
          </w:tcPr>
          <w:p w:rsidR="00E40A7E" w:rsidRPr="00302F26" w:rsidRDefault="00E40A7E" w:rsidP="00FF2350">
            <w:pPr>
              <w:pStyle w:val="a4"/>
              <w:spacing w:line="276" w:lineRule="auto"/>
              <w:jc w:val="both"/>
              <w:rPr>
                <w:color w:val="181818"/>
                <w:shd w:val="clear" w:color="auto" w:fill="FFFFFF"/>
              </w:rPr>
            </w:pPr>
            <w:r>
              <w:rPr>
                <w:color w:val="181818"/>
                <w:shd w:val="clear" w:color="auto" w:fill="FFFFFF"/>
              </w:rPr>
              <w:t>125</w:t>
            </w:r>
          </w:p>
        </w:tc>
        <w:tc>
          <w:tcPr>
            <w:tcW w:w="1937" w:type="dxa"/>
          </w:tcPr>
          <w:p w:rsidR="00E40A7E" w:rsidRPr="00302F26" w:rsidRDefault="00E40A7E" w:rsidP="00FF2350">
            <w:pPr>
              <w:pStyle w:val="a4"/>
              <w:spacing w:line="276" w:lineRule="auto"/>
              <w:jc w:val="both"/>
              <w:rPr>
                <w:color w:val="181818"/>
                <w:shd w:val="clear" w:color="auto" w:fill="FFFFFF"/>
              </w:rPr>
            </w:pPr>
            <w:r>
              <w:rPr>
                <w:color w:val="181818"/>
                <w:shd w:val="clear" w:color="auto" w:fill="FFFFFF"/>
              </w:rPr>
              <w:t>139</w:t>
            </w:r>
          </w:p>
        </w:tc>
        <w:tc>
          <w:tcPr>
            <w:tcW w:w="1803" w:type="dxa"/>
          </w:tcPr>
          <w:p w:rsidR="00E40A7E" w:rsidRDefault="00E40A7E" w:rsidP="00FF2350">
            <w:pPr>
              <w:pStyle w:val="a4"/>
              <w:spacing w:line="276" w:lineRule="auto"/>
              <w:jc w:val="both"/>
              <w:rPr>
                <w:color w:val="181818"/>
                <w:shd w:val="clear" w:color="auto" w:fill="FFFFFF"/>
              </w:rPr>
            </w:pPr>
            <w:r>
              <w:rPr>
                <w:color w:val="181818"/>
                <w:shd w:val="clear" w:color="auto" w:fill="FFFFFF"/>
              </w:rPr>
              <w:t>+ 26</w:t>
            </w:r>
          </w:p>
        </w:tc>
      </w:tr>
      <w:tr w:rsidR="00E40A7E" w:rsidTr="00E40A7E">
        <w:tc>
          <w:tcPr>
            <w:tcW w:w="2702" w:type="dxa"/>
          </w:tcPr>
          <w:p w:rsidR="00E40A7E" w:rsidRPr="00302F26" w:rsidRDefault="00E40A7E" w:rsidP="00FF2350">
            <w:pPr>
              <w:pStyle w:val="a4"/>
              <w:spacing w:line="276" w:lineRule="auto"/>
              <w:jc w:val="both"/>
              <w:rPr>
                <w:color w:val="181818"/>
                <w:shd w:val="clear" w:color="auto" w:fill="FFFFFF"/>
              </w:rPr>
            </w:pPr>
            <w:r w:rsidRPr="00302F26">
              <w:rPr>
                <w:color w:val="181818"/>
                <w:shd w:val="clear" w:color="auto" w:fill="FFFFFF"/>
              </w:rPr>
              <w:t>Средняя школа</w:t>
            </w:r>
          </w:p>
        </w:tc>
        <w:tc>
          <w:tcPr>
            <w:tcW w:w="1936" w:type="dxa"/>
          </w:tcPr>
          <w:p w:rsidR="00E40A7E" w:rsidRPr="00302F26" w:rsidRDefault="00E40A7E" w:rsidP="00FF2350">
            <w:pPr>
              <w:pStyle w:val="a4"/>
              <w:spacing w:line="276" w:lineRule="auto"/>
              <w:jc w:val="both"/>
              <w:rPr>
                <w:color w:val="181818"/>
                <w:shd w:val="clear" w:color="auto" w:fill="FFFFFF"/>
              </w:rPr>
            </w:pPr>
            <w:r>
              <w:rPr>
                <w:color w:val="181818"/>
                <w:shd w:val="clear" w:color="auto" w:fill="FFFFFF"/>
              </w:rPr>
              <w:t>16</w:t>
            </w:r>
          </w:p>
        </w:tc>
        <w:tc>
          <w:tcPr>
            <w:tcW w:w="1936" w:type="dxa"/>
          </w:tcPr>
          <w:p w:rsidR="00E40A7E" w:rsidRPr="00302F26" w:rsidRDefault="00E40A7E" w:rsidP="00FF2350">
            <w:pPr>
              <w:pStyle w:val="a4"/>
              <w:spacing w:line="276" w:lineRule="auto"/>
              <w:jc w:val="both"/>
              <w:rPr>
                <w:color w:val="181818"/>
                <w:shd w:val="clear" w:color="auto" w:fill="FFFFFF"/>
              </w:rPr>
            </w:pPr>
            <w:r>
              <w:rPr>
                <w:color w:val="181818"/>
                <w:shd w:val="clear" w:color="auto" w:fill="FFFFFF"/>
              </w:rPr>
              <w:t>16</w:t>
            </w:r>
          </w:p>
        </w:tc>
        <w:tc>
          <w:tcPr>
            <w:tcW w:w="1937" w:type="dxa"/>
          </w:tcPr>
          <w:p w:rsidR="00E40A7E" w:rsidRPr="00302F26" w:rsidRDefault="00E40A7E" w:rsidP="00FF2350">
            <w:pPr>
              <w:pStyle w:val="a4"/>
              <w:spacing w:line="276" w:lineRule="auto"/>
              <w:jc w:val="both"/>
              <w:rPr>
                <w:color w:val="181818"/>
                <w:shd w:val="clear" w:color="auto" w:fill="FFFFFF"/>
              </w:rPr>
            </w:pPr>
            <w:r>
              <w:rPr>
                <w:color w:val="181818"/>
                <w:shd w:val="clear" w:color="auto" w:fill="FFFFFF"/>
              </w:rPr>
              <w:t>18</w:t>
            </w:r>
          </w:p>
        </w:tc>
        <w:tc>
          <w:tcPr>
            <w:tcW w:w="1803" w:type="dxa"/>
          </w:tcPr>
          <w:p w:rsidR="00E40A7E" w:rsidRDefault="00E40A7E" w:rsidP="00FF2350">
            <w:pPr>
              <w:pStyle w:val="a4"/>
              <w:spacing w:line="276" w:lineRule="auto"/>
              <w:jc w:val="both"/>
              <w:rPr>
                <w:color w:val="181818"/>
                <w:shd w:val="clear" w:color="auto" w:fill="FFFFFF"/>
              </w:rPr>
            </w:pPr>
            <w:r>
              <w:rPr>
                <w:color w:val="181818"/>
                <w:shd w:val="clear" w:color="auto" w:fill="FFFFFF"/>
              </w:rPr>
              <w:t>+ 2</w:t>
            </w:r>
          </w:p>
        </w:tc>
      </w:tr>
      <w:tr w:rsidR="00E40A7E" w:rsidTr="00E40A7E">
        <w:tc>
          <w:tcPr>
            <w:tcW w:w="2702" w:type="dxa"/>
            <w:shd w:val="clear" w:color="auto" w:fill="DAEEF3" w:themeFill="accent5" w:themeFillTint="33"/>
          </w:tcPr>
          <w:p w:rsidR="00E40A7E" w:rsidRPr="00302F26" w:rsidRDefault="00E40A7E" w:rsidP="00302F26">
            <w:pPr>
              <w:pStyle w:val="a4"/>
              <w:jc w:val="right"/>
              <w:rPr>
                <w:b/>
                <w:shd w:val="clear" w:color="auto" w:fill="FFFFFF"/>
              </w:rPr>
            </w:pPr>
            <w:r w:rsidRPr="00302F26">
              <w:rPr>
                <w:b/>
                <w:shd w:val="clear" w:color="auto" w:fill="FFFFFF"/>
              </w:rPr>
              <w:t>ВСЕГО:</w:t>
            </w:r>
          </w:p>
        </w:tc>
        <w:tc>
          <w:tcPr>
            <w:tcW w:w="1936" w:type="dxa"/>
            <w:shd w:val="clear" w:color="auto" w:fill="DAEEF3" w:themeFill="accent5" w:themeFillTint="33"/>
          </w:tcPr>
          <w:p w:rsidR="00E40A7E" w:rsidRPr="00302F26" w:rsidRDefault="00E40A7E" w:rsidP="00E40A7E">
            <w:pPr>
              <w:pStyle w:val="a4"/>
              <w:jc w:val="center"/>
              <w:rPr>
                <w:b/>
                <w:shd w:val="clear" w:color="auto" w:fill="FFFFFF"/>
              </w:rPr>
            </w:pPr>
            <w:r>
              <w:rPr>
                <w:b/>
                <w:shd w:val="clear" w:color="auto" w:fill="FFFFFF"/>
              </w:rPr>
              <w:t>265</w:t>
            </w:r>
          </w:p>
        </w:tc>
        <w:tc>
          <w:tcPr>
            <w:tcW w:w="1936" w:type="dxa"/>
            <w:shd w:val="clear" w:color="auto" w:fill="DAEEF3" w:themeFill="accent5" w:themeFillTint="33"/>
          </w:tcPr>
          <w:p w:rsidR="00E40A7E" w:rsidRPr="00302F26" w:rsidRDefault="00E40A7E" w:rsidP="00E40A7E">
            <w:pPr>
              <w:pStyle w:val="a4"/>
              <w:jc w:val="center"/>
              <w:rPr>
                <w:b/>
                <w:shd w:val="clear" w:color="auto" w:fill="FFFFFF"/>
              </w:rPr>
            </w:pPr>
            <w:r>
              <w:rPr>
                <w:b/>
                <w:shd w:val="clear" w:color="auto" w:fill="FFFFFF"/>
              </w:rPr>
              <w:t>296</w:t>
            </w:r>
          </w:p>
        </w:tc>
        <w:tc>
          <w:tcPr>
            <w:tcW w:w="1937" w:type="dxa"/>
            <w:shd w:val="clear" w:color="auto" w:fill="DAEEF3" w:themeFill="accent5" w:themeFillTint="33"/>
          </w:tcPr>
          <w:p w:rsidR="00E40A7E" w:rsidRPr="00302F26" w:rsidRDefault="00E40A7E" w:rsidP="00E40A7E">
            <w:pPr>
              <w:pStyle w:val="a4"/>
              <w:jc w:val="center"/>
              <w:rPr>
                <w:b/>
                <w:shd w:val="clear" w:color="auto" w:fill="FFFFFF"/>
              </w:rPr>
            </w:pPr>
            <w:r>
              <w:rPr>
                <w:b/>
                <w:shd w:val="clear" w:color="auto" w:fill="FFFFFF"/>
              </w:rPr>
              <w:t>330</w:t>
            </w:r>
          </w:p>
        </w:tc>
        <w:tc>
          <w:tcPr>
            <w:tcW w:w="1803" w:type="dxa"/>
            <w:shd w:val="clear" w:color="auto" w:fill="DAEEF3" w:themeFill="accent5" w:themeFillTint="33"/>
          </w:tcPr>
          <w:p w:rsidR="00E40A7E" w:rsidRDefault="00E40A7E" w:rsidP="00E40A7E">
            <w:pPr>
              <w:pStyle w:val="a4"/>
              <w:jc w:val="center"/>
              <w:rPr>
                <w:b/>
                <w:shd w:val="clear" w:color="auto" w:fill="FFFFFF"/>
              </w:rPr>
            </w:pPr>
            <w:r>
              <w:rPr>
                <w:b/>
                <w:shd w:val="clear" w:color="auto" w:fill="FFFFFF"/>
              </w:rPr>
              <w:t>+ 65</w:t>
            </w:r>
          </w:p>
        </w:tc>
      </w:tr>
    </w:tbl>
    <w:p w:rsidR="00302F26" w:rsidRDefault="00302F26" w:rsidP="00FF2350">
      <w:pPr>
        <w:pStyle w:val="a4"/>
        <w:spacing w:line="276" w:lineRule="auto"/>
        <w:ind w:firstLine="708"/>
        <w:jc w:val="both"/>
        <w:rPr>
          <w:color w:val="181818"/>
          <w:sz w:val="16"/>
          <w:szCs w:val="16"/>
          <w:shd w:val="clear" w:color="auto" w:fill="FFFFFF"/>
        </w:rPr>
      </w:pPr>
    </w:p>
    <w:p w:rsidR="00B97357" w:rsidRDefault="00D57B74" w:rsidP="00FF2350">
      <w:pPr>
        <w:pStyle w:val="a4"/>
        <w:spacing w:line="276" w:lineRule="auto"/>
        <w:ind w:firstLine="708"/>
        <w:jc w:val="both"/>
        <w:rPr>
          <w:color w:val="181818"/>
          <w:sz w:val="28"/>
          <w:szCs w:val="28"/>
          <w:shd w:val="clear" w:color="auto" w:fill="FFFFFF"/>
        </w:rPr>
      </w:pPr>
      <w:r w:rsidRPr="00D57B74">
        <w:rPr>
          <w:noProof/>
          <w:color w:val="181818"/>
          <w:sz w:val="28"/>
          <w:szCs w:val="28"/>
          <w:shd w:val="clear" w:color="auto" w:fill="FFFFFF"/>
          <w:lang w:eastAsia="ru-RU"/>
        </w:rPr>
        <w:lastRenderedPageBreak/>
        <w:drawing>
          <wp:inline distT="0" distB="0" distL="0" distR="0">
            <wp:extent cx="4572000" cy="27432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7B74" w:rsidRPr="00D57B74" w:rsidRDefault="00D57B74" w:rsidP="00FF2350">
      <w:pPr>
        <w:pStyle w:val="a4"/>
        <w:spacing w:line="276" w:lineRule="auto"/>
        <w:ind w:firstLine="708"/>
        <w:jc w:val="both"/>
        <w:rPr>
          <w:color w:val="181818"/>
          <w:sz w:val="16"/>
          <w:szCs w:val="16"/>
          <w:shd w:val="clear" w:color="auto" w:fill="FFFFFF"/>
        </w:rPr>
      </w:pPr>
    </w:p>
    <w:p w:rsidR="00E40A7E" w:rsidRDefault="00E40A7E" w:rsidP="00FF2350">
      <w:pPr>
        <w:pStyle w:val="a4"/>
        <w:spacing w:line="276" w:lineRule="auto"/>
        <w:ind w:firstLine="708"/>
        <w:jc w:val="both"/>
        <w:rPr>
          <w:color w:val="181818"/>
          <w:sz w:val="28"/>
          <w:szCs w:val="28"/>
          <w:shd w:val="clear" w:color="auto" w:fill="FFFFFF"/>
        </w:rPr>
      </w:pPr>
      <w:r>
        <w:rPr>
          <w:color w:val="181818"/>
          <w:sz w:val="28"/>
          <w:szCs w:val="28"/>
          <w:shd w:val="clear" w:color="auto" w:fill="FFFFFF"/>
        </w:rPr>
        <w:t>Качество полученных знаний обучающимися напрямую зависит не только в качественной подготовке учителя к подаче материала на уроке, выполняя намеченную рабочую программу по учебной дисциплине, но и от квалификации самого педагога, его самообразовани</w:t>
      </w:r>
      <w:r w:rsidR="00564C1D">
        <w:rPr>
          <w:color w:val="181818"/>
          <w:sz w:val="28"/>
          <w:szCs w:val="28"/>
          <w:shd w:val="clear" w:color="auto" w:fill="FFFFFF"/>
        </w:rPr>
        <w:t>и</w:t>
      </w:r>
      <w:r>
        <w:rPr>
          <w:color w:val="181818"/>
          <w:sz w:val="28"/>
          <w:szCs w:val="28"/>
          <w:shd w:val="clear" w:color="auto" w:fill="FFFFFF"/>
        </w:rPr>
        <w:t>, умени</w:t>
      </w:r>
      <w:r w:rsidR="00564C1D">
        <w:rPr>
          <w:color w:val="181818"/>
          <w:sz w:val="28"/>
          <w:szCs w:val="28"/>
          <w:shd w:val="clear" w:color="auto" w:fill="FFFFFF"/>
        </w:rPr>
        <w:t>и</w:t>
      </w:r>
      <w:r>
        <w:rPr>
          <w:color w:val="181818"/>
          <w:sz w:val="28"/>
          <w:szCs w:val="28"/>
          <w:shd w:val="clear" w:color="auto" w:fill="FFFFFF"/>
        </w:rPr>
        <w:t xml:space="preserve"> владеть современными способами, при</w:t>
      </w:r>
      <w:r w:rsidR="00564C1D">
        <w:rPr>
          <w:color w:val="181818"/>
          <w:sz w:val="28"/>
          <w:szCs w:val="28"/>
          <w:shd w:val="clear" w:color="auto" w:fill="FFFFFF"/>
        </w:rPr>
        <w:t>ё</w:t>
      </w:r>
      <w:r>
        <w:rPr>
          <w:color w:val="181818"/>
          <w:sz w:val="28"/>
          <w:szCs w:val="28"/>
          <w:shd w:val="clear" w:color="auto" w:fill="FFFFFF"/>
        </w:rPr>
        <w:t>мами</w:t>
      </w:r>
      <w:r w:rsidR="00564C1D">
        <w:rPr>
          <w:color w:val="181818"/>
          <w:sz w:val="28"/>
          <w:szCs w:val="28"/>
          <w:shd w:val="clear" w:color="auto" w:fill="FFFFFF"/>
        </w:rPr>
        <w:t xml:space="preserve">, методами доступно объясняемого материла. Педагог должен использовать все возможные интерактивные методы работы с детьми. Следовательно, прохождение курсов по повышению квалификации и самообразование самого учителя – одна из важнейших составляющих в повышении качества преподавания, а значит и уровня успеваемости обучающихся. </w:t>
      </w:r>
    </w:p>
    <w:p w:rsidR="00564C1D" w:rsidRDefault="00564C1D" w:rsidP="00FF2350">
      <w:pPr>
        <w:pStyle w:val="a4"/>
        <w:spacing w:line="276" w:lineRule="auto"/>
        <w:ind w:firstLine="708"/>
        <w:jc w:val="both"/>
        <w:rPr>
          <w:color w:val="181818"/>
          <w:sz w:val="16"/>
          <w:szCs w:val="16"/>
          <w:shd w:val="clear" w:color="auto" w:fill="FFFFFF"/>
        </w:rPr>
      </w:pPr>
      <w:r>
        <w:rPr>
          <w:color w:val="181818"/>
          <w:sz w:val="28"/>
          <w:szCs w:val="28"/>
          <w:shd w:val="clear" w:color="auto" w:fill="FFFFFF"/>
        </w:rPr>
        <w:t>Сравнительный анализ аттестации педагогических кадров в МБОУ «Украинская школа» показал:</w:t>
      </w:r>
    </w:p>
    <w:p w:rsidR="00E0722B" w:rsidRPr="00E0722B" w:rsidRDefault="00E0722B" w:rsidP="00FF2350">
      <w:pPr>
        <w:pStyle w:val="a4"/>
        <w:spacing w:line="276" w:lineRule="auto"/>
        <w:ind w:firstLine="708"/>
        <w:jc w:val="both"/>
        <w:rPr>
          <w:color w:val="181818"/>
          <w:sz w:val="16"/>
          <w:szCs w:val="16"/>
          <w:shd w:val="clear" w:color="auto" w:fill="FFFFFF"/>
        </w:rPr>
      </w:pPr>
    </w:p>
    <w:tbl>
      <w:tblPr>
        <w:tblStyle w:val="a7"/>
        <w:tblW w:w="0" w:type="auto"/>
        <w:tblLook w:val="04A0" w:firstRow="1" w:lastRow="0" w:firstColumn="1" w:lastColumn="0" w:noHBand="0" w:noVBand="1"/>
      </w:tblPr>
      <w:tblGrid>
        <w:gridCol w:w="2061"/>
        <w:gridCol w:w="2055"/>
        <w:gridCol w:w="2055"/>
        <w:gridCol w:w="2056"/>
        <w:gridCol w:w="2053"/>
      </w:tblGrid>
      <w:tr w:rsidR="00564C1D" w:rsidTr="00564C1D">
        <w:tc>
          <w:tcPr>
            <w:tcW w:w="2084" w:type="dxa"/>
          </w:tcPr>
          <w:p w:rsidR="00564C1D" w:rsidRPr="00564C1D" w:rsidRDefault="00564C1D" w:rsidP="00FF2350">
            <w:pPr>
              <w:pStyle w:val="a4"/>
              <w:spacing w:line="276" w:lineRule="auto"/>
              <w:jc w:val="both"/>
              <w:rPr>
                <w:color w:val="181818"/>
                <w:shd w:val="clear" w:color="auto" w:fill="FFFFFF"/>
              </w:rPr>
            </w:pPr>
            <w:r w:rsidRPr="00564C1D">
              <w:rPr>
                <w:color w:val="181818"/>
                <w:shd w:val="clear" w:color="auto" w:fill="FFFFFF"/>
              </w:rPr>
              <w:t xml:space="preserve">Категория </w:t>
            </w:r>
          </w:p>
        </w:tc>
        <w:tc>
          <w:tcPr>
            <w:tcW w:w="2084" w:type="dxa"/>
          </w:tcPr>
          <w:p w:rsidR="00E0722B" w:rsidRDefault="00E0722B" w:rsidP="0099791B">
            <w:pPr>
              <w:pStyle w:val="a4"/>
              <w:jc w:val="both"/>
              <w:rPr>
                <w:color w:val="181818"/>
                <w:shd w:val="clear" w:color="auto" w:fill="FFFFFF"/>
              </w:rPr>
            </w:pPr>
            <w:r>
              <w:rPr>
                <w:color w:val="181818"/>
                <w:shd w:val="clear" w:color="auto" w:fill="FFFFFF"/>
              </w:rPr>
              <w:t>окончание</w:t>
            </w:r>
          </w:p>
          <w:p w:rsidR="00564C1D" w:rsidRPr="00564C1D" w:rsidRDefault="00564C1D" w:rsidP="0099791B">
            <w:pPr>
              <w:pStyle w:val="a4"/>
              <w:jc w:val="both"/>
              <w:rPr>
                <w:color w:val="181818"/>
                <w:shd w:val="clear" w:color="auto" w:fill="FFFFFF"/>
              </w:rPr>
            </w:pPr>
            <w:r w:rsidRPr="00564C1D">
              <w:rPr>
                <w:color w:val="181818"/>
                <w:shd w:val="clear" w:color="auto" w:fill="FFFFFF"/>
              </w:rPr>
              <w:t>2020-2021</w:t>
            </w:r>
          </w:p>
          <w:p w:rsidR="00564C1D" w:rsidRPr="00564C1D" w:rsidRDefault="00564C1D" w:rsidP="00E0722B">
            <w:pPr>
              <w:pStyle w:val="a4"/>
              <w:jc w:val="both"/>
              <w:rPr>
                <w:color w:val="181818"/>
                <w:shd w:val="clear" w:color="auto" w:fill="FFFFFF"/>
              </w:rPr>
            </w:pPr>
            <w:r w:rsidRPr="00564C1D">
              <w:rPr>
                <w:color w:val="181818"/>
                <w:shd w:val="clear" w:color="auto" w:fill="FFFFFF"/>
              </w:rPr>
              <w:t>учебн</w:t>
            </w:r>
            <w:r w:rsidR="00E0722B">
              <w:rPr>
                <w:color w:val="181818"/>
                <w:shd w:val="clear" w:color="auto" w:fill="FFFFFF"/>
              </w:rPr>
              <w:t>ого</w:t>
            </w:r>
            <w:r w:rsidRPr="00564C1D">
              <w:rPr>
                <w:color w:val="181818"/>
                <w:shd w:val="clear" w:color="auto" w:fill="FFFFFF"/>
              </w:rPr>
              <w:t xml:space="preserve"> год</w:t>
            </w:r>
            <w:r w:rsidR="00E0722B">
              <w:rPr>
                <w:color w:val="181818"/>
                <w:shd w:val="clear" w:color="auto" w:fill="FFFFFF"/>
              </w:rPr>
              <w:t>а</w:t>
            </w:r>
          </w:p>
        </w:tc>
        <w:tc>
          <w:tcPr>
            <w:tcW w:w="2084" w:type="dxa"/>
          </w:tcPr>
          <w:p w:rsidR="00E0722B" w:rsidRDefault="00E0722B" w:rsidP="0099791B">
            <w:pPr>
              <w:pStyle w:val="a4"/>
              <w:jc w:val="both"/>
              <w:rPr>
                <w:color w:val="181818"/>
                <w:shd w:val="clear" w:color="auto" w:fill="FFFFFF"/>
              </w:rPr>
            </w:pPr>
            <w:r>
              <w:rPr>
                <w:color w:val="181818"/>
                <w:shd w:val="clear" w:color="auto" w:fill="FFFFFF"/>
              </w:rPr>
              <w:t xml:space="preserve">окончание </w:t>
            </w:r>
          </w:p>
          <w:p w:rsidR="00564C1D" w:rsidRPr="00564C1D" w:rsidRDefault="00564C1D" w:rsidP="0099791B">
            <w:pPr>
              <w:pStyle w:val="a4"/>
              <w:jc w:val="both"/>
              <w:rPr>
                <w:color w:val="181818"/>
                <w:shd w:val="clear" w:color="auto" w:fill="FFFFFF"/>
              </w:rPr>
            </w:pPr>
            <w:r w:rsidRPr="00564C1D">
              <w:rPr>
                <w:color w:val="181818"/>
                <w:shd w:val="clear" w:color="auto" w:fill="FFFFFF"/>
              </w:rPr>
              <w:t>2021-2022</w:t>
            </w:r>
          </w:p>
          <w:p w:rsidR="00564C1D" w:rsidRPr="00564C1D" w:rsidRDefault="00564C1D" w:rsidP="00E0722B">
            <w:pPr>
              <w:pStyle w:val="a4"/>
              <w:jc w:val="both"/>
              <w:rPr>
                <w:color w:val="181818"/>
                <w:shd w:val="clear" w:color="auto" w:fill="FFFFFF"/>
              </w:rPr>
            </w:pPr>
            <w:r w:rsidRPr="00564C1D">
              <w:rPr>
                <w:color w:val="181818"/>
                <w:shd w:val="clear" w:color="auto" w:fill="FFFFFF"/>
              </w:rPr>
              <w:t>учебн</w:t>
            </w:r>
            <w:r w:rsidR="00E0722B">
              <w:rPr>
                <w:color w:val="181818"/>
                <w:shd w:val="clear" w:color="auto" w:fill="FFFFFF"/>
              </w:rPr>
              <w:t>ого</w:t>
            </w:r>
            <w:r w:rsidRPr="00564C1D">
              <w:rPr>
                <w:color w:val="181818"/>
                <w:shd w:val="clear" w:color="auto" w:fill="FFFFFF"/>
              </w:rPr>
              <w:t xml:space="preserve"> год</w:t>
            </w:r>
            <w:r w:rsidR="00E0722B">
              <w:rPr>
                <w:color w:val="181818"/>
                <w:shd w:val="clear" w:color="auto" w:fill="FFFFFF"/>
              </w:rPr>
              <w:t>а</w:t>
            </w:r>
          </w:p>
        </w:tc>
        <w:tc>
          <w:tcPr>
            <w:tcW w:w="2085" w:type="dxa"/>
          </w:tcPr>
          <w:p w:rsidR="00E0722B" w:rsidRDefault="00E0722B" w:rsidP="0099791B">
            <w:pPr>
              <w:pStyle w:val="a4"/>
              <w:jc w:val="both"/>
              <w:rPr>
                <w:color w:val="181818"/>
                <w:shd w:val="clear" w:color="auto" w:fill="FFFFFF"/>
              </w:rPr>
            </w:pPr>
            <w:r>
              <w:rPr>
                <w:color w:val="181818"/>
                <w:shd w:val="clear" w:color="auto" w:fill="FFFFFF"/>
              </w:rPr>
              <w:t xml:space="preserve">окончание </w:t>
            </w:r>
          </w:p>
          <w:p w:rsidR="00564C1D" w:rsidRPr="00564C1D" w:rsidRDefault="00564C1D" w:rsidP="00E0722B">
            <w:pPr>
              <w:pStyle w:val="a4"/>
              <w:jc w:val="both"/>
              <w:rPr>
                <w:color w:val="181818"/>
                <w:shd w:val="clear" w:color="auto" w:fill="FFFFFF"/>
              </w:rPr>
            </w:pPr>
            <w:r w:rsidRPr="00564C1D">
              <w:rPr>
                <w:color w:val="181818"/>
                <w:shd w:val="clear" w:color="auto" w:fill="FFFFFF"/>
              </w:rPr>
              <w:t>2022-2023 учебн</w:t>
            </w:r>
            <w:r w:rsidR="00E0722B">
              <w:rPr>
                <w:color w:val="181818"/>
                <w:shd w:val="clear" w:color="auto" w:fill="FFFFFF"/>
              </w:rPr>
              <w:t>ого</w:t>
            </w:r>
            <w:r w:rsidRPr="00564C1D">
              <w:rPr>
                <w:color w:val="181818"/>
                <w:shd w:val="clear" w:color="auto" w:fill="FFFFFF"/>
              </w:rPr>
              <w:t xml:space="preserve"> год</w:t>
            </w:r>
            <w:r w:rsidR="00E0722B">
              <w:rPr>
                <w:color w:val="181818"/>
                <w:shd w:val="clear" w:color="auto" w:fill="FFFFFF"/>
              </w:rPr>
              <w:t>а</w:t>
            </w:r>
          </w:p>
        </w:tc>
        <w:tc>
          <w:tcPr>
            <w:tcW w:w="2085" w:type="dxa"/>
          </w:tcPr>
          <w:p w:rsidR="00564C1D" w:rsidRPr="00564C1D" w:rsidRDefault="00564C1D" w:rsidP="0099791B">
            <w:pPr>
              <w:pStyle w:val="a4"/>
              <w:jc w:val="both"/>
              <w:rPr>
                <w:color w:val="181818"/>
                <w:shd w:val="clear" w:color="auto" w:fill="FFFFFF"/>
              </w:rPr>
            </w:pPr>
            <w:r w:rsidRPr="00564C1D">
              <w:rPr>
                <w:color w:val="181818"/>
                <w:shd w:val="clear" w:color="auto" w:fill="FFFFFF"/>
              </w:rPr>
              <w:t>результат</w:t>
            </w:r>
          </w:p>
        </w:tc>
      </w:tr>
      <w:tr w:rsidR="00E0722B" w:rsidTr="00564C1D">
        <w:tc>
          <w:tcPr>
            <w:tcW w:w="2084" w:type="dxa"/>
          </w:tcPr>
          <w:p w:rsidR="00E0722B" w:rsidRPr="00564C1D" w:rsidRDefault="00E0722B" w:rsidP="00FF2350">
            <w:pPr>
              <w:pStyle w:val="a4"/>
              <w:spacing w:line="276" w:lineRule="auto"/>
              <w:jc w:val="both"/>
              <w:rPr>
                <w:color w:val="181818"/>
                <w:shd w:val="clear" w:color="auto" w:fill="FFFFFF"/>
              </w:rPr>
            </w:pPr>
            <w:r w:rsidRPr="00564C1D">
              <w:rPr>
                <w:color w:val="181818"/>
                <w:shd w:val="clear" w:color="auto" w:fill="FFFFFF"/>
              </w:rPr>
              <w:t>специалист</w:t>
            </w:r>
          </w:p>
        </w:tc>
        <w:tc>
          <w:tcPr>
            <w:tcW w:w="2084"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10</w:t>
            </w:r>
          </w:p>
        </w:tc>
        <w:tc>
          <w:tcPr>
            <w:tcW w:w="2084"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10</w:t>
            </w:r>
          </w:p>
        </w:tc>
        <w:tc>
          <w:tcPr>
            <w:tcW w:w="2085" w:type="dxa"/>
          </w:tcPr>
          <w:p w:rsidR="00E0722B" w:rsidRPr="00564C1D" w:rsidRDefault="00E0722B" w:rsidP="00FF2350">
            <w:pPr>
              <w:pStyle w:val="a4"/>
              <w:spacing w:line="276" w:lineRule="auto"/>
              <w:jc w:val="both"/>
              <w:rPr>
                <w:color w:val="181818"/>
                <w:shd w:val="clear" w:color="auto" w:fill="FFFFFF"/>
              </w:rPr>
            </w:pPr>
            <w:r>
              <w:rPr>
                <w:color w:val="181818"/>
                <w:shd w:val="clear" w:color="auto" w:fill="FFFFFF"/>
              </w:rPr>
              <w:t>8</w:t>
            </w:r>
          </w:p>
        </w:tc>
        <w:tc>
          <w:tcPr>
            <w:tcW w:w="2085"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-2</w:t>
            </w:r>
          </w:p>
        </w:tc>
      </w:tr>
      <w:tr w:rsidR="00E0722B" w:rsidTr="00564C1D">
        <w:tc>
          <w:tcPr>
            <w:tcW w:w="2084" w:type="dxa"/>
          </w:tcPr>
          <w:p w:rsidR="00E0722B" w:rsidRPr="00564C1D" w:rsidRDefault="00E0722B" w:rsidP="00FF2350">
            <w:pPr>
              <w:pStyle w:val="a4"/>
              <w:spacing w:line="276" w:lineRule="auto"/>
              <w:jc w:val="both"/>
              <w:rPr>
                <w:color w:val="181818"/>
                <w:shd w:val="clear" w:color="auto" w:fill="FFFFFF"/>
              </w:rPr>
            </w:pPr>
            <w:r w:rsidRPr="00564C1D">
              <w:rPr>
                <w:color w:val="181818"/>
                <w:shd w:val="clear" w:color="auto" w:fill="FFFFFF"/>
              </w:rPr>
              <w:t>сзд</w:t>
            </w:r>
          </w:p>
        </w:tc>
        <w:tc>
          <w:tcPr>
            <w:tcW w:w="2084"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4</w:t>
            </w:r>
          </w:p>
        </w:tc>
        <w:tc>
          <w:tcPr>
            <w:tcW w:w="2084"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7</w:t>
            </w:r>
          </w:p>
        </w:tc>
        <w:tc>
          <w:tcPr>
            <w:tcW w:w="2085" w:type="dxa"/>
          </w:tcPr>
          <w:p w:rsidR="00E0722B" w:rsidRPr="00564C1D" w:rsidRDefault="00E0722B" w:rsidP="00FF2350">
            <w:pPr>
              <w:pStyle w:val="a4"/>
              <w:spacing w:line="276" w:lineRule="auto"/>
              <w:jc w:val="both"/>
              <w:rPr>
                <w:color w:val="181818"/>
                <w:shd w:val="clear" w:color="auto" w:fill="FFFFFF"/>
              </w:rPr>
            </w:pPr>
            <w:r>
              <w:rPr>
                <w:color w:val="181818"/>
                <w:shd w:val="clear" w:color="auto" w:fill="FFFFFF"/>
              </w:rPr>
              <w:t>9</w:t>
            </w:r>
          </w:p>
        </w:tc>
        <w:tc>
          <w:tcPr>
            <w:tcW w:w="2085"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+2</w:t>
            </w:r>
          </w:p>
        </w:tc>
      </w:tr>
      <w:tr w:rsidR="00E0722B" w:rsidTr="00564C1D">
        <w:tc>
          <w:tcPr>
            <w:tcW w:w="2084" w:type="dxa"/>
          </w:tcPr>
          <w:p w:rsidR="00E0722B" w:rsidRPr="00564C1D" w:rsidRDefault="00E0722B" w:rsidP="00FF2350">
            <w:pPr>
              <w:pStyle w:val="a4"/>
              <w:spacing w:line="276" w:lineRule="auto"/>
              <w:jc w:val="both"/>
              <w:rPr>
                <w:color w:val="181818"/>
                <w:shd w:val="clear" w:color="auto" w:fill="FFFFFF"/>
              </w:rPr>
            </w:pPr>
            <w:r w:rsidRPr="00564C1D">
              <w:rPr>
                <w:color w:val="181818"/>
                <w:shd w:val="clear" w:color="auto" w:fill="FFFFFF"/>
              </w:rPr>
              <w:t>первая</w:t>
            </w:r>
          </w:p>
        </w:tc>
        <w:tc>
          <w:tcPr>
            <w:tcW w:w="2084"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12</w:t>
            </w:r>
          </w:p>
        </w:tc>
        <w:tc>
          <w:tcPr>
            <w:tcW w:w="2084"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9</w:t>
            </w:r>
          </w:p>
        </w:tc>
        <w:tc>
          <w:tcPr>
            <w:tcW w:w="2085" w:type="dxa"/>
          </w:tcPr>
          <w:p w:rsidR="00E0722B" w:rsidRPr="00564C1D" w:rsidRDefault="00E0722B" w:rsidP="00FF2350">
            <w:pPr>
              <w:pStyle w:val="a4"/>
              <w:spacing w:line="276" w:lineRule="auto"/>
              <w:jc w:val="both"/>
              <w:rPr>
                <w:color w:val="181818"/>
                <w:shd w:val="clear" w:color="auto" w:fill="FFFFFF"/>
              </w:rPr>
            </w:pPr>
            <w:r>
              <w:rPr>
                <w:color w:val="181818"/>
                <w:shd w:val="clear" w:color="auto" w:fill="FFFFFF"/>
              </w:rPr>
              <w:t>3</w:t>
            </w:r>
          </w:p>
        </w:tc>
        <w:tc>
          <w:tcPr>
            <w:tcW w:w="2085"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- 6</w:t>
            </w:r>
          </w:p>
        </w:tc>
      </w:tr>
      <w:tr w:rsidR="00E0722B" w:rsidTr="00564C1D">
        <w:tc>
          <w:tcPr>
            <w:tcW w:w="2084" w:type="dxa"/>
          </w:tcPr>
          <w:p w:rsidR="00E0722B" w:rsidRPr="00564C1D" w:rsidRDefault="00E0722B" w:rsidP="00FF2350">
            <w:pPr>
              <w:pStyle w:val="a4"/>
              <w:spacing w:line="276" w:lineRule="auto"/>
              <w:jc w:val="both"/>
              <w:rPr>
                <w:color w:val="181818"/>
                <w:shd w:val="clear" w:color="auto" w:fill="FFFFFF"/>
              </w:rPr>
            </w:pPr>
            <w:r w:rsidRPr="00564C1D">
              <w:rPr>
                <w:color w:val="181818"/>
                <w:shd w:val="clear" w:color="auto" w:fill="FFFFFF"/>
              </w:rPr>
              <w:t>высшая</w:t>
            </w:r>
          </w:p>
        </w:tc>
        <w:tc>
          <w:tcPr>
            <w:tcW w:w="2084"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6</w:t>
            </w:r>
          </w:p>
        </w:tc>
        <w:tc>
          <w:tcPr>
            <w:tcW w:w="2084"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8</w:t>
            </w:r>
          </w:p>
        </w:tc>
        <w:tc>
          <w:tcPr>
            <w:tcW w:w="2085" w:type="dxa"/>
          </w:tcPr>
          <w:p w:rsidR="00E0722B" w:rsidRPr="00564C1D" w:rsidRDefault="00E0722B" w:rsidP="00FF2350">
            <w:pPr>
              <w:pStyle w:val="a4"/>
              <w:spacing w:line="276" w:lineRule="auto"/>
              <w:jc w:val="both"/>
              <w:rPr>
                <w:color w:val="181818"/>
                <w:shd w:val="clear" w:color="auto" w:fill="FFFFFF"/>
              </w:rPr>
            </w:pPr>
            <w:r>
              <w:rPr>
                <w:color w:val="181818"/>
                <w:shd w:val="clear" w:color="auto" w:fill="FFFFFF"/>
              </w:rPr>
              <w:t>14</w:t>
            </w:r>
          </w:p>
        </w:tc>
        <w:tc>
          <w:tcPr>
            <w:tcW w:w="2085" w:type="dxa"/>
          </w:tcPr>
          <w:p w:rsidR="00E0722B" w:rsidRPr="00564C1D" w:rsidRDefault="00E0722B" w:rsidP="006F73F6">
            <w:pPr>
              <w:pStyle w:val="a4"/>
              <w:spacing w:line="276" w:lineRule="auto"/>
              <w:jc w:val="both"/>
              <w:rPr>
                <w:color w:val="181818"/>
                <w:shd w:val="clear" w:color="auto" w:fill="FFFFFF"/>
              </w:rPr>
            </w:pPr>
            <w:r>
              <w:rPr>
                <w:color w:val="181818"/>
                <w:shd w:val="clear" w:color="auto" w:fill="FFFFFF"/>
              </w:rPr>
              <w:t>+6</w:t>
            </w:r>
          </w:p>
        </w:tc>
      </w:tr>
      <w:tr w:rsidR="00E0722B" w:rsidTr="00564C1D">
        <w:tc>
          <w:tcPr>
            <w:tcW w:w="2084" w:type="dxa"/>
            <w:shd w:val="clear" w:color="auto" w:fill="DAEEF3" w:themeFill="accent5" w:themeFillTint="33"/>
          </w:tcPr>
          <w:p w:rsidR="00E0722B" w:rsidRPr="00564C1D" w:rsidRDefault="00E0722B" w:rsidP="00564C1D">
            <w:pPr>
              <w:pStyle w:val="a4"/>
              <w:jc w:val="both"/>
              <w:rPr>
                <w:color w:val="181818"/>
                <w:shd w:val="clear" w:color="auto" w:fill="FFFFFF"/>
              </w:rPr>
            </w:pPr>
            <w:r w:rsidRPr="00564C1D">
              <w:rPr>
                <w:color w:val="181818"/>
                <w:shd w:val="clear" w:color="auto" w:fill="FFFFFF"/>
              </w:rPr>
              <w:t>Количество педагогов</w:t>
            </w:r>
          </w:p>
        </w:tc>
        <w:tc>
          <w:tcPr>
            <w:tcW w:w="2084" w:type="dxa"/>
            <w:shd w:val="clear" w:color="auto" w:fill="DAEEF3" w:themeFill="accent5" w:themeFillTint="33"/>
          </w:tcPr>
          <w:p w:rsidR="00E0722B" w:rsidRPr="00564C1D" w:rsidRDefault="00E0722B" w:rsidP="006F73F6">
            <w:pPr>
              <w:pStyle w:val="a4"/>
              <w:jc w:val="center"/>
              <w:rPr>
                <w:color w:val="181818"/>
                <w:shd w:val="clear" w:color="auto" w:fill="FFFFFF"/>
              </w:rPr>
            </w:pPr>
            <w:r>
              <w:rPr>
                <w:color w:val="181818"/>
                <w:shd w:val="clear" w:color="auto" w:fill="FFFFFF"/>
              </w:rPr>
              <w:t>32</w:t>
            </w:r>
          </w:p>
        </w:tc>
        <w:tc>
          <w:tcPr>
            <w:tcW w:w="2084" w:type="dxa"/>
            <w:shd w:val="clear" w:color="auto" w:fill="DAEEF3" w:themeFill="accent5" w:themeFillTint="33"/>
          </w:tcPr>
          <w:p w:rsidR="00E0722B" w:rsidRPr="00564C1D" w:rsidRDefault="00E0722B" w:rsidP="006F73F6">
            <w:pPr>
              <w:pStyle w:val="a4"/>
              <w:jc w:val="center"/>
              <w:rPr>
                <w:color w:val="181818"/>
                <w:shd w:val="clear" w:color="auto" w:fill="FFFFFF"/>
              </w:rPr>
            </w:pPr>
            <w:r>
              <w:rPr>
                <w:color w:val="181818"/>
                <w:shd w:val="clear" w:color="auto" w:fill="FFFFFF"/>
              </w:rPr>
              <w:t>34</w:t>
            </w:r>
          </w:p>
        </w:tc>
        <w:tc>
          <w:tcPr>
            <w:tcW w:w="2085" w:type="dxa"/>
            <w:shd w:val="clear" w:color="auto" w:fill="DAEEF3" w:themeFill="accent5" w:themeFillTint="33"/>
          </w:tcPr>
          <w:p w:rsidR="00E0722B" w:rsidRPr="00564C1D" w:rsidRDefault="00E0722B" w:rsidP="00564C1D">
            <w:pPr>
              <w:pStyle w:val="a4"/>
              <w:jc w:val="center"/>
              <w:rPr>
                <w:color w:val="181818"/>
                <w:shd w:val="clear" w:color="auto" w:fill="FFFFFF"/>
              </w:rPr>
            </w:pPr>
            <w:r>
              <w:rPr>
                <w:color w:val="181818"/>
                <w:shd w:val="clear" w:color="auto" w:fill="FFFFFF"/>
              </w:rPr>
              <w:t>34</w:t>
            </w:r>
          </w:p>
        </w:tc>
        <w:tc>
          <w:tcPr>
            <w:tcW w:w="2085" w:type="dxa"/>
            <w:shd w:val="clear" w:color="auto" w:fill="DAEEF3" w:themeFill="accent5" w:themeFillTint="33"/>
          </w:tcPr>
          <w:p w:rsidR="00E0722B" w:rsidRPr="00564C1D" w:rsidRDefault="00E0722B" w:rsidP="006F73F6">
            <w:pPr>
              <w:pStyle w:val="a4"/>
              <w:jc w:val="center"/>
              <w:rPr>
                <w:color w:val="181818"/>
                <w:shd w:val="clear" w:color="auto" w:fill="FFFFFF"/>
              </w:rPr>
            </w:pPr>
            <w:r>
              <w:rPr>
                <w:color w:val="181818"/>
                <w:shd w:val="clear" w:color="auto" w:fill="FFFFFF"/>
              </w:rPr>
              <w:t>-</w:t>
            </w:r>
          </w:p>
        </w:tc>
      </w:tr>
    </w:tbl>
    <w:p w:rsidR="00564C1D" w:rsidRPr="00E40A7E" w:rsidRDefault="00564C1D" w:rsidP="00FF2350">
      <w:pPr>
        <w:pStyle w:val="a4"/>
        <w:spacing w:line="276" w:lineRule="auto"/>
        <w:ind w:firstLine="708"/>
        <w:jc w:val="both"/>
        <w:rPr>
          <w:color w:val="181818"/>
          <w:sz w:val="28"/>
          <w:szCs w:val="28"/>
          <w:shd w:val="clear" w:color="auto" w:fill="FFFFFF"/>
        </w:rPr>
      </w:pPr>
    </w:p>
    <w:p w:rsidR="00302F26" w:rsidRDefault="00E0722B" w:rsidP="00FF2350">
      <w:pPr>
        <w:pStyle w:val="a4"/>
        <w:spacing w:line="276" w:lineRule="auto"/>
        <w:ind w:firstLine="708"/>
        <w:jc w:val="both"/>
        <w:rPr>
          <w:color w:val="181818"/>
          <w:sz w:val="28"/>
          <w:szCs w:val="28"/>
          <w:shd w:val="clear" w:color="auto" w:fill="FFFFFF"/>
        </w:rPr>
      </w:pPr>
      <w:r>
        <w:rPr>
          <w:color w:val="181818"/>
          <w:sz w:val="28"/>
          <w:szCs w:val="28"/>
          <w:shd w:val="clear" w:color="auto" w:fill="FFFFFF"/>
        </w:rPr>
        <w:t xml:space="preserve">Динамика повышения категории </w:t>
      </w:r>
      <w:r w:rsidR="003E2615">
        <w:rPr>
          <w:color w:val="181818"/>
          <w:sz w:val="28"/>
          <w:szCs w:val="28"/>
          <w:shd w:val="clear" w:color="auto" w:fill="FFFFFF"/>
        </w:rPr>
        <w:t>учителей МБОУ</w:t>
      </w:r>
      <w:r>
        <w:rPr>
          <w:color w:val="181818"/>
          <w:sz w:val="28"/>
          <w:szCs w:val="28"/>
          <w:shd w:val="clear" w:color="auto" w:fill="FFFFFF"/>
        </w:rPr>
        <w:t xml:space="preserve"> «Украинская школа» положительная. Учителя стремятся повысить свою категорию за период учебного года. Значит, повышается уровень подаваемого учебного материала на уроках, повышается уровень качества изучения материала, меняются способы</w:t>
      </w:r>
      <w:r w:rsidR="006F73F6">
        <w:rPr>
          <w:color w:val="181818"/>
          <w:sz w:val="28"/>
          <w:szCs w:val="28"/>
          <w:shd w:val="clear" w:color="auto" w:fill="FFFFFF"/>
        </w:rPr>
        <w:t xml:space="preserve"> и</w:t>
      </w:r>
      <w:r>
        <w:rPr>
          <w:color w:val="181818"/>
          <w:sz w:val="28"/>
          <w:szCs w:val="28"/>
          <w:shd w:val="clear" w:color="auto" w:fill="FFFFFF"/>
        </w:rPr>
        <w:t xml:space="preserve"> приёмы объяснения и закрепления изученного материала, используются современные м</w:t>
      </w:r>
      <w:r w:rsidR="006F73F6">
        <w:rPr>
          <w:color w:val="181818"/>
          <w:sz w:val="28"/>
          <w:szCs w:val="28"/>
          <w:shd w:val="clear" w:color="auto" w:fill="FFFFFF"/>
        </w:rPr>
        <w:t>етодики.</w:t>
      </w:r>
    </w:p>
    <w:p w:rsidR="006F73F6" w:rsidRDefault="006F73F6" w:rsidP="00FF2350">
      <w:pPr>
        <w:pStyle w:val="a4"/>
        <w:spacing w:line="276" w:lineRule="auto"/>
        <w:ind w:firstLine="708"/>
        <w:jc w:val="both"/>
        <w:rPr>
          <w:color w:val="181818"/>
          <w:sz w:val="28"/>
          <w:szCs w:val="28"/>
          <w:shd w:val="clear" w:color="auto" w:fill="FFFFFF"/>
        </w:rPr>
      </w:pPr>
    </w:p>
    <w:p w:rsidR="00302F26" w:rsidRDefault="00704869" w:rsidP="00FF2350">
      <w:pPr>
        <w:pStyle w:val="a4"/>
        <w:spacing w:line="276" w:lineRule="auto"/>
        <w:ind w:firstLine="708"/>
        <w:jc w:val="both"/>
        <w:rPr>
          <w:color w:val="181818"/>
          <w:sz w:val="28"/>
          <w:szCs w:val="28"/>
          <w:shd w:val="clear" w:color="auto" w:fill="FFFFFF"/>
        </w:rPr>
      </w:pPr>
      <w:r>
        <w:rPr>
          <w:noProof/>
          <w:lang w:eastAsia="ru-RU"/>
        </w:rPr>
        <w:lastRenderedPageBreak/>
        <w:drawing>
          <wp:inline distT="0" distB="0" distL="0" distR="0">
            <wp:extent cx="5391150" cy="3267075"/>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7665" w:rsidRDefault="00287665" w:rsidP="00FF2350">
      <w:pPr>
        <w:pStyle w:val="a4"/>
        <w:spacing w:line="276" w:lineRule="auto"/>
        <w:ind w:firstLine="708"/>
        <w:jc w:val="both"/>
        <w:rPr>
          <w:color w:val="181818"/>
          <w:sz w:val="28"/>
          <w:szCs w:val="28"/>
          <w:shd w:val="clear" w:color="auto" w:fill="FFFFFF"/>
        </w:rPr>
      </w:pPr>
    </w:p>
    <w:p w:rsidR="00FF2350" w:rsidRDefault="006F73F6" w:rsidP="00FF2350">
      <w:pPr>
        <w:pStyle w:val="a4"/>
        <w:spacing w:line="276" w:lineRule="auto"/>
        <w:ind w:firstLine="708"/>
        <w:jc w:val="both"/>
        <w:rPr>
          <w:color w:val="181818"/>
          <w:sz w:val="16"/>
          <w:szCs w:val="16"/>
          <w:shd w:val="clear" w:color="auto" w:fill="FFFFFF"/>
        </w:rPr>
      </w:pPr>
      <w:r>
        <w:rPr>
          <w:color w:val="181818"/>
          <w:sz w:val="28"/>
          <w:szCs w:val="28"/>
          <w:shd w:val="clear" w:color="auto" w:fill="FFFFFF"/>
        </w:rPr>
        <w:t xml:space="preserve">Текущий и промежуточный контроль усвоения учебного материала проводит учитель. Именно он координирует свою работу на уроке, анализируя ошибки учащихся и своевременно проводя уроки повторения и закрепления учебного материала. В МБОУ «Украинская школа» используется в работе внутренний и внешний контроль за усвоением обучающими учебного материала, уровнем успеваемости по предметам. Администрация школы </w:t>
      </w:r>
      <w:r w:rsidR="00EC6398">
        <w:rPr>
          <w:color w:val="181818"/>
          <w:sz w:val="28"/>
          <w:szCs w:val="28"/>
          <w:shd w:val="clear" w:color="auto" w:fill="FFFFFF"/>
        </w:rPr>
        <w:t>проводи</w:t>
      </w:r>
      <w:r>
        <w:rPr>
          <w:color w:val="181818"/>
          <w:sz w:val="28"/>
          <w:szCs w:val="28"/>
          <w:shd w:val="clear" w:color="auto" w:fill="FFFFFF"/>
        </w:rPr>
        <w:t>т</w:t>
      </w:r>
      <w:r w:rsidR="00FF2350">
        <w:rPr>
          <w:color w:val="181818"/>
          <w:sz w:val="28"/>
          <w:szCs w:val="28"/>
          <w:shd w:val="clear" w:color="auto" w:fill="FFFFFF"/>
        </w:rPr>
        <w:t xml:space="preserve"> административные контрольные работы, мониторинговые срезы по учебным предметам, отлежива</w:t>
      </w:r>
      <w:r>
        <w:rPr>
          <w:color w:val="181818"/>
          <w:sz w:val="28"/>
          <w:szCs w:val="28"/>
          <w:shd w:val="clear" w:color="auto" w:fill="FFFFFF"/>
        </w:rPr>
        <w:t>ет</w:t>
      </w:r>
      <w:r w:rsidR="00FF2350">
        <w:rPr>
          <w:color w:val="181818"/>
          <w:sz w:val="28"/>
          <w:szCs w:val="28"/>
          <w:shd w:val="clear" w:color="auto" w:fill="FFFFFF"/>
        </w:rPr>
        <w:t xml:space="preserve"> уровень успеваемости обучающихся как по предметно, так и в целом по показателям отдельно взятого класса. </w:t>
      </w:r>
      <w:r>
        <w:rPr>
          <w:color w:val="181818"/>
          <w:sz w:val="28"/>
          <w:szCs w:val="28"/>
          <w:shd w:val="clear" w:color="auto" w:fill="FFFFFF"/>
        </w:rPr>
        <w:t>Все р</w:t>
      </w:r>
      <w:r w:rsidR="00FF2350">
        <w:rPr>
          <w:color w:val="181818"/>
          <w:sz w:val="28"/>
          <w:szCs w:val="28"/>
          <w:shd w:val="clear" w:color="auto" w:fill="FFFFFF"/>
        </w:rPr>
        <w:t>езультаты анализир</w:t>
      </w:r>
      <w:r>
        <w:rPr>
          <w:color w:val="181818"/>
          <w:sz w:val="28"/>
          <w:szCs w:val="28"/>
          <w:shd w:val="clear" w:color="auto" w:fill="FFFFFF"/>
        </w:rPr>
        <w:t>уются</w:t>
      </w:r>
      <w:r w:rsidR="00FF2350">
        <w:rPr>
          <w:color w:val="181818"/>
          <w:sz w:val="28"/>
          <w:szCs w:val="28"/>
          <w:shd w:val="clear" w:color="auto" w:fill="FFFFFF"/>
        </w:rPr>
        <w:t xml:space="preserve">, </w:t>
      </w:r>
      <w:r>
        <w:rPr>
          <w:color w:val="181818"/>
          <w:sz w:val="28"/>
          <w:szCs w:val="28"/>
          <w:shd w:val="clear" w:color="auto" w:fill="FFFFFF"/>
        </w:rPr>
        <w:t>вопросы рассматриваются на заседаниях МО и педагогических советах. С</w:t>
      </w:r>
      <w:r w:rsidR="00FF2350">
        <w:rPr>
          <w:color w:val="181818"/>
          <w:sz w:val="28"/>
          <w:szCs w:val="28"/>
          <w:shd w:val="clear" w:color="auto" w:fill="FFFFFF"/>
        </w:rPr>
        <w:t>равнива</w:t>
      </w:r>
      <w:r>
        <w:rPr>
          <w:color w:val="181818"/>
          <w:sz w:val="28"/>
          <w:szCs w:val="28"/>
          <w:shd w:val="clear" w:color="auto" w:fill="FFFFFF"/>
        </w:rPr>
        <w:t>ем</w:t>
      </w:r>
      <w:r w:rsidR="00FF2350">
        <w:rPr>
          <w:color w:val="181818"/>
          <w:sz w:val="28"/>
          <w:szCs w:val="28"/>
          <w:shd w:val="clear" w:color="auto" w:fill="FFFFFF"/>
        </w:rPr>
        <w:t xml:space="preserve"> как в рамках результативности в течении данного учебного года, так и в сравнении с показателями прошедшего учебного года. </w:t>
      </w:r>
    </w:p>
    <w:p w:rsidR="007D01D1" w:rsidRPr="007D01D1" w:rsidRDefault="007D01D1" w:rsidP="00FF2350">
      <w:pPr>
        <w:pStyle w:val="a4"/>
        <w:spacing w:line="276" w:lineRule="auto"/>
        <w:ind w:firstLine="708"/>
        <w:jc w:val="both"/>
        <w:rPr>
          <w:color w:val="181818"/>
          <w:sz w:val="16"/>
          <w:szCs w:val="16"/>
          <w:shd w:val="clear" w:color="auto" w:fill="FFFFFF"/>
        </w:rPr>
      </w:pPr>
    </w:p>
    <w:p w:rsidR="003E2615" w:rsidRPr="009C33BE" w:rsidRDefault="007D01D1" w:rsidP="007D01D1">
      <w:pPr>
        <w:rPr>
          <w:b/>
          <w:i/>
          <w:sz w:val="28"/>
          <w:szCs w:val="28"/>
        </w:rPr>
      </w:pPr>
      <w:r w:rsidRPr="009C33BE">
        <w:rPr>
          <w:b/>
          <w:i/>
          <w:sz w:val="28"/>
          <w:szCs w:val="28"/>
        </w:rPr>
        <w:t xml:space="preserve">Сравнительный анализ результата контроля </w:t>
      </w:r>
    </w:p>
    <w:p w:rsidR="003E2615" w:rsidRPr="009C33BE" w:rsidRDefault="007D01D1" w:rsidP="007D01D1">
      <w:pPr>
        <w:rPr>
          <w:b/>
          <w:i/>
          <w:sz w:val="28"/>
          <w:szCs w:val="28"/>
        </w:rPr>
      </w:pPr>
      <w:r w:rsidRPr="009C33BE">
        <w:rPr>
          <w:b/>
          <w:i/>
          <w:sz w:val="28"/>
          <w:szCs w:val="28"/>
        </w:rPr>
        <w:t xml:space="preserve">за качеством образования обучающихся 5-9 классов </w:t>
      </w:r>
    </w:p>
    <w:p w:rsidR="007D01D1" w:rsidRPr="009C33BE" w:rsidRDefault="00F14A89" w:rsidP="007D01D1">
      <w:pPr>
        <w:rPr>
          <w:b/>
          <w:i/>
          <w:sz w:val="28"/>
          <w:szCs w:val="28"/>
        </w:rPr>
      </w:pPr>
      <w:r w:rsidRPr="009C33BE">
        <w:rPr>
          <w:b/>
          <w:i/>
          <w:sz w:val="28"/>
          <w:szCs w:val="28"/>
        </w:rPr>
        <w:t xml:space="preserve">(успеваемость обучающихся) </w:t>
      </w:r>
      <w:r w:rsidR="007D01D1" w:rsidRPr="009C33BE">
        <w:rPr>
          <w:b/>
          <w:i/>
          <w:sz w:val="28"/>
          <w:szCs w:val="28"/>
        </w:rPr>
        <w:t>по русскому языку:</w:t>
      </w:r>
    </w:p>
    <w:p w:rsidR="00FF2350" w:rsidRPr="003E2615" w:rsidRDefault="00FF2350" w:rsidP="00B43E5C">
      <w:pPr>
        <w:ind w:left="708" w:firstLine="708"/>
        <w:jc w:val="both"/>
        <w:rPr>
          <w:sz w:val="16"/>
          <w:szCs w:val="16"/>
          <w:u w:val="single"/>
        </w:rPr>
      </w:pPr>
    </w:p>
    <w:tbl>
      <w:tblPr>
        <w:tblW w:w="10066" w:type="dxa"/>
        <w:tblInd w:w="108" w:type="dxa"/>
        <w:tblLayout w:type="fixed"/>
        <w:tblLook w:val="0000" w:firstRow="0" w:lastRow="0" w:firstColumn="0" w:lastColumn="0" w:noHBand="0" w:noVBand="0"/>
      </w:tblPr>
      <w:tblGrid>
        <w:gridCol w:w="1560"/>
        <w:gridCol w:w="992"/>
        <w:gridCol w:w="425"/>
        <w:gridCol w:w="426"/>
        <w:gridCol w:w="425"/>
        <w:gridCol w:w="850"/>
        <w:gridCol w:w="851"/>
        <w:gridCol w:w="850"/>
        <w:gridCol w:w="853"/>
        <w:gridCol w:w="714"/>
        <w:gridCol w:w="702"/>
        <w:gridCol w:w="762"/>
        <w:gridCol w:w="656"/>
      </w:tblGrid>
      <w:tr w:rsidR="003A3824" w:rsidRPr="00895689" w:rsidTr="003A3824">
        <w:trPr>
          <w:cantSplit/>
          <w:trHeight w:val="357"/>
        </w:trPr>
        <w:tc>
          <w:tcPr>
            <w:tcW w:w="1560" w:type="dxa"/>
            <w:vMerge w:val="restart"/>
            <w:tcBorders>
              <w:top w:val="single" w:sz="4" w:space="0" w:color="000000"/>
              <w:left w:val="single" w:sz="4" w:space="0" w:color="000000"/>
              <w:bottom w:val="single" w:sz="4" w:space="0" w:color="000000"/>
            </w:tcBorders>
            <w:shd w:val="clear" w:color="auto" w:fill="FFFFFF"/>
          </w:tcPr>
          <w:p w:rsidR="003A3824" w:rsidRPr="00895689" w:rsidRDefault="003A3824" w:rsidP="004D3E41">
            <w:pPr>
              <w:pStyle w:val="a4"/>
              <w:rPr>
                <w:sz w:val="18"/>
                <w:szCs w:val="18"/>
              </w:rPr>
            </w:pPr>
          </w:p>
          <w:p w:rsidR="003A3824" w:rsidRPr="00895689" w:rsidRDefault="003A3824" w:rsidP="004D3E41">
            <w:pPr>
              <w:pStyle w:val="a4"/>
              <w:rPr>
                <w:sz w:val="18"/>
                <w:szCs w:val="18"/>
              </w:rPr>
            </w:pPr>
          </w:p>
          <w:p w:rsidR="003A3824" w:rsidRPr="00895689" w:rsidRDefault="003A3824" w:rsidP="004D3E41">
            <w:pPr>
              <w:pStyle w:val="a4"/>
              <w:rPr>
                <w:sz w:val="18"/>
                <w:szCs w:val="18"/>
              </w:rPr>
            </w:pPr>
            <w:r w:rsidRPr="00895689">
              <w:rPr>
                <w:sz w:val="18"/>
                <w:szCs w:val="18"/>
              </w:rPr>
              <w:t xml:space="preserve">класс </w:t>
            </w:r>
            <w:r>
              <w:rPr>
                <w:sz w:val="18"/>
                <w:szCs w:val="18"/>
              </w:rPr>
              <w:t xml:space="preserve">текущего учебного года </w:t>
            </w:r>
            <w:r w:rsidRPr="00895689">
              <w:rPr>
                <w:sz w:val="18"/>
                <w:szCs w:val="18"/>
              </w:rPr>
              <w:t>/</w:t>
            </w:r>
          </w:p>
          <w:p w:rsidR="003A3824" w:rsidRPr="00895689" w:rsidRDefault="003A3824" w:rsidP="004D3E41">
            <w:pPr>
              <w:pStyle w:val="a4"/>
              <w:rPr>
                <w:sz w:val="18"/>
                <w:szCs w:val="18"/>
              </w:rPr>
            </w:pPr>
            <w:r w:rsidRPr="00895689">
              <w:rPr>
                <w:sz w:val="18"/>
                <w:szCs w:val="18"/>
              </w:rPr>
              <w:t>исследуемый период</w:t>
            </w:r>
          </w:p>
        </w:tc>
        <w:tc>
          <w:tcPr>
            <w:tcW w:w="992" w:type="dxa"/>
            <w:vMerge w:val="restart"/>
            <w:tcBorders>
              <w:top w:val="single" w:sz="4" w:space="0" w:color="000000"/>
              <w:left w:val="single" w:sz="4" w:space="0" w:color="000000"/>
              <w:right w:val="single" w:sz="4" w:space="0" w:color="000000"/>
            </w:tcBorders>
            <w:shd w:val="clear" w:color="auto" w:fill="FFFFFF"/>
            <w:textDirection w:val="btLr"/>
          </w:tcPr>
          <w:p w:rsidR="003A3824" w:rsidRDefault="003A3824" w:rsidP="003A3824">
            <w:pPr>
              <w:pStyle w:val="a4"/>
              <w:jc w:val="center"/>
              <w:rPr>
                <w:sz w:val="18"/>
                <w:szCs w:val="18"/>
              </w:rPr>
            </w:pPr>
            <w:r>
              <w:rPr>
                <w:sz w:val="18"/>
                <w:szCs w:val="18"/>
              </w:rPr>
              <w:t>Движение</w:t>
            </w:r>
          </w:p>
          <w:p w:rsidR="003A3824" w:rsidRPr="00895689" w:rsidRDefault="003A3824" w:rsidP="003A3824">
            <w:pPr>
              <w:pStyle w:val="a4"/>
              <w:jc w:val="center"/>
              <w:rPr>
                <w:sz w:val="18"/>
                <w:szCs w:val="18"/>
              </w:rPr>
            </w:pPr>
            <w:r>
              <w:rPr>
                <w:sz w:val="18"/>
                <w:szCs w:val="18"/>
              </w:rPr>
              <w:t>по классам</w:t>
            </w:r>
          </w:p>
        </w:tc>
        <w:tc>
          <w:tcPr>
            <w:tcW w:w="425" w:type="dxa"/>
            <w:vMerge w:val="restart"/>
            <w:tcBorders>
              <w:top w:val="single" w:sz="4" w:space="0" w:color="000000"/>
              <w:left w:val="single" w:sz="4" w:space="0" w:color="000000"/>
              <w:bottom w:val="single" w:sz="4" w:space="0" w:color="000000"/>
            </w:tcBorders>
            <w:shd w:val="clear" w:color="auto" w:fill="FFFFFF"/>
            <w:textDirection w:val="btLr"/>
          </w:tcPr>
          <w:p w:rsidR="003A3824" w:rsidRPr="00895689" w:rsidRDefault="003A3824" w:rsidP="003A3824">
            <w:pPr>
              <w:pStyle w:val="a4"/>
              <w:jc w:val="center"/>
              <w:rPr>
                <w:sz w:val="18"/>
                <w:szCs w:val="18"/>
              </w:rPr>
            </w:pPr>
            <w:r w:rsidRPr="00895689">
              <w:rPr>
                <w:sz w:val="18"/>
                <w:szCs w:val="18"/>
              </w:rPr>
              <w:t>Всего</w:t>
            </w:r>
          </w:p>
        </w:tc>
        <w:tc>
          <w:tcPr>
            <w:tcW w:w="426" w:type="dxa"/>
            <w:vMerge w:val="restart"/>
            <w:tcBorders>
              <w:top w:val="single" w:sz="4" w:space="0" w:color="000000"/>
              <w:left w:val="single" w:sz="4" w:space="0" w:color="000000"/>
              <w:bottom w:val="single" w:sz="4" w:space="0" w:color="000000"/>
            </w:tcBorders>
            <w:shd w:val="clear" w:color="auto" w:fill="FFFFFF"/>
            <w:textDirection w:val="btLr"/>
          </w:tcPr>
          <w:p w:rsidR="003A3824" w:rsidRPr="00895689" w:rsidRDefault="003A3824" w:rsidP="003A3824">
            <w:pPr>
              <w:pStyle w:val="a4"/>
              <w:jc w:val="center"/>
              <w:rPr>
                <w:sz w:val="18"/>
                <w:szCs w:val="18"/>
              </w:rPr>
            </w:pPr>
            <w:r w:rsidRPr="00895689">
              <w:rPr>
                <w:sz w:val="18"/>
                <w:szCs w:val="18"/>
              </w:rPr>
              <w:t>аттестовано</w:t>
            </w:r>
          </w:p>
        </w:tc>
        <w:tc>
          <w:tcPr>
            <w:tcW w:w="425" w:type="dxa"/>
            <w:vMerge w:val="restart"/>
            <w:tcBorders>
              <w:top w:val="single" w:sz="4" w:space="0" w:color="000000"/>
              <w:left w:val="single" w:sz="4" w:space="0" w:color="000000"/>
              <w:bottom w:val="single" w:sz="4" w:space="0" w:color="000000"/>
            </w:tcBorders>
            <w:shd w:val="clear" w:color="auto" w:fill="FFFFFF"/>
            <w:textDirection w:val="btLr"/>
          </w:tcPr>
          <w:p w:rsidR="003A3824" w:rsidRPr="00895689" w:rsidRDefault="00880D01" w:rsidP="003A3824">
            <w:pPr>
              <w:pStyle w:val="a4"/>
              <w:jc w:val="center"/>
              <w:rPr>
                <w:sz w:val="18"/>
                <w:szCs w:val="18"/>
              </w:rPr>
            </w:pPr>
            <w:r w:rsidRPr="00895689">
              <w:rPr>
                <w:sz w:val="18"/>
                <w:szCs w:val="18"/>
              </w:rPr>
              <w:t>Не аттестовано</w:t>
            </w:r>
          </w:p>
        </w:tc>
        <w:tc>
          <w:tcPr>
            <w:tcW w:w="850" w:type="dxa"/>
            <w:tcBorders>
              <w:top w:val="single" w:sz="4" w:space="0" w:color="000000"/>
              <w:left w:val="single" w:sz="4" w:space="0" w:color="000000"/>
              <w:bottom w:val="single" w:sz="4" w:space="0" w:color="000000"/>
            </w:tcBorders>
            <w:shd w:val="clear" w:color="auto" w:fill="FFFFFF"/>
          </w:tcPr>
          <w:p w:rsidR="003A3824" w:rsidRPr="00895689" w:rsidRDefault="00880D01" w:rsidP="003A3824">
            <w:pPr>
              <w:pStyle w:val="a4"/>
              <w:rPr>
                <w:sz w:val="18"/>
                <w:szCs w:val="18"/>
              </w:rPr>
            </w:pPr>
            <w:r>
              <w:rPr>
                <w:sz w:val="18"/>
                <w:szCs w:val="18"/>
              </w:rPr>
              <w:t>на «</w:t>
            </w:r>
            <w:r w:rsidR="003A3824" w:rsidRPr="00895689">
              <w:rPr>
                <w:sz w:val="18"/>
                <w:szCs w:val="18"/>
              </w:rPr>
              <w:t>5»</w:t>
            </w:r>
          </w:p>
        </w:tc>
        <w:tc>
          <w:tcPr>
            <w:tcW w:w="851" w:type="dxa"/>
            <w:tcBorders>
              <w:top w:val="single" w:sz="4" w:space="0" w:color="000000"/>
              <w:left w:val="single" w:sz="4" w:space="0" w:color="000000"/>
              <w:bottom w:val="single" w:sz="4" w:space="0" w:color="000000"/>
            </w:tcBorders>
            <w:shd w:val="clear" w:color="auto" w:fill="FFFFFF"/>
          </w:tcPr>
          <w:p w:rsidR="003A3824" w:rsidRPr="00895689" w:rsidRDefault="003A3824" w:rsidP="003A3824">
            <w:pPr>
              <w:pStyle w:val="a4"/>
              <w:rPr>
                <w:sz w:val="18"/>
                <w:szCs w:val="18"/>
              </w:rPr>
            </w:pPr>
            <w:r>
              <w:rPr>
                <w:sz w:val="18"/>
                <w:szCs w:val="18"/>
              </w:rPr>
              <w:t>На «4»</w:t>
            </w:r>
          </w:p>
        </w:tc>
        <w:tc>
          <w:tcPr>
            <w:tcW w:w="850" w:type="dxa"/>
            <w:tcBorders>
              <w:top w:val="single" w:sz="4" w:space="0" w:color="000000"/>
              <w:left w:val="single" w:sz="4" w:space="0" w:color="000000"/>
              <w:bottom w:val="single" w:sz="4" w:space="0" w:color="000000"/>
            </w:tcBorders>
            <w:shd w:val="clear" w:color="auto" w:fill="FFFFFF"/>
          </w:tcPr>
          <w:p w:rsidR="003A3824" w:rsidRPr="00895689" w:rsidRDefault="00880D01" w:rsidP="003A3824">
            <w:pPr>
              <w:pStyle w:val="a4"/>
              <w:rPr>
                <w:sz w:val="18"/>
                <w:szCs w:val="18"/>
              </w:rPr>
            </w:pPr>
            <w:r>
              <w:rPr>
                <w:sz w:val="18"/>
                <w:szCs w:val="18"/>
              </w:rPr>
              <w:t>на «</w:t>
            </w:r>
            <w:r w:rsidR="003A3824" w:rsidRPr="00895689">
              <w:rPr>
                <w:sz w:val="18"/>
                <w:szCs w:val="18"/>
              </w:rPr>
              <w:t>3»</w:t>
            </w:r>
          </w:p>
        </w:tc>
        <w:tc>
          <w:tcPr>
            <w:tcW w:w="853" w:type="dxa"/>
            <w:tcBorders>
              <w:top w:val="single" w:sz="4" w:space="0" w:color="000000"/>
              <w:left w:val="single" w:sz="4" w:space="0" w:color="000000"/>
              <w:bottom w:val="single" w:sz="4" w:space="0" w:color="000000"/>
            </w:tcBorders>
            <w:shd w:val="clear" w:color="auto" w:fill="FFFFFF"/>
          </w:tcPr>
          <w:p w:rsidR="003A3824" w:rsidRPr="00895689" w:rsidRDefault="00880D01" w:rsidP="004D3E41">
            <w:pPr>
              <w:pStyle w:val="a4"/>
              <w:rPr>
                <w:sz w:val="18"/>
                <w:szCs w:val="18"/>
              </w:rPr>
            </w:pPr>
            <w:r>
              <w:rPr>
                <w:sz w:val="18"/>
                <w:szCs w:val="18"/>
              </w:rPr>
              <w:t xml:space="preserve">на </w:t>
            </w:r>
            <w:r w:rsidRPr="00895689">
              <w:rPr>
                <w:sz w:val="18"/>
                <w:szCs w:val="18"/>
              </w:rPr>
              <w:t>«</w:t>
            </w:r>
            <w:r w:rsidR="003A3824" w:rsidRPr="00895689">
              <w:rPr>
                <w:sz w:val="18"/>
                <w:szCs w:val="18"/>
              </w:rPr>
              <w:t>2»</w:t>
            </w:r>
          </w:p>
        </w:tc>
        <w:tc>
          <w:tcPr>
            <w:tcW w:w="714" w:type="dxa"/>
            <w:vMerge w:val="restart"/>
            <w:tcBorders>
              <w:top w:val="single" w:sz="4" w:space="0" w:color="000000"/>
              <w:left w:val="single" w:sz="4" w:space="0" w:color="000000"/>
              <w:right w:val="single" w:sz="4" w:space="0" w:color="000000"/>
            </w:tcBorders>
            <w:shd w:val="clear" w:color="auto" w:fill="FFFFFF"/>
            <w:textDirection w:val="btLr"/>
          </w:tcPr>
          <w:p w:rsidR="003A3824" w:rsidRPr="00895689" w:rsidRDefault="003A3824" w:rsidP="004D3E41">
            <w:pPr>
              <w:pStyle w:val="a4"/>
              <w:ind w:left="113" w:right="113"/>
              <w:rPr>
                <w:sz w:val="18"/>
                <w:szCs w:val="18"/>
              </w:rPr>
            </w:pPr>
            <w:r>
              <w:rPr>
                <w:sz w:val="18"/>
                <w:szCs w:val="18"/>
              </w:rPr>
              <w:t xml:space="preserve">Абсолютная успеваемость </w:t>
            </w:r>
          </w:p>
        </w:tc>
        <w:tc>
          <w:tcPr>
            <w:tcW w:w="702" w:type="dxa"/>
            <w:vMerge w:val="restart"/>
            <w:tcBorders>
              <w:top w:val="single" w:sz="4" w:space="0" w:color="000000"/>
              <w:left w:val="single" w:sz="4" w:space="0" w:color="000000"/>
              <w:right w:val="single" w:sz="4" w:space="0" w:color="000000"/>
            </w:tcBorders>
            <w:shd w:val="clear" w:color="auto" w:fill="FFFFFF"/>
            <w:textDirection w:val="btLr"/>
          </w:tcPr>
          <w:p w:rsidR="003A3824" w:rsidRPr="00895689" w:rsidRDefault="003A3824" w:rsidP="004D3E41">
            <w:pPr>
              <w:pStyle w:val="a4"/>
              <w:ind w:left="113" w:right="113"/>
              <w:rPr>
                <w:sz w:val="18"/>
                <w:szCs w:val="18"/>
              </w:rPr>
            </w:pPr>
            <w:r>
              <w:rPr>
                <w:sz w:val="18"/>
                <w:szCs w:val="18"/>
              </w:rPr>
              <w:t xml:space="preserve">Качественная успеваемость </w:t>
            </w:r>
          </w:p>
        </w:tc>
        <w:tc>
          <w:tcPr>
            <w:tcW w:w="762" w:type="dxa"/>
            <w:vMerge w:val="restart"/>
            <w:tcBorders>
              <w:top w:val="single" w:sz="4" w:space="0" w:color="000000"/>
              <w:left w:val="single" w:sz="4" w:space="0" w:color="000000"/>
              <w:right w:val="single" w:sz="4" w:space="0" w:color="000000"/>
            </w:tcBorders>
            <w:shd w:val="clear" w:color="auto" w:fill="FFFFFF"/>
            <w:textDirection w:val="btLr"/>
          </w:tcPr>
          <w:p w:rsidR="003A3824" w:rsidRDefault="003A3824" w:rsidP="004D3E41">
            <w:pPr>
              <w:pStyle w:val="a4"/>
              <w:ind w:left="113" w:right="113"/>
              <w:rPr>
                <w:sz w:val="18"/>
                <w:szCs w:val="18"/>
              </w:rPr>
            </w:pPr>
            <w:r>
              <w:rPr>
                <w:sz w:val="18"/>
                <w:szCs w:val="18"/>
              </w:rPr>
              <w:t>Степень обученности</w:t>
            </w:r>
          </w:p>
          <w:p w:rsidR="003A3824" w:rsidRPr="00895689" w:rsidRDefault="003A3824" w:rsidP="004D3E41">
            <w:pPr>
              <w:pStyle w:val="a4"/>
              <w:ind w:left="113" w:right="113"/>
              <w:rPr>
                <w:sz w:val="18"/>
                <w:szCs w:val="18"/>
              </w:rPr>
            </w:pPr>
            <w:r>
              <w:rPr>
                <w:sz w:val="18"/>
                <w:szCs w:val="18"/>
              </w:rPr>
              <w:t>учащихся</w:t>
            </w:r>
          </w:p>
        </w:tc>
        <w:tc>
          <w:tcPr>
            <w:tcW w:w="656" w:type="dxa"/>
            <w:vMerge w:val="restart"/>
            <w:tcBorders>
              <w:top w:val="single" w:sz="4" w:space="0" w:color="000000"/>
              <w:left w:val="single" w:sz="4" w:space="0" w:color="000000"/>
              <w:right w:val="single" w:sz="4" w:space="0" w:color="000000"/>
            </w:tcBorders>
            <w:shd w:val="clear" w:color="auto" w:fill="FFFFFF"/>
            <w:textDirection w:val="btLr"/>
          </w:tcPr>
          <w:p w:rsidR="003A3824" w:rsidRPr="00895689" w:rsidRDefault="003A3824" w:rsidP="004D3E41">
            <w:pPr>
              <w:pStyle w:val="a4"/>
              <w:ind w:left="113" w:right="113"/>
              <w:rPr>
                <w:sz w:val="18"/>
                <w:szCs w:val="18"/>
              </w:rPr>
            </w:pPr>
            <w:r>
              <w:rPr>
                <w:sz w:val="18"/>
                <w:szCs w:val="18"/>
              </w:rPr>
              <w:t>Средний балл</w:t>
            </w:r>
          </w:p>
        </w:tc>
      </w:tr>
      <w:tr w:rsidR="003A3824" w:rsidRPr="00895689" w:rsidTr="00453E8F">
        <w:trPr>
          <w:cantSplit/>
          <w:trHeight w:val="1030"/>
        </w:trPr>
        <w:tc>
          <w:tcPr>
            <w:tcW w:w="1560" w:type="dxa"/>
            <w:vMerge/>
            <w:tcBorders>
              <w:top w:val="single" w:sz="4" w:space="0" w:color="000000"/>
              <w:left w:val="single" w:sz="4" w:space="0" w:color="000000"/>
              <w:bottom w:val="single" w:sz="4" w:space="0" w:color="000000"/>
            </w:tcBorders>
            <w:shd w:val="clear" w:color="auto" w:fill="FFFFFF"/>
          </w:tcPr>
          <w:p w:rsidR="003A3824" w:rsidRPr="00895689" w:rsidRDefault="003A3824" w:rsidP="004D3E41">
            <w:pPr>
              <w:pStyle w:val="a4"/>
              <w:rPr>
                <w:sz w:val="18"/>
                <w:szCs w:val="18"/>
              </w:rPr>
            </w:pPr>
          </w:p>
        </w:tc>
        <w:tc>
          <w:tcPr>
            <w:tcW w:w="992" w:type="dxa"/>
            <w:vMerge/>
            <w:tcBorders>
              <w:left w:val="single" w:sz="4" w:space="0" w:color="000000"/>
              <w:bottom w:val="single" w:sz="4" w:space="0" w:color="000000"/>
              <w:right w:val="single" w:sz="4" w:space="0" w:color="000000"/>
            </w:tcBorders>
            <w:shd w:val="clear" w:color="auto" w:fill="FFFFFF"/>
          </w:tcPr>
          <w:p w:rsidR="003A3824" w:rsidRPr="00895689" w:rsidRDefault="003A3824" w:rsidP="004D3E41">
            <w:pPr>
              <w:pStyle w:val="a4"/>
              <w:rPr>
                <w:sz w:val="18"/>
                <w:szCs w:val="18"/>
              </w:rPr>
            </w:pPr>
          </w:p>
        </w:tc>
        <w:tc>
          <w:tcPr>
            <w:tcW w:w="425" w:type="dxa"/>
            <w:vMerge/>
            <w:tcBorders>
              <w:top w:val="single" w:sz="4" w:space="0" w:color="000000"/>
              <w:left w:val="single" w:sz="4" w:space="0" w:color="000000"/>
              <w:bottom w:val="single" w:sz="4" w:space="0" w:color="000000"/>
            </w:tcBorders>
            <w:shd w:val="clear" w:color="auto" w:fill="FFFFFF"/>
          </w:tcPr>
          <w:p w:rsidR="003A3824" w:rsidRPr="00895689" w:rsidRDefault="003A3824" w:rsidP="004D3E41">
            <w:pPr>
              <w:pStyle w:val="a4"/>
              <w:rPr>
                <w:sz w:val="18"/>
                <w:szCs w:val="18"/>
              </w:rPr>
            </w:pPr>
          </w:p>
        </w:tc>
        <w:tc>
          <w:tcPr>
            <w:tcW w:w="426" w:type="dxa"/>
            <w:vMerge/>
            <w:tcBorders>
              <w:top w:val="single" w:sz="4" w:space="0" w:color="000000"/>
              <w:left w:val="single" w:sz="4" w:space="0" w:color="000000"/>
              <w:bottom w:val="single" w:sz="4" w:space="0" w:color="000000"/>
            </w:tcBorders>
            <w:shd w:val="clear" w:color="auto" w:fill="FFFFFF"/>
          </w:tcPr>
          <w:p w:rsidR="003A3824" w:rsidRPr="00895689" w:rsidRDefault="003A3824" w:rsidP="004D3E41">
            <w:pPr>
              <w:pStyle w:val="a4"/>
              <w:rPr>
                <w:sz w:val="18"/>
                <w:szCs w:val="18"/>
              </w:rPr>
            </w:pPr>
          </w:p>
        </w:tc>
        <w:tc>
          <w:tcPr>
            <w:tcW w:w="425" w:type="dxa"/>
            <w:vMerge/>
            <w:tcBorders>
              <w:top w:val="single" w:sz="4" w:space="0" w:color="000000"/>
              <w:left w:val="single" w:sz="4" w:space="0" w:color="000000"/>
              <w:bottom w:val="single" w:sz="4" w:space="0" w:color="000000"/>
            </w:tcBorders>
            <w:shd w:val="clear" w:color="auto" w:fill="FFFFFF"/>
          </w:tcPr>
          <w:p w:rsidR="003A3824" w:rsidRPr="00895689" w:rsidRDefault="003A3824" w:rsidP="004D3E41">
            <w:pPr>
              <w:pStyle w:val="a4"/>
              <w:rPr>
                <w:sz w:val="18"/>
                <w:szCs w:val="18"/>
              </w:rPr>
            </w:pPr>
          </w:p>
        </w:tc>
        <w:tc>
          <w:tcPr>
            <w:tcW w:w="850" w:type="dxa"/>
            <w:tcBorders>
              <w:top w:val="single" w:sz="4" w:space="0" w:color="000000"/>
              <w:left w:val="single" w:sz="4" w:space="0" w:color="000000"/>
              <w:bottom w:val="single" w:sz="4" w:space="0" w:color="000000"/>
            </w:tcBorders>
            <w:shd w:val="clear" w:color="auto" w:fill="FFFFFF"/>
          </w:tcPr>
          <w:p w:rsidR="003A3824" w:rsidRPr="00895689" w:rsidRDefault="003A3824" w:rsidP="004D3E41">
            <w:pPr>
              <w:pStyle w:val="a4"/>
              <w:rPr>
                <w:sz w:val="18"/>
                <w:szCs w:val="18"/>
              </w:rPr>
            </w:pPr>
            <w:r w:rsidRPr="00895689">
              <w:rPr>
                <w:sz w:val="18"/>
                <w:szCs w:val="18"/>
              </w:rPr>
              <w:t>Кол-во</w:t>
            </w:r>
          </w:p>
        </w:tc>
        <w:tc>
          <w:tcPr>
            <w:tcW w:w="851" w:type="dxa"/>
            <w:tcBorders>
              <w:top w:val="single" w:sz="4" w:space="0" w:color="000000"/>
              <w:left w:val="single" w:sz="4" w:space="0" w:color="000000"/>
              <w:bottom w:val="single" w:sz="4" w:space="0" w:color="000000"/>
            </w:tcBorders>
            <w:shd w:val="clear" w:color="auto" w:fill="FFFFFF"/>
          </w:tcPr>
          <w:p w:rsidR="003A3824" w:rsidRPr="00895689" w:rsidRDefault="003A3824" w:rsidP="004D3E41">
            <w:pPr>
              <w:pStyle w:val="a4"/>
              <w:rPr>
                <w:sz w:val="18"/>
                <w:szCs w:val="18"/>
              </w:rPr>
            </w:pPr>
            <w:r w:rsidRPr="00895689">
              <w:rPr>
                <w:sz w:val="18"/>
                <w:szCs w:val="18"/>
              </w:rPr>
              <w:t>Кол-во</w:t>
            </w:r>
          </w:p>
        </w:tc>
        <w:tc>
          <w:tcPr>
            <w:tcW w:w="850" w:type="dxa"/>
            <w:tcBorders>
              <w:top w:val="single" w:sz="4" w:space="0" w:color="000000"/>
              <w:left w:val="single" w:sz="4" w:space="0" w:color="000000"/>
              <w:bottom w:val="single" w:sz="4" w:space="0" w:color="000000"/>
            </w:tcBorders>
            <w:shd w:val="clear" w:color="auto" w:fill="FFFFFF"/>
          </w:tcPr>
          <w:p w:rsidR="003A3824" w:rsidRPr="00895689" w:rsidRDefault="003A3824" w:rsidP="004D3E41">
            <w:pPr>
              <w:pStyle w:val="a4"/>
              <w:rPr>
                <w:sz w:val="18"/>
                <w:szCs w:val="18"/>
              </w:rPr>
            </w:pPr>
            <w:r w:rsidRPr="00895689">
              <w:rPr>
                <w:sz w:val="18"/>
                <w:szCs w:val="18"/>
              </w:rPr>
              <w:t>Кол-во</w:t>
            </w:r>
          </w:p>
        </w:tc>
        <w:tc>
          <w:tcPr>
            <w:tcW w:w="853" w:type="dxa"/>
            <w:tcBorders>
              <w:top w:val="single" w:sz="4" w:space="0" w:color="000000"/>
              <w:left w:val="single" w:sz="4" w:space="0" w:color="000000"/>
              <w:bottom w:val="single" w:sz="4" w:space="0" w:color="000000"/>
            </w:tcBorders>
            <w:shd w:val="clear" w:color="auto" w:fill="FFFFFF"/>
          </w:tcPr>
          <w:p w:rsidR="003A3824" w:rsidRPr="00895689" w:rsidRDefault="003A3824" w:rsidP="004D3E41">
            <w:pPr>
              <w:pStyle w:val="a4"/>
              <w:rPr>
                <w:sz w:val="18"/>
                <w:szCs w:val="18"/>
              </w:rPr>
            </w:pPr>
            <w:r w:rsidRPr="00895689">
              <w:rPr>
                <w:sz w:val="18"/>
                <w:szCs w:val="18"/>
              </w:rPr>
              <w:t>Кол-во</w:t>
            </w:r>
          </w:p>
        </w:tc>
        <w:tc>
          <w:tcPr>
            <w:tcW w:w="714" w:type="dxa"/>
            <w:vMerge/>
            <w:tcBorders>
              <w:left w:val="single" w:sz="4" w:space="0" w:color="000000"/>
              <w:bottom w:val="single" w:sz="4" w:space="0" w:color="000000"/>
              <w:right w:val="single" w:sz="4" w:space="0" w:color="000000"/>
            </w:tcBorders>
            <w:shd w:val="clear" w:color="auto" w:fill="FFFFFF"/>
          </w:tcPr>
          <w:p w:rsidR="003A3824" w:rsidRPr="00895689" w:rsidRDefault="003A3824" w:rsidP="004D3E41">
            <w:pPr>
              <w:pStyle w:val="a4"/>
              <w:rPr>
                <w:sz w:val="18"/>
                <w:szCs w:val="18"/>
              </w:rPr>
            </w:pPr>
          </w:p>
        </w:tc>
        <w:tc>
          <w:tcPr>
            <w:tcW w:w="702" w:type="dxa"/>
            <w:vMerge/>
            <w:tcBorders>
              <w:left w:val="single" w:sz="4" w:space="0" w:color="000000"/>
              <w:bottom w:val="single" w:sz="4" w:space="0" w:color="000000"/>
              <w:right w:val="single" w:sz="4" w:space="0" w:color="000000"/>
            </w:tcBorders>
            <w:shd w:val="clear" w:color="auto" w:fill="FFFFFF"/>
          </w:tcPr>
          <w:p w:rsidR="003A3824" w:rsidRPr="00895689" w:rsidRDefault="003A3824" w:rsidP="004D3E41">
            <w:pPr>
              <w:pStyle w:val="a4"/>
              <w:rPr>
                <w:sz w:val="18"/>
                <w:szCs w:val="18"/>
              </w:rPr>
            </w:pPr>
          </w:p>
        </w:tc>
        <w:tc>
          <w:tcPr>
            <w:tcW w:w="762" w:type="dxa"/>
            <w:vMerge/>
            <w:tcBorders>
              <w:left w:val="single" w:sz="4" w:space="0" w:color="000000"/>
              <w:bottom w:val="single" w:sz="4" w:space="0" w:color="000000"/>
              <w:right w:val="single" w:sz="4" w:space="0" w:color="000000"/>
            </w:tcBorders>
            <w:shd w:val="clear" w:color="auto" w:fill="FFFFFF"/>
            <w:textDirection w:val="btLr"/>
          </w:tcPr>
          <w:p w:rsidR="003A3824" w:rsidRPr="00895689" w:rsidRDefault="003A3824" w:rsidP="004D3E41">
            <w:pPr>
              <w:pStyle w:val="a4"/>
              <w:ind w:left="113" w:right="113"/>
              <w:rPr>
                <w:sz w:val="18"/>
                <w:szCs w:val="18"/>
              </w:rPr>
            </w:pPr>
          </w:p>
        </w:tc>
        <w:tc>
          <w:tcPr>
            <w:tcW w:w="656" w:type="dxa"/>
            <w:vMerge/>
            <w:tcBorders>
              <w:left w:val="single" w:sz="4" w:space="0" w:color="000000"/>
              <w:bottom w:val="single" w:sz="4" w:space="0" w:color="000000"/>
              <w:right w:val="single" w:sz="4" w:space="0" w:color="000000"/>
            </w:tcBorders>
            <w:shd w:val="clear" w:color="auto" w:fill="FFFFFF"/>
            <w:textDirection w:val="btLr"/>
          </w:tcPr>
          <w:p w:rsidR="003A3824" w:rsidRPr="00895689" w:rsidRDefault="003A3824" w:rsidP="004D3E41">
            <w:pPr>
              <w:pStyle w:val="a4"/>
              <w:ind w:left="113" w:right="113"/>
              <w:rPr>
                <w:sz w:val="18"/>
                <w:szCs w:val="18"/>
              </w:rPr>
            </w:pPr>
          </w:p>
        </w:tc>
      </w:tr>
      <w:tr w:rsidR="00453E8F" w:rsidRPr="005D2F6D" w:rsidTr="00453E8F">
        <w:tc>
          <w:tcPr>
            <w:tcW w:w="15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r>
              <w:t xml:space="preserve">5А </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r>
      <w:tr w:rsidR="00453E8F" w:rsidRPr="005D2F6D" w:rsidTr="00453E8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rPr>
                <w:sz w:val="20"/>
                <w:szCs w:val="20"/>
              </w:rPr>
            </w:pPr>
            <w:r>
              <w:rPr>
                <w:sz w:val="20"/>
                <w:szCs w:val="20"/>
              </w:rPr>
              <w:t>2021-2022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pPr>
            <w:r>
              <w:t>4А</w:t>
            </w:r>
          </w:p>
        </w:tc>
        <w:tc>
          <w:tcPr>
            <w:tcW w:w="425"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r>
      <w:tr w:rsidR="00453E8F" w:rsidRPr="005D2F6D" w:rsidTr="00453E8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pPr>
            <w:r>
              <w:t>5А</w:t>
            </w:r>
          </w:p>
        </w:tc>
        <w:tc>
          <w:tcPr>
            <w:tcW w:w="425"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r>
      <w:tr w:rsidR="00453E8F" w:rsidRPr="005D2F6D" w:rsidTr="00453E8F">
        <w:tc>
          <w:tcPr>
            <w:tcW w:w="15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r>
              <w:t>5Б</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r>
      <w:tr w:rsidR="00453E8F" w:rsidRPr="005D2F6D" w:rsidTr="00453E8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rPr>
                <w:sz w:val="20"/>
                <w:szCs w:val="20"/>
              </w:rPr>
            </w:pPr>
            <w:r>
              <w:rPr>
                <w:sz w:val="20"/>
                <w:szCs w:val="20"/>
              </w:rPr>
              <w:t>2021-2022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pPr>
            <w:r>
              <w:t>4Б</w:t>
            </w:r>
          </w:p>
        </w:tc>
        <w:tc>
          <w:tcPr>
            <w:tcW w:w="425"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r>
      <w:tr w:rsidR="00453E8F" w:rsidRPr="005D2F6D" w:rsidTr="00453E8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pPr>
            <w:r>
              <w:t>5Б</w:t>
            </w:r>
          </w:p>
        </w:tc>
        <w:tc>
          <w:tcPr>
            <w:tcW w:w="425"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pPr>
          </w:p>
        </w:tc>
      </w:tr>
      <w:tr w:rsidR="00453E8F" w:rsidRPr="005D2F6D" w:rsidTr="001C03DA">
        <w:tc>
          <w:tcPr>
            <w:tcW w:w="2552"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r>
              <w:t xml:space="preserve">6А </w:t>
            </w:r>
            <w:r w:rsidRPr="003A3824">
              <w:t>(объединенный)</w:t>
            </w: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Pr="005D2F6D" w:rsidRDefault="00453E8F" w:rsidP="00453E8F">
            <w:pPr>
              <w:pStyle w:val="a4"/>
              <w:rPr>
                <w:sz w:val="20"/>
                <w:szCs w:val="20"/>
              </w:rPr>
            </w:pPr>
            <w:r>
              <w:rPr>
                <w:sz w:val="20"/>
                <w:szCs w:val="20"/>
              </w:rPr>
              <w:t>4-А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12</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3</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4</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66,67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69,67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4,08</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2021-</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Pr="005D2F6D" w:rsidRDefault="00453E8F" w:rsidP="00453E8F">
            <w:pPr>
              <w:pStyle w:val="a4"/>
              <w:rPr>
                <w:sz w:val="20"/>
                <w:szCs w:val="20"/>
              </w:rPr>
            </w:pPr>
            <w:r>
              <w:rPr>
                <w:sz w:val="20"/>
                <w:szCs w:val="20"/>
              </w:rPr>
              <w:t>5-А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12</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3</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7</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83,33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68,33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4,08</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lastRenderedPageBreak/>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Pr="005D2F6D" w:rsidRDefault="00453E8F" w:rsidP="00453E8F">
            <w:pPr>
              <w:pStyle w:val="a4"/>
              <w:rPr>
                <w:sz w:val="20"/>
                <w:szCs w:val="20"/>
              </w:rPr>
            </w:pPr>
            <w:r>
              <w:rPr>
                <w:sz w:val="20"/>
                <w:szCs w:val="20"/>
              </w:rPr>
              <w:t>4-Б</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14</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4</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3</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7</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60,29</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3,79</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2021-</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Pr="005D2F6D" w:rsidRDefault="00453E8F" w:rsidP="00453E8F">
            <w:pPr>
              <w:pStyle w:val="a4"/>
              <w:rPr>
                <w:sz w:val="20"/>
                <w:szCs w:val="20"/>
              </w:rPr>
            </w:pPr>
            <w:r>
              <w:rPr>
                <w:sz w:val="20"/>
                <w:szCs w:val="20"/>
              </w:rPr>
              <w:t>5-Б</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14</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1</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8</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42,86</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50,57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3,50</w:t>
            </w:r>
          </w:p>
        </w:tc>
      </w:tr>
      <w:tr w:rsidR="00453E8F" w:rsidRPr="005D2F6D" w:rsidTr="00880D01">
        <w:tc>
          <w:tcPr>
            <w:tcW w:w="1560" w:type="dxa"/>
            <w:tcBorders>
              <w:top w:val="single" w:sz="4" w:space="0" w:color="000000"/>
              <w:left w:val="single" w:sz="4" w:space="0" w:color="000000"/>
              <w:bottom w:val="single" w:sz="4" w:space="0" w:color="000000"/>
            </w:tcBorders>
            <w:shd w:val="clear" w:color="auto" w:fill="FDE9D9" w:themeFill="accent6" w:themeFillTint="33"/>
          </w:tcPr>
          <w:p w:rsidR="00453E8F" w:rsidRPr="005D2F6D" w:rsidRDefault="00453E8F" w:rsidP="00453E8F">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4А – 4Б</w:t>
            </w:r>
          </w:p>
        </w:tc>
        <w:tc>
          <w:tcPr>
            <w:tcW w:w="425" w:type="dxa"/>
            <w:tcBorders>
              <w:top w:val="single" w:sz="4" w:space="0" w:color="000000"/>
              <w:left w:val="single" w:sz="4" w:space="0" w:color="000000"/>
              <w:bottom w:val="single" w:sz="4" w:space="0" w:color="000000"/>
            </w:tcBorders>
            <w:shd w:val="clear" w:color="auto" w:fill="FDE9D9" w:themeFill="accent6" w:themeFillTint="33"/>
          </w:tcPr>
          <w:p w:rsidR="00453E8F" w:rsidRPr="005D2F6D" w:rsidRDefault="00453E8F" w:rsidP="00453E8F">
            <w:pPr>
              <w:pStyle w:val="a4"/>
              <w:rPr>
                <w:sz w:val="20"/>
                <w:szCs w:val="20"/>
              </w:rPr>
            </w:pPr>
            <w:r>
              <w:rPr>
                <w:sz w:val="20"/>
                <w:szCs w:val="20"/>
              </w:rPr>
              <w:t>26</w:t>
            </w:r>
          </w:p>
        </w:tc>
        <w:tc>
          <w:tcPr>
            <w:tcW w:w="426" w:type="dxa"/>
            <w:tcBorders>
              <w:top w:val="single" w:sz="4" w:space="0" w:color="000000"/>
              <w:left w:val="single" w:sz="4" w:space="0" w:color="000000"/>
              <w:bottom w:val="single" w:sz="4" w:space="0" w:color="000000"/>
            </w:tcBorders>
            <w:shd w:val="clear" w:color="auto" w:fill="FDE9D9" w:themeFill="accent6" w:themeFillTint="33"/>
          </w:tcPr>
          <w:p w:rsidR="00453E8F" w:rsidRPr="005D2F6D" w:rsidRDefault="00453E8F" w:rsidP="00453E8F">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FDE9D9" w:themeFill="accent6" w:themeFillTint="33"/>
          </w:tcPr>
          <w:p w:rsidR="00453E8F" w:rsidRPr="005D2F6D" w:rsidRDefault="00453E8F" w:rsidP="00453E8F">
            <w:pPr>
              <w:pStyle w:val="a4"/>
              <w:rPr>
                <w:sz w:val="20"/>
                <w:szCs w:val="20"/>
              </w:rPr>
            </w:pPr>
            <w:r>
              <w:rPr>
                <w:sz w:val="20"/>
                <w:szCs w:val="20"/>
              </w:rPr>
              <w:t>-</w:t>
            </w:r>
          </w:p>
        </w:tc>
        <w:tc>
          <w:tcPr>
            <w:tcW w:w="850" w:type="dxa"/>
            <w:tcBorders>
              <w:top w:val="single" w:sz="4" w:space="0" w:color="000000"/>
              <w:left w:val="single" w:sz="4" w:space="0" w:color="000000"/>
              <w:bottom w:val="single" w:sz="4" w:space="0" w:color="000000"/>
            </w:tcBorders>
            <w:shd w:val="clear" w:color="auto" w:fill="FDE9D9" w:themeFill="accent6" w:themeFillTint="33"/>
          </w:tcPr>
          <w:p w:rsidR="00453E8F" w:rsidRPr="005D2F6D" w:rsidRDefault="00453E8F" w:rsidP="00453E8F">
            <w:pPr>
              <w:pStyle w:val="a4"/>
              <w:rPr>
                <w:sz w:val="20"/>
                <w:szCs w:val="20"/>
              </w:rPr>
            </w:pPr>
            <w:r>
              <w:rPr>
                <w:sz w:val="20"/>
                <w:szCs w:val="20"/>
              </w:rPr>
              <w:t>9</w:t>
            </w:r>
          </w:p>
        </w:tc>
        <w:tc>
          <w:tcPr>
            <w:tcW w:w="851" w:type="dxa"/>
            <w:tcBorders>
              <w:top w:val="single" w:sz="4" w:space="0" w:color="000000"/>
              <w:left w:val="single" w:sz="4" w:space="0" w:color="000000"/>
              <w:bottom w:val="single" w:sz="4" w:space="0" w:color="000000"/>
            </w:tcBorders>
            <w:shd w:val="clear" w:color="auto" w:fill="FDE9D9" w:themeFill="accent6" w:themeFillTint="33"/>
          </w:tcPr>
          <w:p w:rsidR="00453E8F" w:rsidRPr="005D2F6D" w:rsidRDefault="00453E8F" w:rsidP="00453E8F">
            <w:pPr>
              <w:pStyle w:val="a4"/>
              <w:rPr>
                <w:sz w:val="20"/>
                <w:szCs w:val="20"/>
              </w:rPr>
            </w:pPr>
            <w:r>
              <w:rPr>
                <w:sz w:val="20"/>
                <w:szCs w:val="20"/>
              </w:rPr>
              <w:t>6</w:t>
            </w:r>
          </w:p>
        </w:tc>
        <w:tc>
          <w:tcPr>
            <w:tcW w:w="850" w:type="dxa"/>
            <w:tcBorders>
              <w:top w:val="single" w:sz="4" w:space="0" w:color="000000"/>
              <w:left w:val="single" w:sz="4" w:space="0" w:color="000000"/>
              <w:bottom w:val="single" w:sz="4" w:space="0" w:color="000000"/>
            </w:tcBorders>
            <w:shd w:val="clear" w:color="auto" w:fill="FDE9D9" w:themeFill="accent6" w:themeFillTint="33"/>
          </w:tcPr>
          <w:p w:rsidR="00453E8F" w:rsidRPr="005D2F6D" w:rsidRDefault="00453E8F" w:rsidP="00453E8F">
            <w:pPr>
              <w:pStyle w:val="a4"/>
              <w:rPr>
                <w:sz w:val="20"/>
                <w:szCs w:val="20"/>
              </w:rPr>
            </w:pPr>
            <w:r>
              <w:rPr>
                <w:sz w:val="20"/>
                <w:szCs w:val="20"/>
              </w:rPr>
              <w:t>11</w:t>
            </w:r>
          </w:p>
        </w:tc>
        <w:tc>
          <w:tcPr>
            <w:tcW w:w="853" w:type="dxa"/>
            <w:tcBorders>
              <w:top w:val="single" w:sz="4" w:space="0" w:color="000000"/>
              <w:left w:val="single" w:sz="4" w:space="0" w:color="000000"/>
              <w:bottom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57,69</w:t>
            </w:r>
          </w:p>
        </w:tc>
        <w:tc>
          <w:tcPr>
            <w:tcW w:w="76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64,62</w:t>
            </w:r>
          </w:p>
        </w:tc>
        <w:tc>
          <w:tcPr>
            <w:tcW w:w="65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3,92</w:t>
            </w:r>
          </w:p>
        </w:tc>
      </w:tr>
      <w:tr w:rsidR="00453E8F" w:rsidRPr="005D2F6D" w:rsidTr="00880D01">
        <w:tc>
          <w:tcPr>
            <w:tcW w:w="1560" w:type="dxa"/>
            <w:tcBorders>
              <w:top w:val="single" w:sz="4" w:space="0" w:color="000000"/>
              <w:left w:val="single" w:sz="4" w:space="0" w:color="000000"/>
              <w:bottom w:val="single" w:sz="4" w:space="0" w:color="000000"/>
            </w:tcBorders>
            <w:shd w:val="clear" w:color="auto" w:fill="E5DFEC" w:themeFill="accent4" w:themeFillTint="33"/>
          </w:tcPr>
          <w:p w:rsidR="00453E8F" w:rsidRPr="005D2F6D" w:rsidRDefault="00453E8F" w:rsidP="00453E8F">
            <w:pPr>
              <w:pStyle w:val="a4"/>
              <w:rPr>
                <w:sz w:val="20"/>
                <w:szCs w:val="20"/>
              </w:rPr>
            </w:pPr>
            <w:r>
              <w:rPr>
                <w:sz w:val="20"/>
                <w:szCs w:val="20"/>
              </w:rPr>
              <w:t>2021-</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5А – 5Б</w:t>
            </w:r>
          </w:p>
        </w:tc>
        <w:tc>
          <w:tcPr>
            <w:tcW w:w="425" w:type="dxa"/>
            <w:tcBorders>
              <w:top w:val="single" w:sz="4" w:space="0" w:color="000000"/>
              <w:left w:val="single" w:sz="4" w:space="0" w:color="000000"/>
              <w:bottom w:val="single" w:sz="4" w:space="0" w:color="000000"/>
            </w:tcBorders>
            <w:shd w:val="clear" w:color="auto" w:fill="E5DFEC" w:themeFill="accent4" w:themeFillTint="33"/>
          </w:tcPr>
          <w:p w:rsidR="00453E8F" w:rsidRPr="005D2F6D" w:rsidRDefault="00453E8F" w:rsidP="00453E8F">
            <w:pPr>
              <w:pStyle w:val="a4"/>
              <w:rPr>
                <w:sz w:val="20"/>
                <w:szCs w:val="20"/>
              </w:rPr>
            </w:pPr>
            <w:r>
              <w:rPr>
                <w:sz w:val="20"/>
                <w:szCs w:val="20"/>
              </w:rPr>
              <w:t>26</w:t>
            </w:r>
          </w:p>
        </w:tc>
        <w:tc>
          <w:tcPr>
            <w:tcW w:w="426" w:type="dxa"/>
            <w:tcBorders>
              <w:top w:val="single" w:sz="4" w:space="0" w:color="000000"/>
              <w:left w:val="single" w:sz="4" w:space="0" w:color="000000"/>
              <w:bottom w:val="single" w:sz="4" w:space="0" w:color="000000"/>
            </w:tcBorders>
            <w:shd w:val="clear" w:color="auto" w:fill="E5DFEC" w:themeFill="accent4" w:themeFillTint="33"/>
          </w:tcPr>
          <w:p w:rsidR="00453E8F" w:rsidRPr="005D2F6D" w:rsidRDefault="00453E8F" w:rsidP="00453E8F">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E5DFEC" w:themeFill="accent4" w:themeFillTint="33"/>
          </w:tcPr>
          <w:p w:rsidR="00453E8F" w:rsidRPr="005D2F6D" w:rsidRDefault="00453E8F" w:rsidP="00453E8F">
            <w:pPr>
              <w:pStyle w:val="a4"/>
              <w:rPr>
                <w:sz w:val="20"/>
                <w:szCs w:val="20"/>
              </w:rPr>
            </w:pPr>
            <w:r>
              <w:rPr>
                <w:sz w:val="20"/>
                <w:szCs w:val="20"/>
              </w:rPr>
              <w:t>-</w:t>
            </w:r>
          </w:p>
        </w:tc>
        <w:tc>
          <w:tcPr>
            <w:tcW w:w="850" w:type="dxa"/>
            <w:tcBorders>
              <w:top w:val="single" w:sz="4" w:space="0" w:color="000000"/>
              <w:left w:val="single" w:sz="4" w:space="0" w:color="000000"/>
              <w:bottom w:val="single" w:sz="4" w:space="0" w:color="000000"/>
            </w:tcBorders>
            <w:shd w:val="clear" w:color="auto" w:fill="E5DFEC" w:themeFill="accent4" w:themeFillTint="33"/>
          </w:tcPr>
          <w:p w:rsidR="00453E8F" w:rsidRPr="005D2F6D" w:rsidRDefault="00453E8F" w:rsidP="00453E8F">
            <w:pPr>
              <w:pStyle w:val="a4"/>
              <w:rPr>
                <w:sz w:val="20"/>
                <w:szCs w:val="20"/>
              </w:rPr>
            </w:pPr>
            <w:r>
              <w:rPr>
                <w:sz w:val="20"/>
                <w:szCs w:val="20"/>
              </w:rPr>
              <w:t>4</w:t>
            </w:r>
          </w:p>
        </w:tc>
        <w:tc>
          <w:tcPr>
            <w:tcW w:w="851" w:type="dxa"/>
            <w:tcBorders>
              <w:top w:val="single" w:sz="4" w:space="0" w:color="000000"/>
              <w:left w:val="single" w:sz="4" w:space="0" w:color="000000"/>
              <w:bottom w:val="single" w:sz="4" w:space="0" w:color="000000"/>
            </w:tcBorders>
            <w:shd w:val="clear" w:color="auto" w:fill="E5DFEC" w:themeFill="accent4" w:themeFillTint="33"/>
          </w:tcPr>
          <w:p w:rsidR="00453E8F" w:rsidRPr="005D2F6D" w:rsidRDefault="00453E8F" w:rsidP="00453E8F">
            <w:pPr>
              <w:pStyle w:val="a4"/>
              <w:rPr>
                <w:sz w:val="20"/>
                <w:szCs w:val="20"/>
              </w:rPr>
            </w:pPr>
            <w:r>
              <w:rPr>
                <w:sz w:val="20"/>
                <w:szCs w:val="20"/>
              </w:rPr>
              <w:t>12</w:t>
            </w:r>
          </w:p>
        </w:tc>
        <w:tc>
          <w:tcPr>
            <w:tcW w:w="850" w:type="dxa"/>
            <w:tcBorders>
              <w:top w:val="single" w:sz="4" w:space="0" w:color="000000"/>
              <w:left w:val="single" w:sz="4" w:space="0" w:color="000000"/>
              <w:bottom w:val="single" w:sz="4" w:space="0" w:color="000000"/>
            </w:tcBorders>
            <w:shd w:val="clear" w:color="auto" w:fill="E5DFEC" w:themeFill="accent4" w:themeFillTint="33"/>
          </w:tcPr>
          <w:p w:rsidR="00453E8F" w:rsidRPr="005D2F6D" w:rsidRDefault="00453E8F" w:rsidP="00453E8F">
            <w:pPr>
              <w:pStyle w:val="a4"/>
              <w:rPr>
                <w:sz w:val="20"/>
                <w:szCs w:val="20"/>
              </w:rPr>
            </w:pPr>
            <w:r>
              <w:rPr>
                <w:sz w:val="20"/>
                <w:szCs w:val="20"/>
              </w:rPr>
              <w:t>10</w:t>
            </w:r>
          </w:p>
        </w:tc>
        <w:tc>
          <w:tcPr>
            <w:tcW w:w="853" w:type="dxa"/>
            <w:tcBorders>
              <w:top w:val="single" w:sz="4" w:space="0" w:color="000000"/>
              <w:left w:val="single" w:sz="4" w:space="0" w:color="000000"/>
              <w:bottom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61,54</w:t>
            </w:r>
          </w:p>
        </w:tc>
        <w:tc>
          <w:tcPr>
            <w:tcW w:w="76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58,77</w:t>
            </w:r>
          </w:p>
        </w:tc>
        <w:tc>
          <w:tcPr>
            <w:tcW w:w="65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3,77</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Default="00453E8F" w:rsidP="00453E8F">
            <w:pPr>
              <w:pStyle w:val="a4"/>
              <w:rPr>
                <w:sz w:val="20"/>
                <w:szCs w:val="20"/>
              </w:rPr>
            </w:pPr>
            <w:r>
              <w:rPr>
                <w:sz w:val="20"/>
                <w:szCs w:val="20"/>
              </w:rPr>
              <w:t>6А - 6Б</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25</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Pr>
                <w:sz w:val="20"/>
                <w:szCs w:val="20"/>
              </w:rPr>
              <w:t>1</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Pr>
                <w:sz w:val="20"/>
                <w:szCs w:val="20"/>
              </w:rPr>
              <w:t>15</w:t>
            </w:r>
          </w:p>
        </w:tc>
        <w:tc>
          <w:tcPr>
            <w:tcW w:w="850"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9</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64,0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55,36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3,68</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r>
              <w:t>7</w:t>
            </w:r>
            <w:r w:rsidRPr="005D2F6D">
              <w:t>-А</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4</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9</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7</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65,00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61,4</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3,85</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2021</w:t>
            </w:r>
            <w:r>
              <w:rPr>
                <w:sz w:val="20"/>
                <w:szCs w:val="20"/>
              </w:rPr>
              <w:t>-</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10</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59,00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3,75</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7-А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19</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19</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Pr>
                <w:sz w:val="20"/>
                <w:szCs w:val="20"/>
              </w:rPr>
              <w:t>8</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6</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68,42</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64,63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3,95</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r>
              <w:t>7</w:t>
            </w:r>
            <w:r w:rsidRPr="005D2F6D">
              <w:t>-Б</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5-Б</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13</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35,00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49,40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3,45</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2021</w:t>
            </w:r>
            <w:r>
              <w:rPr>
                <w:sz w:val="20"/>
                <w:szCs w:val="20"/>
              </w:rPr>
              <w:t>-</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6-Б</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6</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12</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40,00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50.80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3,50</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7-Б</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Pr>
                <w:sz w:val="20"/>
                <w:szCs w:val="20"/>
              </w:rPr>
              <w:t>8</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53,6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3,60</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r>
              <w:t>8</w:t>
            </w:r>
            <w:r w:rsidRPr="005D2F6D">
              <w:t>-А</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6-А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13</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8</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38,46</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46,77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3,38</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2021-</w:t>
            </w:r>
            <w:r w:rsidRPr="005D2F6D">
              <w:rPr>
                <w:sz w:val="20"/>
                <w:szCs w:val="20"/>
              </w:rPr>
              <w:t>2022 .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7-А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13</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8</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38,46</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46,77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3,38</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Default="00453E8F" w:rsidP="00453E8F">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8-А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15</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15</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Pr>
                <w:sz w:val="20"/>
                <w:szCs w:val="20"/>
              </w:rPr>
              <w:t>9</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6</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Default="00453E8F" w:rsidP="00453E8F">
            <w:pPr>
              <w:pStyle w:val="a4"/>
              <w:rPr>
                <w:sz w:val="20"/>
                <w:szCs w:val="20"/>
              </w:rPr>
            </w:pPr>
            <w:r>
              <w:rPr>
                <w:sz w:val="20"/>
                <w:szCs w:val="20"/>
              </w:rPr>
              <w:t>60,0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Default="00453E8F" w:rsidP="00453E8F">
            <w:pPr>
              <w:pStyle w:val="a4"/>
              <w:rPr>
                <w:sz w:val="20"/>
                <w:szCs w:val="20"/>
              </w:rPr>
            </w:pPr>
            <w:r>
              <w:rPr>
                <w:sz w:val="20"/>
                <w:szCs w:val="20"/>
              </w:rPr>
              <w:t>52,8</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Default="00453E8F" w:rsidP="00453E8F">
            <w:pPr>
              <w:pStyle w:val="a4"/>
              <w:rPr>
                <w:sz w:val="20"/>
                <w:szCs w:val="20"/>
              </w:rPr>
            </w:pPr>
            <w:r>
              <w:rPr>
                <w:sz w:val="20"/>
                <w:szCs w:val="20"/>
              </w:rPr>
              <w:t>3,60</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r>
              <w:t>9</w:t>
            </w:r>
            <w:r w:rsidRPr="005D2F6D">
              <w:t>-А</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6"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14" w:type="dxa"/>
            <w:tcBorders>
              <w:top w:val="single" w:sz="4" w:space="0" w:color="000000"/>
              <w:left w:val="single" w:sz="4" w:space="0" w:color="000000"/>
              <w:bottom w:val="single" w:sz="4" w:space="0" w:color="000000"/>
            </w:tcBorders>
            <w:shd w:val="clear" w:color="auto" w:fill="DAEEF3" w:themeFill="accent5" w:themeFillTint="33"/>
          </w:tcPr>
          <w:p w:rsidR="00453E8F" w:rsidRPr="005D2F6D" w:rsidRDefault="00453E8F" w:rsidP="00453E8F">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7-А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23</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7</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14</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39,13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50,09</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3,48</w:t>
            </w:r>
          </w:p>
        </w:tc>
      </w:tr>
      <w:tr w:rsidR="00453E8F" w:rsidRPr="005D2F6D" w:rsidTr="003A3824">
        <w:tc>
          <w:tcPr>
            <w:tcW w:w="156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2021-</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8-А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23</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sidRPr="005D2F6D">
              <w:rPr>
                <w:sz w:val="20"/>
                <w:szCs w:val="20"/>
              </w:rPr>
              <w:t>7</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sidRPr="005D2F6D">
              <w:rPr>
                <w:sz w:val="20"/>
                <w:szCs w:val="20"/>
              </w:rPr>
              <w:t>14</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39.13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50.09</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D2F6D" w:rsidRDefault="00453E8F" w:rsidP="00453E8F">
            <w:pPr>
              <w:pStyle w:val="a4"/>
              <w:rPr>
                <w:sz w:val="20"/>
                <w:szCs w:val="20"/>
              </w:rPr>
            </w:pPr>
            <w:r>
              <w:rPr>
                <w:sz w:val="20"/>
                <w:szCs w:val="20"/>
              </w:rPr>
              <w:t>3,48</w:t>
            </w:r>
          </w:p>
        </w:tc>
      </w:tr>
      <w:tr w:rsidR="00453E8F" w:rsidRPr="005D2F6D" w:rsidTr="00410C52">
        <w:trPr>
          <w:trHeight w:val="82"/>
        </w:trPr>
        <w:tc>
          <w:tcPr>
            <w:tcW w:w="1560" w:type="dxa"/>
            <w:tcBorders>
              <w:top w:val="single" w:sz="4" w:space="0" w:color="000000"/>
              <w:left w:val="single" w:sz="4" w:space="0" w:color="000000"/>
              <w:bottom w:val="single" w:sz="4" w:space="0" w:color="000000"/>
            </w:tcBorders>
            <w:shd w:val="clear" w:color="auto" w:fill="FFFFFF"/>
          </w:tcPr>
          <w:p w:rsidR="00453E8F" w:rsidRDefault="00453E8F" w:rsidP="00453E8F">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53E8F" w:rsidRDefault="00453E8F" w:rsidP="00453E8F">
            <w:pPr>
              <w:pStyle w:val="a4"/>
              <w:rPr>
                <w:sz w:val="20"/>
                <w:szCs w:val="20"/>
              </w:rPr>
            </w:pPr>
            <w:r>
              <w:rPr>
                <w:sz w:val="20"/>
                <w:szCs w:val="20"/>
              </w:rPr>
              <w:t>9-А</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25</w:t>
            </w:r>
          </w:p>
        </w:tc>
        <w:tc>
          <w:tcPr>
            <w:tcW w:w="426"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p>
        </w:tc>
        <w:tc>
          <w:tcPr>
            <w:tcW w:w="850"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D2F6D" w:rsidRDefault="00453E8F" w:rsidP="00453E8F">
            <w:pPr>
              <w:pStyle w:val="a4"/>
              <w:rPr>
                <w:sz w:val="20"/>
                <w:szCs w:val="20"/>
              </w:rPr>
            </w:pPr>
            <w:r>
              <w:rPr>
                <w:sz w:val="20"/>
                <w:szCs w:val="20"/>
              </w:rPr>
              <w:t>9</w:t>
            </w:r>
          </w:p>
        </w:tc>
        <w:tc>
          <w:tcPr>
            <w:tcW w:w="850"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14</w:t>
            </w:r>
          </w:p>
        </w:tc>
        <w:tc>
          <w:tcPr>
            <w:tcW w:w="853" w:type="dxa"/>
            <w:tcBorders>
              <w:top w:val="single" w:sz="4" w:space="0" w:color="000000"/>
              <w:left w:val="single" w:sz="4" w:space="0" w:color="000000"/>
              <w:bottom w:val="single" w:sz="4" w:space="0" w:color="000000"/>
            </w:tcBorders>
            <w:shd w:val="clear" w:color="auto" w:fill="FFFFFF"/>
          </w:tcPr>
          <w:p w:rsidR="00453E8F" w:rsidRPr="005D2F6D" w:rsidRDefault="00453E8F" w:rsidP="00453E8F">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453E8F" w:rsidRDefault="00453E8F" w:rsidP="00453E8F">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453E8F" w:rsidRDefault="00453E8F" w:rsidP="00453E8F">
            <w:pPr>
              <w:pStyle w:val="a4"/>
              <w:rPr>
                <w:sz w:val="20"/>
                <w:szCs w:val="20"/>
              </w:rPr>
            </w:pPr>
            <w:r>
              <w:rPr>
                <w:sz w:val="20"/>
                <w:szCs w:val="20"/>
              </w:rPr>
              <w:t>44,0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453E8F" w:rsidRDefault="00453E8F" w:rsidP="00453E8F">
            <w:pPr>
              <w:pStyle w:val="a4"/>
              <w:rPr>
                <w:sz w:val="20"/>
                <w:szCs w:val="20"/>
              </w:rPr>
            </w:pPr>
            <w:r>
              <w:rPr>
                <w:sz w:val="20"/>
                <w:szCs w:val="20"/>
              </w:rPr>
              <w:t>51,2</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453E8F" w:rsidRDefault="00453E8F" w:rsidP="00453E8F">
            <w:pPr>
              <w:pStyle w:val="a4"/>
              <w:rPr>
                <w:sz w:val="20"/>
                <w:szCs w:val="20"/>
              </w:rPr>
            </w:pPr>
            <w:r>
              <w:rPr>
                <w:sz w:val="20"/>
                <w:szCs w:val="20"/>
              </w:rPr>
              <w:t>3,52</w:t>
            </w:r>
          </w:p>
        </w:tc>
      </w:tr>
    </w:tbl>
    <w:p w:rsidR="006C4357" w:rsidRPr="00FF2350" w:rsidRDefault="006C4357" w:rsidP="00B43E5C">
      <w:pPr>
        <w:ind w:left="708" w:firstLine="708"/>
        <w:jc w:val="both"/>
        <w:rPr>
          <w:sz w:val="28"/>
          <w:szCs w:val="28"/>
          <w:u w:val="single"/>
        </w:rPr>
      </w:pPr>
    </w:p>
    <w:p w:rsidR="00FF2350" w:rsidRDefault="00FF2350" w:rsidP="00287665">
      <w:pPr>
        <w:spacing w:line="276" w:lineRule="auto"/>
        <w:ind w:firstLine="708"/>
        <w:jc w:val="both"/>
        <w:rPr>
          <w:sz w:val="28"/>
          <w:szCs w:val="28"/>
        </w:rPr>
      </w:pPr>
      <w:r>
        <w:rPr>
          <w:sz w:val="28"/>
          <w:szCs w:val="28"/>
        </w:rPr>
        <w:t xml:space="preserve">Сравнивая полученные результаты </w:t>
      </w:r>
      <w:r w:rsidR="009A3B1E">
        <w:rPr>
          <w:sz w:val="28"/>
          <w:szCs w:val="28"/>
        </w:rPr>
        <w:t>за период 2020/2021 – 2022-2023 учебные году по классам</w:t>
      </w:r>
      <w:r>
        <w:rPr>
          <w:sz w:val="28"/>
          <w:szCs w:val="28"/>
        </w:rPr>
        <w:t>, наблюдается:</w:t>
      </w:r>
    </w:p>
    <w:p w:rsidR="00A02196" w:rsidRDefault="00A02196" w:rsidP="00FF2350">
      <w:pPr>
        <w:ind w:firstLine="708"/>
        <w:jc w:val="both"/>
        <w:rPr>
          <w:noProof/>
          <w:lang w:eastAsia="ru-RU"/>
        </w:rPr>
      </w:pPr>
    </w:p>
    <w:p w:rsidR="00A02196" w:rsidRDefault="00A02196" w:rsidP="00FF2350">
      <w:pPr>
        <w:ind w:firstLine="708"/>
        <w:jc w:val="both"/>
        <w:rPr>
          <w:noProof/>
          <w:lang w:eastAsia="ru-RU"/>
        </w:rPr>
      </w:pPr>
      <w:r>
        <w:rPr>
          <w:noProof/>
          <w:lang w:eastAsia="ru-RU"/>
        </w:rPr>
        <w:drawing>
          <wp:inline distT="0" distB="0" distL="0" distR="0">
            <wp:extent cx="5514975" cy="32766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02196" w:rsidRDefault="00A02196" w:rsidP="00FF2350">
      <w:pPr>
        <w:ind w:firstLine="708"/>
        <w:jc w:val="both"/>
        <w:rPr>
          <w:noProof/>
          <w:lang w:eastAsia="ru-RU"/>
        </w:rPr>
      </w:pPr>
    </w:p>
    <w:p w:rsidR="00287665" w:rsidRDefault="00287665" w:rsidP="00FF2350">
      <w:pPr>
        <w:ind w:firstLine="708"/>
        <w:jc w:val="both"/>
        <w:rPr>
          <w:sz w:val="28"/>
          <w:szCs w:val="28"/>
        </w:rPr>
      </w:pPr>
    </w:p>
    <w:p w:rsidR="005102FB" w:rsidRDefault="00BF06FF" w:rsidP="00287665">
      <w:pPr>
        <w:spacing w:line="276" w:lineRule="auto"/>
        <w:ind w:firstLine="708"/>
        <w:jc w:val="both"/>
        <w:rPr>
          <w:sz w:val="28"/>
          <w:szCs w:val="28"/>
        </w:rPr>
      </w:pPr>
      <w:r>
        <w:rPr>
          <w:sz w:val="28"/>
          <w:szCs w:val="28"/>
        </w:rPr>
        <w:t>Результаты на протяже</w:t>
      </w:r>
      <w:r w:rsidR="005102FB">
        <w:rPr>
          <w:sz w:val="28"/>
          <w:szCs w:val="28"/>
        </w:rPr>
        <w:t xml:space="preserve">нии с </w:t>
      </w:r>
      <w:r>
        <w:rPr>
          <w:sz w:val="28"/>
          <w:szCs w:val="28"/>
        </w:rPr>
        <w:t>202</w:t>
      </w:r>
      <w:r w:rsidR="005102FB">
        <w:rPr>
          <w:sz w:val="28"/>
          <w:szCs w:val="28"/>
        </w:rPr>
        <w:t>0-</w:t>
      </w:r>
      <w:r>
        <w:rPr>
          <w:sz w:val="28"/>
          <w:szCs w:val="28"/>
        </w:rPr>
        <w:t>202</w:t>
      </w:r>
      <w:r w:rsidR="005102FB">
        <w:rPr>
          <w:sz w:val="28"/>
          <w:szCs w:val="28"/>
        </w:rPr>
        <w:t>1 по 2022-2023 учебные годы в основном показывают положительную возрастающую динамику. Особое внимание следует уделить 6А классу, где наблюдается понижение уровня успеваемости обучающихся. Объясняется это необходимостью объединения классов (дефицит учебных кабинетов) и, как следствие, замены учителя по учебной дисциплине, где восприятие учебного материала переосмысливалось учеником, а также сменой классного руководителя.</w:t>
      </w:r>
      <w:r w:rsidR="00AA6B79">
        <w:rPr>
          <w:sz w:val="28"/>
          <w:szCs w:val="28"/>
        </w:rPr>
        <w:t xml:space="preserve"> В</w:t>
      </w:r>
      <w:r w:rsidR="005102FB">
        <w:rPr>
          <w:sz w:val="28"/>
          <w:szCs w:val="28"/>
        </w:rPr>
        <w:t xml:space="preserve"> этом случае есть необходимость уделять особое внимание учителя на уровень усвоения учебного материала в данном классе</w:t>
      </w:r>
    </w:p>
    <w:p w:rsidR="000F1C88" w:rsidRDefault="004D3E41" w:rsidP="00287665">
      <w:pPr>
        <w:spacing w:line="276" w:lineRule="auto"/>
        <w:ind w:firstLine="708"/>
        <w:jc w:val="both"/>
        <w:rPr>
          <w:sz w:val="28"/>
          <w:szCs w:val="28"/>
        </w:rPr>
      </w:pPr>
      <w:r>
        <w:rPr>
          <w:sz w:val="28"/>
          <w:szCs w:val="28"/>
        </w:rPr>
        <w:lastRenderedPageBreak/>
        <w:t>В МБОУ «Украинская школа» организованы дополнительные занятия по учебным дисциплинам, индивидуальные консультации и беседы с родителями как классных руководителей, так и учителей-предметников.</w:t>
      </w:r>
      <w:r w:rsidR="005102FB">
        <w:rPr>
          <w:sz w:val="28"/>
          <w:szCs w:val="28"/>
        </w:rPr>
        <w:t xml:space="preserve"> Родительские собрания в классах проходят с обязательной встречей родителей с учителями-предметниками.</w:t>
      </w:r>
      <w:r w:rsidR="000F1C88">
        <w:rPr>
          <w:sz w:val="28"/>
          <w:szCs w:val="28"/>
        </w:rPr>
        <w:t xml:space="preserve"> Показатели за 3 года не ниже 3,38 по уровню среднего балла.</w:t>
      </w:r>
    </w:p>
    <w:p w:rsidR="000F1C88" w:rsidRPr="002014D4" w:rsidRDefault="000F1C88" w:rsidP="000F1C88">
      <w:pPr>
        <w:ind w:firstLine="708"/>
        <w:jc w:val="both"/>
        <w:rPr>
          <w:sz w:val="16"/>
          <w:szCs w:val="16"/>
        </w:rPr>
      </w:pPr>
    </w:p>
    <w:p w:rsidR="00021BBB" w:rsidRPr="009C33BE" w:rsidRDefault="00021BBB" w:rsidP="00021BBB">
      <w:pPr>
        <w:rPr>
          <w:b/>
          <w:i/>
          <w:sz w:val="28"/>
          <w:szCs w:val="28"/>
        </w:rPr>
      </w:pPr>
      <w:r w:rsidRPr="009C33BE">
        <w:rPr>
          <w:b/>
          <w:i/>
          <w:sz w:val="28"/>
          <w:szCs w:val="28"/>
        </w:rPr>
        <w:t xml:space="preserve">Сравнительный анализ результата контроля </w:t>
      </w:r>
    </w:p>
    <w:p w:rsidR="00021BBB" w:rsidRPr="009C33BE" w:rsidRDefault="00021BBB" w:rsidP="00021BBB">
      <w:pPr>
        <w:rPr>
          <w:b/>
          <w:i/>
          <w:sz w:val="28"/>
          <w:szCs w:val="28"/>
        </w:rPr>
      </w:pPr>
      <w:r w:rsidRPr="009C33BE">
        <w:rPr>
          <w:b/>
          <w:i/>
          <w:sz w:val="28"/>
          <w:szCs w:val="28"/>
        </w:rPr>
        <w:t xml:space="preserve">за качеством образования обучающихся 5-9 классов </w:t>
      </w:r>
    </w:p>
    <w:p w:rsidR="00021BBB" w:rsidRPr="009C33BE" w:rsidRDefault="00F14A89" w:rsidP="00021BBB">
      <w:pPr>
        <w:rPr>
          <w:b/>
          <w:i/>
          <w:sz w:val="28"/>
          <w:szCs w:val="28"/>
        </w:rPr>
      </w:pPr>
      <w:r w:rsidRPr="009C33BE">
        <w:rPr>
          <w:b/>
          <w:i/>
          <w:sz w:val="28"/>
          <w:szCs w:val="28"/>
        </w:rPr>
        <w:t xml:space="preserve">(успеваемость обучающихся) </w:t>
      </w:r>
      <w:r w:rsidR="00021BBB" w:rsidRPr="009C33BE">
        <w:rPr>
          <w:b/>
          <w:i/>
          <w:sz w:val="28"/>
          <w:szCs w:val="28"/>
        </w:rPr>
        <w:t xml:space="preserve">по </w:t>
      </w:r>
      <w:r w:rsidRPr="009C33BE">
        <w:rPr>
          <w:b/>
          <w:i/>
          <w:sz w:val="28"/>
          <w:szCs w:val="28"/>
        </w:rPr>
        <w:t>математике и алгебре</w:t>
      </w:r>
      <w:r w:rsidR="00021BBB" w:rsidRPr="009C33BE">
        <w:rPr>
          <w:b/>
          <w:i/>
          <w:sz w:val="28"/>
          <w:szCs w:val="28"/>
        </w:rPr>
        <w:t>:</w:t>
      </w:r>
    </w:p>
    <w:p w:rsidR="00021BBB" w:rsidRPr="003E2615" w:rsidRDefault="00021BBB" w:rsidP="00021BBB">
      <w:pPr>
        <w:ind w:left="708" w:firstLine="708"/>
        <w:jc w:val="both"/>
        <w:rPr>
          <w:sz w:val="16"/>
          <w:szCs w:val="16"/>
          <w:u w:val="single"/>
        </w:rPr>
      </w:pPr>
    </w:p>
    <w:tbl>
      <w:tblPr>
        <w:tblW w:w="10405" w:type="dxa"/>
        <w:tblInd w:w="-34" w:type="dxa"/>
        <w:tblLayout w:type="fixed"/>
        <w:tblLook w:val="0000" w:firstRow="0" w:lastRow="0" w:firstColumn="0" w:lastColumn="0" w:noHBand="0" w:noVBand="0"/>
      </w:tblPr>
      <w:tblGrid>
        <w:gridCol w:w="1418"/>
        <w:gridCol w:w="1418"/>
        <w:gridCol w:w="567"/>
        <w:gridCol w:w="425"/>
        <w:gridCol w:w="425"/>
        <w:gridCol w:w="851"/>
        <w:gridCol w:w="851"/>
        <w:gridCol w:w="849"/>
        <w:gridCol w:w="849"/>
        <w:gridCol w:w="709"/>
        <w:gridCol w:w="738"/>
        <w:gridCol w:w="709"/>
        <w:gridCol w:w="596"/>
      </w:tblGrid>
      <w:tr w:rsidR="00D9628D" w:rsidRPr="00895689" w:rsidTr="00897643">
        <w:trPr>
          <w:cantSplit/>
          <w:trHeight w:val="357"/>
        </w:trPr>
        <w:tc>
          <w:tcPr>
            <w:tcW w:w="1418" w:type="dxa"/>
            <w:vMerge w:val="restart"/>
            <w:tcBorders>
              <w:top w:val="single" w:sz="4" w:space="0" w:color="000000"/>
              <w:left w:val="single" w:sz="4" w:space="0" w:color="000000"/>
              <w:bottom w:val="single" w:sz="4" w:space="0" w:color="000000"/>
            </w:tcBorders>
            <w:shd w:val="clear" w:color="auto" w:fill="FFFFFF"/>
          </w:tcPr>
          <w:p w:rsidR="00D9628D" w:rsidRPr="00895689" w:rsidRDefault="00D9628D" w:rsidP="001C03DA">
            <w:pPr>
              <w:pStyle w:val="a4"/>
              <w:rPr>
                <w:sz w:val="18"/>
                <w:szCs w:val="18"/>
              </w:rPr>
            </w:pPr>
          </w:p>
          <w:p w:rsidR="00D9628D" w:rsidRPr="00895689" w:rsidRDefault="00D9628D" w:rsidP="001C03DA">
            <w:pPr>
              <w:pStyle w:val="a4"/>
              <w:rPr>
                <w:sz w:val="18"/>
                <w:szCs w:val="18"/>
              </w:rPr>
            </w:pPr>
          </w:p>
          <w:p w:rsidR="00D9628D" w:rsidRPr="00895689" w:rsidRDefault="00D9628D" w:rsidP="001C03DA">
            <w:pPr>
              <w:pStyle w:val="a4"/>
              <w:rPr>
                <w:sz w:val="18"/>
                <w:szCs w:val="18"/>
              </w:rPr>
            </w:pPr>
            <w:r w:rsidRPr="00895689">
              <w:rPr>
                <w:sz w:val="18"/>
                <w:szCs w:val="18"/>
              </w:rPr>
              <w:t xml:space="preserve">класс </w:t>
            </w:r>
            <w:r>
              <w:rPr>
                <w:sz w:val="18"/>
                <w:szCs w:val="18"/>
              </w:rPr>
              <w:t xml:space="preserve">текущего учебного года </w:t>
            </w:r>
            <w:r w:rsidRPr="00895689">
              <w:rPr>
                <w:sz w:val="18"/>
                <w:szCs w:val="18"/>
              </w:rPr>
              <w:t>/</w:t>
            </w:r>
          </w:p>
          <w:p w:rsidR="00D9628D" w:rsidRPr="00895689" w:rsidRDefault="00D9628D" w:rsidP="001C03DA">
            <w:pPr>
              <w:pStyle w:val="a4"/>
              <w:rPr>
                <w:sz w:val="18"/>
                <w:szCs w:val="18"/>
              </w:rPr>
            </w:pPr>
            <w:r w:rsidRPr="00895689">
              <w:rPr>
                <w:sz w:val="18"/>
                <w:szCs w:val="18"/>
              </w:rPr>
              <w:t>исследуемый период</w:t>
            </w:r>
          </w:p>
        </w:tc>
        <w:tc>
          <w:tcPr>
            <w:tcW w:w="1418" w:type="dxa"/>
            <w:vMerge w:val="restart"/>
            <w:tcBorders>
              <w:top w:val="single" w:sz="4" w:space="0" w:color="000000"/>
              <w:left w:val="single" w:sz="4" w:space="0" w:color="000000"/>
              <w:right w:val="single" w:sz="4" w:space="0" w:color="000000"/>
            </w:tcBorders>
            <w:shd w:val="clear" w:color="auto" w:fill="FFFFFF"/>
            <w:textDirection w:val="btLr"/>
          </w:tcPr>
          <w:p w:rsidR="00D9628D" w:rsidRDefault="00D9628D" w:rsidP="001C03DA">
            <w:pPr>
              <w:pStyle w:val="a4"/>
              <w:jc w:val="center"/>
              <w:rPr>
                <w:sz w:val="18"/>
                <w:szCs w:val="18"/>
              </w:rPr>
            </w:pPr>
            <w:r>
              <w:rPr>
                <w:sz w:val="18"/>
                <w:szCs w:val="18"/>
              </w:rPr>
              <w:t>Движение</w:t>
            </w:r>
          </w:p>
          <w:p w:rsidR="00D9628D" w:rsidRPr="00895689" w:rsidRDefault="00D9628D" w:rsidP="001C03DA">
            <w:pPr>
              <w:pStyle w:val="a4"/>
              <w:jc w:val="center"/>
              <w:rPr>
                <w:sz w:val="18"/>
                <w:szCs w:val="18"/>
              </w:rPr>
            </w:pPr>
            <w:r>
              <w:rPr>
                <w:sz w:val="18"/>
                <w:szCs w:val="18"/>
              </w:rPr>
              <w:t>по классам</w:t>
            </w:r>
          </w:p>
        </w:tc>
        <w:tc>
          <w:tcPr>
            <w:tcW w:w="567" w:type="dxa"/>
            <w:vMerge w:val="restart"/>
            <w:tcBorders>
              <w:top w:val="single" w:sz="4" w:space="0" w:color="000000"/>
              <w:left w:val="single" w:sz="4" w:space="0" w:color="000000"/>
              <w:bottom w:val="single" w:sz="4" w:space="0" w:color="000000"/>
            </w:tcBorders>
            <w:shd w:val="clear" w:color="auto" w:fill="FFFFFF"/>
            <w:textDirection w:val="btLr"/>
          </w:tcPr>
          <w:p w:rsidR="00D9628D" w:rsidRPr="00895689" w:rsidRDefault="00D9628D" w:rsidP="004D3E41">
            <w:pPr>
              <w:pStyle w:val="a4"/>
              <w:rPr>
                <w:sz w:val="18"/>
                <w:szCs w:val="18"/>
              </w:rPr>
            </w:pPr>
            <w:r w:rsidRPr="00895689">
              <w:rPr>
                <w:sz w:val="18"/>
                <w:szCs w:val="18"/>
              </w:rPr>
              <w:t xml:space="preserve">Всего </w:t>
            </w:r>
          </w:p>
        </w:tc>
        <w:tc>
          <w:tcPr>
            <w:tcW w:w="425" w:type="dxa"/>
            <w:vMerge w:val="restart"/>
            <w:tcBorders>
              <w:top w:val="single" w:sz="4" w:space="0" w:color="000000"/>
              <w:left w:val="single" w:sz="4" w:space="0" w:color="000000"/>
              <w:bottom w:val="single" w:sz="4" w:space="0" w:color="000000"/>
            </w:tcBorders>
            <w:shd w:val="clear" w:color="auto" w:fill="FFFFFF"/>
            <w:textDirection w:val="btLr"/>
          </w:tcPr>
          <w:p w:rsidR="00D9628D" w:rsidRPr="00895689" w:rsidRDefault="00D9628D" w:rsidP="004D3E41">
            <w:pPr>
              <w:pStyle w:val="a4"/>
              <w:rPr>
                <w:sz w:val="18"/>
                <w:szCs w:val="18"/>
              </w:rPr>
            </w:pPr>
            <w:r w:rsidRPr="00895689">
              <w:rPr>
                <w:sz w:val="18"/>
                <w:szCs w:val="18"/>
              </w:rPr>
              <w:t>аттестовано</w:t>
            </w:r>
          </w:p>
        </w:tc>
        <w:tc>
          <w:tcPr>
            <w:tcW w:w="425" w:type="dxa"/>
            <w:vMerge w:val="restart"/>
            <w:tcBorders>
              <w:top w:val="single" w:sz="4" w:space="0" w:color="000000"/>
              <w:left w:val="single" w:sz="4" w:space="0" w:color="000000"/>
              <w:bottom w:val="single" w:sz="4" w:space="0" w:color="000000"/>
            </w:tcBorders>
            <w:shd w:val="clear" w:color="auto" w:fill="FFFFFF"/>
            <w:textDirection w:val="btLr"/>
          </w:tcPr>
          <w:p w:rsidR="00D9628D" w:rsidRPr="00895689" w:rsidRDefault="00F14A89" w:rsidP="004D3E41">
            <w:pPr>
              <w:pStyle w:val="a4"/>
              <w:rPr>
                <w:sz w:val="18"/>
                <w:szCs w:val="18"/>
              </w:rPr>
            </w:pPr>
            <w:r w:rsidRPr="00895689">
              <w:rPr>
                <w:sz w:val="18"/>
                <w:szCs w:val="18"/>
              </w:rPr>
              <w:t>Не аттестовано</w:t>
            </w:r>
          </w:p>
        </w:tc>
        <w:tc>
          <w:tcPr>
            <w:tcW w:w="851" w:type="dxa"/>
            <w:tcBorders>
              <w:top w:val="single" w:sz="4" w:space="0" w:color="000000"/>
              <w:left w:val="single" w:sz="4" w:space="0" w:color="000000"/>
              <w:bottom w:val="single" w:sz="4" w:space="0" w:color="000000"/>
            </w:tcBorders>
            <w:shd w:val="clear" w:color="auto" w:fill="FFFFFF"/>
          </w:tcPr>
          <w:p w:rsidR="00D9628D" w:rsidRPr="00895689" w:rsidRDefault="00F14A89" w:rsidP="001C03DA">
            <w:pPr>
              <w:pStyle w:val="a4"/>
              <w:rPr>
                <w:sz w:val="18"/>
                <w:szCs w:val="18"/>
              </w:rPr>
            </w:pPr>
            <w:r>
              <w:rPr>
                <w:sz w:val="18"/>
                <w:szCs w:val="18"/>
              </w:rPr>
              <w:t>на «</w:t>
            </w:r>
            <w:r w:rsidR="00D9628D" w:rsidRPr="00895689">
              <w:rPr>
                <w:sz w:val="18"/>
                <w:szCs w:val="18"/>
              </w:rPr>
              <w:t>5»</w:t>
            </w:r>
          </w:p>
        </w:tc>
        <w:tc>
          <w:tcPr>
            <w:tcW w:w="851" w:type="dxa"/>
            <w:tcBorders>
              <w:top w:val="single" w:sz="4" w:space="0" w:color="000000"/>
              <w:left w:val="single" w:sz="4" w:space="0" w:color="000000"/>
              <w:bottom w:val="single" w:sz="4" w:space="0" w:color="000000"/>
            </w:tcBorders>
            <w:shd w:val="clear" w:color="auto" w:fill="FFFFFF"/>
          </w:tcPr>
          <w:p w:rsidR="00D9628D" w:rsidRPr="00895689" w:rsidRDefault="00D9628D" w:rsidP="001C03DA">
            <w:pPr>
              <w:pStyle w:val="a4"/>
              <w:rPr>
                <w:sz w:val="18"/>
                <w:szCs w:val="18"/>
              </w:rPr>
            </w:pPr>
            <w:r>
              <w:rPr>
                <w:sz w:val="18"/>
                <w:szCs w:val="18"/>
              </w:rPr>
              <w:t>На «4»</w:t>
            </w:r>
          </w:p>
        </w:tc>
        <w:tc>
          <w:tcPr>
            <w:tcW w:w="849" w:type="dxa"/>
            <w:tcBorders>
              <w:top w:val="single" w:sz="4" w:space="0" w:color="000000"/>
              <w:left w:val="single" w:sz="4" w:space="0" w:color="000000"/>
              <w:bottom w:val="single" w:sz="4" w:space="0" w:color="000000"/>
            </w:tcBorders>
            <w:shd w:val="clear" w:color="auto" w:fill="FFFFFF"/>
          </w:tcPr>
          <w:p w:rsidR="00D9628D" w:rsidRPr="00895689" w:rsidRDefault="00F14A89" w:rsidP="001C03DA">
            <w:pPr>
              <w:pStyle w:val="a4"/>
              <w:rPr>
                <w:sz w:val="18"/>
                <w:szCs w:val="18"/>
              </w:rPr>
            </w:pPr>
            <w:r>
              <w:rPr>
                <w:sz w:val="18"/>
                <w:szCs w:val="18"/>
              </w:rPr>
              <w:t>на «</w:t>
            </w:r>
            <w:r w:rsidR="00D9628D" w:rsidRPr="00895689">
              <w:rPr>
                <w:sz w:val="18"/>
                <w:szCs w:val="18"/>
              </w:rPr>
              <w:t>3»</w:t>
            </w:r>
          </w:p>
        </w:tc>
        <w:tc>
          <w:tcPr>
            <w:tcW w:w="849" w:type="dxa"/>
            <w:tcBorders>
              <w:top w:val="single" w:sz="4" w:space="0" w:color="000000"/>
              <w:left w:val="single" w:sz="4" w:space="0" w:color="000000"/>
              <w:bottom w:val="single" w:sz="4" w:space="0" w:color="000000"/>
            </w:tcBorders>
            <w:shd w:val="clear" w:color="auto" w:fill="FFFFFF"/>
          </w:tcPr>
          <w:p w:rsidR="00D9628D" w:rsidRPr="00895689" w:rsidRDefault="00F14A89" w:rsidP="001C03DA">
            <w:pPr>
              <w:pStyle w:val="a4"/>
              <w:rPr>
                <w:sz w:val="18"/>
                <w:szCs w:val="18"/>
              </w:rPr>
            </w:pPr>
            <w:r>
              <w:rPr>
                <w:sz w:val="18"/>
                <w:szCs w:val="18"/>
              </w:rPr>
              <w:t xml:space="preserve">на </w:t>
            </w:r>
            <w:r w:rsidRPr="00895689">
              <w:rPr>
                <w:sz w:val="18"/>
                <w:szCs w:val="18"/>
              </w:rPr>
              <w:t>«</w:t>
            </w:r>
            <w:r w:rsidR="00D9628D" w:rsidRPr="00895689">
              <w:rPr>
                <w:sz w:val="18"/>
                <w:szCs w:val="18"/>
              </w:rPr>
              <w:t>2»</w:t>
            </w:r>
          </w:p>
        </w:tc>
        <w:tc>
          <w:tcPr>
            <w:tcW w:w="709" w:type="dxa"/>
            <w:vMerge w:val="restart"/>
            <w:tcBorders>
              <w:top w:val="single" w:sz="4" w:space="0" w:color="000000"/>
              <w:left w:val="single" w:sz="4" w:space="0" w:color="000000"/>
              <w:right w:val="single" w:sz="4" w:space="0" w:color="000000"/>
            </w:tcBorders>
            <w:shd w:val="clear" w:color="auto" w:fill="FFFFFF"/>
            <w:textDirection w:val="btLr"/>
          </w:tcPr>
          <w:p w:rsidR="00D9628D" w:rsidRPr="00895689" w:rsidRDefault="00D9628D" w:rsidP="004D3E41">
            <w:pPr>
              <w:pStyle w:val="a4"/>
              <w:ind w:left="113" w:right="113"/>
              <w:rPr>
                <w:sz w:val="18"/>
                <w:szCs w:val="18"/>
              </w:rPr>
            </w:pPr>
            <w:r>
              <w:rPr>
                <w:sz w:val="18"/>
                <w:szCs w:val="18"/>
              </w:rPr>
              <w:t xml:space="preserve">Абсолютная успеваемость </w:t>
            </w:r>
          </w:p>
        </w:tc>
        <w:tc>
          <w:tcPr>
            <w:tcW w:w="738" w:type="dxa"/>
            <w:vMerge w:val="restart"/>
            <w:tcBorders>
              <w:top w:val="single" w:sz="4" w:space="0" w:color="000000"/>
              <w:left w:val="single" w:sz="4" w:space="0" w:color="000000"/>
              <w:right w:val="single" w:sz="4" w:space="0" w:color="000000"/>
            </w:tcBorders>
            <w:shd w:val="clear" w:color="auto" w:fill="FFFFFF"/>
            <w:textDirection w:val="btLr"/>
          </w:tcPr>
          <w:p w:rsidR="00D9628D" w:rsidRPr="00895689" w:rsidRDefault="00D9628D" w:rsidP="004D3E41">
            <w:pPr>
              <w:pStyle w:val="a4"/>
              <w:ind w:left="113" w:right="113"/>
              <w:rPr>
                <w:sz w:val="18"/>
                <w:szCs w:val="18"/>
              </w:rPr>
            </w:pPr>
            <w:r>
              <w:rPr>
                <w:sz w:val="18"/>
                <w:szCs w:val="18"/>
              </w:rPr>
              <w:t xml:space="preserve">Качественная успеваемость </w:t>
            </w:r>
          </w:p>
        </w:tc>
        <w:tc>
          <w:tcPr>
            <w:tcW w:w="709" w:type="dxa"/>
            <w:vMerge w:val="restart"/>
            <w:tcBorders>
              <w:top w:val="single" w:sz="4" w:space="0" w:color="000000"/>
              <w:left w:val="single" w:sz="4" w:space="0" w:color="000000"/>
              <w:right w:val="single" w:sz="4" w:space="0" w:color="000000"/>
            </w:tcBorders>
            <w:shd w:val="clear" w:color="auto" w:fill="FFFFFF"/>
            <w:textDirection w:val="btLr"/>
          </w:tcPr>
          <w:p w:rsidR="00D9628D" w:rsidRDefault="00D9628D" w:rsidP="004D3E41">
            <w:pPr>
              <w:pStyle w:val="a4"/>
              <w:ind w:left="113" w:right="113"/>
              <w:rPr>
                <w:sz w:val="18"/>
                <w:szCs w:val="18"/>
              </w:rPr>
            </w:pPr>
            <w:r>
              <w:rPr>
                <w:sz w:val="18"/>
                <w:szCs w:val="18"/>
              </w:rPr>
              <w:t>Степень обученности</w:t>
            </w:r>
          </w:p>
          <w:p w:rsidR="00D9628D" w:rsidRPr="00895689" w:rsidRDefault="00D9628D" w:rsidP="004D3E41">
            <w:pPr>
              <w:pStyle w:val="a4"/>
              <w:ind w:left="113" w:right="113"/>
              <w:rPr>
                <w:sz w:val="18"/>
                <w:szCs w:val="18"/>
              </w:rPr>
            </w:pPr>
            <w:r>
              <w:rPr>
                <w:sz w:val="18"/>
                <w:szCs w:val="18"/>
              </w:rPr>
              <w:t>учащихся</w:t>
            </w:r>
          </w:p>
        </w:tc>
        <w:tc>
          <w:tcPr>
            <w:tcW w:w="596" w:type="dxa"/>
            <w:vMerge w:val="restart"/>
            <w:tcBorders>
              <w:top w:val="single" w:sz="4" w:space="0" w:color="000000"/>
              <w:left w:val="single" w:sz="4" w:space="0" w:color="000000"/>
              <w:right w:val="single" w:sz="4" w:space="0" w:color="000000"/>
            </w:tcBorders>
            <w:shd w:val="clear" w:color="auto" w:fill="FFFFFF"/>
            <w:textDirection w:val="btLr"/>
          </w:tcPr>
          <w:p w:rsidR="00D9628D" w:rsidRPr="00895689" w:rsidRDefault="00D9628D" w:rsidP="004D3E41">
            <w:pPr>
              <w:pStyle w:val="a4"/>
              <w:ind w:left="113" w:right="113"/>
              <w:rPr>
                <w:sz w:val="18"/>
                <w:szCs w:val="18"/>
              </w:rPr>
            </w:pPr>
            <w:r>
              <w:rPr>
                <w:sz w:val="18"/>
                <w:szCs w:val="18"/>
              </w:rPr>
              <w:t>Средний балл</w:t>
            </w:r>
          </w:p>
        </w:tc>
      </w:tr>
      <w:tr w:rsidR="00D9628D" w:rsidRPr="00895689" w:rsidTr="00453E8F">
        <w:trPr>
          <w:cantSplit/>
          <w:trHeight w:val="1528"/>
        </w:trPr>
        <w:tc>
          <w:tcPr>
            <w:tcW w:w="1418" w:type="dxa"/>
            <w:vMerge/>
            <w:tcBorders>
              <w:top w:val="single" w:sz="4" w:space="0" w:color="000000"/>
              <w:left w:val="single" w:sz="4" w:space="0" w:color="000000"/>
              <w:bottom w:val="single" w:sz="4" w:space="0" w:color="000000"/>
            </w:tcBorders>
            <w:shd w:val="clear" w:color="auto" w:fill="FFFFFF"/>
          </w:tcPr>
          <w:p w:rsidR="00D9628D" w:rsidRPr="00895689" w:rsidRDefault="00D9628D" w:rsidP="004D3E41">
            <w:pPr>
              <w:pStyle w:val="a4"/>
              <w:rPr>
                <w:sz w:val="18"/>
                <w:szCs w:val="18"/>
              </w:rPr>
            </w:pPr>
          </w:p>
        </w:tc>
        <w:tc>
          <w:tcPr>
            <w:tcW w:w="1418" w:type="dxa"/>
            <w:vMerge/>
            <w:tcBorders>
              <w:left w:val="single" w:sz="4" w:space="0" w:color="000000"/>
              <w:bottom w:val="single" w:sz="4" w:space="0" w:color="000000"/>
              <w:right w:val="single" w:sz="4" w:space="0" w:color="000000"/>
            </w:tcBorders>
            <w:shd w:val="clear" w:color="auto" w:fill="FFFFFF"/>
          </w:tcPr>
          <w:p w:rsidR="00D9628D" w:rsidRPr="00895689" w:rsidRDefault="00D9628D" w:rsidP="004D3E41">
            <w:pPr>
              <w:pStyle w:val="a4"/>
              <w:rPr>
                <w:sz w:val="18"/>
                <w:szCs w:val="18"/>
              </w:rPr>
            </w:pPr>
          </w:p>
        </w:tc>
        <w:tc>
          <w:tcPr>
            <w:tcW w:w="567" w:type="dxa"/>
            <w:vMerge/>
            <w:tcBorders>
              <w:top w:val="single" w:sz="4" w:space="0" w:color="000000"/>
              <w:left w:val="single" w:sz="4" w:space="0" w:color="000000"/>
              <w:bottom w:val="single" w:sz="4" w:space="0" w:color="000000"/>
            </w:tcBorders>
            <w:shd w:val="clear" w:color="auto" w:fill="FFFFFF"/>
          </w:tcPr>
          <w:p w:rsidR="00D9628D" w:rsidRPr="00895689" w:rsidRDefault="00D9628D" w:rsidP="004D3E41">
            <w:pPr>
              <w:pStyle w:val="a4"/>
              <w:rPr>
                <w:sz w:val="18"/>
                <w:szCs w:val="18"/>
              </w:rPr>
            </w:pPr>
          </w:p>
        </w:tc>
        <w:tc>
          <w:tcPr>
            <w:tcW w:w="425" w:type="dxa"/>
            <w:vMerge/>
            <w:tcBorders>
              <w:top w:val="single" w:sz="4" w:space="0" w:color="000000"/>
              <w:left w:val="single" w:sz="4" w:space="0" w:color="000000"/>
              <w:bottom w:val="single" w:sz="4" w:space="0" w:color="000000"/>
            </w:tcBorders>
            <w:shd w:val="clear" w:color="auto" w:fill="FFFFFF"/>
          </w:tcPr>
          <w:p w:rsidR="00D9628D" w:rsidRPr="00895689" w:rsidRDefault="00D9628D" w:rsidP="004D3E41">
            <w:pPr>
              <w:pStyle w:val="a4"/>
              <w:rPr>
                <w:sz w:val="18"/>
                <w:szCs w:val="18"/>
              </w:rPr>
            </w:pPr>
          </w:p>
        </w:tc>
        <w:tc>
          <w:tcPr>
            <w:tcW w:w="425" w:type="dxa"/>
            <w:vMerge/>
            <w:tcBorders>
              <w:top w:val="single" w:sz="4" w:space="0" w:color="000000"/>
              <w:left w:val="single" w:sz="4" w:space="0" w:color="000000"/>
              <w:bottom w:val="single" w:sz="4" w:space="0" w:color="000000"/>
            </w:tcBorders>
            <w:shd w:val="clear" w:color="auto" w:fill="FFFFFF"/>
          </w:tcPr>
          <w:p w:rsidR="00D9628D" w:rsidRPr="00895689" w:rsidRDefault="00D9628D" w:rsidP="004D3E41">
            <w:pPr>
              <w:pStyle w:val="a4"/>
              <w:rPr>
                <w:sz w:val="18"/>
                <w:szCs w:val="18"/>
              </w:rPr>
            </w:pPr>
          </w:p>
        </w:tc>
        <w:tc>
          <w:tcPr>
            <w:tcW w:w="851" w:type="dxa"/>
            <w:tcBorders>
              <w:top w:val="single" w:sz="4" w:space="0" w:color="000000"/>
              <w:left w:val="single" w:sz="4" w:space="0" w:color="000000"/>
              <w:bottom w:val="single" w:sz="4" w:space="0" w:color="000000"/>
            </w:tcBorders>
            <w:shd w:val="clear" w:color="auto" w:fill="FFFFFF"/>
          </w:tcPr>
          <w:p w:rsidR="00D9628D" w:rsidRPr="00895689" w:rsidRDefault="00D9628D" w:rsidP="004D3E41">
            <w:pPr>
              <w:pStyle w:val="a4"/>
              <w:rPr>
                <w:sz w:val="18"/>
                <w:szCs w:val="18"/>
              </w:rPr>
            </w:pPr>
            <w:r w:rsidRPr="00895689">
              <w:rPr>
                <w:sz w:val="18"/>
                <w:szCs w:val="18"/>
              </w:rPr>
              <w:t>Кол-во</w:t>
            </w:r>
          </w:p>
        </w:tc>
        <w:tc>
          <w:tcPr>
            <w:tcW w:w="851" w:type="dxa"/>
            <w:tcBorders>
              <w:top w:val="single" w:sz="4" w:space="0" w:color="000000"/>
              <w:left w:val="single" w:sz="4" w:space="0" w:color="000000"/>
              <w:bottom w:val="single" w:sz="4" w:space="0" w:color="000000"/>
            </w:tcBorders>
            <w:shd w:val="clear" w:color="auto" w:fill="FFFFFF"/>
          </w:tcPr>
          <w:p w:rsidR="00D9628D" w:rsidRPr="00895689" w:rsidRDefault="00D9628D" w:rsidP="004D3E41">
            <w:pPr>
              <w:pStyle w:val="a4"/>
              <w:rPr>
                <w:sz w:val="18"/>
                <w:szCs w:val="18"/>
              </w:rPr>
            </w:pPr>
            <w:r w:rsidRPr="00895689">
              <w:rPr>
                <w:sz w:val="18"/>
                <w:szCs w:val="18"/>
              </w:rPr>
              <w:t>Кол-во</w:t>
            </w:r>
          </w:p>
        </w:tc>
        <w:tc>
          <w:tcPr>
            <w:tcW w:w="849" w:type="dxa"/>
            <w:tcBorders>
              <w:top w:val="single" w:sz="4" w:space="0" w:color="000000"/>
              <w:left w:val="single" w:sz="4" w:space="0" w:color="000000"/>
              <w:bottom w:val="single" w:sz="4" w:space="0" w:color="000000"/>
            </w:tcBorders>
            <w:shd w:val="clear" w:color="auto" w:fill="FFFFFF"/>
          </w:tcPr>
          <w:p w:rsidR="00D9628D" w:rsidRPr="00895689" w:rsidRDefault="00D9628D" w:rsidP="004D3E41">
            <w:pPr>
              <w:pStyle w:val="a4"/>
              <w:rPr>
                <w:sz w:val="18"/>
                <w:szCs w:val="18"/>
              </w:rPr>
            </w:pPr>
            <w:r w:rsidRPr="00895689">
              <w:rPr>
                <w:sz w:val="18"/>
                <w:szCs w:val="18"/>
              </w:rPr>
              <w:t>Кол-во</w:t>
            </w:r>
          </w:p>
        </w:tc>
        <w:tc>
          <w:tcPr>
            <w:tcW w:w="849" w:type="dxa"/>
            <w:tcBorders>
              <w:top w:val="single" w:sz="4" w:space="0" w:color="000000"/>
              <w:left w:val="single" w:sz="4" w:space="0" w:color="000000"/>
              <w:bottom w:val="single" w:sz="4" w:space="0" w:color="000000"/>
            </w:tcBorders>
            <w:shd w:val="clear" w:color="auto" w:fill="FFFFFF"/>
          </w:tcPr>
          <w:p w:rsidR="00D9628D" w:rsidRPr="00895689" w:rsidRDefault="00D9628D" w:rsidP="004D3E41">
            <w:pPr>
              <w:pStyle w:val="a4"/>
              <w:rPr>
                <w:sz w:val="18"/>
                <w:szCs w:val="18"/>
              </w:rPr>
            </w:pPr>
            <w:r w:rsidRPr="00895689">
              <w:rPr>
                <w:sz w:val="18"/>
                <w:szCs w:val="18"/>
              </w:rPr>
              <w:t>Кол-во</w:t>
            </w:r>
          </w:p>
        </w:tc>
        <w:tc>
          <w:tcPr>
            <w:tcW w:w="709" w:type="dxa"/>
            <w:vMerge/>
            <w:tcBorders>
              <w:left w:val="single" w:sz="4" w:space="0" w:color="000000"/>
              <w:bottom w:val="single" w:sz="4" w:space="0" w:color="000000"/>
              <w:right w:val="single" w:sz="4" w:space="0" w:color="000000"/>
            </w:tcBorders>
            <w:shd w:val="clear" w:color="auto" w:fill="FFFFFF"/>
          </w:tcPr>
          <w:p w:rsidR="00D9628D" w:rsidRPr="00895689" w:rsidRDefault="00D9628D" w:rsidP="004D3E41">
            <w:pPr>
              <w:pStyle w:val="a4"/>
              <w:rPr>
                <w:sz w:val="18"/>
                <w:szCs w:val="18"/>
              </w:rPr>
            </w:pPr>
          </w:p>
        </w:tc>
        <w:tc>
          <w:tcPr>
            <w:tcW w:w="738" w:type="dxa"/>
            <w:vMerge/>
            <w:tcBorders>
              <w:left w:val="single" w:sz="4" w:space="0" w:color="000000"/>
              <w:bottom w:val="single" w:sz="4" w:space="0" w:color="000000"/>
              <w:right w:val="single" w:sz="4" w:space="0" w:color="000000"/>
            </w:tcBorders>
            <w:shd w:val="clear" w:color="auto" w:fill="FFFFFF"/>
          </w:tcPr>
          <w:p w:rsidR="00D9628D" w:rsidRPr="00895689" w:rsidRDefault="00D9628D" w:rsidP="004D3E41">
            <w:pPr>
              <w:pStyle w:val="a4"/>
              <w:rPr>
                <w:sz w:val="18"/>
                <w:szCs w:val="18"/>
              </w:rPr>
            </w:pPr>
          </w:p>
        </w:tc>
        <w:tc>
          <w:tcPr>
            <w:tcW w:w="709" w:type="dxa"/>
            <w:vMerge/>
            <w:tcBorders>
              <w:left w:val="single" w:sz="4" w:space="0" w:color="000000"/>
              <w:bottom w:val="single" w:sz="4" w:space="0" w:color="000000"/>
              <w:right w:val="single" w:sz="4" w:space="0" w:color="000000"/>
            </w:tcBorders>
            <w:shd w:val="clear" w:color="auto" w:fill="FFFFFF"/>
            <w:textDirection w:val="btLr"/>
          </w:tcPr>
          <w:p w:rsidR="00D9628D" w:rsidRPr="00895689" w:rsidRDefault="00D9628D" w:rsidP="004D3E41">
            <w:pPr>
              <w:pStyle w:val="a4"/>
              <w:ind w:left="113" w:right="113"/>
              <w:rPr>
                <w:sz w:val="18"/>
                <w:szCs w:val="18"/>
              </w:rPr>
            </w:pPr>
          </w:p>
        </w:tc>
        <w:tc>
          <w:tcPr>
            <w:tcW w:w="596" w:type="dxa"/>
            <w:vMerge/>
            <w:tcBorders>
              <w:left w:val="single" w:sz="4" w:space="0" w:color="000000"/>
              <w:bottom w:val="single" w:sz="4" w:space="0" w:color="000000"/>
              <w:right w:val="single" w:sz="4" w:space="0" w:color="000000"/>
            </w:tcBorders>
            <w:shd w:val="clear" w:color="auto" w:fill="FFFFFF"/>
            <w:textDirection w:val="btLr"/>
          </w:tcPr>
          <w:p w:rsidR="00D9628D" w:rsidRPr="00895689" w:rsidRDefault="00D9628D" w:rsidP="004D3E41">
            <w:pPr>
              <w:pStyle w:val="a4"/>
              <w:ind w:left="113" w:right="113"/>
              <w:rPr>
                <w:sz w:val="18"/>
                <w:szCs w:val="18"/>
              </w:rPr>
            </w:pPr>
          </w:p>
        </w:tc>
      </w:tr>
      <w:tr w:rsidR="00453E8F" w:rsidRPr="00895689" w:rsidTr="00453E8F">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r>
              <w:t xml:space="preserve">5А </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Default="00453E8F" w:rsidP="00453E8F">
            <w:pPr>
              <w:pStyle w:val="a4"/>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r>
      <w:tr w:rsidR="00453E8F" w:rsidRPr="00895689" w:rsidTr="00453E8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rPr>
                <w:sz w:val="20"/>
                <w:szCs w:val="20"/>
              </w:rPr>
            </w:pPr>
            <w:r>
              <w:rPr>
                <w:sz w:val="20"/>
                <w:szCs w:val="20"/>
              </w:rPr>
              <w:t>2021-2022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pPr>
            <w:r>
              <w:t>4А</w:t>
            </w:r>
          </w:p>
        </w:tc>
        <w:tc>
          <w:tcPr>
            <w:tcW w:w="567"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r>
      <w:tr w:rsidR="00453E8F" w:rsidRPr="00895689" w:rsidTr="00453E8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rPr>
                <w:sz w:val="20"/>
                <w:szCs w:val="20"/>
              </w:rPr>
            </w:pPr>
            <w:r>
              <w:rPr>
                <w:sz w:val="20"/>
                <w:szCs w:val="20"/>
              </w:rP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pPr>
            <w:r>
              <w:t>5А</w:t>
            </w:r>
          </w:p>
        </w:tc>
        <w:tc>
          <w:tcPr>
            <w:tcW w:w="567"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r>
      <w:tr w:rsidR="00453E8F" w:rsidRPr="00895689" w:rsidTr="00453E8F">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D2F6D" w:rsidRDefault="00453E8F" w:rsidP="00453E8F">
            <w:pPr>
              <w:pStyle w:val="a4"/>
            </w:pPr>
            <w:r>
              <w:t>5Б</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Default="00453E8F" w:rsidP="00453E8F">
            <w:pPr>
              <w:pStyle w:val="a4"/>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r>
      <w:tr w:rsidR="00453E8F" w:rsidRPr="00895689" w:rsidTr="00453E8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rPr>
                <w:sz w:val="20"/>
                <w:szCs w:val="20"/>
              </w:rPr>
            </w:pPr>
            <w:r>
              <w:rPr>
                <w:sz w:val="20"/>
                <w:szCs w:val="20"/>
              </w:rPr>
              <w:t>2021-2022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pPr>
            <w:r>
              <w:t>4Б</w:t>
            </w:r>
          </w:p>
        </w:tc>
        <w:tc>
          <w:tcPr>
            <w:tcW w:w="567"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r>
      <w:tr w:rsidR="00453E8F" w:rsidRPr="00895689" w:rsidTr="00453E8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3E8F" w:rsidRPr="005D2F6D" w:rsidRDefault="00453E8F" w:rsidP="00453E8F">
            <w:pPr>
              <w:pStyle w:val="a4"/>
              <w:rPr>
                <w:sz w:val="20"/>
                <w:szCs w:val="20"/>
              </w:rPr>
            </w:pPr>
            <w:r>
              <w:rPr>
                <w:sz w:val="20"/>
                <w:szCs w:val="20"/>
              </w:rP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3E8F" w:rsidRDefault="00453E8F" w:rsidP="00453E8F">
            <w:pPr>
              <w:pStyle w:val="a4"/>
            </w:pPr>
            <w:r>
              <w:t>5Б</w:t>
            </w:r>
          </w:p>
        </w:tc>
        <w:tc>
          <w:tcPr>
            <w:tcW w:w="567"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tcBorders>
            <w:shd w:val="clear" w:color="auto" w:fill="auto"/>
          </w:tcPr>
          <w:p w:rsidR="00453E8F" w:rsidRPr="00895689" w:rsidRDefault="00453E8F" w:rsidP="00453E8F">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453E8F" w:rsidRPr="00895689" w:rsidRDefault="00453E8F" w:rsidP="00453E8F">
            <w:pPr>
              <w:pStyle w:val="a4"/>
            </w:pPr>
          </w:p>
        </w:tc>
      </w:tr>
      <w:tr w:rsidR="00453E8F" w:rsidRPr="00895689" w:rsidTr="001C03DA">
        <w:tc>
          <w:tcPr>
            <w:tcW w:w="283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r>
              <w:t>6</w:t>
            </w:r>
            <w:r w:rsidRPr="00895689">
              <w:t>-А</w:t>
            </w:r>
            <w:r>
              <w:t xml:space="preserve">  (объединенный)</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2020-</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Pr="00567A1B" w:rsidRDefault="00453E8F" w:rsidP="00453E8F">
            <w:pPr>
              <w:pStyle w:val="a4"/>
              <w:rPr>
                <w:sz w:val="20"/>
                <w:szCs w:val="20"/>
              </w:rPr>
            </w:pPr>
            <w:r>
              <w:rPr>
                <w:sz w:val="20"/>
                <w:szCs w:val="20"/>
              </w:rPr>
              <w:t>4-А</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6</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5</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91,67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79,67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4,42</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2021-</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Pr="00567A1B" w:rsidRDefault="00453E8F" w:rsidP="00453E8F">
            <w:pPr>
              <w:pStyle w:val="a4"/>
              <w:rPr>
                <w:sz w:val="20"/>
                <w:szCs w:val="20"/>
              </w:rPr>
            </w:pPr>
            <w:r>
              <w:rPr>
                <w:sz w:val="20"/>
                <w:szCs w:val="20"/>
              </w:rPr>
              <w:t>5-А</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2</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83,33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65,33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4,00</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rsidRPr="00895689">
              <w:t>2020</w:t>
            </w:r>
            <w:r>
              <w:t>-</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Pr="00567A1B" w:rsidRDefault="00453E8F" w:rsidP="00453E8F">
            <w:pPr>
              <w:pStyle w:val="a4"/>
              <w:rPr>
                <w:sz w:val="20"/>
                <w:szCs w:val="20"/>
              </w:rPr>
            </w:pPr>
            <w:r>
              <w:rPr>
                <w:sz w:val="20"/>
                <w:szCs w:val="20"/>
              </w:rPr>
              <w:t>4-А</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3</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78,57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70,86</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4,14</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rsidRPr="00895689">
              <w:t>2021</w:t>
            </w:r>
            <w:r>
              <w:t>-</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Pr="00567A1B" w:rsidRDefault="00453E8F" w:rsidP="00453E8F">
            <w:pPr>
              <w:pStyle w:val="a4"/>
              <w:rPr>
                <w:sz w:val="20"/>
                <w:szCs w:val="20"/>
              </w:rPr>
            </w:pPr>
            <w:r>
              <w:rPr>
                <w:sz w:val="20"/>
                <w:szCs w:val="20"/>
              </w:rPr>
              <w:t>5-А</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57,14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52,00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3,57</w:t>
            </w:r>
          </w:p>
        </w:tc>
      </w:tr>
      <w:tr w:rsidR="00453E8F" w:rsidRPr="00567A1B" w:rsidTr="00F14A89">
        <w:tc>
          <w:tcPr>
            <w:tcW w:w="1418" w:type="dxa"/>
            <w:tcBorders>
              <w:top w:val="single" w:sz="4" w:space="0" w:color="000000"/>
              <w:left w:val="single" w:sz="4" w:space="0" w:color="000000"/>
              <w:bottom w:val="single" w:sz="4" w:space="0" w:color="000000"/>
            </w:tcBorders>
            <w:shd w:val="clear" w:color="auto" w:fill="FDE9D9" w:themeFill="accent6" w:themeFillTint="33"/>
          </w:tcPr>
          <w:p w:rsidR="00453E8F" w:rsidRPr="00895689" w:rsidRDefault="00453E8F" w:rsidP="00453E8F">
            <w:pPr>
              <w:pStyle w:val="a4"/>
            </w:pPr>
            <w:r>
              <w:t>2020-</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4А-4Б</w:t>
            </w:r>
          </w:p>
        </w:tc>
        <w:tc>
          <w:tcPr>
            <w:tcW w:w="567" w:type="dxa"/>
            <w:tcBorders>
              <w:top w:val="single" w:sz="4" w:space="0" w:color="000000"/>
              <w:left w:val="single" w:sz="4" w:space="0" w:color="000000"/>
              <w:bottom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11</w:t>
            </w:r>
          </w:p>
        </w:tc>
        <w:tc>
          <w:tcPr>
            <w:tcW w:w="851" w:type="dxa"/>
            <w:tcBorders>
              <w:top w:val="single" w:sz="4" w:space="0" w:color="000000"/>
              <w:left w:val="single" w:sz="4" w:space="0" w:color="000000"/>
              <w:bottom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11</w:t>
            </w:r>
          </w:p>
        </w:tc>
        <w:tc>
          <w:tcPr>
            <w:tcW w:w="849" w:type="dxa"/>
            <w:tcBorders>
              <w:top w:val="single" w:sz="4" w:space="0" w:color="000000"/>
              <w:left w:val="single" w:sz="4" w:space="0" w:color="000000"/>
              <w:bottom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4</w:t>
            </w:r>
          </w:p>
        </w:tc>
        <w:tc>
          <w:tcPr>
            <w:tcW w:w="849" w:type="dxa"/>
            <w:tcBorders>
              <w:top w:val="single" w:sz="4" w:space="0" w:color="000000"/>
              <w:left w:val="single" w:sz="4" w:space="0" w:color="000000"/>
              <w:bottom w:val="single" w:sz="4" w:space="0" w:color="000000"/>
            </w:tcBorders>
            <w:shd w:val="clear" w:color="auto" w:fill="FDE9D9" w:themeFill="accent6" w:themeFillTint="33"/>
          </w:tcPr>
          <w:p w:rsidR="00453E8F" w:rsidRDefault="00453E8F" w:rsidP="00453E8F">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DE9D9" w:themeFill="accent6" w:themeFillTint="33"/>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Pr="00567A1B" w:rsidRDefault="00453E8F" w:rsidP="00453E8F">
            <w:pPr>
              <w:pStyle w:val="a4"/>
              <w:rPr>
                <w:sz w:val="20"/>
                <w:szCs w:val="20"/>
              </w:rPr>
            </w:pPr>
            <w:r>
              <w:rPr>
                <w:sz w:val="20"/>
                <w:szCs w:val="20"/>
              </w:rPr>
              <w:t>84,62</w:t>
            </w:r>
          </w:p>
        </w:tc>
        <w:tc>
          <w:tcPr>
            <w:tcW w:w="70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Pr="00567A1B" w:rsidRDefault="00453E8F" w:rsidP="00453E8F">
            <w:pPr>
              <w:pStyle w:val="a4"/>
              <w:rPr>
                <w:sz w:val="20"/>
                <w:szCs w:val="20"/>
              </w:rPr>
            </w:pPr>
            <w:r>
              <w:rPr>
                <w:sz w:val="20"/>
                <w:szCs w:val="20"/>
              </w:rPr>
              <w:t>74,92</w:t>
            </w:r>
          </w:p>
        </w:tc>
        <w:tc>
          <w:tcPr>
            <w:tcW w:w="59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53E8F" w:rsidRPr="00567A1B" w:rsidRDefault="00453E8F" w:rsidP="00453E8F">
            <w:pPr>
              <w:pStyle w:val="a4"/>
              <w:rPr>
                <w:sz w:val="20"/>
                <w:szCs w:val="20"/>
              </w:rPr>
            </w:pPr>
            <w:r>
              <w:rPr>
                <w:sz w:val="20"/>
                <w:szCs w:val="20"/>
              </w:rPr>
              <w:t>4.27</w:t>
            </w:r>
          </w:p>
        </w:tc>
      </w:tr>
      <w:tr w:rsidR="00453E8F" w:rsidRPr="00567A1B" w:rsidTr="00F14A89">
        <w:tc>
          <w:tcPr>
            <w:tcW w:w="1418" w:type="dxa"/>
            <w:tcBorders>
              <w:top w:val="single" w:sz="4" w:space="0" w:color="000000"/>
              <w:left w:val="single" w:sz="4" w:space="0" w:color="000000"/>
              <w:bottom w:val="single" w:sz="4" w:space="0" w:color="000000"/>
            </w:tcBorders>
            <w:shd w:val="clear" w:color="auto" w:fill="E5DFEC" w:themeFill="accent4" w:themeFillTint="33"/>
          </w:tcPr>
          <w:p w:rsidR="00453E8F" w:rsidRPr="00895689" w:rsidRDefault="00453E8F" w:rsidP="00453E8F">
            <w:pPr>
              <w:pStyle w:val="a4"/>
            </w:pPr>
            <w:r>
              <w:t>2021-</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5-А-5Б</w:t>
            </w:r>
          </w:p>
        </w:tc>
        <w:tc>
          <w:tcPr>
            <w:tcW w:w="567" w:type="dxa"/>
            <w:tcBorders>
              <w:top w:val="single" w:sz="4" w:space="0" w:color="000000"/>
              <w:left w:val="single" w:sz="4" w:space="0" w:color="000000"/>
              <w:bottom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16</w:t>
            </w:r>
          </w:p>
        </w:tc>
        <w:tc>
          <w:tcPr>
            <w:tcW w:w="849" w:type="dxa"/>
            <w:tcBorders>
              <w:top w:val="single" w:sz="4" w:space="0" w:color="000000"/>
              <w:left w:val="single" w:sz="4" w:space="0" w:color="000000"/>
              <w:bottom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8</w:t>
            </w:r>
          </w:p>
        </w:tc>
        <w:tc>
          <w:tcPr>
            <w:tcW w:w="849" w:type="dxa"/>
            <w:tcBorders>
              <w:top w:val="single" w:sz="4" w:space="0" w:color="000000"/>
              <w:left w:val="single" w:sz="4" w:space="0" w:color="000000"/>
              <w:bottom w:val="single" w:sz="4" w:space="0" w:color="000000"/>
            </w:tcBorders>
            <w:shd w:val="clear" w:color="auto" w:fill="E5DFEC" w:themeFill="accent4" w:themeFillTint="33"/>
          </w:tcPr>
          <w:p w:rsidR="00453E8F" w:rsidRDefault="00453E8F" w:rsidP="00453E8F">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E5DFEC" w:themeFill="accent4" w:themeFillTint="33"/>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Pr="00567A1B" w:rsidRDefault="00453E8F" w:rsidP="00453E8F">
            <w:pPr>
              <w:pStyle w:val="a4"/>
              <w:rPr>
                <w:sz w:val="20"/>
                <w:szCs w:val="20"/>
              </w:rPr>
            </w:pPr>
            <w:r>
              <w:rPr>
                <w:sz w:val="20"/>
                <w:szCs w:val="20"/>
              </w:rPr>
              <w:t>69,23</w:t>
            </w:r>
          </w:p>
        </w:tc>
        <w:tc>
          <w:tcPr>
            <w:tcW w:w="70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Pr="00567A1B" w:rsidRDefault="00453E8F" w:rsidP="00453E8F">
            <w:pPr>
              <w:pStyle w:val="a4"/>
              <w:rPr>
                <w:sz w:val="20"/>
                <w:szCs w:val="20"/>
              </w:rPr>
            </w:pPr>
            <w:r>
              <w:rPr>
                <w:sz w:val="20"/>
                <w:szCs w:val="20"/>
              </w:rPr>
              <w:t>58,15</w:t>
            </w:r>
          </w:p>
        </w:tc>
        <w:tc>
          <w:tcPr>
            <w:tcW w:w="59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453E8F" w:rsidRPr="00567A1B" w:rsidRDefault="00453E8F" w:rsidP="00453E8F">
            <w:pPr>
              <w:pStyle w:val="a4"/>
              <w:rPr>
                <w:sz w:val="20"/>
                <w:szCs w:val="20"/>
              </w:rPr>
            </w:pPr>
            <w:r>
              <w:rPr>
                <w:sz w:val="20"/>
                <w:szCs w:val="20"/>
              </w:rPr>
              <w:t>3,77</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6А-6Б</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Pr>
                <w:sz w:val="20"/>
                <w:szCs w:val="20"/>
              </w:rPr>
              <w:t>16</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7</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72,0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59,04</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3,8</w:t>
            </w:r>
          </w:p>
        </w:tc>
      </w:tr>
      <w:tr w:rsidR="00453E8F" w:rsidRPr="00895689" w:rsidTr="00897643">
        <w:tc>
          <w:tcPr>
            <w:tcW w:w="1418"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r>
              <w:t>7</w:t>
            </w:r>
            <w:r w:rsidRPr="00895689">
              <w:t>-А</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2020-</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5-А</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4</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9</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7</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61,40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3,85</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2021-</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6-А</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4</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9</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7</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61,40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3,85</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7-А</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19</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19</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68,42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64,63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3,95</w:t>
            </w:r>
          </w:p>
        </w:tc>
      </w:tr>
      <w:tr w:rsidR="00453E8F" w:rsidRPr="00895689" w:rsidTr="00897643">
        <w:tc>
          <w:tcPr>
            <w:tcW w:w="1418"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r>
              <w:t>7</w:t>
            </w:r>
            <w:r w:rsidRPr="00895689">
              <w:t>-Б</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tcBorders>
            <w:shd w:val="clear" w:color="auto" w:fill="DAEEF3" w:themeFill="accent5" w:themeFillTint="33"/>
          </w:tcPr>
          <w:p w:rsidR="00453E8F" w:rsidRPr="00895689" w:rsidRDefault="00453E8F" w:rsidP="00453E8F">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895689" w:rsidRDefault="00453E8F" w:rsidP="00453E8F">
            <w:pPr>
              <w:pStyle w:val="a4"/>
            </w:pP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2020-</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5-Б</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3</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4</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13</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51,20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3,50</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rsidRPr="00895689">
              <w:t>2021</w:t>
            </w:r>
            <w:r>
              <w:t>-</w:t>
            </w:r>
            <w:r w:rsidRPr="00895689">
              <w:t>2022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6-Б</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sidRPr="00567A1B">
              <w:rPr>
                <w:sz w:val="20"/>
                <w:szCs w:val="20"/>
              </w:rPr>
              <w:t>7</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11</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45,00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52,20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3,55</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7-Б</w:t>
            </w:r>
          </w:p>
        </w:tc>
        <w:tc>
          <w:tcPr>
            <w:tcW w:w="567"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567A1B" w:rsidRDefault="00453E8F" w:rsidP="00453E8F">
            <w:pPr>
              <w:pStyle w:val="a4"/>
              <w:rPr>
                <w:sz w:val="20"/>
                <w:szCs w:val="20"/>
              </w:rPr>
            </w:pPr>
            <w:r>
              <w:rPr>
                <w:sz w:val="20"/>
                <w:szCs w:val="20"/>
              </w:rPr>
              <w:t>4</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14</w:t>
            </w:r>
          </w:p>
        </w:tc>
        <w:tc>
          <w:tcPr>
            <w:tcW w:w="84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567A1B"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48,0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3,40</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DAEEF3" w:themeFill="accent5" w:themeFillTint="33"/>
          </w:tcPr>
          <w:p w:rsidR="00453E8F" w:rsidRDefault="00453E8F" w:rsidP="00453E8F">
            <w:pPr>
              <w:pStyle w:val="a4"/>
            </w:pPr>
            <w:r>
              <w:t>8-А</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Default="00453E8F" w:rsidP="00453E8F">
            <w:pPr>
              <w:pStyle w:val="a4"/>
              <w:rPr>
                <w:sz w:val="20"/>
                <w:szCs w:val="20"/>
              </w:rP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709"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67A1B" w:rsidRDefault="00453E8F" w:rsidP="00453E8F">
            <w:pPr>
              <w:pStyle w:val="a4"/>
              <w:rPr>
                <w:sz w:val="20"/>
                <w:szCs w:val="20"/>
              </w:rPr>
            </w:pP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rsidRPr="00895689">
              <w:t>2020</w:t>
            </w:r>
            <w:r>
              <w:t>-</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6-А</w:t>
            </w:r>
          </w:p>
        </w:tc>
        <w:tc>
          <w:tcPr>
            <w:tcW w:w="567"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sidRPr="00075877">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sidRPr="00075877">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5</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61,54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53,23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3,62</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rsidRPr="00895689">
              <w:t>2021</w:t>
            </w:r>
            <w:r>
              <w:t>-</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7-А</w:t>
            </w:r>
          </w:p>
        </w:tc>
        <w:tc>
          <w:tcPr>
            <w:tcW w:w="567"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sidRPr="00075877">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sidRPr="00075877">
              <w:rPr>
                <w:sz w:val="20"/>
                <w:szCs w:val="20"/>
              </w:rPr>
              <w:t>4</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9</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30,77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44,62</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3,31</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8-А</w:t>
            </w:r>
          </w:p>
        </w:tc>
        <w:tc>
          <w:tcPr>
            <w:tcW w:w="567"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15</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15</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Pr>
                <w:sz w:val="20"/>
                <w:szCs w:val="20"/>
              </w:rPr>
              <w:t>1</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60,0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55,2</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3,67</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DAEEF3" w:themeFill="accent5" w:themeFillTint="33"/>
          </w:tcPr>
          <w:p w:rsidR="00453E8F" w:rsidRDefault="00453E8F" w:rsidP="00453E8F">
            <w:pPr>
              <w:pStyle w:val="a4"/>
            </w:pPr>
            <w:r>
              <w:t>9-А</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Default="00453E8F" w:rsidP="00453E8F">
            <w:pPr>
              <w:pStyle w:val="a4"/>
              <w:rPr>
                <w:sz w:val="20"/>
                <w:szCs w:val="20"/>
              </w:rP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425"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709" w:type="dxa"/>
            <w:tcBorders>
              <w:top w:val="single" w:sz="4" w:space="0" w:color="000000"/>
              <w:left w:val="single" w:sz="4" w:space="0" w:color="000000"/>
              <w:bottom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67A1B" w:rsidRDefault="00453E8F" w:rsidP="00453E8F">
            <w:pPr>
              <w:pStyle w:val="a4"/>
              <w:rPr>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453E8F" w:rsidRPr="00567A1B" w:rsidRDefault="00453E8F" w:rsidP="00453E8F">
            <w:pPr>
              <w:pStyle w:val="a4"/>
              <w:rPr>
                <w:sz w:val="20"/>
                <w:szCs w:val="20"/>
              </w:rPr>
            </w:pP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rsidRPr="00895689">
              <w:t>2020</w:t>
            </w:r>
            <w:r>
              <w:t>-</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7-А</w:t>
            </w:r>
          </w:p>
        </w:tc>
        <w:tc>
          <w:tcPr>
            <w:tcW w:w="567"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sidRPr="00075877">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sidRPr="00075877">
              <w:rPr>
                <w:sz w:val="20"/>
                <w:szCs w:val="20"/>
              </w:rPr>
              <w:t>4</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17</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26,09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46,43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3,35</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2021-</w:t>
            </w:r>
            <w:r w:rsidRPr="00895689">
              <w:t>2022 .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8-А</w:t>
            </w:r>
          </w:p>
        </w:tc>
        <w:tc>
          <w:tcPr>
            <w:tcW w:w="567"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sidRPr="00075877">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sidRPr="00075877">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15</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sidRPr="00075877">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34,78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48,87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3,43</w:t>
            </w:r>
          </w:p>
        </w:tc>
      </w:tr>
      <w:tr w:rsidR="00453E8F" w:rsidRPr="00567A1B" w:rsidTr="00897643">
        <w:tc>
          <w:tcPr>
            <w:tcW w:w="1418" w:type="dxa"/>
            <w:tcBorders>
              <w:top w:val="single" w:sz="4" w:space="0" w:color="000000"/>
              <w:left w:val="single" w:sz="4" w:space="0" w:color="000000"/>
              <w:bottom w:val="single" w:sz="4" w:space="0" w:color="000000"/>
            </w:tcBorders>
            <w:shd w:val="clear" w:color="auto" w:fill="FFFFFF"/>
          </w:tcPr>
          <w:p w:rsidR="00453E8F" w:rsidRPr="00895689" w:rsidRDefault="00453E8F" w:rsidP="00453E8F">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9-А</w:t>
            </w:r>
          </w:p>
        </w:tc>
        <w:tc>
          <w:tcPr>
            <w:tcW w:w="567"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453E8F" w:rsidRPr="00075877" w:rsidRDefault="00453E8F" w:rsidP="00453E8F">
            <w:pPr>
              <w:pStyle w:val="a4"/>
              <w:rPr>
                <w:sz w:val="20"/>
                <w:szCs w:val="20"/>
              </w:rPr>
            </w:pPr>
            <w:r>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15</w:t>
            </w:r>
          </w:p>
        </w:tc>
        <w:tc>
          <w:tcPr>
            <w:tcW w:w="84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453E8F" w:rsidRPr="00075877" w:rsidRDefault="00453E8F" w:rsidP="00453E8F">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53E8F" w:rsidRPr="00075877" w:rsidRDefault="00453E8F" w:rsidP="00453E8F">
            <w:pPr>
              <w:pStyle w:val="a4"/>
              <w:rPr>
                <w:sz w:val="20"/>
                <w:szCs w:val="20"/>
              </w:rPr>
            </w:pPr>
            <w:r>
              <w:rPr>
                <w:sz w:val="20"/>
                <w:szCs w:val="20"/>
              </w:rPr>
              <w:t>50,08</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453E8F" w:rsidRPr="00567A1B" w:rsidRDefault="00453E8F" w:rsidP="00453E8F">
            <w:pPr>
              <w:pStyle w:val="a4"/>
              <w:rPr>
                <w:sz w:val="20"/>
                <w:szCs w:val="20"/>
              </w:rPr>
            </w:pPr>
            <w:r>
              <w:rPr>
                <w:sz w:val="20"/>
                <w:szCs w:val="20"/>
              </w:rPr>
              <w:t>3,48</w:t>
            </w:r>
          </w:p>
        </w:tc>
      </w:tr>
    </w:tbl>
    <w:p w:rsidR="004D3E41" w:rsidRPr="00B103EB" w:rsidRDefault="004D3E41" w:rsidP="00FF2350">
      <w:pPr>
        <w:ind w:firstLine="708"/>
        <w:jc w:val="both"/>
        <w:rPr>
          <w:sz w:val="16"/>
          <w:szCs w:val="16"/>
        </w:rPr>
      </w:pPr>
    </w:p>
    <w:p w:rsidR="00B103EB" w:rsidRDefault="00B103EB" w:rsidP="00B103EB">
      <w:pPr>
        <w:ind w:firstLine="426"/>
        <w:jc w:val="both"/>
        <w:rPr>
          <w:sz w:val="28"/>
          <w:szCs w:val="28"/>
        </w:rPr>
      </w:pPr>
      <w:r>
        <w:rPr>
          <w:noProof/>
          <w:lang w:eastAsia="ru-RU"/>
        </w:rPr>
        <w:lastRenderedPageBreak/>
        <w:drawing>
          <wp:inline distT="0" distB="0" distL="0" distR="0">
            <wp:extent cx="6067425" cy="31051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14D4" w:rsidRDefault="002014D4" w:rsidP="00FF2350">
      <w:pPr>
        <w:ind w:firstLine="708"/>
        <w:jc w:val="both"/>
        <w:rPr>
          <w:sz w:val="28"/>
          <w:szCs w:val="28"/>
        </w:rPr>
      </w:pPr>
    </w:p>
    <w:p w:rsidR="002014D4" w:rsidRDefault="002014D4" w:rsidP="00FF2350">
      <w:pPr>
        <w:ind w:firstLine="708"/>
        <w:jc w:val="both"/>
        <w:rPr>
          <w:sz w:val="28"/>
          <w:szCs w:val="28"/>
        </w:rPr>
      </w:pPr>
    </w:p>
    <w:p w:rsidR="00670321" w:rsidRDefault="00670321" w:rsidP="00180A60">
      <w:pPr>
        <w:spacing w:line="276" w:lineRule="auto"/>
        <w:ind w:firstLine="708"/>
        <w:jc w:val="both"/>
        <w:rPr>
          <w:sz w:val="28"/>
          <w:szCs w:val="28"/>
        </w:rPr>
      </w:pPr>
      <w:r>
        <w:rPr>
          <w:sz w:val="28"/>
          <w:szCs w:val="28"/>
        </w:rPr>
        <w:t xml:space="preserve">Показатели по среднему баллу </w:t>
      </w:r>
      <w:r w:rsidR="00B103EB">
        <w:rPr>
          <w:sz w:val="28"/>
          <w:szCs w:val="28"/>
        </w:rPr>
        <w:t xml:space="preserve">сравнительно стабильные. </w:t>
      </w:r>
      <w:r w:rsidR="00287665">
        <w:rPr>
          <w:sz w:val="28"/>
          <w:szCs w:val="28"/>
        </w:rPr>
        <w:t>Особых</w:t>
      </w:r>
      <w:r w:rsidR="00B103EB">
        <w:rPr>
          <w:sz w:val="28"/>
          <w:szCs w:val="28"/>
        </w:rPr>
        <w:t xml:space="preserve"> изменений не наблюдается. Однако следует отметить два момента: в 6А классе отличие в оценивании в начальной школе и при переходе в 5 класс. Это обуславливается разнице в критериях оценивания, что было в корне пересмотрено на заседаниях МО по вопросам преемственности начальной и основной школ. Небольшие колебания и в 7-Б класса. Неустойчивость показателей успеваемости обучающихся рассмотрено на заседании МО. Ведётся индивидуальная работа с учителем математики в данном классе. </w:t>
      </w:r>
      <w:r w:rsidR="000F1C88">
        <w:rPr>
          <w:sz w:val="28"/>
          <w:szCs w:val="28"/>
        </w:rPr>
        <w:t>Все вопросы по уровню успеваемости обучающихся по учебным дисциплинам рассматриваются на заседаниях МО, педагогическом совете. Обсуждаются с родителями. Обеспечивается присутствие учителей-предметников на родительских собраниях</w:t>
      </w:r>
      <w:r>
        <w:rPr>
          <w:sz w:val="28"/>
          <w:szCs w:val="28"/>
        </w:rPr>
        <w:t>.</w:t>
      </w:r>
      <w:r w:rsidR="000F1C88">
        <w:rPr>
          <w:sz w:val="28"/>
          <w:szCs w:val="28"/>
        </w:rPr>
        <w:t xml:space="preserve"> Показатели за 3 года не ниже 3,31 по уровню среднего балла.</w:t>
      </w:r>
    </w:p>
    <w:p w:rsidR="002014D4" w:rsidRPr="002014D4" w:rsidRDefault="002014D4" w:rsidP="004D3E41">
      <w:pPr>
        <w:ind w:firstLine="708"/>
        <w:jc w:val="both"/>
        <w:rPr>
          <w:sz w:val="16"/>
          <w:szCs w:val="16"/>
        </w:rPr>
      </w:pPr>
    </w:p>
    <w:p w:rsidR="002014D4" w:rsidRDefault="009C33BE" w:rsidP="004D3E41">
      <w:pPr>
        <w:ind w:firstLine="708"/>
        <w:jc w:val="both"/>
        <w:rPr>
          <w:b/>
          <w:i/>
          <w:sz w:val="28"/>
          <w:szCs w:val="28"/>
        </w:rPr>
      </w:pPr>
      <w:r w:rsidRPr="009C33BE">
        <w:rPr>
          <w:b/>
          <w:i/>
          <w:sz w:val="28"/>
          <w:szCs w:val="28"/>
        </w:rPr>
        <w:t>Результаты всероссийской проверочной работы:</w:t>
      </w:r>
    </w:p>
    <w:p w:rsidR="00180A60" w:rsidRPr="002A593F" w:rsidRDefault="00180A60" w:rsidP="004D3E41">
      <w:pPr>
        <w:ind w:firstLine="708"/>
        <w:jc w:val="both"/>
        <w:rPr>
          <w:sz w:val="16"/>
          <w:szCs w:val="16"/>
        </w:rPr>
      </w:pPr>
    </w:p>
    <w:p w:rsidR="00287665" w:rsidRDefault="00287665" w:rsidP="002A593F">
      <w:pPr>
        <w:spacing w:line="276" w:lineRule="auto"/>
        <w:ind w:firstLine="708"/>
        <w:jc w:val="both"/>
        <w:rPr>
          <w:sz w:val="28"/>
          <w:szCs w:val="28"/>
        </w:rPr>
      </w:pPr>
      <w:r>
        <w:rPr>
          <w:sz w:val="28"/>
          <w:szCs w:val="28"/>
        </w:rPr>
        <w:t xml:space="preserve">Главная особенность ВПР заключается в том, что </w:t>
      </w:r>
      <w:r w:rsidR="002A593F">
        <w:rPr>
          <w:sz w:val="28"/>
          <w:szCs w:val="28"/>
        </w:rPr>
        <w:t xml:space="preserve">она комплексно позволяет взглянуть на результаты образования: оцениваются не только достижения планируемых результатов по отдельным предметам, но и основные метапредметные результаты, важные для оценки готовности продолжать образование в школе. Основная цель ВПР: своевременная диагностика уровня достижения образовательных результатов; информирование участников образовательных отношений о состоянии освоения основных образовательных программ и готовности школьника продолжить образование. Иными словами: ВПР – диагностика качества образования. сравнительный анализ школа проводит не только в плане динамики результатов одного и того же класса детей за выбранный период времени, но и эти же результаты рассматриваются как сравнительный </w:t>
      </w:r>
      <w:r w:rsidR="002A593F">
        <w:rPr>
          <w:sz w:val="28"/>
          <w:szCs w:val="28"/>
        </w:rPr>
        <w:lastRenderedPageBreak/>
        <w:t>показатель критериев оценивания по предмету за учебный промежуток (четвертное, полугодовое, годовое оценивание)</w:t>
      </w:r>
    </w:p>
    <w:p w:rsidR="009C33BE" w:rsidRPr="009C33BE" w:rsidRDefault="009C33BE" w:rsidP="002A593F">
      <w:pPr>
        <w:spacing w:line="276" w:lineRule="auto"/>
        <w:ind w:firstLine="708"/>
        <w:jc w:val="both"/>
        <w:rPr>
          <w:sz w:val="28"/>
          <w:szCs w:val="28"/>
        </w:rPr>
      </w:pPr>
      <w:r>
        <w:rPr>
          <w:sz w:val="28"/>
          <w:szCs w:val="28"/>
        </w:rPr>
        <w:t>Для сравнительного анализа проведённых Всероссийских проверочных работ также представлен период за 3 года с 2020-2021 по 2022-2023 учебные года:</w:t>
      </w:r>
    </w:p>
    <w:p w:rsidR="002A593F" w:rsidRPr="002A593F" w:rsidRDefault="002A593F" w:rsidP="004D3E41">
      <w:pPr>
        <w:ind w:firstLine="708"/>
        <w:jc w:val="both"/>
        <w:rPr>
          <w:b/>
          <w:color w:val="0000CC"/>
          <w:sz w:val="16"/>
          <w:szCs w:val="16"/>
        </w:rPr>
      </w:pPr>
    </w:p>
    <w:p w:rsidR="002014D4" w:rsidRDefault="007538EF" w:rsidP="004D3E41">
      <w:pPr>
        <w:ind w:firstLine="708"/>
        <w:jc w:val="both"/>
        <w:rPr>
          <w:b/>
          <w:color w:val="0000CC"/>
          <w:sz w:val="28"/>
          <w:szCs w:val="28"/>
        </w:rPr>
      </w:pPr>
      <w:r w:rsidRPr="007538EF">
        <w:rPr>
          <w:b/>
          <w:color w:val="0000CC"/>
          <w:sz w:val="28"/>
          <w:szCs w:val="28"/>
        </w:rPr>
        <w:t>Математика</w:t>
      </w:r>
    </w:p>
    <w:p w:rsidR="007538EF" w:rsidRPr="002A593F" w:rsidRDefault="007538EF" w:rsidP="004D3E41">
      <w:pPr>
        <w:ind w:firstLine="708"/>
        <w:jc w:val="both"/>
        <w:rPr>
          <w:b/>
          <w:color w:val="0000CC"/>
          <w:sz w:val="16"/>
          <w:szCs w:val="16"/>
        </w:rPr>
      </w:pPr>
    </w:p>
    <w:tbl>
      <w:tblPr>
        <w:tblW w:w="9209" w:type="dxa"/>
        <w:tblInd w:w="250" w:type="dxa"/>
        <w:tblLayout w:type="fixed"/>
        <w:tblLook w:val="0000" w:firstRow="0" w:lastRow="0" w:firstColumn="0" w:lastColumn="0" w:noHBand="0" w:noVBand="0"/>
      </w:tblPr>
      <w:tblGrid>
        <w:gridCol w:w="1560"/>
        <w:gridCol w:w="567"/>
        <w:gridCol w:w="567"/>
        <w:gridCol w:w="850"/>
        <w:gridCol w:w="851"/>
        <w:gridCol w:w="850"/>
        <w:gridCol w:w="853"/>
        <w:gridCol w:w="849"/>
        <w:gridCol w:w="844"/>
        <w:gridCol w:w="762"/>
        <w:gridCol w:w="656"/>
      </w:tblGrid>
      <w:tr w:rsidR="007538EF" w:rsidRPr="00895689" w:rsidTr="00D42975">
        <w:trPr>
          <w:cantSplit/>
          <w:trHeight w:val="357"/>
        </w:trPr>
        <w:tc>
          <w:tcPr>
            <w:tcW w:w="1560" w:type="dxa"/>
            <w:vMerge w:val="restart"/>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p>
          <w:p w:rsidR="007538EF" w:rsidRPr="00895689" w:rsidRDefault="007538EF" w:rsidP="00180D13">
            <w:pPr>
              <w:pStyle w:val="a4"/>
              <w:rPr>
                <w:sz w:val="18"/>
                <w:szCs w:val="18"/>
              </w:rPr>
            </w:pPr>
          </w:p>
          <w:p w:rsidR="007538EF" w:rsidRPr="00895689" w:rsidRDefault="007538EF" w:rsidP="00180D13">
            <w:pPr>
              <w:pStyle w:val="a4"/>
              <w:rPr>
                <w:sz w:val="18"/>
                <w:szCs w:val="18"/>
              </w:rPr>
            </w:pPr>
            <w:r w:rsidRPr="00895689">
              <w:rPr>
                <w:sz w:val="18"/>
                <w:szCs w:val="18"/>
              </w:rPr>
              <w:t xml:space="preserve">класс </w:t>
            </w:r>
            <w:r>
              <w:rPr>
                <w:sz w:val="18"/>
                <w:szCs w:val="18"/>
              </w:rPr>
              <w:t xml:space="preserve">текущего учебного года </w:t>
            </w:r>
            <w:r w:rsidRPr="00895689">
              <w:rPr>
                <w:sz w:val="18"/>
                <w:szCs w:val="18"/>
              </w:rPr>
              <w:t>/</w:t>
            </w:r>
          </w:p>
          <w:p w:rsidR="007538EF" w:rsidRPr="00895689" w:rsidRDefault="007538EF" w:rsidP="00180D13">
            <w:pPr>
              <w:pStyle w:val="a4"/>
              <w:rPr>
                <w:sz w:val="18"/>
                <w:szCs w:val="18"/>
              </w:rPr>
            </w:pPr>
            <w:r w:rsidRPr="00895689">
              <w:rPr>
                <w:sz w:val="18"/>
                <w:szCs w:val="18"/>
              </w:rPr>
              <w:t>исследуемый период</w:t>
            </w:r>
          </w:p>
        </w:tc>
        <w:tc>
          <w:tcPr>
            <w:tcW w:w="567" w:type="dxa"/>
            <w:vMerge w:val="restart"/>
            <w:tcBorders>
              <w:top w:val="single" w:sz="4" w:space="0" w:color="000000"/>
              <w:left w:val="single" w:sz="4" w:space="0" w:color="000000"/>
              <w:bottom w:val="single" w:sz="4" w:space="0" w:color="000000"/>
            </w:tcBorders>
            <w:shd w:val="clear" w:color="auto" w:fill="FFFFFF"/>
            <w:textDirection w:val="btLr"/>
          </w:tcPr>
          <w:p w:rsidR="007538EF" w:rsidRPr="00895689" w:rsidRDefault="007538EF" w:rsidP="00180D13">
            <w:pPr>
              <w:pStyle w:val="a4"/>
              <w:rPr>
                <w:sz w:val="18"/>
                <w:szCs w:val="18"/>
              </w:rPr>
            </w:pPr>
            <w:r>
              <w:rPr>
                <w:sz w:val="18"/>
                <w:szCs w:val="18"/>
              </w:rPr>
              <w:t xml:space="preserve">  Кол-во уч-ся</w:t>
            </w:r>
          </w:p>
        </w:tc>
        <w:tc>
          <w:tcPr>
            <w:tcW w:w="567" w:type="dxa"/>
            <w:vMerge w:val="restart"/>
            <w:tcBorders>
              <w:top w:val="single" w:sz="4" w:space="0" w:color="000000"/>
              <w:left w:val="single" w:sz="4" w:space="0" w:color="000000"/>
              <w:bottom w:val="single" w:sz="4" w:space="0" w:color="000000"/>
            </w:tcBorders>
            <w:shd w:val="clear" w:color="auto" w:fill="FFFFFF"/>
            <w:textDirection w:val="btLr"/>
          </w:tcPr>
          <w:p w:rsidR="007538EF" w:rsidRPr="00895689" w:rsidRDefault="007538EF" w:rsidP="00180D13">
            <w:pPr>
              <w:pStyle w:val="a4"/>
              <w:jc w:val="center"/>
              <w:rPr>
                <w:sz w:val="18"/>
                <w:szCs w:val="18"/>
              </w:rPr>
            </w:pPr>
            <w:r>
              <w:rPr>
                <w:sz w:val="18"/>
                <w:szCs w:val="18"/>
              </w:rPr>
              <w:t>Писали работу</w:t>
            </w:r>
          </w:p>
        </w:tc>
        <w:tc>
          <w:tcPr>
            <w:tcW w:w="850"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Pr>
                <w:sz w:val="18"/>
                <w:szCs w:val="18"/>
              </w:rPr>
              <w:t>на «</w:t>
            </w:r>
            <w:r w:rsidRPr="00895689">
              <w:rPr>
                <w:sz w:val="18"/>
                <w:szCs w:val="18"/>
              </w:rPr>
              <w:t>5»</w:t>
            </w:r>
          </w:p>
        </w:tc>
        <w:tc>
          <w:tcPr>
            <w:tcW w:w="851"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Pr>
                <w:sz w:val="18"/>
                <w:szCs w:val="18"/>
              </w:rPr>
              <w:t>На «4»</w:t>
            </w:r>
          </w:p>
        </w:tc>
        <w:tc>
          <w:tcPr>
            <w:tcW w:w="850"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Pr>
                <w:sz w:val="18"/>
                <w:szCs w:val="18"/>
              </w:rPr>
              <w:t>на «</w:t>
            </w:r>
            <w:r w:rsidRPr="00895689">
              <w:rPr>
                <w:sz w:val="18"/>
                <w:szCs w:val="18"/>
              </w:rPr>
              <w:t>3»</w:t>
            </w:r>
          </w:p>
        </w:tc>
        <w:tc>
          <w:tcPr>
            <w:tcW w:w="853"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Pr>
                <w:sz w:val="18"/>
                <w:szCs w:val="18"/>
              </w:rPr>
              <w:t xml:space="preserve">на </w:t>
            </w:r>
            <w:r w:rsidRPr="00895689">
              <w:rPr>
                <w:sz w:val="18"/>
                <w:szCs w:val="18"/>
              </w:rPr>
              <w:t>«2»</w:t>
            </w:r>
          </w:p>
        </w:tc>
        <w:tc>
          <w:tcPr>
            <w:tcW w:w="849" w:type="dxa"/>
            <w:vMerge w:val="restart"/>
            <w:tcBorders>
              <w:top w:val="single" w:sz="4" w:space="0" w:color="000000"/>
              <w:left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r>
              <w:rPr>
                <w:sz w:val="18"/>
                <w:szCs w:val="18"/>
              </w:rPr>
              <w:t xml:space="preserve">Абсолютная успеваемость </w:t>
            </w:r>
          </w:p>
        </w:tc>
        <w:tc>
          <w:tcPr>
            <w:tcW w:w="844" w:type="dxa"/>
            <w:vMerge w:val="restart"/>
            <w:tcBorders>
              <w:top w:val="single" w:sz="4" w:space="0" w:color="000000"/>
              <w:left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r>
              <w:rPr>
                <w:sz w:val="18"/>
                <w:szCs w:val="18"/>
              </w:rPr>
              <w:t xml:space="preserve">Качественная успеваемость </w:t>
            </w:r>
          </w:p>
        </w:tc>
        <w:tc>
          <w:tcPr>
            <w:tcW w:w="762" w:type="dxa"/>
            <w:vMerge w:val="restart"/>
            <w:tcBorders>
              <w:top w:val="single" w:sz="4" w:space="0" w:color="000000"/>
              <w:left w:val="single" w:sz="4" w:space="0" w:color="000000"/>
              <w:right w:val="single" w:sz="4" w:space="0" w:color="000000"/>
            </w:tcBorders>
            <w:shd w:val="clear" w:color="auto" w:fill="FFFFFF"/>
            <w:textDirection w:val="btLr"/>
          </w:tcPr>
          <w:p w:rsidR="007538EF" w:rsidRDefault="007538EF" w:rsidP="00180D13">
            <w:pPr>
              <w:pStyle w:val="a4"/>
              <w:ind w:left="113" w:right="113"/>
              <w:rPr>
                <w:sz w:val="18"/>
                <w:szCs w:val="18"/>
              </w:rPr>
            </w:pPr>
            <w:r>
              <w:rPr>
                <w:sz w:val="18"/>
                <w:szCs w:val="18"/>
              </w:rPr>
              <w:t>Степень обученности</w:t>
            </w:r>
          </w:p>
          <w:p w:rsidR="007538EF" w:rsidRPr="00895689" w:rsidRDefault="007538EF" w:rsidP="00180D13">
            <w:pPr>
              <w:pStyle w:val="a4"/>
              <w:ind w:left="113" w:right="113"/>
              <w:rPr>
                <w:sz w:val="18"/>
                <w:szCs w:val="18"/>
              </w:rPr>
            </w:pPr>
            <w:r>
              <w:rPr>
                <w:sz w:val="18"/>
                <w:szCs w:val="18"/>
              </w:rPr>
              <w:t>учащихся</w:t>
            </w:r>
          </w:p>
        </w:tc>
        <w:tc>
          <w:tcPr>
            <w:tcW w:w="656" w:type="dxa"/>
            <w:vMerge w:val="restart"/>
            <w:tcBorders>
              <w:top w:val="single" w:sz="4" w:space="0" w:color="000000"/>
              <w:left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r>
              <w:rPr>
                <w:sz w:val="18"/>
                <w:szCs w:val="18"/>
              </w:rPr>
              <w:t>Средний балл</w:t>
            </w:r>
          </w:p>
        </w:tc>
      </w:tr>
      <w:tr w:rsidR="007538EF" w:rsidRPr="00895689" w:rsidTr="00D42975">
        <w:trPr>
          <w:cantSplit/>
          <w:trHeight w:val="1030"/>
        </w:trPr>
        <w:tc>
          <w:tcPr>
            <w:tcW w:w="1560" w:type="dxa"/>
            <w:vMerge/>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p>
        </w:tc>
        <w:tc>
          <w:tcPr>
            <w:tcW w:w="567" w:type="dxa"/>
            <w:vMerge/>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p>
        </w:tc>
        <w:tc>
          <w:tcPr>
            <w:tcW w:w="567" w:type="dxa"/>
            <w:vMerge/>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p>
        </w:tc>
        <w:tc>
          <w:tcPr>
            <w:tcW w:w="850"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sidRPr="00895689">
              <w:rPr>
                <w:sz w:val="18"/>
                <w:szCs w:val="18"/>
              </w:rPr>
              <w:t>Кол-во</w:t>
            </w:r>
          </w:p>
        </w:tc>
        <w:tc>
          <w:tcPr>
            <w:tcW w:w="851"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sidRPr="00895689">
              <w:rPr>
                <w:sz w:val="18"/>
                <w:szCs w:val="18"/>
              </w:rPr>
              <w:t>Кол-во</w:t>
            </w:r>
          </w:p>
        </w:tc>
        <w:tc>
          <w:tcPr>
            <w:tcW w:w="850"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sidRPr="00895689">
              <w:rPr>
                <w:sz w:val="18"/>
                <w:szCs w:val="18"/>
              </w:rPr>
              <w:t>Кол-во</w:t>
            </w:r>
          </w:p>
        </w:tc>
        <w:tc>
          <w:tcPr>
            <w:tcW w:w="853"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sidRPr="00895689">
              <w:rPr>
                <w:sz w:val="18"/>
                <w:szCs w:val="18"/>
              </w:rPr>
              <w:t>Кол-во</w:t>
            </w:r>
          </w:p>
        </w:tc>
        <w:tc>
          <w:tcPr>
            <w:tcW w:w="849" w:type="dxa"/>
            <w:vMerge/>
            <w:tcBorders>
              <w:left w:val="single" w:sz="4" w:space="0" w:color="000000"/>
              <w:bottom w:val="single" w:sz="4" w:space="0" w:color="000000"/>
              <w:right w:val="single" w:sz="4" w:space="0" w:color="000000"/>
            </w:tcBorders>
            <w:shd w:val="clear" w:color="auto" w:fill="FFFFFF"/>
          </w:tcPr>
          <w:p w:rsidR="007538EF" w:rsidRPr="00895689" w:rsidRDefault="007538EF" w:rsidP="00180D13">
            <w:pPr>
              <w:pStyle w:val="a4"/>
              <w:rPr>
                <w:sz w:val="18"/>
                <w:szCs w:val="18"/>
              </w:rPr>
            </w:pPr>
          </w:p>
        </w:tc>
        <w:tc>
          <w:tcPr>
            <w:tcW w:w="844" w:type="dxa"/>
            <w:vMerge/>
            <w:tcBorders>
              <w:left w:val="single" w:sz="4" w:space="0" w:color="000000"/>
              <w:bottom w:val="single" w:sz="4" w:space="0" w:color="000000"/>
              <w:right w:val="single" w:sz="4" w:space="0" w:color="000000"/>
            </w:tcBorders>
            <w:shd w:val="clear" w:color="auto" w:fill="FFFFFF"/>
          </w:tcPr>
          <w:p w:rsidR="007538EF" w:rsidRPr="00895689" w:rsidRDefault="007538EF" w:rsidP="00180D13">
            <w:pPr>
              <w:pStyle w:val="a4"/>
              <w:rPr>
                <w:sz w:val="18"/>
                <w:szCs w:val="18"/>
              </w:rPr>
            </w:pPr>
          </w:p>
        </w:tc>
        <w:tc>
          <w:tcPr>
            <w:tcW w:w="762" w:type="dxa"/>
            <w:vMerge/>
            <w:tcBorders>
              <w:left w:val="single" w:sz="4" w:space="0" w:color="000000"/>
              <w:bottom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p>
        </w:tc>
        <w:tc>
          <w:tcPr>
            <w:tcW w:w="656" w:type="dxa"/>
            <w:vMerge/>
            <w:tcBorders>
              <w:left w:val="single" w:sz="4" w:space="0" w:color="000000"/>
              <w:bottom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p>
        </w:tc>
      </w:tr>
      <w:tr w:rsidR="007538EF" w:rsidRPr="004C572F" w:rsidTr="009825CA">
        <w:tc>
          <w:tcPr>
            <w:tcW w:w="15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7538EF">
            <w:pPr>
              <w:pStyle w:val="a4"/>
              <w:jc w:val="center"/>
            </w:pPr>
            <w:r w:rsidRPr="004C572F">
              <w:t>5-А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r>
      <w:tr w:rsidR="007538EF" w:rsidRPr="004C572F" w:rsidTr="00D42975">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7538EF">
            <w:pPr>
              <w:pStyle w:val="a4"/>
              <w:jc w:val="center"/>
            </w:pPr>
            <w:r w:rsidRPr="004C572F">
              <w:t>2022</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18</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15</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8</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5</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2</w:t>
            </w:r>
          </w:p>
        </w:tc>
        <w:tc>
          <w:tcPr>
            <w:tcW w:w="853"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49"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180D13">
            <w:pPr>
              <w:pStyle w:val="a4"/>
              <w:jc w:val="center"/>
            </w:pPr>
            <w:r w:rsidRPr="004C572F">
              <w:t>86,67</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180D13">
            <w:pPr>
              <w:pStyle w:val="a4"/>
              <w:jc w:val="center"/>
            </w:pPr>
            <w:r w:rsidRPr="004C572F">
              <w:t>79,47</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180D13">
            <w:pPr>
              <w:pStyle w:val="a4"/>
              <w:jc w:val="center"/>
            </w:pPr>
            <w:r w:rsidRPr="004C572F">
              <w:t>4,4</w:t>
            </w:r>
          </w:p>
        </w:tc>
      </w:tr>
      <w:tr w:rsidR="007538EF" w:rsidRPr="004C572F" w:rsidTr="00D42975">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7538EF">
            <w:pPr>
              <w:pStyle w:val="a4"/>
              <w:jc w:val="center"/>
            </w:pPr>
            <w:r w:rsidRPr="004C572F">
              <w:t>2023</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16</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14</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2</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9</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3</w:t>
            </w:r>
          </w:p>
        </w:tc>
        <w:tc>
          <w:tcPr>
            <w:tcW w:w="853"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0</w:t>
            </w:r>
          </w:p>
        </w:tc>
        <w:tc>
          <w:tcPr>
            <w:tcW w:w="849"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78,57</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63,14</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3,93</w:t>
            </w:r>
          </w:p>
        </w:tc>
      </w:tr>
      <w:tr w:rsidR="007538EF" w:rsidRPr="004C572F" w:rsidTr="009825CA">
        <w:tc>
          <w:tcPr>
            <w:tcW w:w="15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7538EF">
            <w:pPr>
              <w:pStyle w:val="a4"/>
              <w:jc w:val="center"/>
            </w:pPr>
            <w:r w:rsidRPr="004C572F">
              <w:t>5-Б</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r>
      <w:tr w:rsidR="007538EF" w:rsidRPr="004C572F" w:rsidTr="00D42975">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7538EF">
            <w:pPr>
              <w:pStyle w:val="a4"/>
              <w:jc w:val="center"/>
            </w:pPr>
            <w:r w:rsidRPr="004C572F">
              <w:t>2022</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15</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10</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2</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4</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4</w:t>
            </w:r>
          </w:p>
        </w:tc>
        <w:tc>
          <w:tcPr>
            <w:tcW w:w="853"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49"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180D13">
            <w:pPr>
              <w:pStyle w:val="a4"/>
              <w:jc w:val="center"/>
            </w:pPr>
            <w:r w:rsidRPr="004C572F">
              <w:t>60,00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180D13">
            <w:pPr>
              <w:pStyle w:val="a4"/>
              <w:jc w:val="center"/>
            </w:pPr>
            <w:r w:rsidRPr="004C572F">
              <w:t>60,00</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180D13">
            <w:pPr>
              <w:pStyle w:val="a4"/>
              <w:jc w:val="center"/>
            </w:pPr>
            <w:r w:rsidRPr="004C572F">
              <w:t>3,8</w:t>
            </w:r>
          </w:p>
        </w:tc>
      </w:tr>
      <w:tr w:rsidR="007538EF" w:rsidRPr="004C572F" w:rsidTr="00D42975">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7538EF" w:rsidP="007538EF">
            <w:pPr>
              <w:pStyle w:val="a4"/>
              <w:jc w:val="center"/>
            </w:pPr>
            <w:r w:rsidRPr="004C572F">
              <w:t>2023</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16</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11</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4</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6</w:t>
            </w:r>
          </w:p>
        </w:tc>
        <w:tc>
          <w:tcPr>
            <w:tcW w:w="853"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0</w:t>
            </w:r>
          </w:p>
        </w:tc>
        <w:tc>
          <w:tcPr>
            <w:tcW w:w="849"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45,45</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52,0</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3,55</w:t>
            </w:r>
          </w:p>
        </w:tc>
      </w:tr>
      <w:tr w:rsidR="007538EF" w:rsidRPr="004C572F" w:rsidTr="009825CA">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7538EF">
            <w:pPr>
              <w:pStyle w:val="a4"/>
              <w:jc w:val="center"/>
            </w:pPr>
            <w:r w:rsidRPr="004C572F">
              <w:t>6-А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2021</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25</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23</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5</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7</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11</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0</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52,17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58,43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3,74</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2022</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26</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20</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4</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8</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7</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95</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60,00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59,00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3,75</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2023</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26</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23</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jc w:val="center"/>
            </w:pPr>
            <w:r w:rsidRPr="004C572F">
              <w:t>0</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jc w:val="center"/>
            </w:pPr>
            <w:r w:rsidRPr="004C572F">
              <w:t>5</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15</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3</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86,96</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21,74</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39,49</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3,09</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7538EF">
            <w:pPr>
              <w:pStyle w:val="a4"/>
              <w:jc w:val="center"/>
            </w:pPr>
            <w:r w:rsidRPr="004C572F">
              <w:t>7-А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2020</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23</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19</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4</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6</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6</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3</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52,63</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84,21</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55,16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3,58</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2021</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20</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17</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jc w:val="center"/>
            </w:pPr>
            <w:r w:rsidRPr="004C572F">
              <w:t>5</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jc w:val="center"/>
            </w:pPr>
            <w:r w:rsidRPr="004C572F">
              <w:t>2</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8</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2</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88,24</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41,18</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55,76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3,59</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2022</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20</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15</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11</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4</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0</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73,33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56,53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3,73</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2023</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19</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14</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2</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4</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8</w:t>
            </w:r>
          </w:p>
        </w:tc>
        <w:tc>
          <w:tcPr>
            <w:tcW w:w="853"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0</w:t>
            </w:r>
          </w:p>
        </w:tc>
        <w:tc>
          <w:tcPr>
            <w:tcW w:w="849"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42,86</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53,14</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3,57</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7538EF">
            <w:pPr>
              <w:pStyle w:val="a4"/>
              <w:jc w:val="center"/>
            </w:pPr>
            <w:r w:rsidRPr="004C572F">
              <w:t>7-Б</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2020</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22</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21</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3</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9</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5</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4</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57,14</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80,95</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53,33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3,52</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2021</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22</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20</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5</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12</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3</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85,0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25,0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40,0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3,1</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2022</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20</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19</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2</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2</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15</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0</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21,05</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45,68</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3,32</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2023</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21</w:t>
            </w:r>
          </w:p>
        </w:tc>
        <w:tc>
          <w:tcPr>
            <w:tcW w:w="567"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16</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2</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10</w:t>
            </w:r>
          </w:p>
        </w:tc>
        <w:tc>
          <w:tcPr>
            <w:tcW w:w="853"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3</w:t>
            </w:r>
          </w:p>
        </w:tc>
        <w:tc>
          <w:tcPr>
            <w:tcW w:w="849" w:type="dxa"/>
            <w:tcBorders>
              <w:top w:val="single" w:sz="4" w:space="0" w:color="000000"/>
              <w:left w:val="single" w:sz="4" w:space="0" w:color="000000"/>
              <w:bottom w:val="single" w:sz="4" w:space="0" w:color="000000"/>
            </w:tcBorders>
            <w:shd w:val="clear" w:color="auto" w:fill="auto"/>
          </w:tcPr>
          <w:p w:rsidR="007538EF" w:rsidRPr="004C572F" w:rsidRDefault="00180D13" w:rsidP="00180D13">
            <w:pPr>
              <w:pStyle w:val="a4"/>
              <w:jc w:val="center"/>
            </w:pPr>
            <w:r>
              <w:t>81,25</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18,75</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39,75</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4C572F" w:rsidRDefault="00180D13" w:rsidP="00180D13">
            <w:pPr>
              <w:pStyle w:val="a4"/>
              <w:jc w:val="center"/>
            </w:pPr>
            <w:r>
              <w:t>3,06</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7538EF">
            <w:pPr>
              <w:pStyle w:val="a4"/>
              <w:jc w:val="center"/>
            </w:pPr>
            <w:r w:rsidRPr="004C572F">
              <w:t>8-А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2020</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17</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15</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14</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6,67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17.33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2,07</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2021</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17</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17</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13</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4</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76,47</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31,29</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2,76</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2022</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14</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14</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1</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12</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92,86</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7,14</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36,57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3,00</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2023</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15</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14</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jc w:val="center"/>
            </w:pPr>
            <w:r w:rsidRPr="004C572F">
              <w:t>0</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jc w:val="center"/>
            </w:pPr>
            <w:r w:rsidRPr="004C572F">
              <w:t>3</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9</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2</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85,71</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21,43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39,14</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3,07</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7538EF">
            <w:pPr>
              <w:pStyle w:val="a4"/>
              <w:jc w:val="center"/>
            </w:pPr>
            <w:r w:rsidRPr="004C572F">
              <w:t>9-А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4C572F"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4C572F" w:rsidRDefault="007538EF" w:rsidP="00180D13">
            <w:pPr>
              <w:pStyle w:val="a4"/>
              <w:jc w:val="center"/>
            </w:pP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2020</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24</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17</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1</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3</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9</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4</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23,53</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76,47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40,00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3,06</w:t>
            </w:r>
          </w:p>
        </w:tc>
      </w:tr>
      <w:tr w:rsidR="007538EF" w:rsidRPr="004C572F" w:rsidTr="00D42975">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2021</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24</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18</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jc w:val="center"/>
            </w:pPr>
            <w:r w:rsidRPr="004C572F">
              <w:t>2</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jc w:val="center"/>
            </w:pPr>
            <w:r w:rsidRPr="004C572F">
              <w:t>1</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14</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1</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jc w:val="center"/>
            </w:pPr>
            <w:r w:rsidRPr="004C572F">
              <w:t>94,44</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16,67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43,56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jc w:val="center"/>
            </w:pPr>
            <w:r w:rsidRPr="004C572F">
              <w:t>3,22</w:t>
            </w:r>
          </w:p>
        </w:tc>
      </w:tr>
      <w:tr w:rsidR="007538EF" w:rsidRPr="004C572F" w:rsidTr="00D42975">
        <w:trPr>
          <w:trHeight w:val="82"/>
        </w:trPr>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2022</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25</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18</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0</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14</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4</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77,78</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31,56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2,78</w:t>
            </w:r>
          </w:p>
        </w:tc>
      </w:tr>
      <w:tr w:rsidR="007538EF" w:rsidRPr="004C572F" w:rsidTr="00D42975">
        <w:trPr>
          <w:trHeight w:val="82"/>
        </w:trPr>
        <w:tc>
          <w:tcPr>
            <w:tcW w:w="1560" w:type="dxa"/>
            <w:tcBorders>
              <w:top w:val="single" w:sz="4" w:space="0" w:color="000000"/>
              <w:left w:val="single" w:sz="4" w:space="0" w:color="000000"/>
              <w:bottom w:val="single" w:sz="4" w:space="0" w:color="000000"/>
            </w:tcBorders>
            <w:shd w:val="clear" w:color="auto" w:fill="FFFFFF"/>
          </w:tcPr>
          <w:p w:rsidR="007538EF" w:rsidRPr="004C572F" w:rsidRDefault="007538EF" w:rsidP="007538EF">
            <w:pPr>
              <w:pStyle w:val="a4"/>
              <w:jc w:val="center"/>
            </w:pPr>
            <w:r w:rsidRPr="004C572F">
              <w:t>2023</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w:t>
            </w:r>
          </w:p>
        </w:tc>
        <w:tc>
          <w:tcPr>
            <w:tcW w:w="567"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w:t>
            </w:r>
          </w:p>
        </w:tc>
        <w:tc>
          <w:tcPr>
            <w:tcW w:w="850"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w:t>
            </w:r>
          </w:p>
        </w:tc>
        <w:tc>
          <w:tcPr>
            <w:tcW w:w="851" w:type="dxa"/>
            <w:tcBorders>
              <w:top w:val="single" w:sz="4" w:space="0" w:color="000000"/>
              <w:left w:val="single" w:sz="4" w:space="0" w:color="000000"/>
              <w:bottom w:val="single" w:sz="4" w:space="0" w:color="000000"/>
            </w:tcBorders>
            <w:shd w:val="clear" w:color="auto" w:fill="auto"/>
          </w:tcPr>
          <w:p w:rsidR="007538EF" w:rsidRPr="004C572F" w:rsidRDefault="007538EF" w:rsidP="00180D13">
            <w:pPr>
              <w:pStyle w:val="a4"/>
              <w:jc w:val="center"/>
            </w:pPr>
            <w:r w:rsidRPr="004C572F">
              <w:t>-</w:t>
            </w:r>
          </w:p>
        </w:tc>
        <w:tc>
          <w:tcPr>
            <w:tcW w:w="850"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w:t>
            </w:r>
          </w:p>
        </w:tc>
        <w:tc>
          <w:tcPr>
            <w:tcW w:w="853"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w:t>
            </w:r>
          </w:p>
        </w:tc>
        <w:tc>
          <w:tcPr>
            <w:tcW w:w="849" w:type="dxa"/>
            <w:tcBorders>
              <w:top w:val="single" w:sz="4" w:space="0" w:color="000000"/>
              <w:left w:val="single" w:sz="4" w:space="0" w:color="000000"/>
              <w:bottom w:val="single" w:sz="4" w:space="0" w:color="000000"/>
            </w:tcBorders>
            <w:shd w:val="clear" w:color="auto" w:fill="FFFFFF"/>
          </w:tcPr>
          <w:p w:rsidR="007538EF" w:rsidRPr="004C572F" w:rsidRDefault="007538EF" w:rsidP="00180D13">
            <w:pPr>
              <w:pStyle w:val="a4"/>
              <w:jc w:val="center"/>
            </w:pPr>
            <w:r w:rsidRPr="004C572F">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4C572F" w:rsidRDefault="007538EF" w:rsidP="00180D13">
            <w:pPr>
              <w:pStyle w:val="a4"/>
              <w:jc w:val="center"/>
            </w:pPr>
            <w:r w:rsidRPr="004C572F">
              <w:t>-</w:t>
            </w:r>
          </w:p>
        </w:tc>
      </w:tr>
    </w:tbl>
    <w:p w:rsidR="007538EF" w:rsidRDefault="007538EF" w:rsidP="004D3E41">
      <w:pPr>
        <w:ind w:firstLine="708"/>
        <w:jc w:val="both"/>
        <w:rPr>
          <w:b/>
          <w:color w:val="0000CC"/>
          <w:sz w:val="16"/>
          <w:szCs w:val="16"/>
        </w:rPr>
      </w:pPr>
    </w:p>
    <w:p w:rsidR="007538EF" w:rsidRDefault="00D42975" w:rsidP="00D42975">
      <w:pPr>
        <w:jc w:val="both"/>
        <w:rPr>
          <w:b/>
          <w:color w:val="0000CC"/>
          <w:sz w:val="28"/>
          <w:szCs w:val="28"/>
        </w:rPr>
      </w:pPr>
      <w:r w:rsidRPr="00D42975">
        <w:rPr>
          <w:b/>
          <w:noProof/>
          <w:color w:val="0000CC"/>
          <w:sz w:val="28"/>
          <w:szCs w:val="28"/>
          <w:lang w:eastAsia="ru-RU"/>
        </w:rPr>
        <w:lastRenderedPageBreak/>
        <w:drawing>
          <wp:inline distT="0" distB="0" distL="0" distR="0">
            <wp:extent cx="6181725" cy="2819400"/>
            <wp:effectExtent l="1905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307D3" w:rsidRDefault="000307D3" w:rsidP="004D3E41">
      <w:pPr>
        <w:ind w:firstLine="708"/>
        <w:jc w:val="both"/>
        <w:rPr>
          <w:sz w:val="28"/>
          <w:szCs w:val="28"/>
        </w:rPr>
      </w:pPr>
      <w:r>
        <w:rPr>
          <w:sz w:val="28"/>
          <w:szCs w:val="28"/>
        </w:rPr>
        <w:t>Анализом проведенного исследования является результативность по годам. Полученные данные</w:t>
      </w:r>
      <w:r w:rsidR="007D0013">
        <w:rPr>
          <w:sz w:val="28"/>
          <w:szCs w:val="28"/>
        </w:rPr>
        <w:t xml:space="preserve">, показатели диаграммы указывают на необходимость продолжения работы школы по улучшению уровня успеваемости обучающихся. </w:t>
      </w:r>
    </w:p>
    <w:p w:rsidR="007D0013" w:rsidRDefault="007D0013" w:rsidP="004D3E41">
      <w:pPr>
        <w:ind w:firstLine="708"/>
        <w:jc w:val="both"/>
        <w:rPr>
          <w:sz w:val="28"/>
          <w:szCs w:val="28"/>
        </w:rPr>
      </w:pPr>
      <w:r>
        <w:rPr>
          <w:sz w:val="28"/>
          <w:szCs w:val="28"/>
        </w:rPr>
        <w:t>Учитывать следует все факторы, влияющие на данные результаты: переход учащихся из начальной школы в основную, написание работ вновь прибывшими учениками, смена учителя в классе и т.д. Однако основным фактором, конечно же, является уровень преподавания учебной дисциплины, уменьем учителя не только использовать все методические возможности, но и внимательное изучение фактора понимания изучаемого материала каждым учеником. Необходимо задействовать такие современные способы и приёмы, которые помогут ученику не только в усвоении материала, но и будут развивать интерес к изучаемому предметы.</w:t>
      </w:r>
    </w:p>
    <w:p w:rsidR="007D0013" w:rsidRDefault="007D0013" w:rsidP="004D3E41">
      <w:pPr>
        <w:ind w:firstLine="708"/>
        <w:jc w:val="both"/>
        <w:rPr>
          <w:sz w:val="28"/>
          <w:szCs w:val="28"/>
        </w:rPr>
      </w:pPr>
      <w:r>
        <w:rPr>
          <w:sz w:val="28"/>
          <w:szCs w:val="28"/>
        </w:rPr>
        <w:t xml:space="preserve"> </w:t>
      </w:r>
    </w:p>
    <w:p w:rsidR="007538EF" w:rsidRPr="007538EF" w:rsidRDefault="003E5866" w:rsidP="004D3E41">
      <w:pPr>
        <w:ind w:firstLine="708"/>
        <w:jc w:val="both"/>
        <w:rPr>
          <w:b/>
          <w:color w:val="0000CC"/>
          <w:sz w:val="28"/>
          <w:szCs w:val="28"/>
        </w:rPr>
      </w:pPr>
      <w:r>
        <w:rPr>
          <w:sz w:val="28"/>
          <w:szCs w:val="28"/>
        </w:rPr>
        <w:t xml:space="preserve"> </w:t>
      </w:r>
      <w:r>
        <w:rPr>
          <w:b/>
          <w:color w:val="0000CC"/>
          <w:sz w:val="28"/>
          <w:szCs w:val="28"/>
        </w:rPr>
        <w:t xml:space="preserve"> </w:t>
      </w:r>
      <w:r w:rsidR="007538EF">
        <w:rPr>
          <w:b/>
          <w:color w:val="0000CC"/>
          <w:sz w:val="28"/>
          <w:szCs w:val="28"/>
        </w:rPr>
        <w:t>Русский язык</w:t>
      </w:r>
    </w:p>
    <w:p w:rsidR="009C33BE" w:rsidRPr="003E5866" w:rsidRDefault="009C33BE" w:rsidP="004D3E41">
      <w:pPr>
        <w:ind w:firstLine="708"/>
        <w:jc w:val="both"/>
        <w:rPr>
          <w:sz w:val="16"/>
          <w:szCs w:val="16"/>
        </w:rPr>
      </w:pPr>
    </w:p>
    <w:tbl>
      <w:tblPr>
        <w:tblW w:w="9209" w:type="dxa"/>
        <w:tblInd w:w="108" w:type="dxa"/>
        <w:tblLayout w:type="fixed"/>
        <w:tblLook w:val="0000" w:firstRow="0" w:lastRow="0" w:firstColumn="0" w:lastColumn="0" w:noHBand="0" w:noVBand="0"/>
      </w:tblPr>
      <w:tblGrid>
        <w:gridCol w:w="1560"/>
        <w:gridCol w:w="567"/>
        <w:gridCol w:w="567"/>
        <w:gridCol w:w="850"/>
        <w:gridCol w:w="851"/>
        <w:gridCol w:w="850"/>
        <w:gridCol w:w="853"/>
        <w:gridCol w:w="849"/>
        <w:gridCol w:w="844"/>
        <w:gridCol w:w="762"/>
        <w:gridCol w:w="656"/>
      </w:tblGrid>
      <w:tr w:rsidR="007538EF" w:rsidRPr="00895689" w:rsidTr="007538EF">
        <w:trPr>
          <w:cantSplit/>
          <w:trHeight w:val="357"/>
        </w:trPr>
        <w:tc>
          <w:tcPr>
            <w:tcW w:w="1560" w:type="dxa"/>
            <w:vMerge w:val="restart"/>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p>
          <w:p w:rsidR="007538EF" w:rsidRPr="00895689" w:rsidRDefault="007538EF" w:rsidP="00180D13">
            <w:pPr>
              <w:pStyle w:val="a4"/>
              <w:rPr>
                <w:sz w:val="18"/>
                <w:szCs w:val="18"/>
              </w:rPr>
            </w:pPr>
          </w:p>
          <w:p w:rsidR="007538EF" w:rsidRPr="00895689" w:rsidRDefault="007538EF" w:rsidP="00180D13">
            <w:pPr>
              <w:pStyle w:val="a4"/>
              <w:rPr>
                <w:sz w:val="18"/>
                <w:szCs w:val="18"/>
              </w:rPr>
            </w:pPr>
            <w:r w:rsidRPr="00895689">
              <w:rPr>
                <w:sz w:val="18"/>
                <w:szCs w:val="18"/>
              </w:rPr>
              <w:t xml:space="preserve">класс </w:t>
            </w:r>
            <w:r>
              <w:rPr>
                <w:sz w:val="18"/>
                <w:szCs w:val="18"/>
              </w:rPr>
              <w:t xml:space="preserve">текущего учебного года </w:t>
            </w:r>
            <w:r w:rsidRPr="00895689">
              <w:rPr>
                <w:sz w:val="18"/>
                <w:szCs w:val="18"/>
              </w:rPr>
              <w:t>/</w:t>
            </w:r>
          </w:p>
          <w:p w:rsidR="007538EF" w:rsidRPr="00895689" w:rsidRDefault="007538EF" w:rsidP="00180D13">
            <w:pPr>
              <w:pStyle w:val="a4"/>
              <w:rPr>
                <w:sz w:val="18"/>
                <w:szCs w:val="18"/>
              </w:rPr>
            </w:pPr>
            <w:r w:rsidRPr="00895689">
              <w:rPr>
                <w:sz w:val="18"/>
                <w:szCs w:val="18"/>
              </w:rPr>
              <w:t>исследуемый период</w:t>
            </w:r>
          </w:p>
        </w:tc>
        <w:tc>
          <w:tcPr>
            <w:tcW w:w="567" w:type="dxa"/>
            <w:vMerge w:val="restart"/>
            <w:tcBorders>
              <w:top w:val="single" w:sz="4" w:space="0" w:color="000000"/>
              <w:left w:val="single" w:sz="4" w:space="0" w:color="000000"/>
              <w:bottom w:val="single" w:sz="4" w:space="0" w:color="000000"/>
            </w:tcBorders>
            <w:shd w:val="clear" w:color="auto" w:fill="FFFFFF"/>
            <w:textDirection w:val="btLr"/>
          </w:tcPr>
          <w:p w:rsidR="007538EF" w:rsidRPr="00895689" w:rsidRDefault="007538EF" w:rsidP="00180D13">
            <w:pPr>
              <w:pStyle w:val="a4"/>
              <w:rPr>
                <w:sz w:val="18"/>
                <w:szCs w:val="18"/>
              </w:rPr>
            </w:pPr>
            <w:r>
              <w:rPr>
                <w:sz w:val="18"/>
                <w:szCs w:val="18"/>
              </w:rPr>
              <w:t xml:space="preserve">  Кол-во уч-ся</w:t>
            </w:r>
          </w:p>
        </w:tc>
        <w:tc>
          <w:tcPr>
            <w:tcW w:w="567" w:type="dxa"/>
            <w:vMerge w:val="restart"/>
            <w:tcBorders>
              <w:top w:val="single" w:sz="4" w:space="0" w:color="000000"/>
              <w:left w:val="single" w:sz="4" w:space="0" w:color="000000"/>
              <w:bottom w:val="single" w:sz="4" w:space="0" w:color="000000"/>
            </w:tcBorders>
            <w:shd w:val="clear" w:color="auto" w:fill="FFFFFF"/>
            <w:textDirection w:val="btLr"/>
          </w:tcPr>
          <w:p w:rsidR="007538EF" w:rsidRPr="00895689" w:rsidRDefault="007538EF" w:rsidP="00180D13">
            <w:pPr>
              <w:pStyle w:val="a4"/>
              <w:jc w:val="center"/>
              <w:rPr>
                <w:sz w:val="18"/>
                <w:szCs w:val="18"/>
              </w:rPr>
            </w:pPr>
            <w:r>
              <w:rPr>
                <w:sz w:val="18"/>
                <w:szCs w:val="18"/>
              </w:rPr>
              <w:t>Писали работу</w:t>
            </w:r>
          </w:p>
        </w:tc>
        <w:tc>
          <w:tcPr>
            <w:tcW w:w="850"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Pr>
                <w:sz w:val="18"/>
                <w:szCs w:val="18"/>
              </w:rPr>
              <w:t>на «</w:t>
            </w:r>
            <w:r w:rsidRPr="00895689">
              <w:rPr>
                <w:sz w:val="18"/>
                <w:szCs w:val="18"/>
              </w:rPr>
              <w:t>5»</w:t>
            </w:r>
          </w:p>
        </w:tc>
        <w:tc>
          <w:tcPr>
            <w:tcW w:w="851"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Pr>
                <w:sz w:val="18"/>
                <w:szCs w:val="18"/>
              </w:rPr>
              <w:t>На «4»</w:t>
            </w:r>
          </w:p>
        </w:tc>
        <w:tc>
          <w:tcPr>
            <w:tcW w:w="850"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Pr>
                <w:sz w:val="18"/>
                <w:szCs w:val="18"/>
              </w:rPr>
              <w:t>на «</w:t>
            </w:r>
            <w:r w:rsidRPr="00895689">
              <w:rPr>
                <w:sz w:val="18"/>
                <w:szCs w:val="18"/>
              </w:rPr>
              <w:t>3»</w:t>
            </w:r>
          </w:p>
        </w:tc>
        <w:tc>
          <w:tcPr>
            <w:tcW w:w="853"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Pr>
                <w:sz w:val="18"/>
                <w:szCs w:val="18"/>
              </w:rPr>
              <w:t xml:space="preserve">на </w:t>
            </w:r>
            <w:r w:rsidRPr="00895689">
              <w:rPr>
                <w:sz w:val="18"/>
                <w:szCs w:val="18"/>
              </w:rPr>
              <w:t>«2»</w:t>
            </w:r>
          </w:p>
        </w:tc>
        <w:tc>
          <w:tcPr>
            <w:tcW w:w="849" w:type="dxa"/>
            <w:vMerge w:val="restart"/>
            <w:tcBorders>
              <w:top w:val="single" w:sz="4" w:space="0" w:color="000000"/>
              <w:left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r>
              <w:rPr>
                <w:sz w:val="18"/>
                <w:szCs w:val="18"/>
              </w:rPr>
              <w:t xml:space="preserve">Абсолютная успеваемость </w:t>
            </w:r>
          </w:p>
        </w:tc>
        <w:tc>
          <w:tcPr>
            <w:tcW w:w="844" w:type="dxa"/>
            <w:vMerge w:val="restart"/>
            <w:tcBorders>
              <w:top w:val="single" w:sz="4" w:space="0" w:color="000000"/>
              <w:left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r>
              <w:rPr>
                <w:sz w:val="18"/>
                <w:szCs w:val="18"/>
              </w:rPr>
              <w:t xml:space="preserve">Качественная успеваемость </w:t>
            </w:r>
          </w:p>
        </w:tc>
        <w:tc>
          <w:tcPr>
            <w:tcW w:w="762" w:type="dxa"/>
            <w:vMerge w:val="restart"/>
            <w:tcBorders>
              <w:top w:val="single" w:sz="4" w:space="0" w:color="000000"/>
              <w:left w:val="single" w:sz="4" w:space="0" w:color="000000"/>
              <w:right w:val="single" w:sz="4" w:space="0" w:color="000000"/>
            </w:tcBorders>
            <w:shd w:val="clear" w:color="auto" w:fill="FFFFFF"/>
            <w:textDirection w:val="btLr"/>
          </w:tcPr>
          <w:p w:rsidR="007538EF" w:rsidRDefault="007538EF" w:rsidP="00180D13">
            <w:pPr>
              <w:pStyle w:val="a4"/>
              <w:ind w:left="113" w:right="113"/>
              <w:rPr>
                <w:sz w:val="18"/>
                <w:szCs w:val="18"/>
              </w:rPr>
            </w:pPr>
            <w:r>
              <w:rPr>
                <w:sz w:val="18"/>
                <w:szCs w:val="18"/>
              </w:rPr>
              <w:t>Степень обученности</w:t>
            </w:r>
          </w:p>
          <w:p w:rsidR="007538EF" w:rsidRPr="00895689" w:rsidRDefault="007538EF" w:rsidP="00180D13">
            <w:pPr>
              <w:pStyle w:val="a4"/>
              <w:ind w:left="113" w:right="113"/>
              <w:rPr>
                <w:sz w:val="18"/>
                <w:szCs w:val="18"/>
              </w:rPr>
            </w:pPr>
            <w:r>
              <w:rPr>
                <w:sz w:val="18"/>
                <w:szCs w:val="18"/>
              </w:rPr>
              <w:t>учащихся</w:t>
            </w:r>
          </w:p>
        </w:tc>
        <w:tc>
          <w:tcPr>
            <w:tcW w:w="656" w:type="dxa"/>
            <w:vMerge w:val="restart"/>
            <w:tcBorders>
              <w:top w:val="single" w:sz="4" w:space="0" w:color="000000"/>
              <w:left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r>
              <w:rPr>
                <w:sz w:val="18"/>
                <w:szCs w:val="18"/>
              </w:rPr>
              <w:t>Средний балл</w:t>
            </w:r>
          </w:p>
        </w:tc>
      </w:tr>
      <w:tr w:rsidR="007538EF" w:rsidRPr="00895689" w:rsidTr="007538EF">
        <w:trPr>
          <w:cantSplit/>
          <w:trHeight w:val="1030"/>
        </w:trPr>
        <w:tc>
          <w:tcPr>
            <w:tcW w:w="1560" w:type="dxa"/>
            <w:vMerge/>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p>
        </w:tc>
        <w:tc>
          <w:tcPr>
            <w:tcW w:w="567" w:type="dxa"/>
            <w:vMerge/>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p>
        </w:tc>
        <w:tc>
          <w:tcPr>
            <w:tcW w:w="567" w:type="dxa"/>
            <w:vMerge/>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p>
        </w:tc>
        <w:tc>
          <w:tcPr>
            <w:tcW w:w="850"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sidRPr="00895689">
              <w:rPr>
                <w:sz w:val="18"/>
                <w:szCs w:val="18"/>
              </w:rPr>
              <w:t>Кол-во</w:t>
            </w:r>
          </w:p>
        </w:tc>
        <w:tc>
          <w:tcPr>
            <w:tcW w:w="851"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sidRPr="00895689">
              <w:rPr>
                <w:sz w:val="18"/>
                <w:szCs w:val="18"/>
              </w:rPr>
              <w:t>Кол-во</w:t>
            </w:r>
          </w:p>
        </w:tc>
        <w:tc>
          <w:tcPr>
            <w:tcW w:w="850"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sidRPr="00895689">
              <w:rPr>
                <w:sz w:val="18"/>
                <w:szCs w:val="18"/>
              </w:rPr>
              <w:t>Кол-во</w:t>
            </w:r>
          </w:p>
        </w:tc>
        <w:tc>
          <w:tcPr>
            <w:tcW w:w="853" w:type="dxa"/>
            <w:tcBorders>
              <w:top w:val="single" w:sz="4" w:space="0" w:color="000000"/>
              <w:left w:val="single" w:sz="4" w:space="0" w:color="000000"/>
              <w:bottom w:val="single" w:sz="4" w:space="0" w:color="000000"/>
            </w:tcBorders>
            <w:shd w:val="clear" w:color="auto" w:fill="FFFFFF"/>
          </w:tcPr>
          <w:p w:rsidR="007538EF" w:rsidRPr="00895689" w:rsidRDefault="007538EF" w:rsidP="00180D13">
            <w:pPr>
              <w:pStyle w:val="a4"/>
              <w:rPr>
                <w:sz w:val="18"/>
                <w:szCs w:val="18"/>
              </w:rPr>
            </w:pPr>
            <w:r w:rsidRPr="00895689">
              <w:rPr>
                <w:sz w:val="18"/>
                <w:szCs w:val="18"/>
              </w:rPr>
              <w:t>Кол-во</w:t>
            </w:r>
          </w:p>
        </w:tc>
        <w:tc>
          <w:tcPr>
            <w:tcW w:w="849" w:type="dxa"/>
            <w:vMerge/>
            <w:tcBorders>
              <w:left w:val="single" w:sz="4" w:space="0" w:color="000000"/>
              <w:bottom w:val="single" w:sz="4" w:space="0" w:color="000000"/>
              <w:right w:val="single" w:sz="4" w:space="0" w:color="000000"/>
            </w:tcBorders>
            <w:shd w:val="clear" w:color="auto" w:fill="FFFFFF"/>
          </w:tcPr>
          <w:p w:rsidR="007538EF" w:rsidRPr="00895689" w:rsidRDefault="007538EF" w:rsidP="00180D13">
            <w:pPr>
              <w:pStyle w:val="a4"/>
              <w:rPr>
                <w:sz w:val="18"/>
                <w:szCs w:val="18"/>
              </w:rPr>
            </w:pPr>
          </w:p>
        </w:tc>
        <w:tc>
          <w:tcPr>
            <w:tcW w:w="844" w:type="dxa"/>
            <w:vMerge/>
            <w:tcBorders>
              <w:left w:val="single" w:sz="4" w:space="0" w:color="000000"/>
              <w:bottom w:val="single" w:sz="4" w:space="0" w:color="000000"/>
              <w:right w:val="single" w:sz="4" w:space="0" w:color="000000"/>
            </w:tcBorders>
            <w:shd w:val="clear" w:color="auto" w:fill="FFFFFF"/>
          </w:tcPr>
          <w:p w:rsidR="007538EF" w:rsidRPr="00895689" w:rsidRDefault="007538EF" w:rsidP="00180D13">
            <w:pPr>
              <w:pStyle w:val="a4"/>
              <w:rPr>
                <w:sz w:val="18"/>
                <w:szCs w:val="18"/>
              </w:rPr>
            </w:pPr>
          </w:p>
        </w:tc>
        <w:tc>
          <w:tcPr>
            <w:tcW w:w="762" w:type="dxa"/>
            <w:vMerge/>
            <w:tcBorders>
              <w:left w:val="single" w:sz="4" w:space="0" w:color="000000"/>
              <w:bottom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p>
        </w:tc>
        <w:tc>
          <w:tcPr>
            <w:tcW w:w="656" w:type="dxa"/>
            <w:vMerge/>
            <w:tcBorders>
              <w:left w:val="single" w:sz="4" w:space="0" w:color="000000"/>
              <w:bottom w:val="single" w:sz="4" w:space="0" w:color="000000"/>
              <w:right w:val="single" w:sz="4" w:space="0" w:color="000000"/>
            </w:tcBorders>
            <w:shd w:val="clear" w:color="auto" w:fill="FFFFFF"/>
            <w:textDirection w:val="btLr"/>
          </w:tcPr>
          <w:p w:rsidR="007538EF" w:rsidRPr="00895689" w:rsidRDefault="007538EF" w:rsidP="00180D13">
            <w:pPr>
              <w:pStyle w:val="a4"/>
              <w:ind w:left="113" w:right="113"/>
              <w:rPr>
                <w:sz w:val="18"/>
                <w:szCs w:val="18"/>
              </w:rPr>
            </w:pPr>
          </w:p>
        </w:tc>
      </w:tr>
      <w:tr w:rsidR="007538EF" w:rsidRPr="005D2F6D" w:rsidTr="009825CA">
        <w:tc>
          <w:tcPr>
            <w:tcW w:w="15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Default="007538EF" w:rsidP="007538EF">
            <w:pPr>
              <w:pStyle w:val="a4"/>
              <w:jc w:val="center"/>
            </w:pPr>
            <w:r>
              <w:t>5-А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5D2F6D" w:rsidRDefault="007538EF" w:rsidP="00180D13">
            <w:pPr>
              <w:pStyle w:val="a4"/>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5D2F6D" w:rsidRDefault="007538EF" w:rsidP="00180D13">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5D2F6D" w:rsidRDefault="007538EF" w:rsidP="00180D13">
            <w:pPr>
              <w:pStyle w:val="a4"/>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5D2F6D" w:rsidRDefault="007538EF" w:rsidP="00180D13">
            <w:pPr>
              <w:pStyle w:val="a4"/>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5D2F6D" w:rsidRDefault="007538EF" w:rsidP="00180D13">
            <w:pPr>
              <w:pStyle w:val="a4"/>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5D2F6D" w:rsidRDefault="007538EF" w:rsidP="00180D13">
            <w:pPr>
              <w:pStyle w:val="a4"/>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5D2F6D" w:rsidRDefault="007538EF" w:rsidP="00180D13">
            <w:pPr>
              <w:pStyle w:val="a4"/>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5D2F6D" w:rsidRDefault="007538EF" w:rsidP="00180D13">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5D2F6D" w:rsidRDefault="007538EF" w:rsidP="00180D13">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5D2F6D" w:rsidRDefault="007538EF" w:rsidP="00180D13">
            <w:pPr>
              <w:pStyle w:val="a4"/>
            </w:pPr>
          </w:p>
        </w:tc>
      </w:tr>
      <w:tr w:rsidR="007538EF" w:rsidRPr="00F35314" w:rsidTr="007538E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38EF" w:rsidRPr="00F17B38" w:rsidRDefault="007538EF" w:rsidP="007538EF">
            <w:pPr>
              <w:pStyle w:val="a4"/>
              <w:jc w:val="center"/>
            </w:pPr>
            <w:r w:rsidRPr="00F17B38">
              <w:t>2022</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18</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16</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6</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5</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5</w:t>
            </w:r>
          </w:p>
        </w:tc>
        <w:tc>
          <w:tcPr>
            <w:tcW w:w="853"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0</w:t>
            </w:r>
          </w:p>
        </w:tc>
        <w:tc>
          <w:tcPr>
            <w:tcW w:w="849"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pStyle w:val="a4"/>
              <w:jc w:val="center"/>
            </w:pPr>
            <w:r w:rsidRPr="00F35314">
              <w:t>68,75</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pStyle w:val="a4"/>
              <w:jc w:val="center"/>
            </w:pPr>
            <w:r w:rsidRPr="00F35314">
              <w:t>68,75</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pStyle w:val="a4"/>
              <w:jc w:val="center"/>
            </w:pPr>
            <w:r w:rsidRPr="00F35314">
              <w:t>4,06</w:t>
            </w:r>
          </w:p>
        </w:tc>
      </w:tr>
      <w:tr w:rsidR="007538EF" w:rsidRPr="00F35314" w:rsidTr="007538E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38EF" w:rsidRPr="00F17B38" w:rsidRDefault="007538EF" w:rsidP="007538EF">
            <w:pPr>
              <w:pStyle w:val="a4"/>
              <w:jc w:val="center"/>
            </w:pPr>
            <w:r w:rsidRPr="00F17B38">
              <w:t>2023</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15</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14</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2</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7</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5</w:t>
            </w:r>
          </w:p>
        </w:tc>
        <w:tc>
          <w:tcPr>
            <w:tcW w:w="853"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0</w:t>
            </w:r>
          </w:p>
        </w:tc>
        <w:tc>
          <w:tcPr>
            <w:tcW w:w="849"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jc w:val="center"/>
            </w:pPr>
            <w:r w:rsidRPr="00F35314">
              <w:t>64,29</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jc w:val="center"/>
            </w:pPr>
            <w:r w:rsidRPr="00F35314">
              <w:t>59.14</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jc w:val="center"/>
            </w:pPr>
            <w:r w:rsidRPr="00F35314">
              <w:t>3.79</w:t>
            </w:r>
          </w:p>
        </w:tc>
      </w:tr>
      <w:tr w:rsidR="007538EF" w:rsidRPr="00F35314" w:rsidTr="009825CA">
        <w:tc>
          <w:tcPr>
            <w:tcW w:w="15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17B38" w:rsidRDefault="007538EF" w:rsidP="007538EF">
            <w:pPr>
              <w:pStyle w:val="a4"/>
              <w:jc w:val="center"/>
            </w:pPr>
            <w:r w:rsidRPr="00F17B38">
              <w:t>5-Б</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r>
      <w:tr w:rsidR="007538EF" w:rsidRPr="00F35314" w:rsidTr="007538E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38EF" w:rsidRPr="00F17B38" w:rsidRDefault="007538EF" w:rsidP="007538EF">
            <w:pPr>
              <w:pStyle w:val="a4"/>
              <w:jc w:val="center"/>
            </w:pPr>
            <w:r w:rsidRPr="00F17B38">
              <w:t>2022</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15</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8</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2</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5</w:t>
            </w:r>
          </w:p>
        </w:tc>
        <w:tc>
          <w:tcPr>
            <w:tcW w:w="853"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0</w:t>
            </w:r>
          </w:p>
        </w:tc>
        <w:tc>
          <w:tcPr>
            <w:tcW w:w="849"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pStyle w:val="a4"/>
              <w:jc w:val="center"/>
            </w:pPr>
            <w:r w:rsidRPr="00F35314">
              <w:t>37,5</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pStyle w:val="a4"/>
              <w:jc w:val="center"/>
            </w:pPr>
            <w:r w:rsidRPr="00F35314">
              <w:t>55,5</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pStyle w:val="a4"/>
              <w:jc w:val="center"/>
            </w:pPr>
            <w:r w:rsidRPr="00F35314">
              <w:t>3,63</w:t>
            </w:r>
          </w:p>
        </w:tc>
      </w:tr>
      <w:tr w:rsidR="007538EF" w:rsidRPr="00F35314" w:rsidTr="007538EF">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38EF" w:rsidRPr="00F17B38" w:rsidRDefault="007538EF" w:rsidP="007538EF">
            <w:pPr>
              <w:pStyle w:val="a4"/>
              <w:jc w:val="center"/>
            </w:pPr>
            <w:r w:rsidRPr="00F17B38">
              <w:t>2023</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16</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12</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0</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9</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3</w:t>
            </w:r>
          </w:p>
        </w:tc>
        <w:tc>
          <w:tcPr>
            <w:tcW w:w="853"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0</w:t>
            </w:r>
          </w:p>
        </w:tc>
        <w:tc>
          <w:tcPr>
            <w:tcW w:w="849"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jc w:val="center"/>
            </w:pPr>
            <w:r w:rsidRPr="00F35314">
              <w:t>75,0</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jc w:val="center"/>
            </w:pPr>
            <w:r w:rsidRPr="00F35314">
              <w:t>57.0</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7538EF" w:rsidP="00180D13">
            <w:pPr>
              <w:jc w:val="center"/>
            </w:pPr>
            <w:r w:rsidRPr="00F35314">
              <w:t>3.75</w:t>
            </w:r>
          </w:p>
        </w:tc>
      </w:tr>
      <w:tr w:rsidR="007538EF" w:rsidRPr="00F35314" w:rsidTr="009825CA">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F17B38" w:rsidRDefault="007538EF" w:rsidP="007538EF">
            <w:pPr>
              <w:pStyle w:val="a4"/>
              <w:jc w:val="center"/>
            </w:pPr>
            <w:r w:rsidRPr="00F17B38">
              <w:t>6-А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jc w:val="center"/>
            </w:pP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hemeFill="background1"/>
          </w:tcPr>
          <w:p w:rsidR="007538EF" w:rsidRPr="00F17B38" w:rsidRDefault="007538EF" w:rsidP="007538EF">
            <w:pPr>
              <w:pStyle w:val="a4"/>
              <w:jc w:val="center"/>
            </w:pPr>
            <w:r w:rsidRPr="00F17B38">
              <w:t>2021</w:t>
            </w:r>
          </w:p>
        </w:tc>
        <w:tc>
          <w:tcPr>
            <w:tcW w:w="567" w:type="dxa"/>
            <w:tcBorders>
              <w:top w:val="single" w:sz="4" w:space="0" w:color="000000"/>
              <w:left w:val="single" w:sz="4" w:space="0" w:color="000000"/>
              <w:bottom w:val="single" w:sz="4" w:space="0" w:color="000000"/>
            </w:tcBorders>
            <w:shd w:val="clear" w:color="auto" w:fill="FFFFFF" w:themeFill="background1"/>
          </w:tcPr>
          <w:p w:rsidR="007538EF" w:rsidRPr="00F35314" w:rsidRDefault="007538EF" w:rsidP="00180D13">
            <w:pPr>
              <w:jc w:val="center"/>
            </w:pPr>
            <w:r w:rsidRPr="00F35314">
              <w:t>25</w:t>
            </w:r>
          </w:p>
        </w:tc>
        <w:tc>
          <w:tcPr>
            <w:tcW w:w="567" w:type="dxa"/>
            <w:tcBorders>
              <w:top w:val="single" w:sz="4" w:space="0" w:color="000000"/>
              <w:left w:val="single" w:sz="4" w:space="0" w:color="000000"/>
              <w:bottom w:val="single" w:sz="4" w:space="0" w:color="000000"/>
            </w:tcBorders>
            <w:shd w:val="clear" w:color="auto" w:fill="FFFFFF" w:themeFill="background1"/>
          </w:tcPr>
          <w:p w:rsidR="007538EF" w:rsidRPr="00F35314" w:rsidRDefault="007538EF" w:rsidP="00180D13">
            <w:pPr>
              <w:jc w:val="center"/>
            </w:pPr>
            <w:r w:rsidRPr="00F35314">
              <w:t>23</w:t>
            </w:r>
          </w:p>
        </w:tc>
        <w:tc>
          <w:tcPr>
            <w:tcW w:w="850" w:type="dxa"/>
            <w:tcBorders>
              <w:top w:val="single" w:sz="4" w:space="0" w:color="000000"/>
              <w:left w:val="single" w:sz="4" w:space="0" w:color="000000"/>
              <w:bottom w:val="single" w:sz="4" w:space="0" w:color="000000"/>
            </w:tcBorders>
            <w:shd w:val="clear" w:color="auto" w:fill="FFFFFF" w:themeFill="background1"/>
          </w:tcPr>
          <w:p w:rsidR="007538EF" w:rsidRPr="00F35314" w:rsidRDefault="007538EF" w:rsidP="00180D13">
            <w:pPr>
              <w:jc w:val="center"/>
            </w:pPr>
            <w:r w:rsidRPr="00F35314">
              <w:t>7</w:t>
            </w:r>
          </w:p>
        </w:tc>
        <w:tc>
          <w:tcPr>
            <w:tcW w:w="851" w:type="dxa"/>
            <w:tcBorders>
              <w:top w:val="single" w:sz="4" w:space="0" w:color="000000"/>
              <w:left w:val="single" w:sz="4" w:space="0" w:color="000000"/>
              <w:bottom w:val="single" w:sz="4" w:space="0" w:color="000000"/>
            </w:tcBorders>
            <w:shd w:val="clear" w:color="auto" w:fill="FFFFFF" w:themeFill="background1"/>
          </w:tcPr>
          <w:p w:rsidR="007538EF" w:rsidRPr="00F35314" w:rsidRDefault="007538EF" w:rsidP="00180D13">
            <w:pPr>
              <w:jc w:val="center"/>
            </w:pPr>
            <w:r w:rsidRPr="00F35314">
              <w:t>5</w:t>
            </w:r>
          </w:p>
        </w:tc>
        <w:tc>
          <w:tcPr>
            <w:tcW w:w="850" w:type="dxa"/>
            <w:tcBorders>
              <w:top w:val="single" w:sz="4" w:space="0" w:color="000000"/>
              <w:left w:val="single" w:sz="4" w:space="0" w:color="000000"/>
              <w:bottom w:val="single" w:sz="4" w:space="0" w:color="000000"/>
            </w:tcBorders>
            <w:shd w:val="clear" w:color="auto" w:fill="FFFFFF" w:themeFill="background1"/>
          </w:tcPr>
          <w:p w:rsidR="007538EF" w:rsidRPr="00F35314" w:rsidRDefault="007538EF" w:rsidP="00180D13">
            <w:pPr>
              <w:jc w:val="center"/>
            </w:pPr>
            <w:r w:rsidRPr="00F35314">
              <w:t>10</w:t>
            </w:r>
          </w:p>
        </w:tc>
        <w:tc>
          <w:tcPr>
            <w:tcW w:w="853" w:type="dxa"/>
            <w:tcBorders>
              <w:top w:val="single" w:sz="4" w:space="0" w:color="000000"/>
              <w:left w:val="single" w:sz="4" w:space="0" w:color="000000"/>
              <w:bottom w:val="single" w:sz="4" w:space="0" w:color="000000"/>
            </w:tcBorders>
            <w:shd w:val="clear" w:color="auto" w:fill="FFFFFF" w:themeFill="background1"/>
          </w:tcPr>
          <w:p w:rsidR="007538EF" w:rsidRPr="00F35314" w:rsidRDefault="007538EF" w:rsidP="00180D13">
            <w:pPr>
              <w:jc w:val="center"/>
            </w:pPr>
            <w:r w:rsidRPr="00F35314">
              <w:t>1</w:t>
            </w:r>
          </w:p>
        </w:tc>
        <w:tc>
          <w:tcPr>
            <w:tcW w:w="849" w:type="dxa"/>
            <w:tcBorders>
              <w:top w:val="single" w:sz="4" w:space="0" w:color="000000"/>
              <w:left w:val="single" w:sz="4" w:space="0" w:color="000000"/>
              <w:bottom w:val="single" w:sz="4" w:space="0" w:color="000000"/>
            </w:tcBorders>
            <w:shd w:val="clear" w:color="auto" w:fill="FFFFFF" w:themeFill="background1"/>
          </w:tcPr>
          <w:p w:rsidR="007538EF" w:rsidRPr="00F35314" w:rsidRDefault="007538EF" w:rsidP="00180D13">
            <w:pPr>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538EF" w:rsidRPr="00F35314" w:rsidRDefault="007538EF" w:rsidP="00180D13">
            <w:pPr>
              <w:jc w:val="center"/>
            </w:pPr>
            <w:r>
              <w:t>52,17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538EF" w:rsidRPr="00F35314" w:rsidRDefault="007538EF" w:rsidP="00180D13">
            <w:pPr>
              <w:jc w:val="center"/>
            </w:pPr>
            <w:r>
              <w:t>60,7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538EF" w:rsidRPr="00F35314" w:rsidRDefault="007538EF" w:rsidP="00180D13">
            <w:pPr>
              <w:jc w:val="center"/>
            </w:pPr>
            <w:r>
              <w:t>3,78</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2022</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26</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24</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0</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10</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14</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0</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41,67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47,67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3,42</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2023</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26</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20</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3</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11</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5</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95</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70,0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60,0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3,8</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F17B38" w:rsidRDefault="007538EF" w:rsidP="007538EF">
            <w:pPr>
              <w:pStyle w:val="a4"/>
              <w:jc w:val="center"/>
            </w:pPr>
            <w:r w:rsidRPr="00F17B38">
              <w:t>7-А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2020</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23</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21</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0</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8</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8</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5</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38,10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76,19</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41,90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3,14</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2021</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20</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17</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4</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8</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4</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1</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94,12</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70,59</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63,06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3,88</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2022</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20</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15</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2</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9</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3</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93,33</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73,33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60,00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3,8</w:t>
            </w:r>
          </w:p>
        </w:tc>
      </w:tr>
      <w:tr w:rsidR="007538EF" w:rsidRPr="00F35314" w:rsidTr="00612B4A">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2023</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612B4A" w:rsidP="00180D13">
            <w:pPr>
              <w:pStyle w:val="a4"/>
              <w:jc w:val="center"/>
            </w:pPr>
            <w:r>
              <w:t>19</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612B4A" w:rsidP="00180D13">
            <w:pPr>
              <w:pStyle w:val="a4"/>
              <w:jc w:val="center"/>
            </w:pPr>
            <w:r>
              <w:t>11</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612B4A" w:rsidP="00180D13">
            <w:pPr>
              <w:pStyle w:val="a4"/>
              <w:jc w:val="center"/>
            </w:pPr>
            <w:r>
              <w:t>5</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612B4A" w:rsidP="00180D13">
            <w:pPr>
              <w:pStyle w:val="a4"/>
              <w:jc w:val="center"/>
            </w:pPr>
            <w:r>
              <w:t>4</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612B4A" w:rsidP="00180D13">
            <w:pPr>
              <w:pStyle w:val="a4"/>
              <w:jc w:val="center"/>
            </w:pPr>
            <w:r>
              <w:t>2</w:t>
            </w:r>
          </w:p>
        </w:tc>
        <w:tc>
          <w:tcPr>
            <w:tcW w:w="853" w:type="dxa"/>
            <w:tcBorders>
              <w:top w:val="single" w:sz="4" w:space="0" w:color="000000"/>
              <w:left w:val="single" w:sz="4" w:space="0" w:color="000000"/>
              <w:bottom w:val="single" w:sz="4" w:space="0" w:color="000000"/>
            </w:tcBorders>
            <w:shd w:val="clear" w:color="auto" w:fill="auto"/>
          </w:tcPr>
          <w:p w:rsidR="007538EF" w:rsidRPr="00F35314" w:rsidRDefault="00612B4A" w:rsidP="00180D13">
            <w:pPr>
              <w:pStyle w:val="a4"/>
              <w:jc w:val="center"/>
            </w:pPr>
            <w:r>
              <w:t>0</w:t>
            </w:r>
          </w:p>
        </w:tc>
        <w:tc>
          <w:tcPr>
            <w:tcW w:w="849" w:type="dxa"/>
            <w:tcBorders>
              <w:top w:val="single" w:sz="4" w:space="0" w:color="000000"/>
              <w:left w:val="single" w:sz="4" w:space="0" w:color="000000"/>
              <w:bottom w:val="single" w:sz="4" w:space="0" w:color="000000"/>
            </w:tcBorders>
            <w:shd w:val="clear" w:color="auto" w:fill="auto"/>
          </w:tcPr>
          <w:p w:rsidR="007538EF" w:rsidRPr="00F35314" w:rsidRDefault="00612B4A" w:rsidP="00180D13">
            <w:pPr>
              <w:pStyle w:val="a4"/>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612B4A" w:rsidP="00180D13">
            <w:pPr>
              <w:pStyle w:val="a4"/>
              <w:jc w:val="center"/>
            </w:pPr>
            <w:r>
              <w:t>81,82</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612B4A" w:rsidP="00180D13">
            <w:pPr>
              <w:pStyle w:val="a4"/>
              <w:jc w:val="center"/>
            </w:pPr>
            <w:r>
              <w:t>75,27</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612B4A" w:rsidP="00180D13">
            <w:pPr>
              <w:pStyle w:val="a4"/>
              <w:jc w:val="center"/>
            </w:pPr>
            <w:r>
              <w:t>4,27</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F17B38" w:rsidRDefault="007538EF" w:rsidP="007538EF">
            <w:pPr>
              <w:pStyle w:val="a4"/>
              <w:jc w:val="center"/>
            </w:pPr>
            <w:r w:rsidRPr="00F17B38">
              <w:t>7-Б</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2020</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22</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21</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0</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3</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11</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7</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14,29</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66,67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33,33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2,81</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2021</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22</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20</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1</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6</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9</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4</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80,00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35,00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43,60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3,20</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lastRenderedPageBreak/>
              <w:t>2022</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20</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20</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2</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6</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12</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0</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40,00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50,8</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3,5</w:t>
            </w:r>
          </w:p>
        </w:tc>
      </w:tr>
      <w:tr w:rsidR="007538EF" w:rsidRPr="00F35314" w:rsidTr="00F12E8C">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2023</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F12E8C" w:rsidP="00180D13">
            <w:pPr>
              <w:pStyle w:val="a4"/>
              <w:jc w:val="center"/>
            </w:pPr>
            <w:r>
              <w:t>21</w:t>
            </w:r>
          </w:p>
        </w:tc>
        <w:tc>
          <w:tcPr>
            <w:tcW w:w="567" w:type="dxa"/>
            <w:tcBorders>
              <w:top w:val="single" w:sz="4" w:space="0" w:color="000000"/>
              <w:left w:val="single" w:sz="4" w:space="0" w:color="000000"/>
              <w:bottom w:val="single" w:sz="4" w:space="0" w:color="000000"/>
            </w:tcBorders>
            <w:shd w:val="clear" w:color="auto" w:fill="auto"/>
          </w:tcPr>
          <w:p w:rsidR="007538EF" w:rsidRPr="00F35314" w:rsidRDefault="00F12E8C" w:rsidP="00180D13">
            <w:pPr>
              <w:pStyle w:val="a4"/>
              <w:jc w:val="center"/>
            </w:pPr>
            <w:r>
              <w:t>19</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F12E8C" w:rsidP="00180D13">
            <w:pPr>
              <w:pStyle w:val="a4"/>
              <w:jc w:val="center"/>
            </w:pPr>
            <w:r>
              <w:t>1</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F12E8C" w:rsidP="00180D13">
            <w:pPr>
              <w:pStyle w:val="a4"/>
              <w:jc w:val="center"/>
            </w:pPr>
            <w:r>
              <w:t>8</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F12E8C" w:rsidP="00180D13">
            <w:pPr>
              <w:pStyle w:val="a4"/>
              <w:jc w:val="center"/>
            </w:pPr>
            <w:r>
              <w:t>9</w:t>
            </w:r>
          </w:p>
        </w:tc>
        <w:tc>
          <w:tcPr>
            <w:tcW w:w="853" w:type="dxa"/>
            <w:tcBorders>
              <w:top w:val="single" w:sz="4" w:space="0" w:color="000000"/>
              <w:left w:val="single" w:sz="4" w:space="0" w:color="000000"/>
              <w:bottom w:val="single" w:sz="4" w:space="0" w:color="000000"/>
            </w:tcBorders>
            <w:shd w:val="clear" w:color="auto" w:fill="auto"/>
          </w:tcPr>
          <w:p w:rsidR="007538EF" w:rsidRPr="00F35314" w:rsidRDefault="00F12E8C" w:rsidP="00180D13">
            <w:pPr>
              <w:pStyle w:val="a4"/>
              <w:jc w:val="center"/>
            </w:pPr>
            <w:r>
              <w:t>1</w:t>
            </w:r>
          </w:p>
        </w:tc>
        <w:tc>
          <w:tcPr>
            <w:tcW w:w="849" w:type="dxa"/>
            <w:tcBorders>
              <w:top w:val="single" w:sz="4" w:space="0" w:color="000000"/>
              <w:left w:val="single" w:sz="4" w:space="0" w:color="000000"/>
              <w:bottom w:val="single" w:sz="4" w:space="0" w:color="000000"/>
            </w:tcBorders>
            <w:shd w:val="clear" w:color="auto" w:fill="auto"/>
          </w:tcPr>
          <w:p w:rsidR="007538EF" w:rsidRPr="00F35314" w:rsidRDefault="00F12E8C" w:rsidP="00180D13">
            <w:pPr>
              <w:pStyle w:val="a4"/>
              <w:jc w:val="center"/>
            </w:pPr>
            <w:r>
              <w:t>94,74</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F12E8C" w:rsidP="00180D13">
            <w:pPr>
              <w:pStyle w:val="a4"/>
              <w:jc w:val="center"/>
            </w:pPr>
            <w:r>
              <w:t>47,37</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F12E8C" w:rsidP="00180D13">
            <w:pPr>
              <w:pStyle w:val="a4"/>
              <w:jc w:val="center"/>
            </w:pPr>
            <w:r>
              <w:t>50,11</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538EF" w:rsidRPr="00F35314" w:rsidRDefault="00F12E8C" w:rsidP="00180D13">
            <w:pPr>
              <w:pStyle w:val="a4"/>
              <w:jc w:val="center"/>
            </w:pPr>
            <w:r>
              <w:t>3,47</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F17B38" w:rsidRDefault="007538EF" w:rsidP="007538EF">
            <w:pPr>
              <w:pStyle w:val="a4"/>
              <w:jc w:val="center"/>
            </w:pPr>
            <w:r w:rsidRPr="00F17B38">
              <w:t>8-А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2020</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16</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15</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0</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0</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3</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12</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20,00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20,00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2,2</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2021</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17</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17</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1</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3</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8</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5</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70,59</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23,53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38,82</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3,00</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2022</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14</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11</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0</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3</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8</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0</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27,27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43,64</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3,27</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2023</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15</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15</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2</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6</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7</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0</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53,33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55,73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3,67</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DAEEF3" w:themeFill="accent5" w:themeFillTint="33"/>
          </w:tcPr>
          <w:p w:rsidR="007538EF" w:rsidRPr="00F17B38" w:rsidRDefault="007538EF" w:rsidP="007538EF">
            <w:pPr>
              <w:pStyle w:val="a4"/>
              <w:jc w:val="center"/>
            </w:pPr>
            <w:r w:rsidRPr="00F17B38">
              <w:t>9-А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538EF" w:rsidRPr="00F35314" w:rsidRDefault="007538EF"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538EF" w:rsidRPr="00F35314" w:rsidRDefault="007538EF" w:rsidP="00180D13">
            <w:pPr>
              <w:pStyle w:val="a4"/>
              <w:jc w:val="center"/>
            </w:pP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2020</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20</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13</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0</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3</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4</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6</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23,08</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53,85</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33,23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2,77</w:t>
            </w:r>
          </w:p>
        </w:tc>
      </w:tr>
      <w:tr w:rsidR="007538EF" w:rsidRPr="00F35314" w:rsidTr="007538EF">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2021</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25</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15</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1</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jc w:val="center"/>
            </w:pPr>
            <w:r w:rsidRPr="00F35314">
              <w:t>7</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6</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1</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jc w:val="center"/>
            </w:pPr>
            <w:r w:rsidRPr="00F35314">
              <w:t>93,33</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53,33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52,00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jc w:val="center"/>
            </w:pPr>
            <w:r w:rsidRPr="00F35314">
              <w:t>3,53</w:t>
            </w:r>
          </w:p>
        </w:tc>
      </w:tr>
      <w:tr w:rsidR="007538EF" w:rsidRPr="00F35314" w:rsidTr="007538EF">
        <w:trPr>
          <w:trHeight w:val="82"/>
        </w:trPr>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2022</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25</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19</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2</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7</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10</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0</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47,37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53,05</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3,58</w:t>
            </w:r>
          </w:p>
        </w:tc>
      </w:tr>
      <w:tr w:rsidR="007538EF" w:rsidRPr="00F35314" w:rsidTr="007538EF">
        <w:trPr>
          <w:trHeight w:val="82"/>
        </w:trPr>
        <w:tc>
          <w:tcPr>
            <w:tcW w:w="1560" w:type="dxa"/>
            <w:tcBorders>
              <w:top w:val="single" w:sz="4" w:space="0" w:color="000000"/>
              <w:left w:val="single" w:sz="4" w:space="0" w:color="000000"/>
              <w:bottom w:val="single" w:sz="4" w:space="0" w:color="000000"/>
            </w:tcBorders>
            <w:shd w:val="clear" w:color="auto" w:fill="FFFFFF"/>
          </w:tcPr>
          <w:p w:rsidR="007538EF" w:rsidRPr="00F17B38" w:rsidRDefault="007538EF" w:rsidP="007538EF">
            <w:pPr>
              <w:pStyle w:val="a4"/>
              <w:jc w:val="center"/>
            </w:pPr>
            <w:r w:rsidRPr="00F17B38">
              <w:t>2023</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w:t>
            </w:r>
          </w:p>
        </w:tc>
        <w:tc>
          <w:tcPr>
            <w:tcW w:w="567"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w:t>
            </w:r>
          </w:p>
        </w:tc>
        <w:tc>
          <w:tcPr>
            <w:tcW w:w="850"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w:t>
            </w:r>
          </w:p>
        </w:tc>
        <w:tc>
          <w:tcPr>
            <w:tcW w:w="851" w:type="dxa"/>
            <w:tcBorders>
              <w:top w:val="single" w:sz="4" w:space="0" w:color="000000"/>
              <w:left w:val="single" w:sz="4" w:space="0" w:color="000000"/>
              <w:bottom w:val="single" w:sz="4" w:space="0" w:color="000000"/>
            </w:tcBorders>
            <w:shd w:val="clear" w:color="auto" w:fill="auto"/>
          </w:tcPr>
          <w:p w:rsidR="007538EF" w:rsidRPr="00F35314" w:rsidRDefault="007538EF" w:rsidP="00180D13">
            <w:pPr>
              <w:pStyle w:val="a4"/>
              <w:jc w:val="center"/>
            </w:pPr>
            <w:r w:rsidRPr="00F35314">
              <w:t>-</w:t>
            </w:r>
          </w:p>
        </w:tc>
        <w:tc>
          <w:tcPr>
            <w:tcW w:w="850"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w:t>
            </w:r>
          </w:p>
        </w:tc>
        <w:tc>
          <w:tcPr>
            <w:tcW w:w="853"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w:t>
            </w:r>
          </w:p>
        </w:tc>
        <w:tc>
          <w:tcPr>
            <w:tcW w:w="849" w:type="dxa"/>
            <w:tcBorders>
              <w:top w:val="single" w:sz="4" w:space="0" w:color="000000"/>
              <w:left w:val="single" w:sz="4" w:space="0" w:color="000000"/>
              <w:bottom w:val="single" w:sz="4" w:space="0" w:color="000000"/>
            </w:tcBorders>
            <w:shd w:val="clear" w:color="auto" w:fill="FFFFFF"/>
          </w:tcPr>
          <w:p w:rsidR="007538EF" w:rsidRPr="00F35314" w:rsidRDefault="007538EF" w:rsidP="00180D13">
            <w:pPr>
              <w:pStyle w:val="a4"/>
              <w:jc w:val="center"/>
            </w:pPr>
            <w:r w:rsidRPr="00F35314">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538EF" w:rsidRPr="00F35314" w:rsidRDefault="007538EF" w:rsidP="00180D13">
            <w:pPr>
              <w:pStyle w:val="a4"/>
              <w:jc w:val="center"/>
            </w:pPr>
            <w:r w:rsidRPr="00F35314">
              <w:t>-</w:t>
            </w:r>
          </w:p>
        </w:tc>
      </w:tr>
    </w:tbl>
    <w:p w:rsidR="009C33BE" w:rsidRPr="003E5866" w:rsidRDefault="009C33BE" w:rsidP="004D3E41">
      <w:pPr>
        <w:ind w:firstLine="708"/>
        <w:jc w:val="both"/>
        <w:rPr>
          <w:sz w:val="16"/>
          <w:szCs w:val="16"/>
        </w:rPr>
      </w:pPr>
    </w:p>
    <w:p w:rsidR="003E5866" w:rsidRDefault="003E5866" w:rsidP="003E5866">
      <w:pPr>
        <w:ind w:firstLine="142"/>
        <w:jc w:val="both"/>
      </w:pPr>
      <w:r w:rsidRPr="003E5866">
        <w:rPr>
          <w:noProof/>
          <w:lang w:eastAsia="ru-RU"/>
        </w:rPr>
        <w:drawing>
          <wp:inline distT="0" distB="0" distL="0" distR="0">
            <wp:extent cx="5657850" cy="2924175"/>
            <wp:effectExtent l="19050" t="0" r="1905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33BE" w:rsidRDefault="007D0013" w:rsidP="00AA6B79">
      <w:pPr>
        <w:spacing w:line="276" w:lineRule="auto"/>
        <w:ind w:firstLine="708"/>
        <w:jc w:val="both"/>
        <w:rPr>
          <w:sz w:val="28"/>
          <w:szCs w:val="28"/>
        </w:rPr>
      </w:pPr>
      <w:r w:rsidRPr="007D0013">
        <w:rPr>
          <w:sz w:val="28"/>
          <w:szCs w:val="28"/>
        </w:rPr>
        <w:t xml:space="preserve">Анализ результатов ВПР </w:t>
      </w:r>
      <w:r>
        <w:rPr>
          <w:sz w:val="28"/>
          <w:szCs w:val="28"/>
        </w:rPr>
        <w:t>в сравнении с четвертным оцениванием (3 четверть) показал, что основная масса обучающихся подтвердила свои четвертные оценки. Расхождения в особо крупных разрывах не наблюдается. Возможны варианты влияния особенностей характера ребёнка, его наст</w:t>
      </w:r>
      <w:r w:rsidR="006020C6">
        <w:rPr>
          <w:sz w:val="28"/>
          <w:szCs w:val="28"/>
        </w:rPr>
        <w:t xml:space="preserve">роения в данный период времени либо другие воздействующие факторы. </w:t>
      </w:r>
      <w:r>
        <w:rPr>
          <w:sz w:val="28"/>
          <w:szCs w:val="28"/>
        </w:rPr>
        <w:t xml:space="preserve">Однако </w:t>
      </w:r>
      <w:r w:rsidR="006020C6">
        <w:rPr>
          <w:sz w:val="28"/>
          <w:szCs w:val="28"/>
        </w:rPr>
        <w:t>учителям начальной школы, учителям-предметникам необходимо проанализировать полученные результаты и использовать эти данные как возможность пересмотреть подаваемый материал на уроке может другим способом, использовать темы заданий ВПР на уроках повторения и закрепления учебного материала.</w:t>
      </w:r>
    </w:p>
    <w:p w:rsidR="006020C6" w:rsidRPr="006020C6" w:rsidRDefault="006020C6" w:rsidP="006020C6">
      <w:pPr>
        <w:pStyle w:val="1"/>
        <w:spacing w:line="276" w:lineRule="auto"/>
        <w:ind w:firstLine="708"/>
        <w:jc w:val="both"/>
        <w:rPr>
          <w:rFonts w:ascii="Times New Roman" w:hAnsi="Times New Roman" w:cs="Times New Roman"/>
          <w:sz w:val="28"/>
          <w:szCs w:val="28"/>
        </w:rPr>
      </w:pPr>
      <w:r>
        <w:rPr>
          <w:rStyle w:val="c3"/>
          <w:rFonts w:ascii="Times New Roman" w:hAnsi="Times New Roman" w:cs="Times New Roman"/>
          <w:sz w:val="28"/>
          <w:szCs w:val="28"/>
        </w:rPr>
        <w:t>Оценивать результаты внутреннего и внешнего контроля – это в первую очередь – ступенька к своевременной помощи самому ученику. Е</w:t>
      </w:r>
      <w:r w:rsidRPr="006020C6">
        <w:rPr>
          <w:rStyle w:val="c3"/>
          <w:rFonts w:ascii="Times New Roman" w:hAnsi="Times New Roman" w:cs="Times New Roman"/>
          <w:sz w:val="28"/>
          <w:szCs w:val="28"/>
        </w:rPr>
        <w:t>сли у школьника есть пробелы в знании предмета, то даже начав готовиться за год до экзамена, он может не успеть подготовиться настолько хорошо, чтобы сдать экзамен на высокий балл.</w:t>
      </w:r>
      <w:r>
        <w:rPr>
          <w:rStyle w:val="c3"/>
          <w:rFonts w:ascii="Times New Roman" w:hAnsi="Times New Roman" w:cs="Times New Roman"/>
          <w:sz w:val="28"/>
          <w:szCs w:val="28"/>
        </w:rPr>
        <w:t xml:space="preserve"> </w:t>
      </w:r>
      <w:r w:rsidRPr="006020C6">
        <w:rPr>
          <w:rStyle w:val="c3"/>
          <w:rFonts w:ascii="Times New Roman" w:hAnsi="Times New Roman" w:cs="Times New Roman"/>
          <w:sz w:val="28"/>
          <w:szCs w:val="28"/>
        </w:rPr>
        <w:t>И чем раньше эти пробелы начинают появляться, тем труднее ему учиться дальше – невозможно усваивать более сложные вещи, не понимая простых (например, решать задачи по физике, химии и информатике, не освоив базовые математические навыки).</w:t>
      </w:r>
      <w:r>
        <w:rPr>
          <w:rStyle w:val="c3"/>
          <w:rFonts w:ascii="Times New Roman" w:hAnsi="Times New Roman" w:cs="Times New Roman"/>
          <w:sz w:val="28"/>
          <w:szCs w:val="28"/>
        </w:rPr>
        <w:t xml:space="preserve"> </w:t>
      </w:r>
      <w:r w:rsidRPr="006020C6">
        <w:rPr>
          <w:rStyle w:val="c3"/>
          <w:rFonts w:ascii="Times New Roman" w:hAnsi="Times New Roman" w:cs="Times New Roman"/>
          <w:sz w:val="28"/>
          <w:szCs w:val="28"/>
        </w:rPr>
        <w:t xml:space="preserve">Причем часто ни родители, ни даже учителя в полной мере не осознают, что у ребенка есть проблемы, что ему нужно наверстать </w:t>
      </w:r>
      <w:r w:rsidRPr="006020C6">
        <w:rPr>
          <w:rStyle w:val="c3"/>
          <w:rFonts w:ascii="Times New Roman" w:hAnsi="Times New Roman" w:cs="Times New Roman"/>
          <w:sz w:val="28"/>
          <w:szCs w:val="28"/>
        </w:rPr>
        <w:lastRenderedPageBreak/>
        <w:t xml:space="preserve">упущенное, повторить определенный материал, разобраться в теме, которую он пропустил или не понял. Выяснить это уже во время ЕГЭ </w:t>
      </w:r>
      <w:r>
        <w:rPr>
          <w:rStyle w:val="c3"/>
          <w:rFonts w:ascii="Times New Roman" w:hAnsi="Times New Roman" w:cs="Times New Roman"/>
          <w:sz w:val="28"/>
          <w:szCs w:val="28"/>
        </w:rPr>
        <w:t>уже поздно.</w:t>
      </w:r>
    </w:p>
    <w:p w:rsidR="009C33BE" w:rsidRPr="00AA6B79" w:rsidRDefault="009C33BE" w:rsidP="004D3E41">
      <w:pPr>
        <w:ind w:firstLine="708"/>
        <w:jc w:val="both"/>
        <w:rPr>
          <w:sz w:val="28"/>
          <w:szCs w:val="28"/>
        </w:rPr>
      </w:pPr>
    </w:p>
    <w:p w:rsidR="009C33BE" w:rsidRDefault="00156A6F" w:rsidP="004D3E41">
      <w:pPr>
        <w:ind w:firstLine="708"/>
        <w:jc w:val="both"/>
        <w:rPr>
          <w:b/>
          <w:i/>
          <w:sz w:val="28"/>
          <w:szCs w:val="28"/>
        </w:rPr>
      </w:pPr>
      <w:r w:rsidRPr="00156A6F">
        <w:rPr>
          <w:b/>
          <w:i/>
          <w:sz w:val="28"/>
          <w:szCs w:val="28"/>
        </w:rPr>
        <w:t>Государственная итоговая аттестация</w:t>
      </w:r>
    </w:p>
    <w:p w:rsidR="006020C6" w:rsidRPr="00AA6B79" w:rsidRDefault="006020C6" w:rsidP="004D3E41">
      <w:pPr>
        <w:ind w:firstLine="708"/>
        <w:jc w:val="both"/>
        <w:rPr>
          <w:b/>
          <w:i/>
          <w:sz w:val="28"/>
          <w:szCs w:val="28"/>
        </w:rPr>
      </w:pPr>
    </w:p>
    <w:p w:rsidR="00156A6F" w:rsidRPr="006B64FC" w:rsidRDefault="006020C6" w:rsidP="00AA6B79">
      <w:pPr>
        <w:spacing w:line="276" w:lineRule="auto"/>
        <w:ind w:firstLine="708"/>
        <w:jc w:val="both"/>
        <w:rPr>
          <w:b/>
          <w:i/>
          <w:sz w:val="28"/>
          <w:szCs w:val="28"/>
        </w:rPr>
      </w:pPr>
      <w:r w:rsidRPr="006020C6">
        <w:rPr>
          <w:sz w:val="28"/>
          <w:szCs w:val="28"/>
        </w:rPr>
        <w:t>Образовательные программы основного и среднего общего образования в школах для выпускников заканчиваются сдачей ГИА.</w:t>
      </w:r>
      <w:r w:rsidR="006B64FC">
        <w:rPr>
          <w:sz w:val="28"/>
          <w:szCs w:val="28"/>
        </w:rPr>
        <w:t xml:space="preserve"> </w:t>
      </w:r>
      <w:r w:rsidR="006B64FC" w:rsidRPr="006B64FC">
        <w:rPr>
          <w:sz w:val="28"/>
          <w:szCs w:val="28"/>
        </w:rPr>
        <w:t>По итогам государственной итоговой аттестации (ГИА) выпускник 9-го или 11-го класса получает аттестат и право на профессиональное образование.</w:t>
      </w:r>
      <w:r w:rsidR="006B64FC">
        <w:rPr>
          <w:sz w:val="28"/>
          <w:szCs w:val="28"/>
        </w:rPr>
        <w:t xml:space="preserve"> Для образовательного учреждения это последний показатель успешности полученного обучающимися образования.</w:t>
      </w:r>
    </w:p>
    <w:p w:rsidR="006B64FC" w:rsidRDefault="006B64FC" w:rsidP="00AA6B79">
      <w:pPr>
        <w:spacing w:line="276" w:lineRule="auto"/>
        <w:ind w:firstLine="708"/>
        <w:jc w:val="both"/>
        <w:rPr>
          <w:sz w:val="28"/>
          <w:szCs w:val="28"/>
        </w:rPr>
      </w:pPr>
      <w:r w:rsidRPr="006B64FC">
        <w:rPr>
          <w:sz w:val="28"/>
          <w:szCs w:val="28"/>
        </w:rPr>
        <w:t>Сравнительный анализ</w:t>
      </w:r>
      <w:r>
        <w:rPr>
          <w:b/>
          <w:color w:val="0000CC"/>
          <w:sz w:val="28"/>
          <w:szCs w:val="28"/>
        </w:rPr>
        <w:t xml:space="preserve"> </w:t>
      </w:r>
      <w:r w:rsidRPr="006B64FC">
        <w:rPr>
          <w:sz w:val="28"/>
          <w:szCs w:val="28"/>
        </w:rPr>
        <w:t xml:space="preserve">результатов ГИА за </w:t>
      </w:r>
      <w:r>
        <w:rPr>
          <w:sz w:val="28"/>
          <w:szCs w:val="28"/>
        </w:rPr>
        <w:t>два года показал:</w:t>
      </w:r>
    </w:p>
    <w:p w:rsidR="006B64FC" w:rsidRPr="006B64FC" w:rsidRDefault="006B64FC" w:rsidP="004D3E41">
      <w:pPr>
        <w:ind w:firstLine="708"/>
        <w:jc w:val="both"/>
        <w:rPr>
          <w:b/>
          <w:color w:val="0000CC"/>
          <w:sz w:val="16"/>
          <w:szCs w:val="16"/>
        </w:rPr>
      </w:pPr>
    </w:p>
    <w:p w:rsidR="00156A6F" w:rsidRDefault="006B64FC" w:rsidP="004D3E41">
      <w:pPr>
        <w:ind w:firstLine="708"/>
        <w:jc w:val="both"/>
        <w:rPr>
          <w:b/>
          <w:color w:val="0000CC"/>
          <w:sz w:val="28"/>
          <w:szCs w:val="28"/>
        </w:rPr>
      </w:pPr>
      <w:r w:rsidRPr="006B64FC">
        <w:rPr>
          <w:b/>
          <w:color w:val="0000CC"/>
          <w:sz w:val="28"/>
          <w:szCs w:val="28"/>
        </w:rPr>
        <w:t xml:space="preserve"> </w:t>
      </w:r>
      <w:r w:rsidR="00156A6F">
        <w:rPr>
          <w:b/>
          <w:color w:val="0000CC"/>
          <w:sz w:val="28"/>
          <w:szCs w:val="28"/>
        </w:rPr>
        <w:t>ОГЭ - 9 класс</w:t>
      </w:r>
    </w:p>
    <w:p w:rsidR="00AA6B79" w:rsidRDefault="00AA6B79" w:rsidP="004D3E41">
      <w:pPr>
        <w:ind w:firstLine="708"/>
        <w:jc w:val="both"/>
        <w:rPr>
          <w:b/>
          <w:color w:val="0000CC"/>
          <w:sz w:val="28"/>
          <w:szCs w:val="28"/>
        </w:rPr>
      </w:pPr>
    </w:p>
    <w:p w:rsidR="006B64FC" w:rsidRPr="006B64FC" w:rsidRDefault="006B64FC" w:rsidP="004D3E41">
      <w:pPr>
        <w:ind w:firstLine="708"/>
        <w:jc w:val="both"/>
        <w:rPr>
          <w:sz w:val="28"/>
          <w:szCs w:val="28"/>
        </w:rPr>
      </w:pPr>
      <w:r w:rsidRPr="006B64FC">
        <w:rPr>
          <w:sz w:val="28"/>
          <w:szCs w:val="28"/>
        </w:rPr>
        <w:t xml:space="preserve">В </w:t>
      </w:r>
      <w:r>
        <w:rPr>
          <w:sz w:val="28"/>
          <w:szCs w:val="28"/>
        </w:rPr>
        <w:t>2021 году экзамены сдали все выпускники 9 класса, получили аттестаты и успешно продолжили обучение. В 2022 году один из выпускников не сдал экзамен по обществознанию и остался на повторный курс обучения за 9 класс. В целом это:</w:t>
      </w:r>
    </w:p>
    <w:p w:rsidR="00156A6F" w:rsidRPr="006B64FC" w:rsidRDefault="00156A6F" w:rsidP="004D3E41">
      <w:pPr>
        <w:ind w:firstLine="708"/>
        <w:jc w:val="both"/>
        <w:rPr>
          <w:b/>
          <w:color w:val="0000CC"/>
          <w:sz w:val="16"/>
          <w:szCs w:val="16"/>
        </w:rPr>
      </w:pPr>
    </w:p>
    <w:tbl>
      <w:tblPr>
        <w:tblW w:w="9634" w:type="dxa"/>
        <w:tblInd w:w="108" w:type="dxa"/>
        <w:tblLayout w:type="fixed"/>
        <w:tblLook w:val="0000" w:firstRow="0" w:lastRow="0" w:firstColumn="0" w:lastColumn="0" w:noHBand="0" w:noVBand="0"/>
      </w:tblPr>
      <w:tblGrid>
        <w:gridCol w:w="1985"/>
        <w:gridCol w:w="567"/>
        <w:gridCol w:w="567"/>
        <w:gridCol w:w="850"/>
        <w:gridCol w:w="851"/>
        <w:gridCol w:w="850"/>
        <w:gridCol w:w="853"/>
        <w:gridCol w:w="849"/>
        <w:gridCol w:w="844"/>
        <w:gridCol w:w="762"/>
        <w:gridCol w:w="656"/>
      </w:tblGrid>
      <w:tr w:rsidR="007F182C" w:rsidRPr="00895689" w:rsidTr="006B64FC">
        <w:trPr>
          <w:cantSplit/>
          <w:trHeight w:val="357"/>
        </w:trPr>
        <w:tc>
          <w:tcPr>
            <w:tcW w:w="1985" w:type="dxa"/>
            <w:vMerge w:val="restart"/>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p>
          <w:p w:rsidR="007F182C" w:rsidRPr="00895689" w:rsidRDefault="007F182C" w:rsidP="00180D13">
            <w:pPr>
              <w:pStyle w:val="a4"/>
              <w:rPr>
                <w:sz w:val="18"/>
                <w:szCs w:val="18"/>
              </w:rPr>
            </w:pPr>
          </w:p>
          <w:p w:rsidR="007F182C" w:rsidRPr="00895689" w:rsidRDefault="007F182C" w:rsidP="00180D13">
            <w:pPr>
              <w:pStyle w:val="a4"/>
              <w:rPr>
                <w:sz w:val="18"/>
                <w:szCs w:val="18"/>
              </w:rPr>
            </w:pPr>
            <w:r w:rsidRPr="00895689">
              <w:rPr>
                <w:sz w:val="18"/>
                <w:szCs w:val="18"/>
              </w:rPr>
              <w:t>исследуемый период</w:t>
            </w:r>
          </w:p>
        </w:tc>
        <w:tc>
          <w:tcPr>
            <w:tcW w:w="567" w:type="dxa"/>
            <w:vMerge w:val="restart"/>
            <w:tcBorders>
              <w:top w:val="single" w:sz="4" w:space="0" w:color="000000"/>
              <w:left w:val="single" w:sz="4" w:space="0" w:color="000000"/>
              <w:bottom w:val="single" w:sz="4" w:space="0" w:color="000000"/>
            </w:tcBorders>
            <w:shd w:val="clear" w:color="auto" w:fill="FFFFFF"/>
            <w:textDirection w:val="btLr"/>
          </w:tcPr>
          <w:p w:rsidR="007F182C" w:rsidRPr="00895689" w:rsidRDefault="007F182C" w:rsidP="00180D13">
            <w:pPr>
              <w:pStyle w:val="a4"/>
              <w:rPr>
                <w:sz w:val="18"/>
                <w:szCs w:val="18"/>
              </w:rPr>
            </w:pPr>
            <w:r>
              <w:rPr>
                <w:sz w:val="18"/>
                <w:szCs w:val="18"/>
              </w:rPr>
              <w:t xml:space="preserve">  Кол-во уч-ся</w:t>
            </w:r>
          </w:p>
        </w:tc>
        <w:tc>
          <w:tcPr>
            <w:tcW w:w="567" w:type="dxa"/>
            <w:vMerge w:val="restart"/>
            <w:tcBorders>
              <w:top w:val="single" w:sz="4" w:space="0" w:color="000000"/>
              <w:left w:val="single" w:sz="4" w:space="0" w:color="000000"/>
              <w:bottom w:val="single" w:sz="4" w:space="0" w:color="000000"/>
            </w:tcBorders>
            <w:shd w:val="clear" w:color="auto" w:fill="FFFFFF"/>
            <w:textDirection w:val="btLr"/>
          </w:tcPr>
          <w:p w:rsidR="007F182C" w:rsidRPr="00895689" w:rsidRDefault="007F182C" w:rsidP="00180D13">
            <w:pPr>
              <w:pStyle w:val="a4"/>
              <w:jc w:val="center"/>
              <w:rPr>
                <w:sz w:val="18"/>
                <w:szCs w:val="18"/>
              </w:rPr>
            </w:pPr>
            <w:r>
              <w:rPr>
                <w:sz w:val="18"/>
                <w:szCs w:val="18"/>
              </w:rPr>
              <w:t>Количество сдавших ГИА</w:t>
            </w:r>
          </w:p>
        </w:tc>
        <w:tc>
          <w:tcPr>
            <w:tcW w:w="850"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Pr>
                <w:sz w:val="18"/>
                <w:szCs w:val="18"/>
              </w:rPr>
              <w:t>на «</w:t>
            </w:r>
            <w:r w:rsidRPr="00895689">
              <w:rPr>
                <w:sz w:val="18"/>
                <w:szCs w:val="18"/>
              </w:rPr>
              <w:t>5»</w:t>
            </w:r>
          </w:p>
        </w:tc>
        <w:tc>
          <w:tcPr>
            <w:tcW w:w="851"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Pr>
                <w:sz w:val="18"/>
                <w:szCs w:val="18"/>
              </w:rPr>
              <w:t>На «4»</w:t>
            </w:r>
          </w:p>
        </w:tc>
        <w:tc>
          <w:tcPr>
            <w:tcW w:w="850"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Pr>
                <w:sz w:val="18"/>
                <w:szCs w:val="18"/>
              </w:rPr>
              <w:t>на «</w:t>
            </w:r>
            <w:r w:rsidRPr="00895689">
              <w:rPr>
                <w:sz w:val="18"/>
                <w:szCs w:val="18"/>
              </w:rPr>
              <w:t>3»</w:t>
            </w:r>
          </w:p>
        </w:tc>
        <w:tc>
          <w:tcPr>
            <w:tcW w:w="853"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Pr>
                <w:sz w:val="18"/>
                <w:szCs w:val="18"/>
              </w:rPr>
              <w:t xml:space="preserve">на </w:t>
            </w:r>
            <w:r w:rsidRPr="00895689">
              <w:rPr>
                <w:sz w:val="18"/>
                <w:szCs w:val="18"/>
              </w:rPr>
              <w:t>«2»</w:t>
            </w:r>
          </w:p>
        </w:tc>
        <w:tc>
          <w:tcPr>
            <w:tcW w:w="849" w:type="dxa"/>
            <w:vMerge w:val="restart"/>
            <w:tcBorders>
              <w:top w:val="single" w:sz="4" w:space="0" w:color="000000"/>
              <w:left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r>
              <w:rPr>
                <w:sz w:val="18"/>
                <w:szCs w:val="18"/>
              </w:rPr>
              <w:t xml:space="preserve">Абсолютная успеваемость </w:t>
            </w:r>
          </w:p>
        </w:tc>
        <w:tc>
          <w:tcPr>
            <w:tcW w:w="844" w:type="dxa"/>
            <w:vMerge w:val="restart"/>
            <w:tcBorders>
              <w:top w:val="single" w:sz="4" w:space="0" w:color="000000"/>
              <w:left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r>
              <w:rPr>
                <w:sz w:val="18"/>
                <w:szCs w:val="18"/>
              </w:rPr>
              <w:t xml:space="preserve">Качественная успеваемость </w:t>
            </w:r>
          </w:p>
        </w:tc>
        <w:tc>
          <w:tcPr>
            <w:tcW w:w="762" w:type="dxa"/>
            <w:vMerge w:val="restart"/>
            <w:tcBorders>
              <w:top w:val="single" w:sz="4" w:space="0" w:color="000000"/>
              <w:left w:val="single" w:sz="4" w:space="0" w:color="000000"/>
              <w:right w:val="single" w:sz="4" w:space="0" w:color="000000"/>
            </w:tcBorders>
            <w:shd w:val="clear" w:color="auto" w:fill="FFFFFF"/>
            <w:textDirection w:val="btLr"/>
          </w:tcPr>
          <w:p w:rsidR="007F182C" w:rsidRDefault="007F182C" w:rsidP="00180D13">
            <w:pPr>
              <w:pStyle w:val="a4"/>
              <w:ind w:left="113" w:right="113"/>
              <w:rPr>
                <w:sz w:val="18"/>
                <w:szCs w:val="18"/>
              </w:rPr>
            </w:pPr>
            <w:r>
              <w:rPr>
                <w:sz w:val="18"/>
                <w:szCs w:val="18"/>
              </w:rPr>
              <w:t>Степень обученности</w:t>
            </w:r>
          </w:p>
          <w:p w:rsidR="007F182C" w:rsidRPr="00895689" w:rsidRDefault="007F182C" w:rsidP="00180D13">
            <w:pPr>
              <w:pStyle w:val="a4"/>
              <w:ind w:left="113" w:right="113"/>
              <w:rPr>
                <w:sz w:val="18"/>
                <w:szCs w:val="18"/>
              </w:rPr>
            </w:pPr>
            <w:r>
              <w:rPr>
                <w:sz w:val="18"/>
                <w:szCs w:val="18"/>
              </w:rPr>
              <w:t>учащихся</w:t>
            </w:r>
          </w:p>
        </w:tc>
        <w:tc>
          <w:tcPr>
            <w:tcW w:w="656" w:type="dxa"/>
            <w:vMerge w:val="restart"/>
            <w:tcBorders>
              <w:top w:val="single" w:sz="4" w:space="0" w:color="000000"/>
              <w:left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r>
              <w:rPr>
                <w:sz w:val="18"/>
                <w:szCs w:val="18"/>
              </w:rPr>
              <w:t>Средний балл</w:t>
            </w:r>
          </w:p>
        </w:tc>
      </w:tr>
      <w:tr w:rsidR="007F182C" w:rsidRPr="00895689" w:rsidTr="006B64FC">
        <w:trPr>
          <w:cantSplit/>
          <w:trHeight w:val="1030"/>
        </w:trPr>
        <w:tc>
          <w:tcPr>
            <w:tcW w:w="1985" w:type="dxa"/>
            <w:vMerge/>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p>
        </w:tc>
        <w:tc>
          <w:tcPr>
            <w:tcW w:w="567" w:type="dxa"/>
            <w:vMerge/>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p>
        </w:tc>
        <w:tc>
          <w:tcPr>
            <w:tcW w:w="567" w:type="dxa"/>
            <w:vMerge/>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p>
        </w:tc>
        <w:tc>
          <w:tcPr>
            <w:tcW w:w="850"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sidRPr="00895689">
              <w:rPr>
                <w:sz w:val="18"/>
                <w:szCs w:val="18"/>
              </w:rPr>
              <w:t>Кол-во</w:t>
            </w:r>
          </w:p>
        </w:tc>
        <w:tc>
          <w:tcPr>
            <w:tcW w:w="851"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sidRPr="00895689">
              <w:rPr>
                <w:sz w:val="18"/>
                <w:szCs w:val="18"/>
              </w:rPr>
              <w:t>Кол-во</w:t>
            </w:r>
          </w:p>
        </w:tc>
        <w:tc>
          <w:tcPr>
            <w:tcW w:w="850"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sidRPr="00895689">
              <w:rPr>
                <w:sz w:val="18"/>
                <w:szCs w:val="18"/>
              </w:rPr>
              <w:t>Кол-во</w:t>
            </w:r>
          </w:p>
        </w:tc>
        <w:tc>
          <w:tcPr>
            <w:tcW w:w="853"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sidRPr="00895689">
              <w:rPr>
                <w:sz w:val="18"/>
                <w:szCs w:val="18"/>
              </w:rPr>
              <w:t>Кол-во</w:t>
            </w:r>
          </w:p>
        </w:tc>
        <w:tc>
          <w:tcPr>
            <w:tcW w:w="849" w:type="dxa"/>
            <w:vMerge/>
            <w:tcBorders>
              <w:left w:val="single" w:sz="4" w:space="0" w:color="000000"/>
              <w:bottom w:val="single" w:sz="4" w:space="0" w:color="000000"/>
              <w:right w:val="single" w:sz="4" w:space="0" w:color="000000"/>
            </w:tcBorders>
            <w:shd w:val="clear" w:color="auto" w:fill="FFFFFF"/>
          </w:tcPr>
          <w:p w:rsidR="007F182C" w:rsidRPr="00895689" w:rsidRDefault="007F182C" w:rsidP="00180D13">
            <w:pPr>
              <w:pStyle w:val="a4"/>
              <w:rPr>
                <w:sz w:val="18"/>
                <w:szCs w:val="18"/>
              </w:rPr>
            </w:pPr>
          </w:p>
        </w:tc>
        <w:tc>
          <w:tcPr>
            <w:tcW w:w="844" w:type="dxa"/>
            <w:vMerge/>
            <w:tcBorders>
              <w:left w:val="single" w:sz="4" w:space="0" w:color="000000"/>
              <w:bottom w:val="single" w:sz="4" w:space="0" w:color="000000"/>
              <w:right w:val="single" w:sz="4" w:space="0" w:color="000000"/>
            </w:tcBorders>
            <w:shd w:val="clear" w:color="auto" w:fill="FFFFFF"/>
          </w:tcPr>
          <w:p w:rsidR="007F182C" w:rsidRPr="00895689" w:rsidRDefault="007F182C" w:rsidP="00180D13">
            <w:pPr>
              <w:pStyle w:val="a4"/>
              <w:rPr>
                <w:sz w:val="18"/>
                <w:szCs w:val="18"/>
              </w:rPr>
            </w:pPr>
          </w:p>
        </w:tc>
        <w:tc>
          <w:tcPr>
            <w:tcW w:w="762" w:type="dxa"/>
            <w:vMerge/>
            <w:tcBorders>
              <w:left w:val="single" w:sz="4" w:space="0" w:color="000000"/>
              <w:bottom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p>
        </w:tc>
        <w:tc>
          <w:tcPr>
            <w:tcW w:w="656" w:type="dxa"/>
            <w:vMerge/>
            <w:tcBorders>
              <w:left w:val="single" w:sz="4" w:space="0" w:color="000000"/>
              <w:bottom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p>
        </w:tc>
      </w:tr>
      <w:tr w:rsidR="007F182C" w:rsidRPr="004C572F" w:rsidTr="006B64FC">
        <w:tc>
          <w:tcPr>
            <w:tcW w:w="19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F182C" w:rsidRPr="004C572F" w:rsidRDefault="007F182C" w:rsidP="00180D13">
            <w:pPr>
              <w:pStyle w:val="a4"/>
            </w:pPr>
            <w:r>
              <w:t>Русский язык</w:t>
            </w:r>
          </w:p>
        </w:tc>
        <w:tc>
          <w:tcPr>
            <w:tcW w:w="567"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567"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50"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51"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50"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53"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49"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F182C" w:rsidRPr="004C572F" w:rsidRDefault="007F182C"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F182C" w:rsidRPr="004C572F" w:rsidRDefault="007F182C"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F182C" w:rsidRPr="004C572F" w:rsidRDefault="007F182C" w:rsidP="00180D13">
            <w:pPr>
              <w:pStyle w:val="a4"/>
              <w:jc w:val="center"/>
            </w:pPr>
          </w:p>
        </w:tc>
      </w:tr>
      <w:tr w:rsidR="007F182C" w:rsidRPr="004C572F" w:rsidTr="006B64F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2021</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rsidRPr="004C572F">
              <w:t>2</w:t>
            </w:r>
            <w:r>
              <w:t>3</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rsidRPr="004C572F">
              <w:t>23</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4</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9</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10</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rsidRPr="004C572F">
              <w:t>0</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rsidRPr="004C572F">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r>
              <w:t>56,52</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r>
              <w:t>58,09</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r>
              <w:t>3,74</w:t>
            </w:r>
          </w:p>
        </w:tc>
      </w:tr>
      <w:tr w:rsidR="007F182C" w:rsidRPr="004C572F" w:rsidTr="006B64F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2022</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15</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15</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2</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7</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6</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0</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r>
              <w:t>60,0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r>
              <w:t>67,6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r>
              <w:t>3,73</w:t>
            </w:r>
          </w:p>
        </w:tc>
      </w:tr>
      <w:tr w:rsidR="007F182C" w:rsidRPr="004C572F" w:rsidTr="006B64F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2023</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jc w:val="center"/>
            </w:pPr>
            <w:r>
              <w:t>-</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jc w:val="center"/>
            </w:pPr>
            <w:r>
              <w:t>-</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w:t>
            </w:r>
          </w:p>
        </w:tc>
      </w:tr>
      <w:tr w:rsidR="007F182C" w:rsidRPr="004C572F" w:rsidTr="006B64FC">
        <w:tc>
          <w:tcPr>
            <w:tcW w:w="1985"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pPr>
            <w:r>
              <w:t>Математика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F182C" w:rsidRPr="004C572F" w:rsidRDefault="007F182C"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F182C" w:rsidRPr="004C572F" w:rsidRDefault="007F182C"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F182C" w:rsidRPr="004C572F" w:rsidRDefault="007F182C" w:rsidP="00180D13">
            <w:pPr>
              <w:pStyle w:val="a4"/>
              <w:jc w:val="center"/>
            </w:pPr>
          </w:p>
        </w:tc>
      </w:tr>
      <w:tr w:rsidR="007F182C" w:rsidRPr="004C572F" w:rsidTr="006B64F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 xml:space="preserve">2021 </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rsidRPr="004C572F">
              <w:t>2</w:t>
            </w:r>
            <w:r>
              <w:t>3</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23</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jc w:val="center"/>
            </w:pPr>
            <w:r>
              <w:t>2</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jc w:val="center"/>
            </w:pPr>
            <w:r>
              <w:t>8</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13</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0</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43,48</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53,30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3,52</w:t>
            </w:r>
          </w:p>
        </w:tc>
      </w:tr>
      <w:tr w:rsidR="007F182C" w:rsidRPr="004C572F" w:rsidTr="006B64F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2022</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15</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15</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0</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7</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8</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0</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9825CA" w:rsidP="00180D13">
            <w:pPr>
              <w:pStyle w:val="a4"/>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9825CA" w:rsidP="00180D13">
            <w:pPr>
              <w:pStyle w:val="a4"/>
              <w:jc w:val="center"/>
            </w:pPr>
            <w:r>
              <w:t>46,67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9825CA" w:rsidP="00180D13">
            <w:pPr>
              <w:pStyle w:val="a4"/>
              <w:jc w:val="center"/>
            </w:pPr>
            <w:r>
              <w:t>49,07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9825CA" w:rsidP="00180D13">
            <w:pPr>
              <w:pStyle w:val="a4"/>
              <w:jc w:val="center"/>
            </w:pPr>
            <w:r>
              <w:t>3,47</w:t>
            </w:r>
          </w:p>
        </w:tc>
      </w:tr>
      <w:tr w:rsidR="007F182C" w:rsidRPr="004C572F" w:rsidTr="006B64F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2023</w:t>
            </w:r>
          </w:p>
        </w:tc>
        <w:tc>
          <w:tcPr>
            <w:tcW w:w="567"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567"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53"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49"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F182C" w:rsidRPr="004C572F" w:rsidRDefault="007F182C" w:rsidP="00180D13">
            <w:pPr>
              <w:pStyle w:val="a4"/>
              <w:jc w:val="center"/>
            </w:pPr>
            <w:r>
              <w:t>-</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F182C" w:rsidRPr="004C572F" w:rsidRDefault="007F182C" w:rsidP="00180D13">
            <w:pPr>
              <w:pStyle w:val="a4"/>
              <w:jc w:val="center"/>
            </w:pPr>
            <w: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F182C" w:rsidRPr="004C572F" w:rsidRDefault="007F182C" w:rsidP="00180D13">
            <w:pPr>
              <w:pStyle w:val="a4"/>
              <w:jc w:val="center"/>
            </w:pPr>
            <w:r>
              <w:t>-</w:t>
            </w:r>
          </w:p>
        </w:tc>
      </w:tr>
    </w:tbl>
    <w:p w:rsidR="00156A6F" w:rsidRDefault="00156A6F" w:rsidP="004D3E41">
      <w:pPr>
        <w:ind w:firstLine="708"/>
        <w:jc w:val="both"/>
        <w:rPr>
          <w:b/>
          <w:color w:val="0000CC"/>
          <w:sz w:val="28"/>
          <w:szCs w:val="28"/>
        </w:rPr>
      </w:pPr>
    </w:p>
    <w:p w:rsidR="00156A6F" w:rsidRDefault="00156A6F" w:rsidP="004D3E41">
      <w:pPr>
        <w:ind w:firstLine="708"/>
        <w:jc w:val="both"/>
        <w:rPr>
          <w:b/>
          <w:color w:val="0000CC"/>
          <w:sz w:val="28"/>
          <w:szCs w:val="28"/>
        </w:rPr>
      </w:pPr>
      <w:r>
        <w:rPr>
          <w:b/>
          <w:color w:val="0000CC"/>
          <w:sz w:val="28"/>
          <w:szCs w:val="28"/>
        </w:rPr>
        <w:t>ЕГЭ - 11 класс</w:t>
      </w:r>
    </w:p>
    <w:p w:rsidR="00AA6B79" w:rsidRDefault="00AA6B79" w:rsidP="004D3E41">
      <w:pPr>
        <w:ind w:firstLine="708"/>
        <w:jc w:val="both"/>
        <w:rPr>
          <w:b/>
          <w:color w:val="0000CC"/>
          <w:sz w:val="28"/>
          <w:szCs w:val="28"/>
        </w:rPr>
      </w:pPr>
    </w:p>
    <w:p w:rsidR="006B64FC" w:rsidRPr="006B64FC" w:rsidRDefault="006B64FC" w:rsidP="004D3E41">
      <w:pPr>
        <w:ind w:firstLine="708"/>
        <w:jc w:val="both"/>
        <w:rPr>
          <w:sz w:val="28"/>
          <w:szCs w:val="28"/>
        </w:rPr>
      </w:pPr>
      <w:r>
        <w:rPr>
          <w:sz w:val="28"/>
          <w:szCs w:val="28"/>
        </w:rPr>
        <w:t>В 2021г. один из выпускников нарушил правила поведения при проведении ЕГЭ и был удалён с экзамена (получена справка по окончанию обучения). В 2022 году все обучающиеся успешно сдали экзамены и получили аттестаты о среднем образовании. В целом показатели:</w:t>
      </w:r>
    </w:p>
    <w:p w:rsidR="009C33BE" w:rsidRPr="006B64FC" w:rsidRDefault="009C33BE" w:rsidP="004D3E41">
      <w:pPr>
        <w:ind w:firstLine="708"/>
        <w:jc w:val="both"/>
        <w:rPr>
          <w:sz w:val="16"/>
          <w:szCs w:val="16"/>
        </w:rPr>
      </w:pPr>
    </w:p>
    <w:tbl>
      <w:tblPr>
        <w:tblW w:w="10060" w:type="dxa"/>
        <w:tblInd w:w="-34" w:type="dxa"/>
        <w:tblLayout w:type="fixed"/>
        <w:tblLook w:val="0000" w:firstRow="0" w:lastRow="0" w:firstColumn="0" w:lastColumn="0" w:noHBand="0" w:noVBand="0"/>
      </w:tblPr>
      <w:tblGrid>
        <w:gridCol w:w="1985"/>
        <w:gridCol w:w="567"/>
        <w:gridCol w:w="993"/>
        <w:gridCol w:w="850"/>
        <w:gridCol w:w="851"/>
        <w:gridCol w:w="850"/>
        <w:gridCol w:w="853"/>
        <w:gridCol w:w="849"/>
        <w:gridCol w:w="844"/>
        <w:gridCol w:w="762"/>
        <w:gridCol w:w="656"/>
      </w:tblGrid>
      <w:tr w:rsidR="007F182C" w:rsidRPr="00895689" w:rsidTr="007F182C">
        <w:trPr>
          <w:cantSplit/>
          <w:trHeight w:val="357"/>
        </w:trPr>
        <w:tc>
          <w:tcPr>
            <w:tcW w:w="1985" w:type="dxa"/>
            <w:vMerge w:val="restart"/>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p>
          <w:p w:rsidR="007F182C" w:rsidRPr="00895689" w:rsidRDefault="007F182C" w:rsidP="00180D13">
            <w:pPr>
              <w:pStyle w:val="a4"/>
              <w:rPr>
                <w:sz w:val="18"/>
                <w:szCs w:val="18"/>
              </w:rPr>
            </w:pPr>
          </w:p>
          <w:p w:rsidR="007F182C" w:rsidRPr="00895689" w:rsidRDefault="007F182C" w:rsidP="00180D13">
            <w:pPr>
              <w:pStyle w:val="a4"/>
              <w:rPr>
                <w:sz w:val="18"/>
                <w:szCs w:val="18"/>
              </w:rPr>
            </w:pPr>
            <w:r w:rsidRPr="00895689">
              <w:rPr>
                <w:sz w:val="18"/>
                <w:szCs w:val="18"/>
              </w:rPr>
              <w:t>исследуемый период</w:t>
            </w:r>
          </w:p>
        </w:tc>
        <w:tc>
          <w:tcPr>
            <w:tcW w:w="567" w:type="dxa"/>
            <w:vMerge w:val="restart"/>
            <w:tcBorders>
              <w:top w:val="single" w:sz="4" w:space="0" w:color="000000"/>
              <w:left w:val="single" w:sz="4" w:space="0" w:color="000000"/>
              <w:bottom w:val="single" w:sz="4" w:space="0" w:color="000000"/>
            </w:tcBorders>
            <w:shd w:val="clear" w:color="auto" w:fill="FFFFFF"/>
            <w:textDirection w:val="btLr"/>
          </w:tcPr>
          <w:p w:rsidR="007F182C" w:rsidRPr="00895689" w:rsidRDefault="007F182C" w:rsidP="00180D13">
            <w:pPr>
              <w:pStyle w:val="a4"/>
              <w:rPr>
                <w:sz w:val="18"/>
                <w:szCs w:val="18"/>
              </w:rPr>
            </w:pPr>
            <w:r>
              <w:rPr>
                <w:sz w:val="18"/>
                <w:szCs w:val="18"/>
              </w:rPr>
              <w:t xml:space="preserve">  Кол-во уч-ся</w:t>
            </w:r>
          </w:p>
        </w:tc>
        <w:tc>
          <w:tcPr>
            <w:tcW w:w="993" w:type="dxa"/>
            <w:vMerge w:val="restart"/>
            <w:tcBorders>
              <w:top w:val="single" w:sz="4" w:space="0" w:color="000000"/>
              <w:left w:val="single" w:sz="4" w:space="0" w:color="000000"/>
              <w:bottom w:val="single" w:sz="4" w:space="0" w:color="000000"/>
            </w:tcBorders>
            <w:shd w:val="clear" w:color="auto" w:fill="FFFFFF"/>
            <w:textDirection w:val="btLr"/>
          </w:tcPr>
          <w:p w:rsidR="007F182C" w:rsidRPr="00895689" w:rsidRDefault="007F182C" w:rsidP="00180D13">
            <w:pPr>
              <w:pStyle w:val="a4"/>
              <w:jc w:val="center"/>
              <w:rPr>
                <w:sz w:val="18"/>
                <w:szCs w:val="18"/>
              </w:rPr>
            </w:pPr>
            <w:r>
              <w:rPr>
                <w:sz w:val="18"/>
                <w:szCs w:val="18"/>
              </w:rPr>
              <w:t>Количество сдавших ГИА</w:t>
            </w:r>
          </w:p>
        </w:tc>
        <w:tc>
          <w:tcPr>
            <w:tcW w:w="850"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Pr>
                <w:sz w:val="18"/>
                <w:szCs w:val="18"/>
              </w:rPr>
              <w:t>на «</w:t>
            </w:r>
            <w:r w:rsidRPr="00895689">
              <w:rPr>
                <w:sz w:val="18"/>
                <w:szCs w:val="18"/>
              </w:rPr>
              <w:t>5»</w:t>
            </w:r>
          </w:p>
        </w:tc>
        <w:tc>
          <w:tcPr>
            <w:tcW w:w="851"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Pr>
                <w:sz w:val="18"/>
                <w:szCs w:val="18"/>
              </w:rPr>
              <w:t>На «4»</w:t>
            </w:r>
          </w:p>
        </w:tc>
        <w:tc>
          <w:tcPr>
            <w:tcW w:w="850"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Pr>
                <w:sz w:val="18"/>
                <w:szCs w:val="18"/>
              </w:rPr>
              <w:t>на «</w:t>
            </w:r>
            <w:r w:rsidRPr="00895689">
              <w:rPr>
                <w:sz w:val="18"/>
                <w:szCs w:val="18"/>
              </w:rPr>
              <w:t>3»</w:t>
            </w:r>
          </w:p>
        </w:tc>
        <w:tc>
          <w:tcPr>
            <w:tcW w:w="853"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Pr>
                <w:sz w:val="18"/>
                <w:szCs w:val="18"/>
              </w:rPr>
              <w:t xml:space="preserve">на </w:t>
            </w:r>
            <w:r w:rsidRPr="00895689">
              <w:rPr>
                <w:sz w:val="18"/>
                <w:szCs w:val="18"/>
              </w:rPr>
              <w:t>«2»</w:t>
            </w:r>
          </w:p>
        </w:tc>
        <w:tc>
          <w:tcPr>
            <w:tcW w:w="849" w:type="dxa"/>
            <w:vMerge w:val="restart"/>
            <w:tcBorders>
              <w:top w:val="single" w:sz="4" w:space="0" w:color="000000"/>
              <w:left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r>
              <w:rPr>
                <w:sz w:val="18"/>
                <w:szCs w:val="18"/>
              </w:rPr>
              <w:t xml:space="preserve">Абсолютная успеваемость </w:t>
            </w:r>
          </w:p>
        </w:tc>
        <w:tc>
          <w:tcPr>
            <w:tcW w:w="844" w:type="dxa"/>
            <w:vMerge w:val="restart"/>
            <w:tcBorders>
              <w:top w:val="single" w:sz="4" w:space="0" w:color="000000"/>
              <w:left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r>
              <w:rPr>
                <w:sz w:val="18"/>
                <w:szCs w:val="18"/>
              </w:rPr>
              <w:t xml:space="preserve">Качественная успеваемость </w:t>
            </w:r>
          </w:p>
        </w:tc>
        <w:tc>
          <w:tcPr>
            <w:tcW w:w="762" w:type="dxa"/>
            <w:vMerge w:val="restart"/>
            <w:tcBorders>
              <w:top w:val="single" w:sz="4" w:space="0" w:color="000000"/>
              <w:left w:val="single" w:sz="4" w:space="0" w:color="000000"/>
              <w:right w:val="single" w:sz="4" w:space="0" w:color="000000"/>
            </w:tcBorders>
            <w:shd w:val="clear" w:color="auto" w:fill="FFFFFF"/>
            <w:textDirection w:val="btLr"/>
          </w:tcPr>
          <w:p w:rsidR="007F182C" w:rsidRDefault="007F182C" w:rsidP="00180D13">
            <w:pPr>
              <w:pStyle w:val="a4"/>
              <w:ind w:left="113" w:right="113"/>
              <w:rPr>
                <w:sz w:val="18"/>
                <w:szCs w:val="18"/>
              </w:rPr>
            </w:pPr>
            <w:r>
              <w:rPr>
                <w:sz w:val="18"/>
                <w:szCs w:val="18"/>
              </w:rPr>
              <w:t>Степень обученности</w:t>
            </w:r>
          </w:p>
          <w:p w:rsidR="007F182C" w:rsidRPr="00895689" w:rsidRDefault="007F182C" w:rsidP="00180D13">
            <w:pPr>
              <w:pStyle w:val="a4"/>
              <w:ind w:left="113" w:right="113"/>
              <w:rPr>
                <w:sz w:val="18"/>
                <w:szCs w:val="18"/>
              </w:rPr>
            </w:pPr>
            <w:r>
              <w:rPr>
                <w:sz w:val="18"/>
                <w:szCs w:val="18"/>
              </w:rPr>
              <w:t>учащихся</w:t>
            </w:r>
          </w:p>
        </w:tc>
        <w:tc>
          <w:tcPr>
            <w:tcW w:w="656" w:type="dxa"/>
            <w:vMerge w:val="restart"/>
            <w:tcBorders>
              <w:top w:val="single" w:sz="4" w:space="0" w:color="000000"/>
              <w:left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r>
              <w:rPr>
                <w:sz w:val="18"/>
                <w:szCs w:val="18"/>
              </w:rPr>
              <w:t>Средний балл</w:t>
            </w:r>
          </w:p>
        </w:tc>
      </w:tr>
      <w:tr w:rsidR="007F182C" w:rsidRPr="00895689" w:rsidTr="007F182C">
        <w:trPr>
          <w:cantSplit/>
          <w:trHeight w:val="1030"/>
        </w:trPr>
        <w:tc>
          <w:tcPr>
            <w:tcW w:w="1985" w:type="dxa"/>
            <w:vMerge/>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p>
        </w:tc>
        <w:tc>
          <w:tcPr>
            <w:tcW w:w="567" w:type="dxa"/>
            <w:vMerge/>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p>
        </w:tc>
        <w:tc>
          <w:tcPr>
            <w:tcW w:w="993" w:type="dxa"/>
            <w:vMerge/>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p>
        </w:tc>
        <w:tc>
          <w:tcPr>
            <w:tcW w:w="850"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sidRPr="00895689">
              <w:rPr>
                <w:sz w:val="18"/>
                <w:szCs w:val="18"/>
              </w:rPr>
              <w:t>Кол-во</w:t>
            </w:r>
          </w:p>
        </w:tc>
        <w:tc>
          <w:tcPr>
            <w:tcW w:w="851"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sidRPr="00895689">
              <w:rPr>
                <w:sz w:val="18"/>
                <w:szCs w:val="18"/>
              </w:rPr>
              <w:t>Кол-во</w:t>
            </w:r>
          </w:p>
        </w:tc>
        <w:tc>
          <w:tcPr>
            <w:tcW w:w="850"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sidRPr="00895689">
              <w:rPr>
                <w:sz w:val="18"/>
                <w:szCs w:val="18"/>
              </w:rPr>
              <w:t>Кол-во</w:t>
            </w:r>
          </w:p>
        </w:tc>
        <w:tc>
          <w:tcPr>
            <w:tcW w:w="853" w:type="dxa"/>
            <w:tcBorders>
              <w:top w:val="single" w:sz="4" w:space="0" w:color="000000"/>
              <w:left w:val="single" w:sz="4" w:space="0" w:color="000000"/>
              <w:bottom w:val="single" w:sz="4" w:space="0" w:color="000000"/>
            </w:tcBorders>
            <w:shd w:val="clear" w:color="auto" w:fill="FFFFFF"/>
          </w:tcPr>
          <w:p w:rsidR="007F182C" w:rsidRPr="00895689" w:rsidRDefault="007F182C" w:rsidP="00180D13">
            <w:pPr>
              <w:pStyle w:val="a4"/>
              <w:rPr>
                <w:sz w:val="18"/>
                <w:szCs w:val="18"/>
              </w:rPr>
            </w:pPr>
            <w:r w:rsidRPr="00895689">
              <w:rPr>
                <w:sz w:val="18"/>
                <w:szCs w:val="18"/>
              </w:rPr>
              <w:t>Кол-во</w:t>
            </w:r>
          </w:p>
        </w:tc>
        <w:tc>
          <w:tcPr>
            <w:tcW w:w="849" w:type="dxa"/>
            <w:vMerge/>
            <w:tcBorders>
              <w:left w:val="single" w:sz="4" w:space="0" w:color="000000"/>
              <w:bottom w:val="single" w:sz="4" w:space="0" w:color="000000"/>
              <w:right w:val="single" w:sz="4" w:space="0" w:color="000000"/>
            </w:tcBorders>
            <w:shd w:val="clear" w:color="auto" w:fill="FFFFFF"/>
          </w:tcPr>
          <w:p w:rsidR="007F182C" w:rsidRPr="00895689" w:rsidRDefault="007F182C" w:rsidP="00180D13">
            <w:pPr>
              <w:pStyle w:val="a4"/>
              <w:rPr>
                <w:sz w:val="18"/>
                <w:szCs w:val="18"/>
              </w:rPr>
            </w:pPr>
          </w:p>
        </w:tc>
        <w:tc>
          <w:tcPr>
            <w:tcW w:w="844" w:type="dxa"/>
            <w:vMerge/>
            <w:tcBorders>
              <w:left w:val="single" w:sz="4" w:space="0" w:color="000000"/>
              <w:bottom w:val="single" w:sz="4" w:space="0" w:color="000000"/>
              <w:right w:val="single" w:sz="4" w:space="0" w:color="000000"/>
            </w:tcBorders>
            <w:shd w:val="clear" w:color="auto" w:fill="FFFFFF"/>
          </w:tcPr>
          <w:p w:rsidR="007F182C" w:rsidRPr="00895689" w:rsidRDefault="007F182C" w:rsidP="00180D13">
            <w:pPr>
              <w:pStyle w:val="a4"/>
              <w:rPr>
                <w:sz w:val="18"/>
                <w:szCs w:val="18"/>
              </w:rPr>
            </w:pPr>
          </w:p>
        </w:tc>
        <w:tc>
          <w:tcPr>
            <w:tcW w:w="762" w:type="dxa"/>
            <w:vMerge/>
            <w:tcBorders>
              <w:left w:val="single" w:sz="4" w:space="0" w:color="000000"/>
              <w:bottom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p>
        </w:tc>
        <w:tc>
          <w:tcPr>
            <w:tcW w:w="656" w:type="dxa"/>
            <w:vMerge/>
            <w:tcBorders>
              <w:left w:val="single" w:sz="4" w:space="0" w:color="000000"/>
              <w:bottom w:val="single" w:sz="4" w:space="0" w:color="000000"/>
              <w:right w:val="single" w:sz="4" w:space="0" w:color="000000"/>
            </w:tcBorders>
            <w:shd w:val="clear" w:color="auto" w:fill="FFFFFF"/>
            <w:textDirection w:val="btLr"/>
          </w:tcPr>
          <w:p w:rsidR="007F182C" w:rsidRPr="00895689" w:rsidRDefault="007F182C" w:rsidP="00180D13">
            <w:pPr>
              <w:pStyle w:val="a4"/>
              <w:ind w:left="113" w:right="113"/>
              <w:rPr>
                <w:sz w:val="18"/>
                <w:szCs w:val="18"/>
              </w:rPr>
            </w:pPr>
          </w:p>
        </w:tc>
      </w:tr>
      <w:tr w:rsidR="007F182C" w:rsidRPr="004C572F" w:rsidTr="007F182C">
        <w:tc>
          <w:tcPr>
            <w:tcW w:w="19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F182C" w:rsidRPr="004C572F" w:rsidRDefault="007F182C" w:rsidP="00180D13">
            <w:pPr>
              <w:pStyle w:val="a4"/>
            </w:pPr>
            <w:r>
              <w:t>Русский язык</w:t>
            </w:r>
          </w:p>
        </w:tc>
        <w:tc>
          <w:tcPr>
            <w:tcW w:w="567"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993"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50"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51"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50"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53"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49" w:type="dxa"/>
            <w:tcBorders>
              <w:top w:val="single" w:sz="4" w:space="0" w:color="000000"/>
              <w:left w:val="single" w:sz="4" w:space="0" w:color="000000"/>
              <w:bottom w:val="single" w:sz="4" w:space="0" w:color="000000"/>
            </w:tcBorders>
            <w:shd w:val="clear" w:color="auto" w:fill="DBE5F1" w:themeFill="accent1" w:themeFillTint="33"/>
          </w:tcPr>
          <w:p w:rsidR="007F182C" w:rsidRPr="004C572F" w:rsidRDefault="007F182C"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F182C" w:rsidRPr="004C572F" w:rsidRDefault="007F182C"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F182C" w:rsidRPr="004C572F" w:rsidRDefault="007F182C"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7F182C" w:rsidRPr="004C572F" w:rsidRDefault="007F182C" w:rsidP="00180D13">
            <w:pPr>
              <w:pStyle w:val="a4"/>
              <w:jc w:val="center"/>
            </w:pPr>
          </w:p>
        </w:tc>
      </w:tr>
      <w:tr w:rsidR="007F182C" w:rsidRPr="004C572F" w:rsidTr="007F182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2021</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5</w:t>
            </w:r>
          </w:p>
        </w:tc>
        <w:tc>
          <w:tcPr>
            <w:tcW w:w="99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5</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2</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1</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2</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0</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r>
              <w:t>60,0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r>
              <w:t>67,2</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r>
              <w:t>4,0</w:t>
            </w:r>
          </w:p>
        </w:tc>
      </w:tr>
      <w:tr w:rsidR="007F182C" w:rsidRPr="004C572F" w:rsidTr="007F182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2022</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8</w:t>
            </w:r>
          </w:p>
        </w:tc>
        <w:tc>
          <w:tcPr>
            <w:tcW w:w="99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8</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1</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3</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4</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0</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pStyle w:val="a4"/>
              <w:jc w:val="center"/>
            </w:pPr>
          </w:p>
        </w:tc>
      </w:tr>
      <w:tr w:rsidR="007F182C" w:rsidRPr="004C572F" w:rsidTr="007F182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2023</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w:t>
            </w:r>
          </w:p>
        </w:tc>
        <w:tc>
          <w:tcPr>
            <w:tcW w:w="99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jc w:val="center"/>
            </w:pPr>
            <w:r>
              <w:t>-</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jc w:val="center"/>
            </w:pPr>
            <w:r>
              <w:t>-</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w:t>
            </w:r>
          </w:p>
        </w:tc>
      </w:tr>
      <w:tr w:rsidR="007F182C" w:rsidRPr="004C572F" w:rsidTr="007F182C">
        <w:tc>
          <w:tcPr>
            <w:tcW w:w="1985"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pPr>
            <w:r>
              <w:t>Математика</w:t>
            </w:r>
          </w:p>
        </w:tc>
        <w:tc>
          <w:tcPr>
            <w:tcW w:w="567"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993"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51"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50"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53"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49" w:type="dxa"/>
            <w:tcBorders>
              <w:top w:val="single" w:sz="4" w:space="0" w:color="000000"/>
              <w:left w:val="single" w:sz="4" w:space="0" w:color="000000"/>
              <w:bottom w:val="single" w:sz="4" w:space="0" w:color="000000"/>
            </w:tcBorders>
            <w:shd w:val="clear" w:color="auto" w:fill="DAEEF3" w:themeFill="accent5" w:themeFillTint="33"/>
          </w:tcPr>
          <w:p w:rsidR="007F182C" w:rsidRPr="004C572F" w:rsidRDefault="007F182C" w:rsidP="00180D13">
            <w:pPr>
              <w:pStyle w:val="a4"/>
              <w:jc w:val="center"/>
            </w:pPr>
          </w:p>
        </w:tc>
        <w:tc>
          <w:tcPr>
            <w:tcW w:w="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F182C" w:rsidRPr="004C572F" w:rsidRDefault="007F182C" w:rsidP="00180D13">
            <w:pPr>
              <w:pStyle w:val="a4"/>
              <w:jc w:val="center"/>
            </w:pPr>
          </w:p>
        </w:tc>
        <w:tc>
          <w:tcPr>
            <w:tcW w:w="7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F182C" w:rsidRPr="004C572F" w:rsidRDefault="007F182C" w:rsidP="00180D13">
            <w:pPr>
              <w:pStyle w:val="a4"/>
              <w:jc w:val="center"/>
            </w:pPr>
          </w:p>
        </w:tc>
        <w:tc>
          <w:tcPr>
            <w:tcW w:w="6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7F182C" w:rsidRPr="004C572F" w:rsidRDefault="007F182C" w:rsidP="00180D13">
            <w:pPr>
              <w:pStyle w:val="a4"/>
              <w:jc w:val="center"/>
            </w:pPr>
          </w:p>
        </w:tc>
      </w:tr>
      <w:tr w:rsidR="007F182C" w:rsidRPr="004C572F" w:rsidTr="007F182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 xml:space="preserve">2021 </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5</w:t>
            </w:r>
          </w:p>
        </w:tc>
        <w:tc>
          <w:tcPr>
            <w:tcW w:w="993" w:type="dxa"/>
            <w:tcBorders>
              <w:top w:val="single" w:sz="4" w:space="0" w:color="000000"/>
              <w:left w:val="single" w:sz="4" w:space="0" w:color="000000"/>
              <w:bottom w:val="single" w:sz="4" w:space="0" w:color="000000"/>
            </w:tcBorders>
            <w:shd w:val="clear" w:color="auto" w:fill="FFFFFF"/>
          </w:tcPr>
          <w:p w:rsidR="007F182C" w:rsidRDefault="007F182C" w:rsidP="00180D13">
            <w:pPr>
              <w:jc w:val="center"/>
            </w:pPr>
            <w:r>
              <w:t>4</w:t>
            </w:r>
          </w:p>
          <w:p w:rsidR="007F182C" w:rsidRPr="00D33B58" w:rsidRDefault="007F182C" w:rsidP="00180D13">
            <w:pPr>
              <w:jc w:val="center"/>
              <w:rPr>
                <w:sz w:val="18"/>
                <w:szCs w:val="18"/>
              </w:rPr>
            </w:pPr>
            <w:r w:rsidRPr="00D33B58">
              <w:rPr>
                <w:sz w:val="18"/>
                <w:szCs w:val="18"/>
              </w:rPr>
              <w:lastRenderedPageBreak/>
              <w:t>1 удалён</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jc w:val="center"/>
            </w:pPr>
            <w:r>
              <w:lastRenderedPageBreak/>
              <w:t>1</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jc w:val="center"/>
            </w:pPr>
            <w:r>
              <w:t>1</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2</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0</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50,0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59,0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7F182C" w:rsidP="00180D13">
            <w:pPr>
              <w:jc w:val="center"/>
            </w:pPr>
            <w:r>
              <w:t>3,75</w:t>
            </w:r>
          </w:p>
        </w:tc>
      </w:tr>
      <w:tr w:rsidR="007F182C" w:rsidRPr="004C572F" w:rsidTr="007F182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2022</w:t>
            </w:r>
          </w:p>
        </w:tc>
        <w:tc>
          <w:tcPr>
            <w:tcW w:w="567"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8</w:t>
            </w:r>
          </w:p>
        </w:tc>
        <w:tc>
          <w:tcPr>
            <w:tcW w:w="99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8</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0</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2</w:t>
            </w:r>
          </w:p>
        </w:tc>
        <w:tc>
          <w:tcPr>
            <w:tcW w:w="850"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6</w:t>
            </w:r>
          </w:p>
        </w:tc>
        <w:tc>
          <w:tcPr>
            <w:tcW w:w="853"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jc w:val="center"/>
            </w:pPr>
            <w:r>
              <w:t>0</w:t>
            </w:r>
          </w:p>
        </w:tc>
        <w:tc>
          <w:tcPr>
            <w:tcW w:w="849" w:type="dxa"/>
            <w:tcBorders>
              <w:top w:val="single" w:sz="4" w:space="0" w:color="000000"/>
              <w:left w:val="single" w:sz="4" w:space="0" w:color="000000"/>
              <w:bottom w:val="single" w:sz="4" w:space="0" w:color="000000"/>
            </w:tcBorders>
            <w:shd w:val="clear" w:color="auto" w:fill="FFFFFF"/>
          </w:tcPr>
          <w:p w:rsidR="007F182C" w:rsidRPr="004C572F" w:rsidRDefault="009825CA" w:rsidP="00180D13">
            <w:pPr>
              <w:pStyle w:val="a4"/>
              <w:jc w:val="center"/>
            </w:pPr>
            <w:r>
              <w:t>100</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9825CA" w:rsidP="00180D13">
            <w:pPr>
              <w:pStyle w:val="a4"/>
              <w:jc w:val="center"/>
            </w:pPr>
            <w:r>
              <w:t>25,0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9825CA" w:rsidP="00180D13">
            <w:pPr>
              <w:pStyle w:val="a4"/>
              <w:jc w:val="center"/>
            </w:pPr>
            <w:r>
              <w:t>43,0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7F182C" w:rsidRPr="004C572F" w:rsidRDefault="009825CA" w:rsidP="00180D13">
            <w:pPr>
              <w:pStyle w:val="a4"/>
              <w:jc w:val="center"/>
            </w:pPr>
            <w:r>
              <w:t>3,25</w:t>
            </w:r>
          </w:p>
        </w:tc>
      </w:tr>
      <w:tr w:rsidR="007F182C" w:rsidRPr="004C572F" w:rsidTr="007F182C">
        <w:tc>
          <w:tcPr>
            <w:tcW w:w="1985" w:type="dxa"/>
            <w:tcBorders>
              <w:top w:val="single" w:sz="4" w:space="0" w:color="000000"/>
              <w:left w:val="single" w:sz="4" w:space="0" w:color="000000"/>
              <w:bottom w:val="single" w:sz="4" w:space="0" w:color="000000"/>
            </w:tcBorders>
            <w:shd w:val="clear" w:color="auto" w:fill="FFFFFF"/>
          </w:tcPr>
          <w:p w:rsidR="007F182C" w:rsidRPr="004C572F" w:rsidRDefault="007F182C" w:rsidP="00180D13">
            <w:pPr>
              <w:pStyle w:val="a4"/>
            </w:pPr>
            <w:r w:rsidRPr="004C572F">
              <w:t>2023</w:t>
            </w:r>
          </w:p>
        </w:tc>
        <w:tc>
          <w:tcPr>
            <w:tcW w:w="567"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993"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51"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50"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53"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49" w:type="dxa"/>
            <w:tcBorders>
              <w:top w:val="single" w:sz="4" w:space="0" w:color="000000"/>
              <w:left w:val="single" w:sz="4" w:space="0" w:color="000000"/>
              <w:bottom w:val="single" w:sz="4" w:space="0" w:color="000000"/>
            </w:tcBorders>
            <w:shd w:val="clear" w:color="auto" w:fill="auto"/>
          </w:tcPr>
          <w:p w:rsidR="007F182C" w:rsidRPr="004C572F" w:rsidRDefault="007F182C" w:rsidP="00180D13">
            <w:pPr>
              <w:pStyle w:val="a4"/>
              <w:jc w:val="center"/>
            </w:pPr>
            <w: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7F182C" w:rsidRPr="004C572F" w:rsidRDefault="007F182C" w:rsidP="00180D13">
            <w:pPr>
              <w:pStyle w:val="a4"/>
              <w:jc w:val="center"/>
            </w:pPr>
            <w:r>
              <w:t>-</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F182C" w:rsidRPr="004C572F" w:rsidRDefault="007F182C" w:rsidP="00180D13">
            <w:pPr>
              <w:pStyle w:val="a4"/>
              <w:jc w:val="center"/>
            </w:pPr>
            <w: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7F182C" w:rsidRPr="004C572F" w:rsidRDefault="007F182C" w:rsidP="00180D13">
            <w:pPr>
              <w:pStyle w:val="a4"/>
              <w:jc w:val="center"/>
            </w:pPr>
            <w:r>
              <w:t>-</w:t>
            </w:r>
          </w:p>
        </w:tc>
      </w:tr>
    </w:tbl>
    <w:p w:rsidR="007F182C" w:rsidRDefault="007F182C" w:rsidP="004D3E41">
      <w:pPr>
        <w:ind w:firstLine="708"/>
        <w:jc w:val="both"/>
      </w:pPr>
    </w:p>
    <w:p w:rsidR="00D4662C" w:rsidRDefault="00D4662C" w:rsidP="00FD69EB">
      <w:pPr>
        <w:pStyle w:val="a4"/>
        <w:spacing w:line="276" w:lineRule="auto"/>
        <w:ind w:firstLine="708"/>
        <w:jc w:val="both"/>
        <w:rPr>
          <w:b/>
          <w:i/>
          <w:sz w:val="28"/>
          <w:szCs w:val="28"/>
        </w:rPr>
      </w:pPr>
      <w:r w:rsidRPr="009C33BE">
        <w:rPr>
          <w:b/>
          <w:i/>
          <w:sz w:val="28"/>
          <w:szCs w:val="28"/>
        </w:rPr>
        <w:t>Общие выводы по сравнительным характеристикам качества обученности обучающихся по учебным дисциплинам.</w:t>
      </w:r>
    </w:p>
    <w:p w:rsidR="009C33BE" w:rsidRPr="009C33BE" w:rsidRDefault="009C33BE" w:rsidP="00FD69EB">
      <w:pPr>
        <w:pStyle w:val="a4"/>
        <w:spacing w:line="276" w:lineRule="auto"/>
        <w:ind w:firstLine="708"/>
        <w:jc w:val="both"/>
        <w:rPr>
          <w:b/>
          <w:i/>
          <w:sz w:val="16"/>
          <w:szCs w:val="16"/>
        </w:rPr>
      </w:pPr>
    </w:p>
    <w:p w:rsidR="00D4662C" w:rsidRDefault="00D4662C" w:rsidP="00D4662C">
      <w:pPr>
        <w:pStyle w:val="a4"/>
        <w:spacing w:line="276" w:lineRule="auto"/>
        <w:ind w:firstLine="708"/>
        <w:jc w:val="both"/>
        <w:rPr>
          <w:sz w:val="28"/>
          <w:szCs w:val="28"/>
          <w:shd w:val="clear" w:color="auto" w:fill="FFFFFF"/>
        </w:rPr>
      </w:pPr>
      <w:r w:rsidRPr="000705E3">
        <w:rPr>
          <w:sz w:val="28"/>
          <w:szCs w:val="28"/>
        </w:rPr>
        <w:t xml:space="preserve">Усилия учителей должны быть направлены на формирование устойчивой мотивации </w:t>
      </w:r>
      <w:r w:rsidRPr="000705E3">
        <w:rPr>
          <w:sz w:val="28"/>
          <w:szCs w:val="28"/>
          <w:shd w:val="clear" w:color="auto" w:fill="FFFFFF"/>
        </w:rPr>
        <w:t>достижения успеха, - развитие учебных интересов</w:t>
      </w:r>
      <w:r>
        <w:rPr>
          <w:sz w:val="28"/>
          <w:szCs w:val="28"/>
          <w:shd w:val="clear" w:color="auto" w:fill="FFFFFF"/>
        </w:rPr>
        <w:t>.</w:t>
      </w:r>
    </w:p>
    <w:p w:rsidR="00D4662C" w:rsidRDefault="00D4662C" w:rsidP="00D4662C">
      <w:pPr>
        <w:pStyle w:val="a4"/>
        <w:spacing w:line="276" w:lineRule="auto"/>
        <w:ind w:firstLine="708"/>
        <w:jc w:val="both"/>
        <w:rPr>
          <w:sz w:val="28"/>
          <w:szCs w:val="28"/>
          <w:shd w:val="clear" w:color="auto" w:fill="FFFFFF"/>
        </w:rPr>
      </w:pPr>
      <w:r>
        <w:rPr>
          <w:sz w:val="28"/>
          <w:szCs w:val="28"/>
          <w:shd w:val="clear" w:color="auto" w:fill="FFFFFF"/>
        </w:rPr>
        <w:t>Задачи на 2023-2024 учебный год:</w:t>
      </w:r>
    </w:p>
    <w:p w:rsidR="00D4662C" w:rsidRDefault="00D4662C" w:rsidP="00D4662C">
      <w:pPr>
        <w:pStyle w:val="a4"/>
        <w:spacing w:line="276" w:lineRule="auto"/>
        <w:jc w:val="both"/>
        <w:rPr>
          <w:color w:val="333333"/>
          <w:sz w:val="28"/>
          <w:szCs w:val="28"/>
          <w:shd w:val="clear" w:color="auto" w:fill="FFFFFF"/>
        </w:rPr>
      </w:pPr>
      <w:r>
        <w:rPr>
          <w:bCs/>
          <w:color w:val="333333"/>
          <w:sz w:val="28"/>
          <w:szCs w:val="28"/>
          <w:shd w:val="clear" w:color="auto" w:fill="FFFFFF"/>
        </w:rPr>
        <w:t xml:space="preserve">- </w:t>
      </w:r>
      <w:r w:rsidRPr="00FD69EB">
        <w:rPr>
          <w:color w:val="333333"/>
          <w:sz w:val="28"/>
          <w:szCs w:val="28"/>
          <w:shd w:val="clear" w:color="auto" w:fill="FFFFFF"/>
        </w:rPr>
        <w:t>создать условия для эффективного </w:t>
      </w:r>
      <w:r w:rsidRPr="00FD69EB">
        <w:rPr>
          <w:bCs/>
          <w:color w:val="333333"/>
          <w:sz w:val="28"/>
          <w:szCs w:val="28"/>
          <w:shd w:val="clear" w:color="auto" w:fill="FFFFFF"/>
        </w:rPr>
        <w:t>обучения</w:t>
      </w:r>
      <w:r w:rsidRPr="00FD69EB">
        <w:rPr>
          <w:color w:val="333333"/>
          <w:sz w:val="28"/>
          <w:szCs w:val="28"/>
          <w:shd w:val="clear" w:color="auto" w:fill="FFFFFF"/>
        </w:rPr>
        <w:t> и развития обучающихся с </w:t>
      </w:r>
      <w:r w:rsidRPr="00FD69EB">
        <w:rPr>
          <w:bCs/>
          <w:color w:val="333333"/>
          <w:sz w:val="28"/>
          <w:szCs w:val="28"/>
          <w:shd w:val="clear" w:color="auto" w:fill="FFFFFF"/>
        </w:rPr>
        <w:t>низкими</w:t>
      </w:r>
      <w:r w:rsidRPr="00FD69EB">
        <w:rPr>
          <w:color w:val="333333"/>
          <w:sz w:val="28"/>
          <w:szCs w:val="28"/>
          <w:shd w:val="clear" w:color="auto" w:fill="FFFFFF"/>
        </w:rPr>
        <w:t> учебными возможностями</w:t>
      </w:r>
      <w:r>
        <w:rPr>
          <w:color w:val="333333"/>
          <w:sz w:val="28"/>
          <w:szCs w:val="28"/>
          <w:shd w:val="clear" w:color="auto" w:fill="FFFFFF"/>
        </w:rPr>
        <w:t>;</w:t>
      </w:r>
    </w:p>
    <w:p w:rsidR="00D4662C" w:rsidRDefault="00D4662C" w:rsidP="00D4662C">
      <w:pPr>
        <w:pStyle w:val="a4"/>
        <w:spacing w:line="276" w:lineRule="auto"/>
        <w:jc w:val="both"/>
        <w:rPr>
          <w:color w:val="333333"/>
          <w:sz w:val="28"/>
          <w:szCs w:val="28"/>
          <w:shd w:val="clear" w:color="auto" w:fill="FFFFFF"/>
        </w:rPr>
      </w:pPr>
      <w:r>
        <w:rPr>
          <w:color w:val="333333"/>
          <w:sz w:val="28"/>
          <w:szCs w:val="28"/>
          <w:shd w:val="clear" w:color="auto" w:fill="FFFFFF"/>
        </w:rPr>
        <w:t xml:space="preserve">- </w:t>
      </w:r>
      <w:r w:rsidRPr="00FD69EB">
        <w:rPr>
          <w:color w:val="333333"/>
          <w:sz w:val="28"/>
          <w:szCs w:val="28"/>
          <w:shd w:val="clear" w:color="auto" w:fill="FFFFFF"/>
        </w:rPr>
        <w:t xml:space="preserve"> продолжить формировать умения и навыки учебной деятельности у обучающихся с </w:t>
      </w:r>
      <w:r w:rsidRPr="00FD69EB">
        <w:rPr>
          <w:bCs/>
          <w:color w:val="333333"/>
          <w:sz w:val="28"/>
          <w:szCs w:val="28"/>
          <w:shd w:val="clear" w:color="auto" w:fill="FFFFFF"/>
        </w:rPr>
        <w:t>низкими</w:t>
      </w:r>
      <w:r w:rsidRPr="00FD69EB">
        <w:rPr>
          <w:color w:val="333333"/>
          <w:sz w:val="28"/>
          <w:szCs w:val="28"/>
          <w:shd w:val="clear" w:color="auto" w:fill="FFFFFF"/>
        </w:rPr>
        <w:t> учебными возможностями</w:t>
      </w:r>
      <w:r>
        <w:rPr>
          <w:color w:val="333333"/>
          <w:sz w:val="28"/>
          <w:szCs w:val="28"/>
          <w:shd w:val="clear" w:color="auto" w:fill="FFFFFF"/>
        </w:rPr>
        <w:t>;</w:t>
      </w:r>
    </w:p>
    <w:p w:rsidR="00D4662C" w:rsidRPr="00D4662C" w:rsidRDefault="00D4662C" w:rsidP="00D4662C">
      <w:pPr>
        <w:pStyle w:val="a4"/>
        <w:spacing w:line="276" w:lineRule="auto"/>
        <w:ind w:firstLine="708"/>
        <w:jc w:val="both"/>
        <w:rPr>
          <w:sz w:val="28"/>
          <w:szCs w:val="28"/>
          <w:u w:val="single"/>
        </w:rPr>
      </w:pPr>
      <w:r>
        <w:rPr>
          <w:color w:val="333333"/>
          <w:sz w:val="28"/>
          <w:szCs w:val="28"/>
          <w:shd w:val="clear" w:color="auto" w:fill="FFFFFF"/>
        </w:rPr>
        <w:t xml:space="preserve">- </w:t>
      </w:r>
      <w:r w:rsidRPr="00FD69EB">
        <w:rPr>
          <w:color w:val="333333"/>
          <w:sz w:val="28"/>
          <w:szCs w:val="28"/>
          <w:shd w:val="clear" w:color="auto" w:fill="FFFFFF"/>
        </w:rPr>
        <w:t xml:space="preserve"> развивать навыки самообучения, самореализации.</w:t>
      </w:r>
    </w:p>
    <w:p w:rsidR="00FD69EB" w:rsidRPr="000705E3" w:rsidRDefault="00FD69EB" w:rsidP="00FD69EB">
      <w:pPr>
        <w:pStyle w:val="a4"/>
        <w:spacing w:line="276" w:lineRule="auto"/>
        <w:ind w:firstLine="708"/>
        <w:jc w:val="both"/>
        <w:rPr>
          <w:sz w:val="28"/>
          <w:szCs w:val="28"/>
        </w:rPr>
      </w:pPr>
      <w:r w:rsidRPr="000705E3">
        <w:rPr>
          <w:sz w:val="28"/>
          <w:szCs w:val="28"/>
        </w:rPr>
        <w:t>Предупреждение и преодоление неуспеваемости</w:t>
      </w:r>
      <w:r>
        <w:rPr>
          <w:sz w:val="28"/>
          <w:szCs w:val="28"/>
        </w:rPr>
        <w:t xml:space="preserve">: </w:t>
      </w:r>
    </w:p>
    <w:p w:rsidR="00FD69EB" w:rsidRPr="000705E3" w:rsidRDefault="00FD69EB" w:rsidP="00FD69EB">
      <w:pPr>
        <w:pStyle w:val="a4"/>
        <w:spacing w:line="276" w:lineRule="auto"/>
        <w:jc w:val="both"/>
        <w:rPr>
          <w:sz w:val="28"/>
          <w:szCs w:val="28"/>
        </w:rPr>
      </w:pPr>
      <w:r>
        <w:rPr>
          <w:sz w:val="28"/>
          <w:szCs w:val="28"/>
        </w:rPr>
        <w:t>- ц</w:t>
      </w:r>
      <w:r w:rsidRPr="000705E3">
        <w:rPr>
          <w:sz w:val="28"/>
          <w:szCs w:val="28"/>
        </w:rPr>
        <w:t>еленаправленная работа по активизации учебной, познавательной и творческой деятельности учащихся поможет устранить имеющиеся пробелы и доб</w:t>
      </w:r>
      <w:r>
        <w:rPr>
          <w:sz w:val="28"/>
          <w:szCs w:val="28"/>
        </w:rPr>
        <w:t>иться устойчивых результатов;</w:t>
      </w:r>
    </w:p>
    <w:p w:rsidR="00FD69EB" w:rsidRPr="000705E3" w:rsidRDefault="00FD69EB" w:rsidP="00FD69EB">
      <w:pPr>
        <w:pStyle w:val="a4"/>
        <w:spacing w:line="276" w:lineRule="auto"/>
        <w:jc w:val="both"/>
        <w:rPr>
          <w:sz w:val="28"/>
          <w:szCs w:val="28"/>
        </w:rPr>
      </w:pPr>
      <w:r>
        <w:rPr>
          <w:sz w:val="28"/>
          <w:szCs w:val="28"/>
        </w:rPr>
        <w:t>-  д</w:t>
      </w:r>
      <w:r w:rsidRPr="000705E3">
        <w:rPr>
          <w:sz w:val="28"/>
          <w:szCs w:val="28"/>
        </w:rPr>
        <w:t>ополнительные занятия с отстающими учениками, использование различных заданий на развитие логики способствуют активизации учебн</w:t>
      </w:r>
      <w:r>
        <w:rPr>
          <w:sz w:val="28"/>
          <w:szCs w:val="28"/>
        </w:rPr>
        <w:t>ой деятельности многих учеников;</w:t>
      </w:r>
    </w:p>
    <w:p w:rsidR="00FD69EB" w:rsidRPr="000705E3" w:rsidRDefault="00FD69EB" w:rsidP="00FD69EB">
      <w:pPr>
        <w:pStyle w:val="a4"/>
        <w:spacing w:line="276" w:lineRule="auto"/>
        <w:jc w:val="both"/>
        <w:rPr>
          <w:sz w:val="28"/>
          <w:szCs w:val="28"/>
        </w:rPr>
      </w:pPr>
      <w:r>
        <w:rPr>
          <w:sz w:val="28"/>
          <w:szCs w:val="28"/>
        </w:rPr>
        <w:t xml:space="preserve">- </w:t>
      </w:r>
      <w:r w:rsidRPr="000705E3">
        <w:rPr>
          <w:sz w:val="28"/>
          <w:szCs w:val="28"/>
        </w:rPr>
        <w:t>развитие логики</w:t>
      </w:r>
      <w:r>
        <w:rPr>
          <w:sz w:val="28"/>
          <w:szCs w:val="28"/>
        </w:rPr>
        <w:t xml:space="preserve">, которая </w:t>
      </w:r>
      <w:r w:rsidRPr="000705E3">
        <w:rPr>
          <w:sz w:val="28"/>
          <w:szCs w:val="28"/>
        </w:rPr>
        <w:t>способствуют активизации учебной деятельности многих учеников.</w:t>
      </w:r>
    </w:p>
    <w:p w:rsidR="00FD69EB" w:rsidRPr="000705E3" w:rsidRDefault="00FD69EB" w:rsidP="00FD69EB">
      <w:pPr>
        <w:pStyle w:val="a4"/>
        <w:spacing w:line="276" w:lineRule="auto"/>
        <w:jc w:val="both"/>
        <w:rPr>
          <w:sz w:val="28"/>
          <w:szCs w:val="28"/>
        </w:rPr>
      </w:pPr>
      <w:r w:rsidRPr="000705E3">
        <w:rPr>
          <w:sz w:val="28"/>
          <w:szCs w:val="28"/>
        </w:rPr>
        <w:t> </w:t>
      </w:r>
      <w:r>
        <w:rPr>
          <w:sz w:val="28"/>
          <w:szCs w:val="28"/>
        </w:rPr>
        <w:t xml:space="preserve">- </w:t>
      </w:r>
      <w:r w:rsidRPr="000705E3">
        <w:rPr>
          <w:sz w:val="28"/>
          <w:szCs w:val="28"/>
        </w:rPr>
        <w:t>проводить индивидуальные беседы</w:t>
      </w:r>
      <w:r>
        <w:rPr>
          <w:sz w:val="28"/>
          <w:szCs w:val="28"/>
        </w:rPr>
        <w:t xml:space="preserve"> как с обучающимися, так и с их родителями</w:t>
      </w:r>
      <w:r w:rsidRPr="000705E3">
        <w:rPr>
          <w:sz w:val="28"/>
          <w:szCs w:val="28"/>
        </w:rPr>
        <w:t>, тематические родительские собрания. Школьные мероприятия, совместные соревнования привлекут внимание родителей к проблеме успеваемости своих детей.</w:t>
      </w:r>
    </w:p>
    <w:p w:rsidR="00FD69EB" w:rsidRPr="000705E3" w:rsidRDefault="00FD69EB" w:rsidP="00FD69EB">
      <w:pPr>
        <w:pStyle w:val="a4"/>
        <w:spacing w:line="276" w:lineRule="auto"/>
        <w:ind w:firstLine="708"/>
        <w:jc w:val="both"/>
        <w:rPr>
          <w:sz w:val="28"/>
          <w:szCs w:val="28"/>
        </w:rPr>
      </w:pPr>
      <w:r w:rsidRPr="000705E3">
        <w:rPr>
          <w:sz w:val="28"/>
          <w:szCs w:val="28"/>
        </w:rPr>
        <w:t>Если своевременно выявить причины неуспеваемости школьников и разработать эффективные пути их предупреждения, то можно достичь положительных результатов.  </w:t>
      </w:r>
    </w:p>
    <w:p w:rsidR="00FD69EB" w:rsidRPr="000705E3" w:rsidRDefault="00FD69EB" w:rsidP="00FD69EB">
      <w:pPr>
        <w:pStyle w:val="a4"/>
        <w:spacing w:line="276" w:lineRule="auto"/>
        <w:ind w:firstLine="708"/>
        <w:jc w:val="both"/>
        <w:rPr>
          <w:sz w:val="28"/>
          <w:szCs w:val="28"/>
        </w:rPr>
      </w:pPr>
      <w:r w:rsidRPr="000705E3">
        <w:rPr>
          <w:sz w:val="28"/>
          <w:szCs w:val="28"/>
        </w:rPr>
        <w:t>К группе учеников, испытывающих проблемы с обучением,можно отнести следующих детей:</w:t>
      </w:r>
    </w:p>
    <w:p w:rsidR="00FD69EB" w:rsidRPr="000705E3" w:rsidRDefault="00FD69EB" w:rsidP="00FD69EB">
      <w:pPr>
        <w:pStyle w:val="a4"/>
        <w:spacing w:line="276" w:lineRule="auto"/>
        <w:jc w:val="both"/>
        <w:rPr>
          <w:sz w:val="28"/>
          <w:szCs w:val="28"/>
        </w:rPr>
      </w:pPr>
      <w:r w:rsidRPr="000705E3">
        <w:rPr>
          <w:sz w:val="28"/>
          <w:szCs w:val="28"/>
        </w:rPr>
        <w:t>*школьники, у которых неправильное отношение к учению;</w:t>
      </w:r>
    </w:p>
    <w:p w:rsidR="00FD69EB" w:rsidRPr="000705E3" w:rsidRDefault="00FD69EB" w:rsidP="00FD69EB">
      <w:pPr>
        <w:pStyle w:val="a4"/>
        <w:spacing w:line="276" w:lineRule="auto"/>
        <w:jc w:val="both"/>
        <w:rPr>
          <w:sz w:val="28"/>
          <w:szCs w:val="28"/>
        </w:rPr>
      </w:pPr>
      <w:r w:rsidRPr="000705E3">
        <w:rPr>
          <w:sz w:val="28"/>
          <w:szCs w:val="28"/>
        </w:rPr>
        <w:t>*усваивающие материал с трудом;</w:t>
      </w:r>
    </w:p>
    <w:p w:rsidR="00FD69EB" w:rsidRPr="000705E3" w:rsidRDefault="00FD69EB" w:rsidP="00FD69EB">
      <w:pPr>
        <w:pStyle w:val="a4"/>
        <w:spacing w:line="276" w:lineRule="auto"/>
        <w:jc w:val="both"/>
        <w:rPr>
          <w:sz w:val="28"/>
          <w:szCs w:val="28"/>
        </w:rPr>
      </w:pPr>
      <w:r w:rsidRPr="000705E3">
        <w:rPr>
          <w:sz w:val="28"/>
          <w:szCs w:val="28"/>
        </w:rPr>
        <w:t>*школьники, у которых не сформированы навыки и способы учебной работы;</w:t>
      </w:r>
    </w:p>
    <w:p w:rsidR="00FD69EB" w:rsidRPr="000705E3" w:rsidRDefault="00FD69EB" w:rsidP="00FD69EB">
      <w:pPr>
        <w:pStyle w:val="a4"/>
        <w:spacing w:line="276" w:lineRule="auto"/>
        <w:jc w:val="both"/>
        <w:rPr>
          <w:sz w:val="28"/>
          <w:szCs w:val="28"/>
        </w:rPr>
      </w:pPr>
      <w:r w:rsidRPr="000705E3">
        <w:rPr>
          <w:sz w:val="28"/>
          <w:szCs w:val="28"/>
        </w:rPr>
        <w:t>*учащиеся, не умеющие трудиться;</w:t>
      </w:r>
    </w:p>
    <w:p w:rsidR="00FD69EB" w:rsidRPr="000705E3" w:rsidRDefault="00FD69EB" w:rsidP="00FD69EB">
      <w:pPr>
        <w:pStyle w:val="a4"/>
        <w:spacing w:line="276" w:lineRule="auto"/>
        <w:jc w:val="both"/>
        <w:rPr>
          <w:sz w:val="28"/>
          <w:szCs w:val="28"/>
        </w:rPr>
      </w:pPr>
      <w:r w:rsidRPr="000705E3">
        <w:rPr>
          <w:sz w:val="28"/>
          <w:szCs w:val="28"/>
        </w:rPr>
        <w:t>*школьники, у которых отсутствуют познавательные и учебные интересы.</w:t>
      </w:r>
    </w:p>
    <w:p w:rsidR="00FD69EB" w:rsidRPr="00FD69EB" w:rsidRDefault="00D4662C" w:rsidP="00FD69EB">
      <w:pPr>
        <w:pStyle w:val="a4"/>
        <w:spacing w:line="276" w:lineRule="auto"/>
        <w:jc w:val="both"/>
        <w:rPr>
          <w:sz w:val="28"/>
          <w:szCs w:val="28"/>
        </w:rPr>
      </w:pPr>
      <w:r>
        <w:rPr>
          <w:sz w:val="28"/>
          <w:szCs w:val="28"/>
        </w:rPr>
        <w:tab/>
        <w:t>В 2023-2024 учебном году предусмотреть в плане работы методических объединений, педагогического совета и работе по внутришкольному контролю индивидуальную работу с учителями-предметниками по вопросам планирован</w:t>
      </w:r>
      <w:r w:rsidR="004075FA">
        <w:rPr>
          <w:sz w:val="28"/>
          <w:szCs w:val="28"/>
        </w:rPr>
        <w:t xml:space="preserve">ия учебного материала к уроку, а также способов, методов и приёмов подачи </w:t>
      </w:r>
      <w:r w:rsidR="004075FA">
        <w:rPr>
          <w:sz w:val="28"/>
          <w:szCs w:val="28"/>
        </w:rPr>
        <w:lastRenderedPageBreak/>
        <w:t>материала такого уровня, чтобы уровень качества образования был на должном уровне в соответствии с ФГОС.</w:t>
      </w:r>
    </w:p>
    <w:p w:rsidR="00BF06FF" w:rsidRPr="00FD69EB" w:rsidRDefault="00BF06FF" w:rsidP="00FD69EB">
      <w:pPr>
        <w:spacing w:line="276" w:lineRule="auto"/>
        <w:ind w:firstLine="708"/>
        <w:jc w:val="both"/>
        <w:rPr>
          <w:sz w:val="28"/>
          <w:szCs w:val="28"/>
        </w:rPr>
      </w:pPr>
    </w:p>
    <w:p w:rsidR="00BF06FF" w:rsidRDefault="00BF06FF" w:rsidP="00B43E5C">
      <w:pPr>
        <w:ind w:left="708" w:firstLine="708"/>
        <w:jc w:val="both"/>
        <w:rPr>
          <w:sz w:val="28"/>
          <w:szCs w:val="28"/>
        </w:rPr>
      </w:pPr>
    </w:p>
    <w:p w:rsidR="00BF06FF" w:rsidRDefault="00BF06FF" w:rsidP="00B43E5C">
      <w:pPr>
        <w:ind w:left="708" w:firstLine="708"/>
        <w:jc w:val="both"/>
        <w:rPr>
          <w:sz w:val="28"/>
          <w:szCs w:val="28"/>
        </w:rPr>
      </w:pPr>
    </w:p>
    <w:p w:rsidR="00BF06FF" w:rsidRDefault="00BF06FF" w:rsidP="00B43E5C">
      <w:pPr>
        <w:ind w:left="708" w:firstLine="708"/>
        <w:jc w:val="both"/>
        <w:rPr>
          <w:sz w:val="28"/>
          <w:szCs w:val="28"/>
        </w:rPr>
      </w:pPr>
    </w:p>
    <w:p w:rsidR="00BF06FF" w:rsidRDefault="00BF06FF" w:rsidP="00B43E5C">
      <w:pPr>
        <w:ind w:left="708" w:firstLine="708"/>
        <w:jc w:val="both"/>
        <w:rPr>
          <w:sz w:val="28"/>
          <w:szCs w:val="28"/>
        </w:rPr>
      </w:pPr>
    </w:p>
    <w:p w:rsidR="00BF06FF" w:rsidRDefault="00BF06FF" w:rsidP="00B43E5C">
      <w:pPr>
        <w:ind w:left="708" w:firstLine="708"/>
        <w:jc w:val="both"/>
        <w:rPr>
          <w:sz w:val="28"/>
          <w:szCs w:val="28"/>
        </w:rPr>
      </w:pPr>
    </w:p>
    <w:p w:rsidR="00BF06FF" w:rsidRDefault="00BF06FF" w:rsidP="00B43E5C">
      <w:pPr>
        <w:ind w:left="708" w:firstLine="708"/>
        <w:jc w:val="both"/>
        <w:rPr>
          <w:sz w:val="28"/>
          <w:szCs w:val="28"/>
        </w:rPr>
      </w:pPr>
    </w:p>
    <w:p w:rsidR="00F32809" w:rsidRDefault="001F7084" w:rsidP="00B43E5C">
      <w:pPr>
        <w:ind w:left="708" w:firstLine="708"/>
        <w:jc w:val="both"/>
        <w:rPr>
          <w:sz w:val="28"/>
          <w:szCs w:val="28"/>
        </w:rPr>
      </w:pPr>
      <w:r>
        <w:rPr>
          <w:sz w:val="28"/>
          <w:szCs w:val="28"/>
        </w:rPr>
        <w:t>Директор                                                       Н.В. Легкоступова</w:t>
      </w:r>
    </w:p>
    <w:sectPr w:rsidR="00F32809" w:rsidSect="00D42975">
      <w:footerReference w:type="default" r:id="rId17"/>
      <w:pgSz w:w="11906" w:h="16838"/>
      <w:pgMar w:top="567" w:right="566" w:bottom="709" w:left="1276"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2AC" w:rsidRDefault="009372AC" w:rsidP="00C632ED">
      <w:r>
        <w:separator/>
      </w:r>
    </w:p>
  </w:endnote>
  <w:endnote w:type="continuationSeparator" w:id="0">
    <w:p w:rsidR="009372AC" w:rsidRDefault="009372AC" w:rsidP="00C6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814369"/>
      <w:docPartObj>
        <w:docPartGallery w:val="Page Numbers (Bottom of Page)"/>
        <w:docPartUnique/>
      </w:docPartObj>
    </w:sdtPr>
    <w:sdtEndPr/>
    <w:sdtContent>
      <w:p w:rsidR="00FE358D" w:rsidRDefault="008458F3">
        <w:pPr>
          <w:pStyle w:val="aa"/>
          <w:jc w:val="right"/>
        </w:pPr>
        <w:r>
          <w:rPr>
            <w:noProof/>
          </w:rPr>
          <w:fldChar w:fldCharType="begin"/>
        </w:r>
        <w:r w:rsidR="00FE358D">
          <w:rPr>
            <w:noProof/>
          </w:rPr>
          <w:instrText>PAGE   \* MERGEFORMAT</w:instrText>
        </w:r>
        <w:r>
          <w:rPr>
            <w:noProof/>
          </w:rPr>
          <w:fldChar w:fldCharType="separate"/>
        </w:r>
        <w:r w:rsidR="00D3303A">
          <w:rPr>
            <w:noProof/>
          </w:rPr>
          <w:t>12</w:t>
        </w:r>
        <w:r>
          <w:rPr>
            <w:noProof/>
          </w:rPr>
          <w:fldChar w:fldCharType="end"/>
        </w:r>
      </w:p>
    </w:sdtContent>
  </w:sdt>
  <w:p w:rsidR="00FE358D" w:rsidRDefault="00FE35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2AC" w:rsidRDefault="009372AC" w:rsidP="00C632ED">
      <w:r>
        <w:separator/>
      </w:r>
    </w:p>
  </w:footnote>
  <w:footnote w:type="continuationSeparator" w:id="0">
    <w:p w:rsidR="009372AC" w:rsidRDefault="009372AC" w:rsidP="00C63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01DC"/>
    <w:multiLevelType w:val="hybridMultilevel"/>
    <w:tmpl w:val="199CD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E5FAE"/>
    <w:multiLevelType w:val="hybridMultilevel"/>
    <w:tmpl w:val="BDD0869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0F072BB9"/>
    <w:multiLevelType w:val="hybridMultilevel"/>
    <w:tmpl w:val="3454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65D70"/>
    <w:multiLevelType w:val="hybridMultilevel"/>
    <w:tmpl w:val="C8B449FA"/>
    <w:lvl w:ilvl="0" w:tplc="0419000B">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4" w15:restartNumberingAfterBreak="0">
    <w:nsid w:val="2D8F1190"/>
    <w:multiLevelType w:val="hybridMultilevel"/>
    <w:tmpl w:val="C57EF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365D95"/>
    <w:multiLevelType w:val="hybridMultilevel"/>
    <w:tmpl w:val="19424BC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CA0E76"/>
    <w:multiLevelType w:val="hybridMultilevel"/>
    <w:tmpl w:val="5BD8D8C0"/>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429802CF"/>
    <w:multiLevelType w:val="hybridMultilevel"/>
    <w:tmpl w:val="B3A8B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4D434B"/>
    <w:multiLevelType w:val="hybridMultilevel"/>
    <w:tmpl w:val="F46ED848"/>
    <w:lvl w:ilvl="0" w:tplc="FA1CC3F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A424D46"/>
    <w:multiLevelType w:val="hybridMultilevel"/>
    <w:tmpl w:val="341C9F86"/>
    <w:lvl w:ilvl="0" w:tplc="33B27FAA">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615075FF"/>
    <w:multiLevelType w:val="hybridMultilevel"/>
    <w:tmpl w:val="16425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BB0B11"/>
    <w:multiLevelType w:val="hybridMultilevel"/>
    <w:tmpl w:val="70FA9514"/>
    <w:lvl w:ilvl="0" w:tplc="0419000B">
      <w:start w:val="1"/>
      <w:numFmt w:val="bullet"/>
      <w:lvlText w:val=""/>
      <w:lvlJc w:val="left"/>
      <w:pPr>
        <w:ind w:left="2629" w:hanging="360"/>
      </w:pPr>
      <w:rPr>
        <w:rFonts w:ascii="Wingdings" w:hAnsi="Wingdings"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12" w15:restartNumberingAfterBreak="0">
    <w:nsid w:val="707575C9"/>
    <w:multiLevelType w:val="hybridMultilevel"/>
    <w:tmpl w:val="C652D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D442BB"/>
    <w:multiLevelType w:val="hybridMultilevel"/>
    <w:tmpl w:val="AA0037A6"/>
    <w:lvl w:ilvl="0" w:tplc="ED84A552">
      <w:numFmt w:val="bullet"/>
      <w:lvlText w:val=""/>
      <w:lvlJc w:val="left"/>
      <w:pPr>
        <w:ind w:left="720" w:hanging="360"/>
      </w:pPr>
      <w:rPr>
        <w:rFonts w:ascii="Symbol" w:eastAsia="Calibri" w:hAnsi="Symbol" w:cs="Times New Roman" w:hint="default"/>
        <w:color w:val="00000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057EB"/>
    <w:multiLevelType w:val="hybridMultilevel"/>
    <w:tmpl w:val="1E10A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6C6CF7"/>
    <w:multiLevelType w:val="hybridMultilevel"/>
    <w:tmpl w:val="51CECBB0"/>
    <w:lvl w:ilvl="0" w:tplc="D6DC62AC">
      <w:start w:val="1"/>
      <w:numFmt w:val="decimal"/>
      <w:lvlText w:val="%1."/>
      <w:lvlJc w:val="left"/>
      <w:pPr>
        <w:ind w:left="1211"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4"/>
  </w:num>
  <w:num w:numId="3">
    <w:abstractNumId w:val="3"/>
  </w:num>
  <w:num w:numId="4">
    <w:abstractNumId w:val="8"/>
  </w:num>
  <w:num w:numId="5">
    <w:abstractNumId w:val="9"/>
  </w:num>
  <w:num w:numId="6">
    <w:abstractNumId w:val="2"/>
  </w:num>
  <w:num w:numId="7">
    <w:abstractNumId w:val="12"/>
  </w:num>
  <w:num w:numId="8">
    <w:abstractNumId w:val="10"/>
  </w:num>
  <w:num w:numId="9">
    <w:abstractNumId w:val="11"/>
  </w:num>
  <w:num w:numId="10">
    <w:abstractNumId w:val="14"/>
  </w:num>
  <w:num w:numId="11">
    <w:abstractNumId w:val="0"/>
  </w:num>
  <w:num w:numId="12">
    <w:abstractNumId w:val="6"/>
  </w:num>
  <w:num w:numId="13">
    <w:abstractNumId w:val="5"/>
  </w:num>
  <w:num w:numId="14">
    <w:abstractNumId w:val="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5660"/>
    <w:rsid w:val="00001A18"/>
    <w:rsid w:val="00021BBB"/>
    <w:rsid w:val="000307D3"/>
    <w:rsid w:val="000324C5"/>
    <w:rsid w:val="00032FDE"/>
    <w:rsid w:val="00075861"/>
    <w:rsid w:val="0009159C"/>
    <w:rsid w:val="00097CF3"/>
    <w:rsid w:val="000A11A5"/>
    <w:rsid w:val="000B456B"/>
    <w:rsid w:val="000E1D8B"/>
    <w:rsid w:val="000E3310"/>
    <w:rsid w:val="000E6E18"/>
    <w:rsid w:val="000E78A3"/>
    <w:rsid w:val="000F0418"/>
    <w:rsid w:val="000F1C88"/>
    <w:rsid w:val="00100BD5"/>
    <w:rsid w:val="00100EF7"/>
    <w:rsid w:val="001259B2"/>
    <w:rsid w:val="00134909"/>
    <w:rsid w:val="00135DED"/>
    <w:rsid w:val="00156A6F"/>
    <w:rsid w:val="00174F52"/>
    <w:rsid w:val="00180A60"/>
    <w:rsid w:val="00180D13"/>
    <w:rsid w:val="00192B2B"/>
    <w:rsid w:val="001A1D42"/>
    <w:rsid w:val="001A67A3"/>
    <w:rsid w:val="001B4C0D"/>
    <w:rsid w:val="001B4D10"/>
    <w:rsid w:val="001B5211"/>
    <w:rsid w:val="001C03DA"/>
    <w:rsid w:val="001C6D27"/>
    <w:rsid w:val="001D14FC"/>
    <w:rsid w:val="001D4009"/>
    <w:rsid w:val="001D665B"/>
    <w:rsid w:val="001E2046"/>
    <w:rsid w:val="001E6CE1"/>
    <w:rsid w:val="001F2926"/>
    <w:rsid w:val="001F6EA4"/>
    <w:rsid w:val="001F7084"/>
    <w:rsid w:val="002014D4"/>
    <w:rsid w:val="00216C1B"/>
    <w:rsid w:val="00222719"/>
    <w:rsid w:val="00231953"/>
    <w:rsid w:val="00246665"/>
    <w:rsid w:val="002651A4"/>
    <w:rsid w:val="00272C41"/>
    <w:rsid w:val="0028358C"/>
    <w:rsid w:val="00285864"/>
    <w:rsid w:val="00286D86"/>
    <w:rsid w:val="00287665"/>
    <w:rsid w:val="002976FB"/>
    <w:rsid w:val="002A593F"/>
    <w:rsid w:val="002B5AB9"/>
    <w:rsid w:val="002C1C1A"/>
    <w:rsid w:val="002C3CDB"/>
    <w:rsid w:val="002D204E"/>
    <w:rsid w:val="002D5C96"/>
    <w:rsid w:val="002D7E1D"/>
    <w:rsid w:val="00302F26"/>
    <w:rsid w:val="0030633D"/>
    <w:rsid w:val="00307EAB"/>
    <w:rsid w:val="00311375"/>
    <w:rsid w:val="00314C29"/>
    <w:rsid w:val="00321641"/>
    <w:rsid w:val="003265CF"/>
    <w:rsid w:val="0033409A"/>
    <w:rsid w:val="00334F05"/>
    <w:rsid w:val="003444C1"/>
    <w:rsid w:val="0036219D"/>
    <w:rsid w:val="00363726"/>
    <w:rsid w:val="00376401"/>
    <w:rsid w:val="00384A5B"/>
    <w:rsid w:val="003A1D7B"/>
    <w:rsid w:val="003A3824"/>
    <w:rsid w:val="003B2221"/>
    <w:rsid w:val="003C4F3F"/>
    <w:rsid w:val="003D0387"/>
    <w:rsid w:val="003E2615"/>
    <w:rsid w:val="003E5866"/>
    <w:rsid w:val="003E6473"/>
    <w:rsid w:val="003E7F60"/>
    <w:rsid w:val="004075FA"/>
    <w:rsid w:val="00410C52"/>
    <w:rsid w:val="004117B2"/>
    <w:rsid w:val="004176AB"/>
    <w:rsid w:val="00421437"/>
    <w:rsid w:val="00427F06"/>
    <w:rsid w:val="00453E8F"/>
    <w:rsid w:val="00460FAF"/>
    <w:rsid w:val="00471A9F"/>
    <w:rsid w:val="004D3E41"/>
    <w:rsid w:val="004D40B0"/>
    <w:rsid w:val="004E01FD"/>
    <w:rsid w:val="00505E61"/>
    <w:rsid w:val="005102FB"/>
    <w:rsid w:val="005105D3"/>
    <w:rsid w:val="0051191D"/>
    <w:rsid w:val="00523D61"/>
    <w:rsid w:val="00542AC1"/>
    <w:rsid w:val="00543371"/>
    <w:rsid w:val="00564C1D"/>
    <w:rsid w:val="005739AE"/>
    <w:rsid w:val="00585317"/>
    <w:rsid w:val="00587486"/>
    <w:rsid w:val="005A5143"/>
    <w:rsid w:val="005B2C86"/>
    <w:rsid w:val="005B3368"/>
    <w:rsid w:val="005B7E98"/>
    <w:rsid w:val="005D10BE"/>
    <w:rsid w:val="005F1ABF"/>
    <w:rsid w:val="005F1DB2"/>
    <w:rsid w:val="005F44CB"/>
    <w:rsid w:val="005F4E8A"/>
    <w:rsid w:val="006020C6"/>
    <w:rsid w:val="00604127"/>
    <w:rsid w:val="00604D69"/>
    <w:rsid w:val="00605E7A"/>
    <w:rsid w:val="006129E9"/>
    <w:rsid w:val="00612B4A"/>
    <w:rsid w:val="00623B2C"/>
    <w:rsid w:val="00626BA3"/>
    <w:rsid w:val="006359DD"/>
    <w:rsid w:val="00636F4F"/>
    <w:rsid w:val="006547A3"/>
    <w:rsid w:val="00654EDC"/>
    <w:rsid w:val="00670321"/>
    <w:rsid w:val="00684A67"/>
    <w:rsid w:val="006867AD"/>
    <w:rsid w:val="00692E16"/>
    <w:rsid w:val="006B13D6"/>
    <w:rsid w:val="006B3107"/>
    <w:rsid w:val="006B64FC"/>
    <w:rsid w:val="006B6D92"/>
    <w:rsid w:val="006C4357"/>
    <w:rsid w:val="006E75CB"/>
    <w:rsid w:val="006F2AFB"/>
    <w:rsid w:val="006F73F6"/>
    <w:rsid w:val="00704869"/>
    <w:rsid w:val="0070663D"/>
    <w:rsid w:val="00724096"/>
    <w:rsid w:val="00730075"/>
    <w:rsid w:val="007440AA"/>
    <w:rsid w:val="007538EF"/>
    <w:rsid w:val="00760927"/>
    <w:rsid w:val="00766DD7"/>
    <w:rsid w:val="00766DE7"/>
    <w:rsid w:val="007676DF"/>
    <w:rsid w:val="007855CF"/>
    <w:rsid w:val="007A2193"/>
    <w:rsid w:val="007A60D5"/>
    <w:rsid w:val="007A614B"/>
    <w:rsid w:val="007A7B71"/>
    <w:rsid w:val="007B3FD6"/>
    <w:rsid w:val="007D0013"/>
    <w:rsid w:val="007D01D1"/>
    <w:rsid w:val="007D1CB7"/>
    <w:rsid w:val="007D6B63"/>
    <w:rsid w:val="007F182C"/>
    <w:rsid w:val="007F35F5"/>
    <w:rsid w:val="007F3939"/>
    <w:rsid w:val="007F3B9E"/>
    <w:rsid w:val="00800E78"/>
    <w:rsid w:val="00840803"/>
    <w:rsid w:val="008458F3"/>
    <w:rsid w:val="00845D34"/>
    <w:rsid w:val="00860B01"/>
    <w:rsid w:val="00871951"/>
    <w:rsid w:val="00874D47"/>
    <w:rsid w:val="00880D01"/>
    <w:rsid w:val="008903A9"/>
    <w:rsid w:val="00896E0A"/>
    <w:rsid w:val="00897643"/>
    <w:rsid w:val="008B1298"/>
    <w:rsid w:val="008C4F3F"/>
    <w:rsid w:val="008E36FE"/>
    <w:rsid w:val="008E5C3E"/>
    <w:rsid w:val="008F58D5"/>
    <w:rsid w:val="00925BA1"/>
    <w:rsid w:val="009372AC"/>
    <w:rsid w:val="00942FE5"/>
    <w:rsid w:val="00951E77"/>
    <w:rsid w:val="00967253"/>
    <w:rsid w:val="00975846"/>
    <w:rsid w:val="009778E3"/>
    <w:rsid w:val="009825CA"/>
    <w:rsid w:val="009834CD"/>
    <w:rsid w:val="0099791B"/>
    <w:rsid w:val="009A372C"/>
    <w:rsid w:val="009A3B1E"/>
    <w:rsid w:val="009B26BB"/>
    <w:rsid w:val="009B7609"/>
    <w:rsid w:val="009C2319"/>
    <w:rsid w:val="009C33BE"/>
    <w:rsid w:val="009D36E7"/>
    <w:rsid w:val="009E55C5"/>
    <w:rsid w:val="009E6775"/>
    <w:rsid w:val="009F3826"/>
    <w:rsid w:val="00A02196"/>
    <w:rsid w:val="00A05462"/>
    <w:rsid w:val="00A0749E"/>
    <w:rsid w:val="00A24693"/>
    <w:rsid w:val="00A26F80"/>
    <w:rsid w:val="00A36B69"/>
    <w:rsid w:val="00A422E9"/>
    <w:rsid w:val="00A4469D"/>
    <w:rsid w:val="00A4702A"/>
    <w:rsid w:val="00A50220"/>
    <w:rsid w:val="00A67092"/>
    <w:rsid w:val="00A72359"/>
    <w:rsid w:val="00A76945"/>
    <w:rsid w:val="00A822ED"/>
    <w:rsid w:val="00A86F04"/>
    <w:rsid w:val="00AA6B79"/>
    <w:rsid w:val="00AD77B7"/>
    <w:rsid w:val="00AE0A14"/>
    <w:rsid w:val="00B103EB"/>
    <w:rsid w:val="00B12001"/>
    <w:rsid w:val="00B1566D"/>
    <w:rsid w:val="00B20C51"/>
    <w:rsid w:val="00B43E5C"/>
    <w:rsid w:val="00B532FC"/>
    <w:rsid w:val="00B5413E"/>
    <w:rsid w:val="00B613B3"/>
    <w:rsid w:val="00B61BA1"/>
    <w:rsid w:val="00B70680"/>
    <w:rsid w:val="00B7288B"/>
    <w:rsid w:val="00B73990"/>
    <w:rsid w:val="00B93B7D"/>
    <w:rsid w:val="00B970F2"/>
    <w:rsid w:val="00B97357"/>
    <w:rsid w:val="00BA7280"/>
    <w:rsid w:val="00BB09AB"/>
    <w:rsid w:val="00BB32E2"/>
    <w:rsid w:val="00BC73CB"/>
    <w:rsid w:val="00BD162C"/>
    <w:rsid w:val="00BD7C81"/>
    <w:rsid w:val="00BE4042"/>
    <w:rsid w:val="00BF06FF"/>
    <w:rsid w:val="00BF15C3"/>
    <w:rsid w:val="00C2100F"/>
    <w:rsid w:val="00C245FB"/>
    <w:rsid w:val="00C3584E"/>
    <w:rsid w:val="00C4249E"/>
    <w:rsid w:val="00C50EDA"/>
    <w:rsid w:val="00C632ED"/>
    <w:rsid w:val="00C664C6"/>
    <w:rsid w:val="00C6652E"/>
    <w:rsid w:val="00C722B4"/>
    <w:rsid w:val="00C72F0F"/>
    <w:rsid w:val="00C73641"/>
    <w:rsid w:val="00C75A68"/>
    <w:rsid w:val="00C927A9"/>
    <w:rsid w:val="00CB59D5"/>
    <w:rsid w:val="00CC1F27"/>
    <w:rsid w:val="00CC28E7"/>
    <w:rsid w:val="00CD1AE0"/>
    <w:rsid w:val="00CD235B"/>
    <w:rsid w:val="00CD4DBF"/>
    <w:rsid w:val="00CF50E0"/>
    <w:rsid w:val="00D03274"/>
    <w:rsid w:val="00D03C2C"/>
    <w:rsid w:val="00D0653A"/>
    <w:rsid w:val="00D13703"/>
    <w:rsid w:val="00D264AA"/>
    <w:rsid w:val="00D3303A"/>
    <w:rsid w:val="00D42975"/>
    <w:rsid w:val="00D42C1C"/>
    <w:rsid w:val="00D43C8D"/>
    <w:rsid w:val="00D4662C"/>
    <w:rsid w:val="00D4790B"/>
    <w:rsid w:val="00D555A3"/>
    <w:rsid w:val="00D575A7"/>
    <w:rsid w:val="00D57B74"/>
    <w:rsid w:val="00D65597"/>
    <w:rsid w:val="00D679DB"/>
    <w:rsid w:val="00D67B41"/>
    <w:rsid w:val="00D70083"/>
    <w:rsid w:val="00D83660"/>
    <w:rsid w:val="00D9628D"/>
    <w:rsid w:val="00D97733"/>
    <w:rsid w:val="00DC4816"/>
    <w:rsid w:val="00DD7750"/>
    <w:rsid w:val="00DE28F4"/>
    <w:rsid w:val="00DE7004"/>
    <w:rsid w:val="00E010D3"/>
    <w:rsid w:val="00E01236"/>
    <w:rsid w:val="00E0722B"/>
    <w:rsid w:val="00E1359A"/>
    <w:rsid w:val="00E13B8F"/>
    <w:rsid w:val="00E40A7E"/>
    <w:rsid w:val="00E41CD8"/>
    <w:rsid w:val="00E41F6D"/>
    <w:rsid w:val="00E6464F"/>
    <w:rsid w:val="00E65660"/>
    <w:rsid w:val="00E704B4"/>
    <w:rsid w:val="00E77EEC"/>
    <w:rsid w:val="00E84185"/>
    <w:rsid w:val="00E874A5"/>
    <w:rsid w:val="00E87E99"/>
    <w:rsid w:val="00E95DC0"/>
    <w:rsid w:val="00E96EA3"/>
    <w:rsid w:val="00EC6398"/>
    <w:rsid w:val="00ED45E0"/>
    <w:rsid w:val="00EE5A9E"/>
    <w:rsid w:val="00F12E8C"/>
    <w:rsid w:val="00F14A89"/>
    <w:rsid w:val="00F32809"/>
    <w:rsid w:val="00F71292"/>
    <w:rsid w:val="00F71E17"/>
    <w:rsid w:val="00F8201A"/>
    <w:rsid w:val="00F83064"/>
    <w:rsid w:val="00F83BB7"/>
    <w:rsid w:val="00F91A93"/>
    <w:rsid w:val="00F91DFB"/>
    <w:rsid w:val="00FA1E05"/>
    <w:rsid w:val="00FB0B2B"/>
    <w:rsid w:val="00FB7063"/>
    <w:rsid w:val="00FD1C48"/>
    <w:rsid w:val="00FD3900"/>
    <w:rsid w:val="00FD69EB"/>
    <w:rsid w:val="00FD783F"/>
    <w:rsid w:val="00FE1D84"/>
    <w:rsid w:val="00FE358D"/>
    <w:rsid w:val="00FE46B2"/>
    <w:rsid w:val="00FF23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FF58B-02BF-457D-BA3C-3FDCFD85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660"/>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0"/>
    <w:uiPriority w:val="9"/>
    <w:unhideWhenUsed/>
    <w:qFormat/>
    <w:rsid w:val="005853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5660"/>
    <w:rPr>
      <w:color w:val="0000FF"/>
      <w:u w:val="single"/>
    </w:rPr>
  </w:style>
  <w:style w:type="paragraph" w:customStyle="1" w:styleId="1">
    <w:name w:val="Без интервала1"/>
    <w:rsid w:val="00E65660"/>
    <w:pPr>
      <w:suppressAutoHyphens/>
      <w:spacing w:after="0" w:line="240" w:lineRule="auto"/>
    </w:pPr>
    <w:rPr>
      <w:rFonts w:ascii="Calibri" w:eastAsia="Calibri" w:hAnsi="Calibri" w:cs="Tahoma"/>
      <w:color w:val="00000A"/>
    </w:rPr>
  </w:style>
  <w:style w:type="paragraph" w:styleId="a4">
    <w:name w:val="No Spacing"/>
    <w:aliases w:val="основа"/>
    <w:link w:val="a5"/>
    <w:uiPriority w:val="1"/>
    <w:qFormat/>
    <w:rsid w:val="00CC28E7"/>
    <w:pPr>
      <w:suppressAutoHyphens/>
      <w:spacing w:after="0" w:line="240" w:lineRule="auto"/>
    </w:pPr>
    <w:rPr>
      <w:rFonts w:ascii="Times New Roman" w:eastAsia="Times New Roman" w:hAnsi="Times New Roman" w:cs="Times New Roman"/>
      <w:sz w:val="24"/>
      <w:szCs w:val="24"/>
      <w:lang w:eastAsia="zh-CN"/>
    </w:rPr>
  </w:style>
  <w:style w:type="paragraph" w:styleId="a6">
    <w:name w:val="List Paragraph"/>
    <w:basedOn w:val="a"/>
    <w:uiPriority w:val="34"/>
    <w:qFormat/>
    <w:rsid w:val="001C6D27"/>
    <w:pPr>
      <w:ind w:left="720"/>
      <w:contextualSpacing/>
    </w:pPr>
  </w:style>
  <w:style w:type="character" w:customStyle="1" w:styleId="a5">
    <w:name w:val="Без интервала Знак"/>
    <w:aliases w:val="основа Знак"/>
    <w:link w:val="a4"/>
    <w:uiPriority w:val="1"/>
    <w:locked/>
    <w:rsid w:val="00ED45E0"/>
    <w:rPr>
      <w:rFonts w:ascii="Times New Roman" w:eastAsia="Times New Roman" w:hAnsi="Times New Roman" w:cs="Times New Roman"/>
      <w:sz w:val="24"/>
      <w:szCs w:val="24"/>
      <w:lang w:eastAsia="zh-CN"/>
    </w:rPr>
  </w:style>
  <w:style w:type="table" w:styleId="a7">
    <w:name w:val="Table Grid"/>
    <w:basedOn w:val="a1"/>
    <w:uiPriority w:val="39"/>
    <w:rsid w:val="009B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632ED"/>
    <w:pPr>
      <w:tabs>
        <w:tab w:val="center" w:pos="4677"/>
        <w:tab w:val="right" w:pos="9355"/>
      </w:tabs>
    </w:pPr>
  </w:style>
  <w:style w:type="character" w:customStyle="1" w:styleId="a9">
    <w:name w:val="Верхний колонтитул Знак"/>
    <w:basedOn w:val="a0"/>
    <w:link w:val="a8"/>
    <w:uiPriority w:val="99"/>
    <w:rsid w:val="00C632ED"/>
    <w:rPr>
      <w:rFonts w:ascii="Times New Roman" w:eastAsia="Times New Roman" w:hAnsi="Times New Roman" w:cs="Times New Roman"/>
      <w:sz w:val="24"/>
      <w:szCs w:val="24"/>
      <w:lang w:eastAsia="zh-CN"/>
    </w:rPr>
  </w:style>
  <w:style w:type="paragraph" w:styleId="aa">
    <w:name w:val="footer"/>
    <w:basedOn w:val="a"/>
    <w:link w:val="ab"/>
    <w:uiPriority w:val="99"/>
    <w:unhideWhenUsed/>
    <w:rsid w:val="00C632ED"/>
    <w:pPr>
      <w:tabs>
        <w:tab w:val="center" w:pos="4677"/>
        <w:tab w:val="right" w:pos="9355"/>
      </w:tabs>
    </w:pPr>
  </w:style>
  <w:style w:type="character" w:customStyle="1" w:styleId="ab">
    <w:name w:val="Нижний колонтитул Знак"/>
    <w:basedOn w:val="a0"/>
    <w:link w:val="aa"/>
    <w:uiPriority w:val="99"/>
    <w:rsid w:val="00C632ED"/>
    <w:rPr>
      <w:rFonts w:ascii="Times New Roman" w:eastAsia="Times New Roman" w:hAnsi="Times New Roman" w:cs="Times New Roman"/>
      <w:sz w:val="24"/>
      <w:szCs w:val="24"/>
      <w:lang w:eastAsia="zh-CN"/>
    </w:rPr>
  </w:style>
  <w:style w:type="paragraph" w:styleId="ac">
    <w:name w:val="Balloon Text"/>
    <w:basedOn w:val="a"/>
    <w:link w:val="ad"/>
    <w:uiPriority w:val="99"/>
    <w:semiHidden/>
    <w:unhideWhenUsed/>
    <w:rsid w:val="00231953"/>
    <w:rPr>
      <w:rFonts w:ascii="Tahoma" w:hAnsi="Tahoma" w:cs="Tahoma"/>
      <w:sz w:val="16"/>
      <w:szCs w:val="16"/>
    </w:rPr>
  </w:style>
  <w:style w:type="character" w:customStyle="1" w:styleId="ad">
    <w:name w:val="Текст выноски Знак"/>
    <w:basedOn w:val="a0"/>
    <w:link w:val="ac"/>
    <w:uiPriority w:val="99"/>
    <w:semiHidden/>
    <w:rsid w:val="00231953"/>
    <w:rPr>
      <w:rFonts w:ascii="Tahoma" w:eastAsia="Times New Roman" w:hAnsi="Tahoma" w:cs="Tahoma"/>
      <w:sz w:val="16"/>
      <w:szCs w:val="16"/>
      <w:lang w:eastAsia="zh-CN"/>
    </w:rPr>
  </w:style>
  <w:style w:type="character" w:customStyle="1" w:styleId="20">
    <w:name w:val="Заголовок 2 Знак"/>
    <w:basedOn w:val="a0"/>
    <w:link w:val="2"/>
    <w:uiPriority w:val="9"/>
    <w:rsid w:val="00585317"/>
    <w:rPr>
      <w:rFonts w:asciiTheme="majorHAnsi" w:eastAsiaTheme="majorEastAsia" w:hAnsiTheme="majorHAnsi" w:cstheme="majorBidi"/>
      <w:color w:val="365F91" w:themeColor="accent1" w:themeShade="BF"/>
      <w:sz w:val="26"/>
      <w:szCs w:val="26"/>
      <w:lang w:eastAsia="zh-CN"/>
    </w:rPr>
  </w:style>
  <w:style w:type="character" w:customStyle="1" w:styleId="-">
    <w:name w:val="Интернет-ссылка"/>
    <w:basedOn w:val="a0"/>
    <w:rsid w:val="00654EDC"/>
    <w:rPr>
      <w:color w:val="0000FF"/>
      <w:u w:val="single"/>
    </w:rPr>
  </w:style>
  <w:style w:type="character" w:styleId="ae">
    <w:name w:val="Emphasis"/>
    <w:basedOn w:val="a0"/>
    <w:uiPriority w:val="20"/>
    <w:qFormat/>
    <w:rsid w:val="004117B2"/>
    <w:rPr>
      <w:i/>
      <w:iCs/>
    </w:rPr>
  </w:style>
  <w:style w:type="character" w:customStyle="1" w:styleId="3">
    <w:name w:val="Основной текст3"/>
    <w:basedOn w:val="a0"/>
    <w:rsid w:val="005A5143"/>
    <w:rPr>
      <w:rFonts w:ascii="Times New Roman" w:eastAsia="Times New Roman" w:hAnsi="Times New Roman" w:cs="Times New Roman"/>
      <w:color w:val="000000"/>
      <w:spacing w:val="2"/>
      <w:w w:val="100"/>
      <w:position w:val="0"/>
      <w:sz w:val="20"/>
      <w:szCs w:val="20"/>
      <w:shd w:val="clear" w:color="auto" w:fill="FFFFFF"/>
      <w:lang w:val="ru-RU"/>
    </w:rPr>
  </w:style>
  <w:style w:type="paragraph" w:customStyle="1" w:styleId="c6">
    <w:name w:val="c6"/>
    <w:basedOn w:val="a"/>
    <w:rsid w:val="006020C6"/>
    <w:pPr>
      <w:suppressAutoHyphens w:val="0"/>
      <w:spacing w:before="100" w:beforeAutospacing="1" w:after="100" w:afterAutospacing="1"/>
    </w:pPr>
    <w:rPr>
      <w:lang w:eastAsia="ru-RU"/>
    </w:rPr>
  </w:style>
  <w:style w:type="character" w:customStyle="1" w:styleId="c3">
    <w:name w:val="c3"/>
    <w:basedOn w:val="a0"/>
    <w:rsid w:val="0060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847741">
      <w:bodyDiv w:val="1"/>
      <w:marLeft w:val="0"/>
      <w:marRight w:val="0"/>
      <w:marTop w:val="0"/>
      <w:marBottom w:val="0"/>
      <w:divBdr>
        <w:top w:val="none" w:sz="0" w:space="0" w:color="auto"/>
        <w:left w:val="none" w:sz="0" w:space="0" w:color="auto"/>
        <w:bottom w:val="none" w:sz="0" w:space="0" w:color="auto"/>
        <w:right w:val="none" w:sz="0" w:space="0" w:color="auto"/>
      </w:divBdr>
    </w:div>
    <w:div w:id="20793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simferopolsiy-rayon32@crimeaedu.ru"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www.pedsovet.by/files/ped1_1.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edsovet.by/files/peds__13.zip"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solidFill>
                  <a:srgbClr val="0000CC"/>
                </a:solidFill>
              </a:rPr>
              <a:t>КОНТИНГЕНТ ОБУЧАЮЩИХСЯ</a:t>
            </a:r>
          </a:p>
        </c:rich>
      </c:tx>
      <c:layout>
        <c:manualLayout>
          <c:xMode val="edge"/>
          <c:yMode val="edge"/>
          <c:x val="0.1679166666666668"/>
          <c:y val="1.3888888888888938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Лист1!$A$7</c:f>
              <c:strCache>
                <c:ptCount val="1"/>
                <c:pt idx="0">
                  <c:v>НОО</c:v>
                </c:pt>
              </c:strCache>
            </c:strRef>
          </c:tx>
          <c:invertIfNegative val="0"/>
          <c:cat>
            <c:numRef>
              <c:f>Лист1!$B$6:$D$6</c:f>
              <c:numCache>
                <c:formatCode>General</c:formatCode>
                <c:ptCount val="3"/>
                <c:pt idx="0">
                  <c:v>2020</c:v>
                </c:pt>
                <c:pt idx="1">
                  <c:v>2021</c:v>
                </c:pt>
                <c:pt idx="2">
                  <c:v>2022</c:v>
                </c:pt>
              </c:numCache>
            </c:numRef>
          </c:cat>
          <c:val>
            <c:numRef>
              <c:f>Лист1!$B$7:$D$7</c:f>
              <c:numCache>
                <c:formatCode>General</c:formatCode>
                <c:ptCount val="3"/>
                <c:pt idx="0">
                  <c:v>136</c:v>
                </c:pt>
                <c:pt idx="1">
                  <c:v>155</c:v>
                </c:pt>
                <c:pt idx="2">
                  <c:v>173</c:v>
                </c:pt>
              </c:numCache>
            </c:numRef>
          </c:val>
        </c:ser>
        <c:ser>
          <c:idx val="1"/>
          <c:order val="1"/>
          <c:tx>
            <c:strRef>
              <c:f>Лист1!$A$8</c:f>
              <c:strCache>
                <c:ptCount val="1"/>
                <c:pt idx="0">
                  <c:v>ООО</c:v>
                </c:pt>
              </c:strCache>
            </c:strRef>
          </c:tx>
          <c:invertIfNegative val="0"/>
          <c:cat>
            <c:numRef>
              <c:f>Лист1!$B$6:$D$6</c:f>
              <c:numCache>
                <c:formatCode>General</c:formatCode>
                <c:ptCount val="3"/>
                <c:pt idx="0">
                  <c:v>2020</c:v>
                </c:pt>
                <c:pt idx="1">
                  <c:v>2021</c:v>
                </c:pt>
                <c:pt idx="2">
                  <c:v>2022</c:v>
                </c:pt>
              </c:numCache>
            </c:numRef>
          </c:cat>
          <c:val>
            <c:numRef>
              <c:f>Лист1!$B$8:$D$8</c:f>
              <c:numCache>
                <c:formatCode>General</c:formatCode>
                <c:ptCount val="3"/>
                <c:pt idx="0">
                  <c:v>113</c:v>
                </c:pt>
                <c:pt idx="1">
                  <c:v>125</c:v>
                </c:pt>
                <c:pt idx="2">
                  <c:v>139</c:v>
                </c:pt>
              </c:numCache>
            </c:numRef>
          </c:val>
        </c:ser>
        <c:ser>
          <c:idx val="2"/>
          <c:order val="2"/>
          <c:tx>
            <c:strRef>
              <c:f>Лист1!$A$9</c:f>
              <c:strCache>
                <c:ptCount val="1"/>
                <c:pt idx="0">
                  <c:v>СОО</c:v>
                </c:pt>
              </c:strCache>
            </c:strRef>
          </c:tx>
          <c:invertIfNegative val="0"/>
          <c:cat>
            <c:numRef>
              <c:f>Лист1!$B$6:$D$6</c:f>
              <c:numCache>
                <c:formatCode>General</c:formatCode>
                <c:ptCount val="3"/>
                <c:pt idx="0">
                  <c:v>2020</c:v>
                </c:pt>
                <c:pt idx="1">
                  <c:v>2021</c:v>
                </c:pt>
                <c:pt idx="2">
                  <c:v>2022</c:v>
                </c:pt>
              </c:numCache>
            </c:numRef>
          </c:cat>
          <c:val>
            <c:numRef>
              <c:f>Лист1!$B$9:$D$9</c:f>
              <c:numCache>
                <c:formatCode>General</c:formatCode>
                <c:ptCount val="3"/>
                <c:pt idx="0">
                  <c:v>16</c:v>
                </c:pt>
                <c:pt idx="1">
                  <c:v>16</c:v>
                </c:pt>
                <c:pt idx="2">
                  <c:v>18</c:v>
                </c:pt>
              </c:numCache>
            </c:numRef>
          </c:val>
        </c:ser>
        <c:dLbls>
          <c:showLegendKey val="0"/>
          <c:showVal val="0"/>
          <c:showCatName val="0"/>
          <c:showSerName val="0"/>
          <c:showPercent val="0"/>
          <c:showBubbleSize val="0"/>
        </c:dLbls>
        <c:gapWidth val="150"/>
        <c:shape val="cylinder"/>
        <c:axId val="-585879248"/>
        <c:axId val="-585865104"/>
        <c:axId val="0"/>
      </c:bar3DChart>
      <c:catAx>
        <c:axId val="-585879248"/>
        <c:scaling>
          <c:orientation val="minMax"/>
        </c:scaling>
        <c:delete val="0"/>
        <c:axPos val="b"/>
        <c:numFmt formatCode="General" sourceLinked="1"/>
        <c:majorTickMark val="none"/>
        <c:minorTickMark val="none"/>
        <c:tickLblPos val="nextTo"/>
        <c:crossAx val="-585865104"/>
        <c:crosses val="autoZero"/>
        <c:auto val="1"/>
        <c:lblAlgn val="ctr"/>
        <c:lblOffset val="100"/>
        <c:noMultiLvlLbl val="0"/>
      </c:catAx>
      <c:valAx>
        <c:axId val="-585865104"/>
        <c:scaling>
          <c:orientation val="minMax"/>
        </c:scaling>
        <c:delete val="0"/>
        <c:axPos val="l"/>
        <c:majorGridlines/>
        <c:numFmt formatCode="General" sourceLinked="1"/>
        <c:majorTickMark val="none"/>
        <c:minorTickMark val="none"/>
        <c:tickLblPos val="nextTo"/>
        <c:crossAx val="-5858792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rgbClr val="0000CC"/>
                </a:solidFill>
              </a:rPr>
              <a:t>КАТЕГОРИЯ ПЕДРАБОТНИКОВ</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2020</c:v>
                </c:pt>
              </c:strCache>
            </c:strRef>
          </c:tx>
          <c:spPr>
            <a:solidFill>
              <a:schemeClr val="accent1">
                <a:lumMod val="40000"/>
                <a:lumOff val="60000"/>
              </a:schemeClr>
            </a:solidFill>
            <a:ln w="12700" cap="flat" cmpd="sng" algn="ctr">
              <a:solidFill>
                <a:schemeClr val="dk1"/>
              </a:solidFill>
              <a:prstDash val="solid"/>
              <a:miter lim="800000"/>
            </a:ln>
            <a:effectLst/>
            <a:sp3d contourW="12700">
              <a:contourClr>
                <a:schemeClr val="dk1"/>
              </a:contourClr>
            </a:sp3d>
          </c:spPr>
          <c:invertIfNegative val="0"/>
          <c:cat>
            <c:strRef>
              <c:f>Лист1!$A$2:$A$5</c:f>
              <c:strCache>
                <c:ptCount val="4"/>
                <c:pt idx="0">
                  <c:v>специалист</c:v>
                </c:pt>
                <c:pt idx="1">
                  <c:v>сзд</c:v>
                </c:pt>
                <c:pt idx="2">
                  <c:v>первая</c:v>
                </c:pt>
                <c:pt idx="3">
                  <c:v>высшая</c:v>
                </c:pt>
              </c:strCache>
            </c:strRef>
          </c:cat>
          <c:val>
            <c:numRef>
              <c:f>Лист1!$B$2:$B$5</c:f>
              <c:numCache>
                <c:formatCode>General</c:formatCode>
                <c:ptCount val="4"/>
                <c:pt idx="0">
                  <c:v>10</c:v>
                </c:pt>
                <c:pt idx="1">
                  <c:v>4</c:v>
                </c:pt>
                <c:pt idx="2">
                  <c:v>12</c:v>
                </c:pt>
                <c:pt idx="3">
                  <c:v>6</c:v>
                </c:pt>
              </c:numCache>
            </c:numRef>
          </c:val>
        </c:ser>
        <c:ser>
          <c:idx val="1"/>
          <c:order val="1"/>
          <c:tx>
            <c:strRef>
              <c:f>Лист1!$C$1</c:f>
              <c:strCache>
                <c:ptCount val="1"/>
                <c:pt idx="0">
                  <c:v>2021</c:v>
                </c:pt>
              </c:strCache>
            </c:strRef>
          </c:tx>
          <c:spPr>
            <a:solidFill>
              <a:srgbClr val="FFFF00"/>
            </a:solidFill>
            <a:ln w="12700" cap="flat" cmpd="sng" algn="ctr">
              <a:solidFill>
                <a:schemeClr val="dk1"/>
              </a:solidFill>
              <a:prstDash val="solid"/>
              <a:miter lim="800000"/>
            </a:ln>
            <a:effectLst/>
            <a:sp3d contourW="12700">
              <a:contourClr>
                <a:schemeClr val="dk1"/>
              </a:contourClr>
            </a:sp3d>
          </c:spPr>
          <c:invertIfNegative val="0"/>
          <c:cat>
            <c:strRef>
              <c:f>Лист1!$A$2:$A$5</c:f>
              <c:strCache>
                <c:ptCount val="4"/>
                <c:pt idx="0">
                  <c:v>специалист</c:v>
                </c:pt>
                <c:pt idx="1">
                  <c:v>сзд</c:v>
                </c:pt>
                <c:pt idx="2">
                  <c:v>первая</c:v>
                </c:pt>
                <c:pt idx="3">
                  <c:v>высшая</c:v>
                </c:pt>
              </c:strCache>
            </c:strRef>
          </c:cat>
          <c:val>
            <c:numRef>
              <c:f>Лист1!$C$2:$C$5</c:f>
              <c:numCache>
                <c:formatCode>General</c:formatCode>
                <c:ptCount val="4"/>
                <c:pt idx="0">
                  <c:v>10</c:v>
                </c:pt>
                <c:pt idx="1">
                  <c:v>7</c:v>
                </c:pt>
                <c:pt idx="2">
                  <c:v>9</c:v>
                </c:pt>
                <c:pt idx="3">
                  <c:v>8</c:v>
                </c:pt>
              </c:numCache>
            </c:numRef>
          </c:val>
        </c:ser>
        <c:ser>
          <c:idx val="2"/>
          <c:order val="2"/>
          <c:tx>
            <c:strRef>
              <c:f>Лист1!$D$1</c:f>
              <c:strCache>
                <c:ptCount val="1"/>
                <c:pt idx="0">
                  <c:v>2022</c:v>
                </c:pt>
              </c:strCache>
            </c:strRef>
          </c:tx>
          <c:spPr>
            <a:solidFill>
              <a:srgbClr val="92D050"/>
            </a:solidFill>
            <a:ln w="12700" cap="flat" cmpd="sng" algn="ctr">
              <a:solidFill>
                <a:schemeClr val="dk1"/>
              </a:solidFill>
              <a:prstDash val="solid"/>
              <a:miter lim="800000"/>
            </a:ln>
            <a:effectLst/>
            <a:sp3d contourW="12700">
              <a:contourClr>
                <a:schemeClr val="dk1"/>
              </a:contourClr>
            </a:sp3d>
          </c:spPr>
          <c:invertIfNegative val="0"/>
          <c:cat>
            <c:strRef>
              <c:f>Лист1!$A$2:$A$5</c:f>
              <c:strCache>
                <c:ptCount val="4"/>
                <c:pt idx="0">
                  <c:v>специалист</c:v>
                </c:pt>
                <c:pt idx="1">
                  <c:v>сзд</c:v>
                </c:pt>
                <c:pt idx="2">
                  <c:v>первая</c:v>
                </c:pt>
                <c:pt idx="3">
                  <c:v>высшая</c:v>
                </c:pt>
              </c:strCache>
            </c:strRef>
          </c:cat>
          <c:val>
            <c:numRef>
              <c:f>Лист1!$D$2:$D$5</c:f>
              <c:numCache>
                <c:formatCode>General</c:formatCode>
                <c:ptCount val="4"/>
                <c:pt idx="0">
                  <c:v>8</c:v>
                </c:pt>
                <c:pt idx="1">
                  <c:v>9</c:v>
                </c:pt>
                <c:pt idx="2">
                  <c:v>3</c:v>
                </c:pt>
                <c:pt idx="3">
                  <c:v>14</c:v>
                </c:pt>
              </c:numCache>
            </c:numRef>
          </c:val>
        </c:ser>
        <c:dLbls>
          <c:showLegendKey val="0"/>
          <c:showVal val="0"/>
          <c:showCatName val="0"/>
          <c:showSerName val="0"/>
          <c:showPercent val="0"/>
          <c:showBubbleSize val="0"/>
        </c:dLbls>
        <c:gapWidth val="150"/>
        <c:shape val="box"/>
        <c:axId val="-585872720"/>
        <c:axId val="-585865648"/>
        <c:axId val="0"/>
      </c:bar3DChart>
      <c:catAx>
        <c:axId val="-585872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865648"/>
        <c:crosses val="autoZero"/>
        <c:auto val="1"/>
        <c:lblAlgn val="ctr"/>
        <c:lblOffset val="100"/>
        <c:noMultiLvlLbl val="0"/>
      </c:catAx>
      <c:valAx>
        <c:axId val="-58586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872720"/>
        <c:crosses val="autoZero"/>
        <c:crossBetween val="between"/>
      </c:valAx>
      <c:spPr>
        <a:noFill/>
        <a:ln>
          <a:noFill/>
        </a:ln>
        <a:effectLst/>
      </c:spPr>
    </c:plotArea>
    <c:legend>
      <c:legendPos val="b"/>
      <c:layout>
        <c:manualLayout>
          <c:xMode val="edge"/>
          <c:yMode val="edge"/>
          <c:x val="0.38094590028098496"/>
          <c:y val="0.91107825807488718"/>
          <c:w val="0.36038921060793438"/>
          <c:h val="8.89217419251165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rgbClr val="0000CC"/>
                </a:solidFill>
              </a:rPr>
              <a:t>СРАВНИТЕЛЬНАЯ ДИАГРАММА </a:t>
            </a:r>
          </a:p>
          <a:p>
            <a:pPr>
              <a:defRPr sz="1400" b="0" i="0" u="none" strike="noStrike" kern="1200" spc="0" baseline="0">
                <a:solidFill>
                  <a:schemeClr val="tx1">
                    <a:lumMod val="65000"/>
                    <a:lumOff val="35000"/>
                  </a:schemeClr>
                </a:solidFill>
                <a:latin typeface="+mn-lt"/>
                <a:ea typeface="+mn-ea"/>
                <a:cs typeface="+mn-cs"/>
              </a:defRPr>
            </a:pPr>
            <a:r>
              <a:rPr lang="ru-RU" b="1">
                <a:solidFill>
                  <a:srgbClr val="0000CC"/>
                </a:solidFill>
              </a:rPr>
              <a:t>УСПЕВАЕМОСТИ ОБУЧАЮЩИХСЯ</a:t>
            </a:r>
          </a:p>
        </c:rich>
      </c:tx>
      <c:layout>
        <c:manualLayout>
          <c:xMode val="edge"/>
          <c:yMode val="edge"/>
          <c:x val="0.26918236256737338"/>
          <c:y val="1.937984496124031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Лист1!$A$10</c:f>
              <c:strCache>
                <c:ptCount val="1"/>
                <c:pt idx="0">
                  <c:v>2020</c:v>
                </c:pt>
              </c:strCache>
            </c:strRef>
          </c:tx>
          <c:spPr>
            <a:solidFill>
              <a:srgbClr val="FFCCFF"/>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Лист1!$B$10:$F$10</c:f>
              <c:numCache>
                <c:formatCode>General</c:formatCode>
                <c:ptCount val="5"/>
                <c:pt idx="0">
                  <c:v>4.2699999999999996</c:v>
                </c:pt>
                <c:pt idx="1">
                  <c:v>3.8499999999999988</c:v>
                </c:pt>
                <c:pt idx="2">
                  <c:v>3.5</c:v>
                </c:pt>
                <c:pt idx="3">
                  <c:v>3.62</c:v>
                </c:pt>
                <c:pt idx="4">
                  <c:v>3.3499999999999988</c:v>
                </c:pt>
              </c:numCache>
            </c:numRef>
          </c:val>
        </c:ser>
        <c:ser>
          <c:idx val="1"/>
          <c:order val="1"/>
          <c:tx>
            <c:strRef>
              <c:f>Лист1!$A$11</c:f>
              <c:strCache>
                <c:ptCount val="1"/>
                <c:pt idx="0">
                  <c:v>2021</c:v>
                </c:pt>
              </c:strCache>
            </c:strRef>
          </c:tx>
          <c:spPr>
            <a:solidFill>
              <a:schemeClr val="accent1">
                <a:lumMod val="60000"/>
                <a:lumOff val="40000"/>
              </a:schemeClr>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Лист1!$B$11:$F$11</c:f>
              <c:numCache>
                <c:formatCode>General</c:formatCode>
                <c:ptCount val="5"/>
                <c:pt idx="0">
                  <c:v>3.77</c:v>
                </c:pt>
                <c:pt idx="1">
                  <c:v>3.8499999999999988</c:v>
                </c:pt>
                <c:pt idx="2">
                  <c:v>3.55</c:v>
                </c:pt>
                <c:pt idx="3">
                  <c:v>3.3099999999999987</c:v>
                </c:pt>
                <c:pt idx="4">
                  <c:v>3.4299999999999997</c:v>
                </c:pt>
              </c:numCache>
            </c:numRef>
          </c:val>
        </c:ser>
        <c:ser>
          <c:idx val="2"/>
          <c:order val="2"/>
          <c:tx>
            <c:strRef>
              <c:f>Лист1!$A$12</c:f>
              <c:strCache>
                <c:ptCount val="1"/>
                <c:pt idx="0">
                  <c:v>2022</c:v>
                </c:pt>
              </c:strCache>
            </c:strRef>
          </c:tx>
          <c:spPr>
            <a:solidFill>
              <a:schemeClr val="accent6">
                <a:lumMod val="60000"/>
                <a:lumOff val="40000"/>
              </a:schemeClr>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Лист1!$B$12:$F$12</c:f>
              <c:numCache>
                <c:formatCode>General</c:formatCode>
                <c:ptCount val="5"/>
                <c:pt idx="0">
                  <c:v>3.8</c:v>
                </c:pt>
                <c:pt idx="1">
                  <c:v>3.9499999999999997</c:v>
                </c:pt>
                <c:pt idx="2">
                  <c:v>3.4</c:v>
                </c:pt>
                <c:pt idx="3">
                  <c:v>3.67</c:v>
                </c:pt>
                <c:pt idx="4">
                  <c:v>3.48</c:v>
                </c:pt>
              </c:numCache>
            </c:numRef>
          </c:val>
        </c:ser>
        <c:dLbls>
          <c:showLegendKey val="0"/>
          <c:showVal val="0"/>
          <c:showCatName val="0"/>
          <c:showSerName val="0"/>
          <c:showPercent val="0"/>
          <c:showBubbleSize val="0"/>
        </c:dLbls>
        <c:gapWidth val="150"/>
        <c:shape val="box"/>
        <c:axId val="-585878704"/>
        <c:axId val="-585878160"/>
        <c:axId val="0"/>
      </c:bar3DChart>
      <c:catAx>
        <c:axId val="-585878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878160"/>
        <c:crosses val="autoZero"/>
        <c:auto val="1"/>
        <c:lblAlgn val="ctr"/>
        <c:lblOffset val="100"/>
        <c:noMultiLvlLbl val="0"/>
      </c:catAx>
      <c:valAx>
        <c:axId val="-58587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878704"/>
        <c:crosses val="autoZero"/>
        <c:crossBetween val="between"/>
      </c:valAx>
      <c:spPr>
        <a:noFill/>
        <a:ln>
          <a:noFill/>
        </a:ln>
        <a:effectLst/>
      </c:spPr>
    </c:plotArea>
    <c:legend>
      <c:legendPos val="b"/>
      <c:layout>
        <c:manualLayout>
          <c:xMode val="edge"/>
          <c:yMode val="edge"/>
          <c:x val="0.3834133427622079"/>
          <c:y val="0.87645303058048341"/>
          <c:w val="0.4150961699735734"/>
          <c:h val="0.100291155466032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rgbClr val="0000CC"/>
                </a:solidFill>
              </a:rPr>
              <a:t>СРАВНИТЕЛЬНАЯ ДИАГРАММА </a:t>
            </a:r>
          </a:p>
          <a:p>
            <a:pPr>
              <a:defRPr sz="1400" b="0" i="0" u="none" strike="noStrike" kern="1200" spc="0" baseline="0">
                <a:solidFill>
                  <a:schemeClr val="tx1">
                    <a:lumMod val="65000"/>
                    <a:lumOff val="35000"/>
                  </a:schemeClr>
                </a:solidFill>
                <a:latin typeface="+mn-lt"/>
                <a:ea typeface="+mn-ea"/>
                <a:cs typeface="+mn-cs"/>
              </a:defRPr>
            </a:pPr>
            <a:r>
              <a:rPr lang="ru-RU" b="1">
                <a:solidFill>
                  <a:srgbClr val="0000CC"/>
                </a:solidFill>
              </a:rPr>
              <a:t>УСПЕВАЕМОСТИ ОБУЧАЮЩИХСЯ</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Лист1!$A$10</c:f>
              <c:strCache>
                <c:ptCount val="1"/>
                <c:pt idx="0">
                  <c:v>2020</c:v>
                </c:pt>
              </c:strCache>
            </c:strRef>
          </c:tx>
          <c:spPr>
            <a:solidFill>
              <a:srgbClr val="FFFF00"/>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Лист1!$B$10:$F$10</c:f>
              <c:numCache>
                <c:formatCode>General</c:formatCode>
                <c:ptCount val="5"/>
                <c:pt idx="0">
                  <c:v>4.2699999999999996</c:v>
                </c:pt>
                <c:pt idx="1">
                  <c:v>3.8499999999999988</c:v>
                </c:pt>
                <c:pt idx="2">
                  <c:v>3.5</c:v>
                </c:pt>
                <c:pt idx="3">
                  <c:v>3.62</c:v>
                </c:pt>
                <c:pt idx="4">
                  <c:v>3.3499999999999988</c:v>
                </c:pt>
              </c:numCache>
            </c:numRef>
          </c:val>
        </c:ser>
        <c:ser>
          <c:idx val="1"/>
          <c:order val="1"/>
          <c:tx>
            <c:strRef>
              <c:f>Лист1!$A$11</c:f>
              <c:strCache>
                <c:ptCount val="1"/>
                <c:pt idx="0">
                  <c:v>2021</c:v>
                </c:pt>
              </c:strCache>
            </c:strRef>
          </c:tx>
          <c:spPr>
            <a:solidFill>
              <a:srgbClr val="00B050"/>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Лист1!$B$11:$F$11</c:f>
              <c:numCache>
                <c:formatCode>General</c:formatCode>
                <c:ptCount val="5"/>
                <c:pt idx="0">
                  <c:v>3.77</c:v>
                </c:pt>
                <c:pt idx="1">
                  <c:v>3.8499999999999988</c:v>
                </c:pt>
                <c:pt idx="2">
                  <c:v>3.55</c:v>
                </c:pt>
                <c:pt idx="3">
                  <c:v>3.3099999999999987</c:v>
                </c:pt>
                <c:pt idx="4">
                  <c:v>3.4299999999999997</c:v>
                </c:pt>
              </c:numCache>
            </c:numRef>
          </c:val>
        </c:ser>
        <c:ser>
          <c:idx val="2"/>
          <c:order val="2"/>
          <c:tx>
            <c:strRef>
              <c:f>Лист1!$A$12</c:f>
              <c:strCache>
                <c:ptCount val="1"/>
                <c:pt idx="0">
                  <c:v>2022</c:v>
                </c:pt>
              </c:strCache>
            </c:strRef>
          </c:tx>
          <c:spPr>
            <a:solidFill>
              <a:schemeClr val="tx2">
                <a:lumMod val="60000"/>
                <a:lumOff val="40000"/>
              </a:schemeClr>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Лист1!$B$12:$F$12</c:f>
              <c:numCache>
                <c:formatCode>General</c:formatCode>
                <c:ptCount val="5"/>
                <c:pt idx="0">
                  <c:v>3.8</c:v>
                </c:pt>
                <c:pt idx="1">
                  <c:v>3.9499999999999997</c:v>
                </c:pt>
                <c:pt idx="2">
                  <c:v>3.4</c:v>
                </c:pt>
                <c:pt idx="3">
                  <c:v>3.67</c:v>
                </c:pt>
                <c:pt idx="4">
                  <c:v>3.48</c:v>
                </c:pt>
              </c:numCache>
            </c:numRef>
          </c:val>
        </c:ser>
        <c:dLbls>
          <c:showLegendKey val="0"/>
          <c:showVal val="0"/>
          <c:showCatName val="0"/>
          <c:showSerName val="0"/>
          <c:showPercent val="0"/>
          <c:showBubbleSize val="0"/>
        </c:dLbls>
        <c:gapWidth val="150"/>
        <c:shape val="box"/>
        <c:axId val="-585873808"/>
        <c:axId val="-585871632"/>
        <c:axId val="0"/>
      </c:bar3DChart>
      <c:catAx>
        <c:axId val="-585873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871632"/>
        <c:crosses val="autoZero"/>
        <c:auto val="1"/>
        <c:lblAlgn val="ctr"/>
        <c:lblOffset val="100"/>
        <c:noMultiLvlLbl val="0"/>
      </c:catAx>
      <c:valAx>
        <c:axId val="-58587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873808"/>
        <c:crosses val="autoZero"/>
        <c:crossBetween val="between"/>
      </c:valAx>
      <c:spPr>
        <a:noFill/>
        <a:ln>
          <a:noFill/>
        </a:ln>
        <a:effectLst/>
      </c:spPr>
    </c:plotArea>
    <c:legend>
      <c:legendPos val="b"/>
      <c:layout>
        <c:manualLayout>
          <c:xMode val="edge"/>
          <c:yMode val="edge"/>
          <c:x val="0.39402876838197742"/>
          <c:y val="0.90785450912291299"/>
          <c:w val="0.39195292896080569"/>
          <c:h val="6.79763065870542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ru-RU">
                <a:solidFill>
                  <a:srgbClr val="0000CC"/>
                </a:solidFill>
              </a:rPr>
              <a:t>ВПР Математика</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2020</c:v>
                </c:pt>
              </c:strCache>
            </c:strRef>
          </c:tx>
          <c:spPr>
            <a:solidFill>
              <a:srgbClr val="00B0F0"/>
            </a:solidFill>
            <a:ln w="12700" cap="flat" cmpd="sng" algn="ctr">
              <a:solidFill>
                <a:schemeClr val="dk1"/>
              </a:solidFill>
              <a:prstDash val="solid"/>
              <a:miter lim="800000"/>
            </a:ln>
            <a:effectLst/>
          </c:spPr>
          <c:invertIfNegative val="0"/>
          <c:cat>
            <c:strRef>
              <c:f>Лист1!$B$1:$G$1</c:f>
              <c:strCache>
                <c:ptCount val="6"/>
                <c:pt idx="0">
                  <c:v>5А</c:v>
                </c:pt>
                <c:pt idx="1">
                  <c:v>5Б</c:v>
                </c:pt>
                <c:pt idx="2">
                  <c:v>6А</c:v>
                </c:pt>
                <c:pt idx="3">
                  <c:v>7А</c:v>
                </c:pt>
                <c:pt idx="4">
                  <c:v>7Б</c:v>
                </c:pt>
                <c:pt idx="5">
                  <c:v>8А</c:v>
                </c:pt>
              </c:strCache>
            </c:strRef>
          </c:cat>
          <c:val>
            <c:numRef>
              <c:f>Лист1!$B$2:$G$2</c:f>
              <c:numCache>
                <c:formatCode>General</c:formatCode>
                <c:ptCount val="6"/>
                <c:pt idx="0">
                  <c:v>0</c:v>
                </c:pt>
                <c:pt idx="1">
                  <c:v>0</c:v>
                </c:pt>
                <c:pt idx="2">
                  <c:v>0</c:v>
                </c:pt>
                <c:pt idx="3">
                  <c:v>3.58</c:v>
                </c:pt>
                <c:pt idx="4">
                  <c:v>3.52</c:v>
                </c:pt>
                <c:pt idx="5">
                  <c:v>2.0699999999999998</c:v>
                </c:pt>
              </c:numCache>
            </c:numRef>
          </c:val>
        </c:ser>
        <c:ser>
          <c:idx val="1"/>
          <c:order val="1"/>
          <c:tx>
            <c:strRef>
              <c:f>Лист1!$A$3</c:f>
              <c:strCache>
                <c:ptCount val="1"/>
                <c:pt idx="0">
                  <c:v>2021</c:v>
                </c:pt>
              </c:strCache>
            </c:strRef>
          </c:tx>
          <c:spPr>
            <a:solidFill>
              <a:srgbClr val="FFFF00"/>
            </a:solidFill>
            <a:ln w="12700" cap="flat" cmpd="sng" algn="ctr">
              <a:solidFill>
                <a:schemeClr val="dk1"/>
              </a:solidFill>
              <a:prstDash val="solid"/>
              <a:miter lim="800000"/>
            </a:ln>
            <a:effectLst/>
          </c:spPr>
          <c:invertIfNegative val="0"/>
          <c:cat>
            <c:strRef>
              <c:f>Лист1!$B$1:$G$1</c:f>
              <c:strCache>
                <c:ptCount val="6"/>
                <c:pt idx="0">
                  <c:v>5А</c:v>
                </c:pt>
                <c:pt idx="1">
                  <c:v>5Б</c:v>
                </c:pt>
                <c:pt idx="2">
                  <c:v>6А</c:v>
                </c:pt>
                <c:pt idx="3">
                  <c:v>7А</c:v>
                </c:pt>
                <c:pt idx="4">
                  <c:v>7Б</c:v>
                </c:pt>
                <c:pt idx="5">
                  <c:v>8А</c:v>
                </c:pt>
              </c:strCache>
            </c:strRef>
          </c:cat>
          <c:val>
            <c:numRef>
              <c:f>Лист1!$B$3:$G$3</c:f>
              <c:numCache>
                <c:formatCode>General</c:formatCode>
                <c:ptCount val="6"/>
                <c:pt idx="0">
                  <c:v>0</c:v>
                </c:pt>
                <c:pt idx="1">
                  <c:v>0</c:v>
                </c:pt>
                <c:pt idx="2">
                  <c:v>3.74</c:v>
                </c:pt>
                <c:pt idx="3">
                  <c:v>3.59</c:v>
                </c:pt>
                <c:pt idx="4">
                  <c:v>3.1</c:v>
                </c:pt>
                <c:pt idx="5">
                  <c:v>2.7600000000000002</c:v>
                </c:pt>
              </c:numCache>
            </c:numRef>
          </c:val>
        </c:ser>
        <c:ser>
          <c:idx val="2"/>
          <c:order val="2"/>
          <c:tx>
            <c:strRef>
              <c:f>Лист1!$A$4</c:f>
              <c:strCache>
                <c:ptCount val="1"/>
                <c:pt idx="0">
                  <c:v>2022</c:v>
                </c:pt>
              </c:strCache>
            </c:strRef>
          </c:tx>
          <c:spPr>
            <a:solidFill>
              <a:schemeClr val="accent2">
                <a:lumMod val="75000"/>
              </a:schemeClr>
            </a:solidFill>
            <a:ln w="12700" cap="flat" cmpd="sng" algn="ctr">
              <a:solidFill>
                <a:schemeClr val="dk1"/>
              </a:solidFill>
              <a:prstDash val="solid"/>
              <a:miter lim="800000"/>
            </a:ln>
            <a:effectLst/>
          </c:spPr>
          <c:invertIfNegative val="0"/>
          <c:cat>
            <c:strRef>
              <c:f>Лист1!$B$1:$G$1</c:f>
              <c:strCache>
                <c:ptCount val="6"/>
                <c:pt idx="0">
                  <c:v>5А</c:v>
                </c:pt>
                <c:pt idx="1">
                  <c:v>5Б</c:v>
                </c:pt>
                <c:pt idx="2">
                  <c:v>6А</c:v>
                </c:pt>
                <c:pt idx="3">
                  <c:v>7А</c:v>
                </c:pt>
                <c:pt idx="4">
                  <c:v>7Б</c:v>
                </c:pt>
                <c:pt idx="5">
                  <c:v>8А</c:v>
                </c:pt>
              </c:strCache>
            </c:strRef>
          </c:cat>
          <c:val>
            <c:numRef>
              <c:f>Лист1!$B$4:$G$4</c:f>
              <c:numCache>
                <c:formatCode>General</c:formatCode>
                <c:ptCount val="6"/>
                <c:pt idx="0">
                  <c:v>4.4000000000000004</c:v>
                </c:pt>
                <c:pt idx="1">
                  <c:v>3.8</c:v>
                </c:pt>
                <c:pt idx="2">
                  <c:v>3.75</c:v>
                </c:pt>
                <c:pt idx="3">
                  <c:v>3.73</c:v>
                </c:pt>
                <c:pt idx="4">
                  <c:v>3.32</c:v>
                </c:pt>
                <c:pt idx="5">
                  <c:v>3</c:v>
                </c:pt>
              </c:numCache>
            </c:numRef>
          </c:val>
        </c:ser>
        <c:ser>
          <c:idx val="3"/>
          <c:order val="3"/>
          <c:tx>
            <c:strRef>
              <c:f>Лист1!$A$5</c:f>
              <c:strCache>
                <c:ptCount val="1"/>
                <c:pt idx="0">
                  <c:v>2023</c:v>
                </c:pt>
              </c:strCache>
            </c:strRef>
          </c:tx>
          <c:spPr>
            <a:solidFill>
              <a:schemeClr val="accent6">
                <a:lumMod val="60000"/>
                <a:lumOff val="40000"/>
              </a:schemeClr>
            </a:solidFill>
            <a:ln w="12700" cap="flat" cmpd="sng" algn="ctr">
              <a:solidFill>
                <a:schemeClr val="dk1"/>
              </a:solidFill>
              <a:prstDash val="solid"/>
              <a:miter lim="800000"/>
            </a:ln>
            <a:effectLst/>
          </c:spPr>
          <c:invertIfNegative val="0"/>
          <c:cat>
            <c:strRef>
              <c:f>Лист1!$B$1:$G$1</c:f>
              <c:strCache>
                <c:ptCount val="6"/>
                <c:pt idx="0">
                  <c:v>5А</c:v>
                </c:pt>
                <c:pt idx="1">
                  <c:v>5Б</c:v>
                </c:pt>
                <c:pt idx="2">
                  <c:v>6А</c:v>
                </c:pt>
                <c:pt idx="3">
                  <c:v>7А</c:v>
                </c:pt>
                <c:pt idx="4">
                  <c:v>7Б</c:v>
                </c:pt>
                <c:pt idx="5">
                  <c:v>8А</c:v>
                </c:pt>
              </c:strCache>
            </c:strRef>
          </c:cat>
          <c:val>
            <c:numRef>
              <c:f>Лист1!$B$5:$G$5</c:f>
              <c:numCache>
                <c:formatCode>General</c:formatCode>
                <c:ptCount val="6"/>
                <c:pt idx="0">
                  <c:v>3.9299999999999997</c:v>
                </c:pt>
                <c:pt idx="1">
                  <c:v>3.55</c:v>
                </c:pt>
                <c:pt idx="2">
                  <c:v>3.09</c:v>
                </c:pt>
                <c:pt idx="3">
                  <c:v>3.57</c:v>
                </c:pt>
                <c:pt idx="4">
                  <c:v>3.06</c:v>
                </c:pt>
                <c:pt idx="5">
                  <c:v>3.07</c:v>
                </c:pt>
              </c:numCache>
            </c:numRef>
          </c:val>
        </c:ser>
        <c:dLbls>
          <c:showLegendKey val="0"/>
          <c:showVal val="0"/>
          <c:showCatName val="0"/>
          <c:showSerName val="0"/>
          <c:showPercent val="0"/>
          <c:showBubbleSize val="0"/>
        </c:dLbls>
        <c:gapWidth val="150"/>
        <c:shape val="cylinder"/>
        <c:axId val="-585876528"/>
        <c:axId val="-585877616"/>
        <c:axId val="0"/>
      </c:bar3DChart>
      <c:catAx>
        <c:axId val="-585876528"/>
        <c:scaling>
          <c:orientation val="minMax"/>
        </c:scaling>
        <c:delete val="0"/>
        <c:axPos val="b"/>
        <c:numFmt formatCode="General" sourceLinked="0"/>
        <c:majorTickMark val="none"/>
        <c:minorTickMark val="none"/>
        <c:tickLblPos val="nextTo"/>
        <c:crossAx val="-585877616"/>
        <c:crosses val="autoZero"/>
        <c:auto val="1"/>
        <c:lblAlgn val="ctr"/>
        <c:lblOffset val="100"/>
        <c:noMultiLvlLbl val="0"/>
      </c:catAx>
      <c:valAx>
        <c:axId val="-585877616"/>
        <c:scaling>
          <c:orientation val="minMax"/>
        </c:scaling>
        <c:delete val="0"/>
        <c:axPos val="l"/>
        <c:majorGridlines/>
        <c:numFmt formatCode="General" sourceLinked="1"/>
        <c:majorTickMark val="none"/>
        <c:minorTickMark val="none"/>
        <c:tickLblPos val="nextTo"/>
        <c:crossAx val="-58587652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solidFill>
                  <a:srgbClr val="0000CC"/>
                </a:solidFill>
              </a:rPr>
              <a:t>ВПР Русский язык</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2020</c:v>
                </c:pt>
              </c:strCache>
            </c:strRef>
          </c:tx>
          <c:spPr>
            <a:solidFill>
              <a:srgbClr val="0070C0"/>
            </a:solidFill>
            <a:ln w="25400" cap="flat" cmpd="sng" algn="ctr">
              <a:solidFill>
                <a:schemeClr val="dk1"/>
              </a:solidFill>
              <a:prstDash val="solid"/>
            </a:ln>
            <a:effectLst/>
          </c:spPr>
          <c:invertIfNegative val="0"/>
          <c:cat>
            <c:strRef>
              <c:f>Лист1!$B$1:$G$1</c:f>
              <c:strCache>
                <c:ptCount val="6"/>
                <c:pt idx="0">
                  <c:v>5А</c:v>
                </c:pt>
                <c:pt idx="1">
                  <c:v>5Б</c:v>
                </c:pt>
                <c:pt idx="2">
                  <c:v>6А</c:v>
                </c:pt>
                <c:pt idx="3">
                  <c:v>7А</c:v>
                </c:pt>
                <c:pt idx="4">
                  <c:v>7Б</c:v>
                </c:pt>
                <c:pt idx="5">
                  <c:v>8А</c:v>
                </c:pt>
              </c:strCache>
            </c:strRef>
          </c:cat>
          <c:val>
            <c:numRef>
              <c:f>Лист1!$B$2:$G$2</c:f>
              <c:numCache>
                <c:formatCode>General</c:formatCode>
                <c:ptCount val="6"/>
                <c:pt idx="0">
                  <c:v>0</c:v>
                </c:pt>
                <c:pt idx="1">
                  <c:v>0</c:v>
                </c:pt>
                <c:pt idx="2">
                  <c:v>0</c:v>
                </c:pt>
                <c:pt idx="3">
                  <c:v>3.14</c:v>
                </c:pt>
                <c:pt idx="4">
                  <c:v>2.8099999999999987</c:v>
                </c:pt>
                <c:pt idx="5">
                  <c:v>2.2000000000000002</c:v>
                </c:pt>
              </c:numCache>
            </c:numRef>
          </c:val>
        </c:ser>
        <c:ser>
          <c:idx val="1"/>
          <c:order val="1"/>
          <c:tx>
            <c:strRef>
              <c:f>Лист1!$A$3</c:f>
              <c:strCache>
                <c:ptCount val="1"/>
                <c:pt idx="0">
                  <c:v>2021</c:v>
                </c:pt>
              </c:strCache>
            </c:strRef>
          </c:tx>
          <c:spPr>
            <a:solidFill>
              <a:schemeClr val="accent6">
                <a:lumMod val="75000"/>
              </a:schemeClr>
            </a:solidFill>
            <a:ln w="25400" cap="flat" cmpd="sng" algn="ctr">
              <a:solidFill>
                <a:schemeClr val="dk1"/>
              </a:solidFill>
              <a:prstDash val="solid"/>
            </a:ln>
            <a:effectLst/>
          </c:spPr>
          <c:invertIfNegative val="0"/>
          <c:cat>
            <c:strRef>
              <c:f>Лист1!$B$1:$G$1</c:f>
              <c:strCache>
                <c:ptCount val="6"/>
                <c:pt idx="0">
                  <c:v>5А</c:v>
                </c:pt>
                <c:pt idx="1">
                  <c:v>5Б</c:v>
                </c:pt>
                <c:pt idx="2">
                  <c:v>6А</c:v>
                </c:pt>
                <c:pt idx="3">
                  <c:v>7А</c:v>
                </c:pt>
                <c:pt idx="4">
                  <c:v>7Б</c:v>
                </c:pt>
                <c:pt idx="5">
                  <c:v>8А</c:v>
                </c:pt>
              </c:strCache>
            </c:strRef>
          </c:cat>
          <c:val>
            <c:numRef>
              <c:f>Лист1!$B$3:$G$3</c:f>
              <c:numCache>
                <c:formatCode>General</c:formatCode>
                <c:ptCount val="6"/>
                <c:pt idx="0">
                  <c:v>0</c:v>
                </c:pt>
                <c:pt idx="1">
                  <c:v>0</c:v>
                </c:pt>
                <c:pt idx="2">
                  <c:v>3.7800000000000002</c:v>
                </c:pt>
                <c:pt idx="3" formatCode="_-* #,##0.00_р_._-;\-* #,##0.00_р_._-;_-* &quot;-&quot;??_р_._-;_-@_-">
                  <c:v>3.88</c:v>
                </c:pt>
                <c:pt idx="4">
                  <c:v>3.2</c:v>
                </c:pt>
                <c:pt idx="5">
                  <c:v>3</c:v>
                </c:pt>
              </c:numCache>
            </c:numRef>
          </c:val>
        </c:ser>
        <c:ser>
          <c:idx val="2"/>
          <c:order val="2"/>
          <c:tx>
            <c:strRef>
              <c:f>Лист1!$A$4</c:f>
              <c:strCache>
                <c:ptCount val="1"/>
                <c:pt idx="0">
                  <c:v>2022</c:v>
                </c:pt>
              </c:strCache>
            </c:strRef>
          </c:tx>
          <c:spPr>
            <a:solidFill>
              <a:srgbClr val="FFCCFF"/>
            </a:solidFill>
            <a:ln w="25400" cap="flat" cmpd="sng" algn="ctr">
              <a:solidFill>
                <a:schemeClr val="dk1"/>
              </a:solidFill>
              <a:prstDash val="solid"/>
            </a:ln>
            <a:effectLst/>
          </c:spPr>
          <c:invertIfNegative val="0"/>
          <c:cat>
            <c:strRef>
              <c:f>Лист1!$B$1:$G$1</c:f>
              <c:strCache>
                <c:ptCount val="6"/>
                <c:pt idx="0">
                  <c:v>5А</c:v>
                </c:pt>
                <c:pt idx="1">
                  <c:v>5Б</c:v>
                </c:pt>
                <c:pt idx="2">
                  <c:v>6А</c:v>
                </c:pt>
                <c:pt idx="3">
                  <c:v>7А</c:v>
                </c:pt>
                <c:pt idx="4">
                  <c:v>7Б</c:v>
                </c:pt>
                <c:pt idx="5">
                  <c:v>8А</c:v>
                </c:pt>
              </c:strCache>
            </c:strRef>
          </c:cat>
          <c:val>
            <c:numRef>
              <c:f>Лист1!$B$4:$G$4</c:f>
              <c:numCache>
                <c:formatCode>General</c:formatCode>
                <c:ptCount val="6"/>
                <c:pt idx="0">
                  <c:v>4.0599999999999996</c:v>
                </c:pt>
                <c:pt idx="1">
                  <c:v>3.63</c:v>
                </c:pt>
                <c:pt idx="2">
                  <c:v>3.42</c:v>
                </c:pt>
                <c:pt idx="3">
                  <c:v>3.8</c:v>
                </c:pt>
                <c:pt idx="4">
                  <c:v>3.5</c:v>
                </c:pt>
                <c:pt idx="5">
                  <c:v>3.27</c:v>
                </c:pt>
              </c:numCache>
            </c:numRef>
          </c:val>
        </c:ser>
        <c:ser>
          <c:idx val="3"/>
          <c:order val="3"/>
          <c:tx>
            <c:strRef>
              <c:f>Лист1!$A$5</c:f>
              <c:strCache>
                <c:ptCount val="1"/>
                <c:pt idx="0">
                  <c:v>2023</c:v>
                </c:pt>
              </c:strCache>
            </c:strRef>
          </c:tx>
          <c:spPr>
            <a:solidFill>
              <a:schemeClr val="accent4">
                <a:lumMod val="60000"/>
                <a:lumOff val="40000"/>
              </a:schemeClr>
            </a:solidFill>
            <a:ln w="25400" cap="flat" cmpd="sng" algn="ctr">
              <a:solidFill>
                <a:schemeClr val="dk1"/>
              </a:solidFill>
              <a:prstDash val="solid"/>
            </a:ln>
            <a:effectLst/>
          </c:spPr>
          <c:invertIfNegative val="0"/>
          <c:cat>
            <c:strRef>
              <c:f>Лист1!$B$1:$G$1</c:f>
              <c:strCache>
                <c:ptCount val="6"/>
                <c:pt idx="0">
                  <c:v>5А</c:v>
                </c:pt>
                <c:pt idx="1">
                  <c:v>5Б</c:v>
                </c:pt>
                <c:pt idx="2">
                  <c:v>6А</c:v>
                </c:pt>
                <c:pt idx="3">
                  <c:v>7А</c:v>
                </c:pt>
                <c:pt idx="4">
                  <c:v>7Б</c:v>
                </c:pt>
                <c:pt idx="5">
                  <c:v>8А</c:v>
                </c:pt>
              </c:strCache>
            </c:strRef>
          </c:cat>
          <c:val>
            <c:numRef>
              <c:f>Лист1!$B$5:$G$5</c:f>
              <c:numCache>
                <c:formatCode>General</c:formatCode>
                <c:ptCount val="6"/>
                <c:pt idx="0">
                  <c:v>3.79</c:v>
                </c:pt>
                <c:pt idx="1">
                  <c:v>3.75</c:v>
                </c:pt>
                <c:pt idx="2">
                  <c:v>3.8</c:v>
                </c:pt>
                <c:pt idx="3">
                  <c:v>4.2699999999999996</c:v>
                </c:pt>
                <c:pt idx="4">
                  <c:v>3.4699999999999998</c:v>
                </c:pt>
                <c:pt idx="5" formatCode="_-* #,##0.00_р_._-;\-* #,##0.00_р_._-;_-* &quot;-&quot;??_р_._-;_-@_-">
                  <c:v>3.67</c:v>
                </c:pt>
              </c:numCache>
            </c:numRef>
          </c:val>
        </c:ser>
        <c:dLbls>
          <c:showLegendKey val="0"/>
          <c:showVal val="0"/>
          <c:showCatName val="0"/>
          <c:showSerName val="0"/>
          <c:showPercent val="0"/>
          <c:showBubbleSize val="0"/>
        </c:dLbls>
        <c:gapWidth val="150"/>
        <c:shape val="cylinder"/>
        <c:axId val="-585877072"/>
        <c:axId val="-585875440"/>
        <c:axId val="0"/>
      </c:bar3DChart>
      <c:catAx>
        <c:axId val="-585877072"/>
        <c:scaling>
          <c:orientation val="minMax"/>
        </c:scaling>
        <c:delete val="0"/>
        <c:axPos val="b"/>
        <c:numFmt formatCode="General" sourceLinked="0"/>
        <c:majorTickMark val="none"/>
        <c:minorTickMark val="none"/>
        <c:tickLblPos val="nextTo"/>
        <c:crossAx val="-585875440"/>
        <c:crosses val="autoZero"/>
        <c:auto val="1"/>
        <c:lblAlgn val="ctr"/>
        <c:lblOffset val="100"/>
        <c:noMultiLvlLbl val="0"/>
      </c:catAx>
      <c:valAx>
        <c:axId val="-585875440"/>
        <c:scaling>
          <c:orientation val="minMax"/>
        </c:scaling>
        <c:delete val="0"/>
        <c:axPos val="l"/>
        <c:majorGridlines/>
        <c:numFmt formatCode="General" sourceLinked="1"/>
        <c:majorTickMark val="none"/>
        <c:minorTickMark val="none"/>
        <c:tickLblPos val="nextTo"/>
        <c:crossAx val="-58587707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8DE10-22FB-4462-8167-E8F06137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24</Pages>
  <Words>7175</Words>
  <Characters>40900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76</cp:revision>
  <cp:lastPrinted>2023-04-20T06:00:00Z</cp:lastPrinted>
  <dcterms:created xsi:type="dcterms:W3CDTF">2023-04-18T16:31:00Z</dcterms:created>
  <dcterms:modified xsi:type="dcterms:W3CDTF">2023-04-23T19:19:00Z</dcterms:modified>
</cp:coreProperties>
</file>