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F235C">
      <w:pPr>
        <w:pStyle w:val="4"/>
        <w:ind w:left="-360"/>
        <w:jc w:val="center"/>
      </w:pPr>
      <w:r>
        <w:t>Муниципальное бюджетное общеобразовательное учреждение "Украинская школа"</w:t>
      </w:r>
    </w:p>
    <w:p w14:paraId="75498D17">
      <w:pPr>
        <w:pStyle w:val="4"/>
        <w:ind w:left="-360"/>
        <w:jc w:val="center"/>
      </w:pPr>
      <w:r>
        <w:t>Симферопольского района Республики Крым</w:t>
      </w:r>
    </w:p>
    <w:p w14:paraId="44E60D64">
      <w:pPr>
        <w:pStyle w:val="4"/>
        <w:ind w:left="-360"/>
        <w:jc w:val="center"/>
      </w:pPr>
      <w:r>
        <w:t>(МБОУ "Украинская школа")</w:t>
      </w:r>
    </w:p>
    <w:p w14:paraId="75AD7F28">
      <w:pPr>
        <w:pStyle w:val="4"/>
        <w:ind w:left="-360"/>
        <w:jc w:val="center"/>
      </w:pPr>
      <w:r>
        <w:t>295023, Республика Крым, Симферопольский район, с. Украинка, улица Осипова, 1</w:t>
      </w:r>
    </w:p>
    <w:p w14:paraId="52260DA2">
      <w:pPr>
        <w:pStyle w:val="4"/>
        <w:ind w:left="-360"/>
        <w:jc w:val="center"/>
      </w:pPr>
      <w:r>
        <w:t>Тел/факс (3652) 348-347. Е-</w:t>
      </w:r>
      <w:r>
        <w:rPr>
          <w:lang w:val="en-US"/>
        </w:rPr>
        <w:t>mail</w:t>
      </w:r>
      <w:r>
        <w:t xml:space="preserve">: </w:t>
      </w:r>
      <w:r>
        <w:rPr>
          <w:lang w:val="en-US"/>
        </w:rPr>
        <w:t>school</w:t>
      </w:r>
      <w:r>
        <w:t>_</w:t>
      </w:r>
      <w:r>
        <w:rPr>
          <w:lang w:val="en-US"/>
        </w:rPr>
        <w:t>simferopolsiy</w:t>
      </w:r>
      <w:r>
        <w:t>-</w:t>
      </w:r>
      <w:r>
        <w:rPr>
          <w:lang w:val="en-US"/>
        </w:rPr>
        <w:t>rayon</w:t>
      </w:r>
      <w:r>
        <w:t>32@</w:t>
      </w:r>
      <w:r>
        <w:rPr>
          <w:lang w:val="en-US"/>
        </w:rPr>
        <w:t>crimeaedu</w:t>
      </w:r>
      <w:r>
        <w:t>.</w:t>
      </w:r>
      <w:r>
        <w:rPr>
          <w:lang w:val="en-US"/>
        </w:rPr>
        <w:t>ru</w:t>
      </w:r>
    </w:p>
    <w:p w14:paraId="0FF0DB8A">
      <w:pPr>
        <w:pStyle w:val="5"/>
        <w:ind w:left="-360"/>
        <w:jc w:val="center"/>
      </w:pPr>
      <w:r>
        <w:rPr>
          <w:rFonts w:ascii="Times New Roman" w:hAnsi="Times New Roman"/>
        </w:rPr>
        <w:t>ОГРН 1159102023189  ИНН 9109009752</w:t>
      </w:r>
    </w:p>
    <w:p w14:paraId="5396BFCC">
      <w:pPr>
        <w:pStyle w:val="5"/>
        <w:ind w:left="-360"/>
        <w:jc w:val="center"/>
      </w:pPr>
      <w:r>
        <w:br w:type="textWrapping"/>
      </w:r>
      <w:r>
        <w:br w:type="textWrapping"/>
      </w:r>
      <w:r>
        <w:rPr>
          <w:rFonts w:ascii="Times New Roman" w:hAnsi="Times New Roman"/>
          <w:b/>
          <w:bCs/>
          <w:sz w:val="28"/>
          <w:szCs w:val="28"/>
        </w:rPr>
        <w:t>Правила поведения на воде в летний период</w:t>
      </w:r>
      <w:r>
        <w:br w:type="textWrapping"/>
      </w:r>
      <w:r>
        <w:br w:type="textWrapping"/>
      </w:r>
      <w:r>
        <w:rPr>
          <w:rFonts w:ascii="Times New Roman" w:hAnsi="Times New Roman"/>
          <w:b/>
          <w:bCs/>
          <w:sz w:val="28"/>
          <w:szCs w:val="28"/>
        </w:rPr>
        <w:t>Уважаемые родители!</w:t>
      </w:r>
    </w:p>
    <w:p w14:paraId="4CDAE605">
      <w:pPr>
        <w:pStyle w:val="5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C600F71">
      <w:pPr>
        <w:pStyle w:val="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обеспечения безопасности детей напоминаем основные правила поведения на водных объектах:</w:t>
      </w:r>
    </w:p>
    <w:p w14:paraId="196AA24B">
      <w:pPr>
        <w:pStyle w:val="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оставляйте детей без присмотра вблизи водоёмов.</w:t>
      </w:r>
    </w:p>
    <w:p w14:paraId="60D6001A">
      <w:pPr>
        <w:pStyle w:val="5"/>
        <w:numPr>
          <w:ilvl w:val="0"/>
          <w:numId w:val="1"/>
        </w:numPr>
        <w:ind w:right="48"/>
        <w:jc w:val="both"/>
      </w:pPr>
      <w:r>
        <w:rPr>
          <w:rStyle w:val="7"/>
          <w:rFonts w:ascii="Times New Roman" w:hAnsi="Times New Roman"/>
          <w:color w:val="333333"/>
          <w:sz w:val="28"/>
          <w:szCs w:val="28"/>
        </w:rPr>
        <w:t>Купаться следует в специально оборудованных местах</w:t>
      </w:r>
      <w:r>
        <w:rPr>
          <w:rFonts w:ascii="Times New Roman" w:hAnsi="Times New Roman"/>
          <w:color w:val="333333"/>
          <w:sz w:val="28"/>
          <w:szCs w:val="28"/>
        </w:rPr>
        <w:t>: пляжах, бассейнах, купальнях. В незнакомых водоёмах дно может нести опасность в виде разбитых стёкол, коряг, металлических прутов. </w:t>
      </w:r>
    </w:p>
    <w:p w14:paraId="360D829D">
      <w:pPr>
        <w:pStyle w:val="5"/>
        <w:numPr>
          <w:ilvl w:val="0"/>
          <w:numId w:val="1"/>
        </w:numPr>
        <w:ind w:right="48"/>
        <w:jc w:val="both"/>
      </w:pPr>
      <w:r>
        <w:rPr>
          <w:rStyle w:val="7"/>
          <w:rFonts w:ascii="Times New Roman" w:hAnsi="Times New Roman"/>
          <w:color w:val="333333"/>
          <w:sz w:val="28"/>
          <w:szCs w:val="28"/>
        </w:rPr>
        <w:t>Перед входом в воду</w:t>
      </w:r>
      <w:r>
        <w:rPr>
          <w:rFonts w:ascii="Times New Roman" w:hAnsi="Times New Roman"/>
          <w:color w:val="333333"/>
          <w:sz w:val="28"/>
          <w:szCs w:val="28"/>
        </w:rPr>
        <w:t> сделать разминку, выполнить несколько лёгких упражнений. </w:t>
      </w:r>
    </w:p>
    <w:p w14:paraId="64D3B0CC">
      <w:pPr>
        <w:pStyle w:val="6"/>
        <w:numPr>
          <w:ilvl w:val="0"/>
          <w:numId w:val="1"/>
        </w:numPr>
        <w:spacing w:after="0" w:line="240" w:lineRule="auto"/>
        <w:ind w:right="48"/>
        <w:jc w:val="both"/>
      </w:pPr>
      <w:r>
        <w:rPr>
          <w:rStyle w:val="7"/>
          <w:rFonts w:ascii="Times New Roman" w:hAnsi="Times New Roman"/>
          <w:color w:val="333333"/>
          <w:sz w:val="28"/>
          <w:szCs w:val="28"/>
        </w:rPr>
        <w:t>Постепенно входить в воду</w:t>
      </w:r>
      <w:r>
        <w:rPr>
          <w:rFonts w:ascii="Times New Roman" w:hAnsi="Times New Roman"/>
          <w:color w:val="333333"/>
          <w:sz w:val="28"/>
          <w:szCs w:val="28"/>
        </w:rPr>
        <w:t>, убедившись, что температура воды комфортна для тела. </w:t>
      </w:r>
    </w:p>
    <w:p w14:paraId="2885A35A">
      <w:pPr>
        <w:pStyle w:val="6"/>
        <w:numPr>
          <w:ilvl w:val="0"/>
          <w:numId w:val="1"/>
        </w:numPr>
        <w:spacing w:after="0" w:line="240" w:lineRule="auto"/>
        <w:ind w:right="48"/>
        <w:jc w:val="both"/>
      </w:pPr>
      <w:r>
        <w:rPr>
          <w:rStyle w:val="7"/>
          <w:rFonts w:ascii="Times New Roman" w:hAnsi="Times New Roman"/>
          <w:color w:val="333333"/>
          <w:sz w:val="28"/>
          <w:szCs w:val="28"/>
        </w:rPr>
        <w:t>Не нырять</w:t>
      </w:r>
      <w:r>
        <w:rPr>
          <w:rFonts w:ascii="Times New Roman" w:hAnsi="Times New Roman"/>
          <w:color w:val="333333"/>
          <w:sz w:val="28"/>
          <w:szCs w:val="28"/>
        </w:rPr>
        <w:t> при недостаточной глубине водоёма, при необследованном дне, особенно головой вниз. </w:t>
      </w:r>
    </w:p>
    <w:p w14:paraId="4EF7E072">
      <w:pPr>
        <w:pStyle w:val="6"/>
        <w:numPr>
          <w:ilvl w:val="0"/>
          <w:numId w:val="1"/>
        </w:numPr>
        <w:spacing w:after="0" w:line="240" w:lineRule="auto"/>
        <w:ind w:right="48"/>
        <w:jc w:val="both"/>
      </w:pPr>
      <w:r>
        <w:rPr>
          <w:rStyle w:val="7"/>
          <w:rFonts w:ascii="Times New Roman" w:hAnsi="Times New Roman"/>
          <w:color w:val="333333"/>
          <w:sz w:val="28"/>
          <w:szCs w:val="28"/>
        </w:rPr>
        <w:t>Продолжительность купания</w:t>
      </w:r>
      <w:r>
        <w:rPr>
          <w:rFonts w:ascii="Times New Roman" w:hAnsi="Times New Roman"/>
          <w:color w:val="333333"/>
          <w:sz w:val="28"/>
          <w:szCs w:val="28"/>
        </w:rPr>
        <w:t> — не более 30 минут, при невысокой температуре воды — не более 5–6 минут. </w:t>
      </w:r>
    </w:p>
    <w:p w14:paraId="4B65E2C2">
      <w:pPr>
        <w:pStyle w:val="6"/>
        <w:numPr>
          <w:ilvl w:val="0"/>
          <w:numId w:val="1"/>
        </w:numPr>
        <w:spacing w:after="0" w:line="240" w:lineRule="auto"/>
        <w:ind w:right="48"/>
        <w:jc w:val="both"/>
      </w:pPr>
      <w:r>
        <w:rPr>
          <w:rStyle w:val="7"/>
          <w:rFonts w:ascii="Times New Roman" w:hAnsi="Times New Roman"/>
          <w:color w:val="333333"/>
          <w:sz w:val="28"/>
          <w:szCs w:val="28"/>
        </w:rPr>
        <w:t>При купании в естественном водоёме</w:t>
      </w:r>
      <w:r>
        <w:rPr>
          <w:rFonts w:ascii="Times New Roman" w:hAnsi="Times New Roman"/>
          <w:color w:val="333333"/>
          <w:sz w:val="28"/>
          <w:szCs w:val="28"/>
        </w:rPr>
        <w:t> не заплывать за установленные знаки ограждения, не подплывать близко к моторным лодкам и прочим плавательным средствам. </w:t>
      </w:r>
    </w:p>
    <w:p w14:paraId="3EFF6972">
      <w:pPr>
        <w:pStyle w:val="6"/>
        <w:numPr>
          <w:ilvl w:val="0"/>
          <w:numId w:val="1"/>
        </w:numPr>
        <w:spacing w:after="0" w:line="240" w:lineRule="auto"/>
        <w:ind w:right="48"/>
        <w:jc w:val="both"/>
      </w:pPr>
      <w:r>
        <w:rPr>
          <w:rStyle w:val="7"/>
          <w:rFonts w:ascii="Times New Roman" w:hAnsi="Times New Roman"/>
          <w:color w:val="333333"/>
          <w:sz w:val="28"/>
          <w:szCs w:val="28"/>
        </w:rPr>
        <w:t>Во избежание перегревания</w:t>
      </w:r>
      <w:r>
        <w:rPr>
          <w:rFonts w:ascii="Times New Roman" w:hAnsi="Times New Roman"/>
          <w:color w:val="333333"/>
          <w:sz w:val="28"/>
          <w:szCs w:val="28"/>
        </w:rPr>
        <w:t> отдыхать на пляже в головном уборе. </w:t>
      </w:r>
    </w:p>
    <w:p w14:paraId="3E416A36">
      <w:pPr>
        <w:pStyle w:val="6"/>
        <w:numPr>
          <w:ilvl w:val="0"/>
          <w:numId w:val="1"/>
        </w:numPr>
        <w:spacing w:after="0" w:line="240" w:lineRule="auto"/>
        <w:jc w:val="both"/>
      </w:pPr>
      <w:r>
        <w:rPr>
          <w:rStyle w:val="7"/>
          <w:rFonts w:ascii="Times New Roman" w:hAnsi="Times New Roman"/>
          <w:color w:val="333333"/>
          <w:sz w:val="28"/>
          <w:szCs w:val="28"/>
        </w:rPr>
        <w:t>Категорически запрещено</w:t>
      </w:r>
      <w:r>
        <w:rPr>
          <w:rFonts w:ascii="Times New Roman" w:hAnsi="Times New Roman"/>
          <w:color w:val="333333"/>
          <w:sz w:val="28"/>
          <w:szCs w:val="28"/>
        </w:rPr>
        <w:t> купание на водных объектах, оборудованных предупреждающими аншлагами «КУПАНИЕ ЗАПРЕЩЕНО!». </w:t>
      </w:r>
    </w:p>
    <w:p w14:paraId="0FE89DA2">
      <w:pPr>
        <w:pStyle w:val="5"/>
        <w:ind w:left="-360"/>
        <w:jc w:val="both"/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Запрещено:</w:t>
      </w:r>
    </w:p>
    <w:p w14:paraId="69B1398D">
      <w:pPr>
        <w:pStyle w:val="5"/>
        <w:numPr>
          <w:ilvl w:val="0"/>
          <w:numId w:val="2"/>
        </w:numPr>
        <w:jc w:val="both"/>
      </w:pPr>
      <w:r>
        <w:rPr>
          <w:rFonts w:ascii="Times New Roman" w:hAnsi="Times New Roman"/>
          <w:color w:val="333333"/>
          <w:sz w:val="28"/>
          <w:szCs w:val="28"/>
        </w:rPr>
        <w:t>заплывать за буйки;</w:t>
      </w:r>
    </w:p>
    <w:p w14:paraId="0AE1FD87">
      <w:pPr>
        <w:pStyle w:val="5"/>
        <w:numPr>
          <w:ilvl w:val="0"/>
          <w:numId w:val="2"/>
        </w:numPr>
        <w:jc w:val="both"/>
      </w:pPr>
      <w:r>
        <w:rPr>
          <w:rFonts w:ascii="Times New Roman" w:hAnsi="Times New Roman"/>
          <w:color w:val="333333"/>
          <w:sz w:val="28"/>
          <w:szCs w:val="28"/>
        </w:rPr>
        <w:t>нырять в незнакомых местах;</w:t>
      </w:r>
    </w:p>
    <w:p w14:paraId="74E35A07">
      <w:pPr>
        <w:pStyle w:val="5"/>
        <w:numPr>
          <w:ilvl w:val="0"/>
          <w:numId w:val="2"/>
        </w:numPr>
        <w:jc w:val="both"/>
      </w:pPr>
      <w:r>
        <w:rPr>
          <w:rFonts w:ascii="Times New Roman" w:hAnsi="Times New Roman"/>
          <w:color w:val="333333"/>
          <w:sz w:val="28"/>
          <w:szCs w:val="28"/>
        </w:rPr>
        <w:t>купаться в состоянии алкогольного опьянения;</w:t>
      </w:r>
    </w:p>
    <w:p w14:paraId="772C9415">
      <w:pPr>
        <w:pStyle w:val="5"/>
        <w:numPr>
          <w:ilvl w:val="0"/>
          <w:numId w:val="2"/>
        </w:numPr>
        <w:jc w:val="both"/>
      </w:pPr>
      <w:r>
        <w:rPr>
          <w:rFonts w:ascii="Times New Roman" w:hAnsi="Times New Roman"/>
          <w:color w:val="333333"/>
          <w:sz w:val="28"/>
          <w:szCs w:val="28"/>
        </w:rPr>
        <w:t>плавать на надувных матрасах далеко от берега.</w:t>
      </w:r>
    </w:p>
    <w:p w14:paraId="415370F4">
      <w:pPr>
        <w:pStyle w:val="5"/>
        <w:numPr>
          <w:ilvl w:val="0"/>
          <w:numId w:val="2"/>
        </w:numPr>
        <w:jc w:val="both"/>
      </w:pPr>
      <w:r>
        <w:rPr>
          <w:rFonts w:ascii="Times New Roman" w:hAnsi="Times New Roman"/>
          <w:color w:val="333333"/>
          <w:sz w:val="28"/>
          <w:szCs w:val="28"/>
        </w:rPr>
        <w:t>При катании на лодках обязательно используйте спасательные жилеты.</w:t>
      </w:r>
    </w:p>
    <w:p w14:paraId="5E6F1DA9">
      <w:pPr>
        <w:pStyle w:val="5"/>
        <w:numPr>
          <w:ilvl w:val="0"/>
          <w:numId w:val="2"/>
        </w:numPr>
        <w:jc w:val="both"/>
      </w:pPr>
      <w:r>
        <w:rPr>
          <w:rFonts w:ascii="Times New Roman" w:hAnsi="Times New Roman"/>
          <w:color w:val="333333"/>
          <w:sz w:val="28"/>
          <w:szCs w:val="28"/>
        </w:rPr>
        <w:t>В случае происшествия немедленно звоните: 112.</w:t>
      </w:r>
    </w:p>
    <w:p w14:paraId="1EA31176">
      <w:pPr>
        <w:pStyle w:val="5"/>
        <w:numPr>
          <w:ilvl w:val="0"/>
          <w:numId w:val="2"/>
        </w:numPr>
        <w:jc w:val="both"/>
      </w:pPr>
      <w:bookmarkStart w:id="0" w:name="_GoBack"/>
      <w:bookmarkEnd w:id="0"/>
    </w:p>
    <w:p w14:paraId="4FE7EF8E">
      <w:pPr>
        <w:pStyle w:val="5"/>
        <w:ind w:left="-360"/>
        <w:jc w:val="both"/>
      </w:pPr>
      <w:r>
        <w:br w:type="textWrapping"/>
      </w:r>
    </w:p>
    <w:p w14:paraId="4E7D8066">
      <w:pPr>
        <w:pStyle w:val="5"/>
        <w:jc w:val="both"/>
      </w:pPr>
    </w:p>
    <w:p w14:paraId="6457F535">
      <w:pPr>
        <w:pStyle w:val="4"/>
        <w:ind w:left="-360"/>
        <w:jc w:val="center"/>
      </w:pPr>
      <w:r>
        <w:t>Муниципальное бюджетное общеобразовательное учреждение "Украинская школа"</w:t>
      </w:r>
    </w:p>
    <w:p w14:paraId="0DD2DDF2">
      <w:pPr>
        <w:pStyle w:val="4"/>
        <w:ind w:left="-360"/>
        <w:jc w:val="center"/>
      </w:pPr>
      <w:r>
        <w:t>Симферопольского района Республики Крым</w:t>
      </w:r>
    </w:p>
    <w:p w14:paraId="01102286">
      <w:pPr>
        <w:pStyle w:val="4"/>
        <w:ind w:left="-360"/>
        <w:jc w:val="center"/>
      </w:pPr>
      <w:r>
        <w:t>(МБОУ "Украинская школа")</w:t>
      </w:r>
    </w:p>
    <w:p w14:paraId="26CF5A4A">
      <w:pPr>
        <w:pStyle w:val="4"/>
        <w:ind w:left="-360"/>
        <w:jc w:val="center"/>
      </w:pPr>
      <w:r>
        <w:t>295023, Республика Крым, Симферопольский район, с. Украинка, улица Осипова, 1</w:t>
      </w:r>
    </w:p>
    <w:p w14:paraId="27822F54">
      <w:pPr>
        <w:pStyle w:val="4"/>
        <w:ind w:left="-360"/>
        <w:jc w:val="center"/>
      </w:pPr>
      <w:r>
        <w:t>Тел/факс (3652) 348-347. Е-</w:t>
      </w:r>
      <w:r>
        <w:rPr>
          <w:lang w:val="en-US"/>
        </w:rPr>
        <w:t>mail</w:t>
      </w:r>
      <w:r>
        <w:t xml:space="preserve">: </w:t>
      </w:r>
      <w:r>
        <w:rPr>
          <w:lang w:val="en-US"/>
        </w:rPr>
        <w:t>school</w:t>
      </w:r>
      <w:r>
        <w:t>_</w:t>
      </w:r>
      <w:r>
        <w:rPr>
          <w:lang w:val="en-US"/>
        </w:rPr>
        <w:t>simferopolsiy</w:t>
      </w:r>
      <w:r>
        <w:t>-</w:t>
      </w:r>
      <w:r>
        <w:rPr>
          <w:lang w:val="en-US"/>
        </w:rPr>
        <w:t>rayon</w:t>
      </w:r>
      <w:r>
        <w:t>32@</w:t>
      </w:r>
      <w:r>
        <w:rPr>
          <w:lang w:val="en-US"/>
        </w:rPr>
        <w:t>crimeaedu</w:t>
      </w:r>
      <w:r>
        <w:t>.</w:t>
      </w:r>
      <w:r>
        <w:rPr>
          <w:lang w:val="en-US"/>
        </w:rPr>
        <w:t>ru</w:t>
      </w:r>
    </w:p>
    <w:p w14:paraId="3D02B0D4">
      <w:pPr>
        <w:pStyle w:val="5"/>
        <w:ind w:left="-360"/>
        <w:jc w:val="center"/>
      </w:pPr>
      <w:r>
        <w:rPr>
          <w:rFonts w:ascii="Times New Roman" w:hAnsi="Times New Roman"/>
        </w:rPr>
        <w:t>ОГРН 1159102023189  ИНН 9109009752</w:t>
      </w:r>
    </w:p>
    <w:p w14:paraId="1DDF926B">
      <w:pPr>
        <w:pStyle w:val="5"/>
        <w:ind w:left="-360"/>
        <w:jc w:val="center"/>
      </w:pPr>
      <w:r>
        <w:br w:type="textWrapping"/>
      </w:r>
      <w:r>
        <w:rPr>
          <w:rFonts w:ascii="Times New Roman" w:hAnsi="Times New Roman"/>
          <w:b/>
          <w:bCs/>
          <w:sz w:val="32"/>
          <w:szCs w:val="32"/>
        </w:rPr>
        <w:t xml:space="preserve">Памятка </w:t>
      </w:r>
      <w:r>
        <w:br w:type="textWrapping"/>
      </w:r>
      <w:r>
        <w:rPr>
          <w:rFonts w:ascii="Times New Roman" w:hAnsi="Times New Roman"/>
          <w:b/>
          <w:bCs/>
          <w:sz w:val="28"/>
          <w:szCs w:val="28"/>
        </w:rPr>
        <w:t>«Правила поведения на воде — запомни и соблюдай!»</w:t>
      </w:r>
    </w:p>
    <w:p w14:paraId="11FDDB55">
      <w:pPr>
        <w:pStyle w:val="5"/>
        <w:ind w:left="-36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642C009">
      <w:pPr>
        <w:pStyle w:val="5"/>
        <w:ind w:left="-360"/>
        <w:jc w:val="center"/>
      </w:pPr>
      <w:r>
        <w:rPr>
          <w:rFonts w:ascii="Times New Roman" w:hAnsi="Times New Roman"/>
          <w:b/>
          <w:bCs/>
          <w:sz w:val="28"/>
          <w:szCs w:val="28"/>
        </w:rPr>
        <w:t>ОПАСНОСТЬ!</w:t>
      </w:r>
      <w:r>
        <w:rPr>
          <w:rFonts w:ascii="Times New Roman" w:hAnsi="Times New Roman"/>
          <w:sz w:val="28"/>
          <w:szCs w:val="28"/>
        </w:rPr>
        <w:t xml:space="preserve"> Ежегодно на водоёмах гибнут дети из</w:t>
      </w:r>
      <w:r>
        <w:rPr>
          <w:rFonts w:ascii="Times New Roman" w:hAnsi="Times New Roman"/>
          <w:sz w:val="28"/>
          <w:szCs w:val="28"/>
        </w:rPr>
        <w:noBreakHyphen/>
      </w:r>
      <w:r>
        <w:rPr>
          <w:rFonts w:ascii="Times New Roman" w:hAnsi="Times New Roman"/>
          <w:sz w:val="28"/>
          <w:szCs w:val="28"/>
        </w:rPr>
        <w:t>за несоблюдения правил безопасности.</w:t>
      </w:r>
    </w:p>
    <w:p w14:paraId="3989ABD0">
      <w:pPr>
        <w:pStyle w:val="5"/>
        <w:ind w:left="-36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BCE4C1A">
      <w:pPr>
        <w:pStyle w:val="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Разрешено:</w:t>
      </w:r>
    </w:p>
    <w:p w14:paraId="0CC17E70">
      <w:pPr>
        <w:pStyle w:val="5"/>
        <w:numPr>
          <w:ilvl w:val="0"/>
          <w:numId w:val="3"/>
        </w:numPr>
        <w:jc w:val="both"/>
      </w:pPr>
      <w:r>
        <w:rPr>
          <w:rFonts w:ascii="Times New Roman" w:hAnsi="Times New Roman"/>
          <w:sz w:val="28"/>
          <w:szCs w:val="28"/>
        </w:rPr>
        <w:t>купаться только на оборудованных пляжах;</w:t>
      </w:r>
    </w:p>
    <w:p w14:paraId="00D69407">
      <w:pPr>
        <w:pStyle w:val="5"/>
        <w:numPr>
          <w:ilvl w:val="0"/>
          <w:numId w:val="3"/>
        </w:numPr>
        <w:jc w:val="both"/>
      </w:pPr>
      <w:r>
        <w:rPr>
          <w:rFonts w:ascii="Times New Roman" w:hAnsi="Times New Roman"/>
          <w:sz w:val="28"/>
          <w:szCs w:val="28"/>
        </w:rPr>
        <w:t>заходить в воду постепенно, проверяя температуру;</w:t>
      </w:r>
    </w:p>
    <w:p w14:paraId="66E59ABF">
      <w:pPr>
        <w:pStyle w:val="5"/>
        <w:numPr>
          <w:ilvl w:val="0"/>
          <w:numId w:val="3"/>
        </w:numPr>
        <w:jc w:val="both"/>
      </w:pPr>
      <w:r>
        <w:rPr>
          <w:rFonts w:ascii="Times New Roman" w:hAnsi="Times New Roman"/>
          <w:sz w:val="28"/>
          <w:szCs w:val="28"/>
        </w:rPr>
        <w:t>плавать недалеко от берега;</w:t>
      </w:r>
    </w:p>
    <w:p w14:paraId="7F4FEEA8">
      <w:pPr>
        <w:pStyle w:val="5"/>
        <w:numPr>
          <w:ilvl w:val="0"/>
          <w:numId w:val="3"/>
        </w:numPr>
        <w:jc w:val="both"/>
      </w:pPr>
      <w:r>
        <w:rPr>
          <w:rFonts w:ascii="Times New Roman" w:hAnsi="Times New Roman"/>
          <w:sz w:val="28"/>
          <w:szCs w:val="28"/>
        </w:rPr>
        <w:t>использовать спасательные средства, если не уверен в своих силах.</w:t>
      </w:r>
    </w:p>
    <w:p w14:paraId="482755E5">
      <w:pPr>
        <w:pStyle w:val="5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86EAD7">
      <w:pPr>
        <w:pStyle w:val="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ЗАПРЕЩЕНО:</w:t>
      </w:r>
    </w:p>
    <w:p w14:paraId="020A5360">
      <w:pPr>
        <w:pStyle w:val="5"/>
        <w:numPr>
          <w:ilvl w:val="0"/>
          <w:numId w:val="4"/>
        </w:numPr>
        <w:jc w:val="both"/>
      </w:pPr>
      <w:r>
        <w:rPr>
          <w:rFonts w:ascii="Times New Roman" w:hAnsi="Times New Roman"/>
          <w:sz w:val="28"/>
          <w:szCs w:val="28"/>
        </w:rPr>
        <w:t>купаться в нетрезвом состоянии;</w:t>
      </w:r>
    </w:p>
    <w:p w14:paraId="096724EC">
      <w:pPr>
        <w:pStyle w:val="5"/>
        <w:numPr>
          <w:ilvl w:val="0"/>
          <w:numId w:val="4"/>
        </w:numPr>
        <w:jc w:val="both"/>
      </w:pPr>
      <w:r>
        <w:rPr>
          <w:rFonts w:ascii="Times New Roman" w:hAnsi="Times New Roman"/>
          <w:sz w:val="28"/>
          <w:szCs w:val="28"/>
        </w:rPr>
        <w:t>заплывать за ограничительные буйки;</w:t>
      </w:r>
    </w:p>
    <w:p w14:paraId="663150B0">
      <w:pPr>
        <w:pStyle w:val="5"/>
        <w:numPr>
          <w:ilvl w:val="0"/>
          <w:numId w:val="4"/>
        </w:numPr>
        <w:jc w:val="both"/>
      </w:pPr>
      <w:r>
        <w:rPr>
          <w:rFonts w:ascii="Times New Roman" w:hAnsi="Times New Roman"/>
          <w:sz w:val="28"/>
          <w:szCs w:val="28"/>
        </w:rPr>
        <w:t>нырять в незнакомых местах (риск удара головой о дно или предметы);</w:t>
      </w:r>
    </w:p>
    <w:p w14:paraId="28CAE37D">
      <w:pPr>
        <w:pStyle w:val="5"/>
        <w:numPr>
          <w:ilvl w:val="0"/>
          <w:numId w:val="4"/>
        </w:numPr>
        <w:jc w:val="both"/>
      </w:pPr>
      <w:r>
        <w:rPr>
          <w:rFonts w:ascii="Times New Roman" w:hAnsi="Times New Roman"/>
          <w:sz w:val="28"/>
          <w:szCs w:val="28"/>
        </w:rPr>
        <w:t>играть в опасные игры в воде (удерживание под водой и т. д.);</w:t>
      </w:r>
    </w:p>
    <w:p w14:paraId="01DF4740">
      <w:pPr>
        <w:pStyle w:val="5"/>
        <w:numPr>
          <w:ilvl w:val="0"/>
          <w:numId w:val="4"/>
        </w:numPr>
        <w:jc w:val="both"/>
      </w:pPr>
      <w:r>
        <w:rPr>
          <w:rFonts w:ascii="Times New Roman" w:hAnsi="Times New Roman"/>
          <w:sz w:val="28"/>
          <w:szCs w:val="28"/>
        </w:rPr>
        <w:t>плавать на надувных матрасах и игрушках далеко от берега;</w:t>
      </w:r>
    </w:p>
    <w:p w14:paraId="0C788044">
      <w:pPr>
        <w:pStyle w:val="5"/>
        <w:numPr>
          <w:ilvl w:val="0"/>
          <w:numId w:val="4"/>
        </w:numPr>
        <w:jc w:val="both"/>
      </w:pPr>
      <w:r>
        <w:rPr>
          <w:rFonts w:ascii="Times New Roman" w:hAnsi="Times New Roman"/>
          <w:sz w:val="28"/>
          <w:szCs w:val="28"/>
        </w:rPr>
        <w:t>купаться во время грозы или шторма.</w:t>
      </w:r>
    </w:p>
    <w:p w14:paraId="63D36C25">
      <w:pPr>
        <w:pStyle w:val="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случае ЧП:</w:t>
      </w:r>
    </w:p>
    <w:p w14:paraId="3A91753A">
      <w:pPr>
        <w:pStyle w:val="5"/>
        <w:numPr>
          <w:ilvl w:val="0"/>
          <w:numId w:val="5"/>
        </w:numPr>
        <w:jc w:val="both"/>
      </w:pPr>
      <w:r>
        <w:rPr>
          <w:rFonts w:ascii="Times New Roman" w:hAnsi="Times New Roman"/>
          <w:sz w:val="28"/>
          <w:szCs w:val="28"/>
        </w:rPr>
        <w:t>Немедленно вызовите спасателей: 112.</w:t>
      </w:r>
    </w:p>
    <w:p w14:paraId="20C7688B">
      <w:pPr>
        <w:pStyle w:val="5"/>
        <w:numPr>
          <w:ilvl w:val="0"/>
          <w:numId w:val="5"/>
        </w:numPr>
        <w:jc w:val="both"/>
      </w:pPr>
      <w:r>
        <w:rPr>
          <w:rFonts w:ascii="Times New Roman" w:hAnsi="Times New Roman"/>
          <w:sz w:val="28"/>
          <w:szCs w:val="28"/>
        </w:rPr>
        <w:t>По возможности бросьте пострадавшему спасательный круг или длинную верёвку.</w:t>
      </w:r>
    </w:p>
    <w:p w14:paraId="10304C06">
      <w:pPr>
        <w:pStyle w:val="5"/>
        <w:numPr>
          <w:ilvl w:val="0"/>
          <w:numId w:val="5"/>
        </w:numPr>
        <w:jc w:val="both"/>
      </w:pPr>
      <w:r>
        <w:rPr>
          <w:rFonts w:ascii="Times New Roman" w:hAnsi="Times New Roman"/>
          <w:sz w:val="28"/>
          <w:szCs w:val="28"/>
        </w:rPr>
        <w:t>Не пытайтесь спасти самостоятельно, если не уверены в своих силах.</w:t>
      </w:r>
    </w:p>
    <w:p w14:paraId="47C773BF">
      <w:pPr>
        <w:pStyle w:val="5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AD27D58">
      <w:pPr>
        <w:pStyle w:val="5"/>
        <w:jc w:val="both"/>
      </w:pPr>
      <w:r>
        <w:rPr>
          <w:rFonts w:ascii="Times New Roman" w:hAnsi="Times New Roman"/>
          <w:b/>
          <w:bCs/>
          <w:sz w:val="28"/>
          <w:szCs w:val="28"/>
        </w:rPr>
        <w:t xml:space="preserve">Родители! </w:t>
      </w:r>
      <w:r>
        <w:rPr>
          <w:rFonts w:ascii="Times New Roman" w:hAnsi="Times New Roman"/>
          <w:sz w:val="28"/>
          <w:szCs w:val="28"/>
        </w:rPr>
        <w:t>Не оставляйте детей без присмотра у воды даже на минуту!</w:t>
      </w:r>
    </w:p>
    <w:p w14:paraId="7C72EF45">
      <w:pPr>
        <w:pStyle w:val="5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ED2E87">
      <w:pPr>
        <w:pStyle w:val="5"/>
        <w:spacing w:line="48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Контакты экстренных служб:</w:t>
      </w:r>
    </w:p>
    <w:p w14:paraId="4626FCC2">
      <w:pPr>
        <w:pStyle w:val="5"/>
        <w:spacing w:line="48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Единый номер спасения: 112</w:t>
      </w:r>
    </w:p>
    <w:p w14:paraId="0EBD1FA2">
      <w:pPr>
        <w:pStyle w:val="5"/>
        <w:spacing w:line="48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Скорая помощь: 103</w:t>
      </w:r>
    </w:p>
    <w:p w14:paraId="60B575D2">
      <w:pPr>
        <w:pStyle w:val="5"/>
        <w:ind w:left="-360"/>
        <w:jc w:val="both"/>
        <w:rPr>
          <w:rFonts w:ascii="Times New Roman" w:hAnsi="Times New Roman"/>
          <w:sz w:val="28"/>
          <w:szCs w:val="28"/>
        </w:rPr>
      </w:pPr>
    </w:p>
    <w:p w14:paraId="0126E729"/>
    <w:sectPr>
      <w:pgSz w:w="11906" w:h="16838"/>
      <w:pgMar w:top="1134" w:right="850" w:bottom="1134" w:left="1701" w:header="708" w:footer="708" w:gutter="0"/>
      <w:pgBorders w:offsetFrom="page">
        <w:top w:val="thinThickThinMediumGap" w:color="auto" w:sz="24" w:space="24"/>
        <w:left w:val="thinThickThinMediumGap" w:color="auto" w:sz="24" w:space="24"/>
        <w:bottom w:val="thinThickThinMediumGap" w:color="auto" w:sz="24" w:space="24"/>
        <w:right w:val="thinThickThinMediumGap" w:color="auto" w:sz="2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SimSun">
    <w:altName w:val="方正书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90204"/>
    <w:charset w:val="CC"/>
    <w:family w:val="swiss"/>
    <w:pitch w:val="default"/>
    <w:sig w:usb0="E0000AFF" w:usb1="00007843" w:usb2="00000001" w:usb3="00000000" w:csb0="400001BF" w:csb1="DFF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urier New">
    <w:panose1 w:val="02070609020205090404"/>
    <w:charset w:val="CC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D17CE1"/>
    <w:multiLevelType w:val="multilevel"/>
    <w:tmpl w:val="04D17CE1"/>
    <w:lvl w:ilvl="0" w:tentative="0">
      <w:start w:val="0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CA5116E"/>
    <w:multiLevelType w:val="multilevel"/>
    <w:tmpl w:val="1CA5116E"/>
    <w:lvl w:ilvl="0" w:tentative="0">
      <w:start w:val="0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6FF1FDD"/>
    <w:multiLevelType w:val="multilevel"/>
    <w:tmpl w:val="36FF1FDD"/>
    <w:lvl w:ilvl="0" w:tentative="0">
      <w:start w:val="0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C92659A"/>
    <w:multiLevelType w:val="multilevel"/>
    <w:tmpl w:val="3C92659A"/>
    <w:lvl w:ilvl="0" w:tentative="0">
      <w:start w:val="0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36D0229"/>
    <w:multiLevelType w:val="multilevel"/>
    <w:tmpl w:val="436D0229"/>
    <w:lvl w:ilvl="0" w:tentative="0">
      <w:start w:val="0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51"/>
    <w:rsid w:val="005942B2"/>
    <w:rsid w:val="00BD2B47"/>
    <w:rsid w:val="00E23F51"/>
    <w:rsid w:val="7FF28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0"/>
    <w:pPr>
      <w:suppressAutoHyphens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5">
    <w:name w:val="Standard"/>
    <w:uiPriority w:val="0"/>
    <w:pPr>
      <w:suppressAutoHyphens/>
      <w:autoSpaceDN w:val="0"/>
      <w:spacing w:after="0" w:line="240" w:lineRule="auto"/>
    </w:pPr>
    <w:rPr>
      <w:rFonts w:ascii="Liberation Serif" w:hAnsi="Liberation Serif" w:eastAsia="NSimSun" w:cs="Arial"/>
      <w:kern w:val="3"/>
      <w:sz w:val="24"/>
      <w:szCs w:val="24"/>
      <w:lang w:val="ru-RU" w:eastAsia="zh-CN" w:bidi="hi-IN"/>
    </w:rPr>
  </w:style>
  <w:style w:type="paragraph" w:customStyle="1" w:styleId="6">
    <w:name w:val="Text body"/>
    <w:basedOn w:val="5"/>
    <w:uiPriority w:val="0"/>
    <w:pPr>
      <w:spacing w:after="140" w:line="276" w:lineRule="auto"/>
    </w:pPr>
  </w:style>
  <w:style w:type="character" w:customStyle="1" w:styleId="7">
    <w:name w:val="Strong Emphasis"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477</Words>
  <Characters>2720</Characters>
  <Lines>22</Lines>
  <Paragraphs>6</Paragraphs>
  <TotalTime>1</TotalTime>
  <ScaleCrop>false</ScaleCrop>
  <LinksUpToDate>false</LinksUpToDate>
  <CharactersWithSpaces>3191</CharactersWithSpaces>
  <Application>WPS Office_6.12.2.8699_F1E327BC-269C-435d-A152-05C5408002CA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2026-04-15T21:23:00Z</dcterms:created>
  <dc:creator>ASER-SHKOLA</dc:creator>
  <cp:lastModifiedBy>shevkie</cp:lastModifiedBy>
  <dcterms:modified xsi:type="dcterms:W3CDTF">2026-04-22T10:45:46Z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1033-6.12.2.8699</vt:lpwstr>
  </property>
  <property fmtid="{D5CDD505-2E9C-101B-9397-08002B2CF9AE}" pid="3" name="ICV">
    <vt:lpwstr>CEF905CE25D17E4DAA7CE869B840A940_42</vt:lpwstr>
  </property>
</Properties>
</file>