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59E" w:rsidRDefault="0064459E" w:rsidP="0095345B">
      <w:pPr>
        <w:pStyle w:val="afb"/>
        <w:jc w:val="center"/>
        <w:rPr>
          <w:sz w:val="28"/>
          <w:szCs w:val="28"/>
        </w:rPr>
      </w:pPr>
      <w:bookmarkStart w:id="0" w:name="page2"/>
      <w:bookmarkEnd w:id="0"/>
      <w:r>
        <w:rPr>
          <w:noProof/>
          <w:sz w:val="28"/>
          <w:szCs w:val="28"/>
          <w:lang w:eastAsia="ru-RU"/>
        </w:rPr>
        <w:drawing>
          <wp:inline distT="0" distB="0" distL="0" distR="0">
            <wp:extent cx="5940425" cy="8400415"/>
            <wp:effectExtent l="19050" t="0" r="3175" b="0"/>
            <wp:docPr id="1" name="Рисунок 0" descr="IMG_20210324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324_0003.jpg"/>
                    <pic:cNvPicPr/>
                  </pic:nvPicPr>
                  <pic:blipFill>
                    <a:blip r:embed="rId7" cstate="print"/>
                    <a:stretch>
                      <a:fillRect/>
                    </a:stretch>
                  </pic:blipFill>
                  <pic:spPr>
                    <a:xfrm rot="10800000">
                      <a:off x="0" y="0"/>
                      <a:ext cx="5940425" cy="8400415"/>
                    </a:xfrm>
                    <a:prstGeom prst="rect">
                      <a:avLst/>
                    </a:prstGeom>
                  </pic:spPr>
                </pic:pic>
              </a:graphicData>
            </a:graphic>
          </wp:inline>
        </w:drawing>
      </w:r>
    </w:p>
    <w:p w:rsidR="0064459E" w:rsidRDefault="0064459E" w:rsidP="0095345B">
      <w:pPr>
        <w:pStyle w:val="afb"/>
        <w:jc w:val="center"/>
        <w:rPr>
          <w:sz w:val="28"/>
          <w:szCs w:val="28"/>
        </w:rPr>
      </w:pPr>
    </w:p>
    <w:p w:rsidR="0064459E" w:rsidRDefault="0064459E" w:rsidP="0095345B">
      <w:pPr>
        <w:pStyle w:val="afb"/>
        <w:jc w:val="center"/>
        <w:rPr>
          <w:sz w:val="28"/>
          <w:szCs w:val="28"/>
        </w:rPr>
      </w:pPr>
    </w:p>
    <w:p w:rsidR="0064459E" w:rsidRDefault="0064459E" w:rsidP="0095345B">
      <w:pPr>
        <w:pStyle w:val="afb"/>
        <w:jc w:val="center"/>
        <w:rPr>
          <w:sz w:val="28"/>
          <w:szCs w:val="28"/>
        </w:rPr>
      </w:pPr>
    </w:p>
    <w:p w:rsidR="003E3E77" w:rsidRDefault="003E3E77" w:rsidP="003E3E77">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tbl>
      <w:tblPr>
        <w:tblStyle w:val="aff8"/>
        <w:tblW w:w="0" w:type="auto"/>
        <w:tblInd w:w="-431" w:type="dxa"/>
        <w:tblLayout w:type="fixed"/>
        <w:tblLook w:val="04A0"/>
      </w:tblPr>
      <w:tblGrid>
        <w:gridCol w:w="1202"/>
        <w:gridCol w:w="7729"/>
        <w:gridCol w:w="845"/>
      </w:tblGrid>
      <w:tr w:rsidR="003E3E77" w:rsidTr="003E3E77">
        <w:tc>
          <w:tcPr>
            <w:tcW w:w="1202" w:type="dxa"/>
            <w:shd w:val="clear" w:color="auto" w:fill="D9D9D9" w:themeFill="background1" w:themeFillShade="D9"/>
          </w:tcPr>
          <w:p w:rsidR="003E3E77" w:rsidRPr="00423809" w:rsidRDefault="003E3E77" w:rsidP="0095345B">
            <w:pPr>
              <w:pStyle w:val="15"/>
              <w:spacing w:line="360" w:lineRule="auto"/>
              <w:rPr>
                <w:rFonts w:ascii="Times New Roman" w:hAnsi="Times New Roman" w:cs="Times New Roman"/>
                <w:sz w:val="28"/>
                <w:szCs w:val="28"/>
              </w:rPr>
            </w:pPr>
            <w:r>
              <w:rPr>
                <w:rFonts w:ascii="Times New Roman" w:hAnsi="Times New Roman" w:cs="Times New Roman"/>
                <w:sz w:val="28"/>
                <w:szCs w:val="28"/>
              </w:rPr>
              <w:t>Разделы</w:t>
            </w:r>
          </w:p>
        </w:tc>
        <w:tc>
          <w:tcPr>
            <w:tcW w:w="7729" w:type="dxa"/>
            <w:shd w:val="clear" w:color="auto" w:fill="D9D9D9" w:themeFill="background1" w:themeFillShade="D9"/>
          </w:tcPr>
          <w:p w:rsidR="003E3E77" w:rsidRPr="00423809" w:rsidRDefault="003E3E77" w:rsidP="0095345B">
            <w:pPr>
              <w:pStyle w:val="15"/>
              <w:spacing w:line="360" w:lineRule="auto"/>
              <w:rPr>
                <w:rFonts w:ascii="Times New Roman" w:hAnsi="Times New Roman" w:cs="Times New Roman"/>
                <w:sz w:val="28"/>
                <w:szCs w:val="28"/>
              </w:rPr>
            </w:pPr>
            <w:r>
              <w:rPr>
                <w:rFonts w:ascii="Times New Roman" w:hAnsi="Times New Roman" w:cs="Times New Roman"/>
                <w:sz w:val="28"/>
                <w:szCs w:val="28"/>
              </w:rPr>
              <w:t>Содержание</w:t>
            </w:r>
          </w:p>
        </w:tc>
        <w:tc>
          <w:tcPr>
            <w:tcW w:w="845" w:type="dxa"/>
            <w:shd w:val="clear" w:color="auto" w:fill="D9D9D9" w:themeFill="background1" w:themeFillShade="D9"/>
          </w:tcPr>
          <w:p w:rsidR="003E3E77" w:rsidRPr="00423809" w:rsidRDefault="003E3E77" w:rsidP="003E3E77">
            <w:pPr>
              <w:pStyle w:val="15"/>
              <w:spacing w:line="360" w:lineRule="auto"/>
              <w:rPr>
                <w:rFonts w:ascii="Times New Roman" w:hAnsi="Times New Roman" w:cs="Times New Roman"/>
                <w:sz w:val="28"/>
                <w:szCs w:val="28"/>
              </w:rPr>
            </w:pPr>
            <w:r>
              <w:rPr>
                <w:rFonts w:ascii="Times New Roman" w:hAnsi="Times New Roman" w:cs="Times New Roman"/>
                <w:sz w:val="28"/>
                <w:szCs w:val="28"/>
              </w:rPr>
              <w:t>Стр.</w:t>
            </w:r>
          </w:p>
        </w:tc>
      </w:tr>
      <w:tr w:rsidR="0095345B" w:rsidTr="0095345B">
        <w:tc>
          <w:tcPr>
            <w:tcW w:w="1202" w:type="dxa"/>
          </w:tcPr>
          <w:p w:rsidR="0095345B" w:rsidRPr="00423809" w:rsidRDefault="0095345B" w:rsidP="0095345B">
            <w:pPr>
              <w:pStyle w:val="15"/>
              <w:spacing w:line="276" w:lineRule="auto"/>
              <w:rPr>
                <w:rFonts w:ascii="Times New Roman" w:hAnsi="Times New Roman" w:cs="Times New Roman"/>
                <w:sz w:val="28"/>
                <w:szCs w:val="28"/>
              </w:rPr>
            </w:pPr>
            <w:bookmarkStart w:id="1" w:name="_GoBack" w:colFirst="1" w:colLast="1"/>
            <w:r w:rsidRPr="00423809">
              <w:rPr>
                <w:rFonts w:ascii="Times New Roman" w:hAnsi="Times New Roman" w:cs="Times New Roman"/>
                <w:sz w:val="28"/>
                <w:szCs w:val="28"/>
              </w:rPr>
              <w:t>1.</w:t>
            </w:r>
          </w:p>
        </w:tc>
        <w:tc>
          <w:tcPr>
            <w:tcW w:w="8574" w:type="dxa"/>
            <w:gridSpan w:val="2"/>
          </w:tcPr>
          <w:p w:rsidR="0095345B" w:rsidRPr="00423809" w:rsidRDefault="0095345B" w:rsidP="0095345B">
            <w:pPr>
              <w:pStyle w:val="15"/>
              <w:spacing w:line="360" w:lineRule="auto"/>
              <w:rPr>
                <w:rFonts w:ascii="Times New Roman" w:hAnsi="Times New Roman" w:cs="Times New Roman"/>
                <w:sz w:val="28"/>
                <w:szCs w:val="28"/>
              </w:rPr>
            </w:pPr>
            <w:r w:rsidRPr="00423809">
              <w:rPr>
                <w:rFonts w:ascii="Times New Roman" w:hAnsi="Times New Roman" w:cs="Times New Roman"/>
                <w:sz w:val="28"/>
                <w:szCs w:val="28"/>
              </w:rPr>
              <w:t>Общие положения</w:t>
            </w:r>
          </w:p>
        </w:tc>
      </w:tr>
      <w:tr w:rsidR="003E3E77" w:rsidTr="003E3E77">
        <w:tc>
          <w:tcPr>
            <w:tcW w:w="1202" w:type="dxa"/>
          </w:tcPr>
          <w:p w:rsidR="003E3E77" w:rsidRPr="00423809" w:rsidRDefault="003E3E77" w:rsidP="003E3E77">
            <w:pPr>
              <w:pStyle w:val="15"/>
              <w:spacing w:line="276" w:lineRule="auto"/>
              <w:rPr>
                <w:rFonts w:ascii="Times New Roman" w:hAnsi="Times New Roman" w:cs="Times New Roman"/>
                <w:sz w:val="28"/>
                <w:szCs w:val="28"/>
              </w:rPr>
            </w:pPr>
            <w:r>
              <w:rPr>
                <w:rFonts w:ascii="Times New Roman" w:hAnsi="Times New Roman" w:cs="Times New Roman"/>
                <w:sz w:val="28"/>
                <w:szCs w:val="28"/>
              </w:rPr>
              <w:t>1.1.</w:t>
            </w:r>
          </w:p>
        </w:tc>
        <w:tc>
          <w:tcPr>
            <w:tcW w:w="7729" w:type="dxa"/>
          </w:tcPr>
          <w:p w:rsidR="003E3E77" w:rsidRPr="00423809" w:rsidRDefault="003E3E77" w:rsidP="0095345B">
            <w:pPr>
              <w:pStyle w:val="15"/>
              <w:spacing w:line="276" w:lineRule="auto"/>
              <w:rPr>
                <w:rFonts w:ascii="Times New Roman" w:hAnsi="Times New Roman" w:cs="Times New Roman"/>
                <w:sz w:val="28"/>
                <w:szCs w:val="28"/>
              </w:rPr>
            </w:pPr>
            <w:r w:rsidRPr="00F005A7">
              <w:rPr>
                <w:rFonts w:ascii="Times New Roman" w:hAnsi="Times New Roman" w:cs="Times New Roman"/>
                <w:sz w:val="28"/>
                <w:szCs w:val="28"/>
              </w:rPr>
              <w:t>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p>
        </w:tc>
        <w:tc>
          <w:tcPr>
            <w:tcW w:w="845" w:type="dxa"/>
          </w:tcPr>
          <w:p w:rsidR="003E3E77" w:rsidRPr="00423809" w:rsidRDefault="0095345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E3E77" w:rsidTr="003E3E77">
        <w:tc>
          <w:tcPr>
            <w:tcW w:w="1202" w:type="dxa"/>
          </w:tcPr>
          <w:p w:rsidR="003E3E77" w:rsidRDefault="003E3E77" w:rsidP="003E3E77">
            <w:pPr>
              <w:pStyle w:val="15"/>
              <w:spacing w:line="276" w:lineRule="auto"/>
              <w:rPr>
                <w:rFonts w:ascii="Times New Roman" w:hAnsi="Times New Roman" w:cs="Times New Roman"/>
                <w:sz w:val="28"/>
                <w:szCs w:val="28"/>
              </w:rPr>
            </w:pPr>
            <w:r>
              <w:rPr>
                <w:rFonts w:ascii="Times New Roman" w:hAnsi="Times New Roman" w:cs="Times New Roman"/>
                <w:sz w:val="28"/>
                <w:szCs w:val="28"/>
              </w:rPr>
              <w:t>1.2.</w:t>
            </w:r>
          </w:p>
        </w:tc>
        <w:tc>
          <w:tcPr>
            <w:tcW w:w="7729" w:type="dxa"/>
          </w:tcPr>
          <w:p w:rsidR="003E3E77" w:rsidRPr="00F005A7" w:rsidRDefault="003E3E77" w:rsidP="0095345B">
            <w:pPr>
              <w:pStyle w:val="15"/>
              <w:spacing w:line="276" w:lineRule="auto"/>
              <w:rPr>
                <w:rFonts w:ascii="Times New Roman" w:hAnsi="Times New Roman" w:cs="Times New Roman"/>
                <w:sz w:val="28"/>
                <w:szCs w:val="28"/>
              </w:rPr>
            </w:pPr>
            <w:r w:rsidRPr="00831B97">
              <w:rPr>
                <w:rFonts w:ascii="Times New Roman" w:hAnsi="Times New Roman" w:cs="Times New Roman"/>
                <w:sz w:val="28"/>
                <w:szCs w:val="28"/>
              </w:rPr>
              <w:t>Структура адаптированной основной общеобразовательной программы начального общего образования обучающихся с задержкой психического развития</w:t>
            </w:r>
          </w:p>
        </w:tc>
        <w:tc>
          <w:tcPr>
            <w:tcW w:w="845" w:type="dxa"/>
          </w:tcPr>
          <w:p w:rsidR="003E3E77" w:rsidRPr="00423809" w:rsidRDefault="0095345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E3E77" w:rsidTr="003E3E77">
        <w:tc>
          <w:tcPr>
            <w:tcW w:w="1202" w:type="dxa"/>
          </w:tcPr>
          <w:p w:rsidR="003E3E77" w:rsidRDefault="003E3E77" w:rsidP="003E3E77">
            <w:pPr>
              <w:pStyle w:val="15"/>
              <w:spacing w:line="276" w:lineRule="auto"/>
              <w:rPr>
                <w:rFonts w:ascii="Times New Roman" w:hAnsi="Times New Roman" w:cs="Times New Roman"/>
                <w:sz w:val="28"/>
                <w:szCs w:val="28"/>
              </w:rPr>
            </w:pPr>
            <w:r>
              <w:rPr>
                <w:rFonts w:ascii="Times New Roman" w:hAnsi="Times New Roman" w:cs="Times New Roman"/>
                <w:sz w:val="28"/>
                <w:szCs w:val="28"/>
              </w:rPr>
              <w:t>1.3.</w:t>
            </w:r>
          </w:p>
        </w:tc>
        <w:tc>
          <w:tcPr>
            <w:tcW w:w="7729" w:type="dxa"/>
          </w:tcPr>
          <w:p w:rsidR="003E3E77" w:rsidRPr="00831B97" w:rsidRDefault="003E3E77" w:rsidP="0095345B">
            <w:pPr>
              <w:pStyle w:val="15"/>
              <w:rPr>
                <w:rFonts w:ascii="Times New Roman" w:hAnsi="Times New Roman" w:cs="Times New Roman"/>
                <w:sz w:val="28"/>
                <w:szCs w:val="28"/>
              </w:rPr>
            </w:pPr>
            <w:r w:rsidRPr="00831B97">
              <w:rPr>
                <w:rFonts w:ascii="Times New Roman" w:hAnsi="Times New Roman" w:cs="Times New Roman"/>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tc>
        <w:tc>
          <w:tcPr>
            <w:tcW w:w="845" w:type="dxa"/>
          </w:tcPr>
          <w:p w:rsidR="003E3E77" w:rsidRPr="00423809" w:rsidRDefault="0095345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95345B" w:rsidTr="0095345B">
        <w:tc>
          <w:tcPr>
            <w:tcW w:w="1202" w:type="dxa"/>
          </w:tcPr>
          <w:p w:rsidR="0095345B" w:rsidRPr="00423809" w:rsidRDefault="0095345B" w:rsidP="0095345B">
            <w:pPr>
              <w:pStyle w:val="15"/>
              <w:spacing w:line="276" w:lineRule="auto"/>
              <w:rPr>
                <w:rFonts w:ascii="Times New Roman" w:hAnsi="Times New Roman" w:cs="Times New Roman"/>
                <w:sz w:val="28"/>
                <w:szCs w:val="28"/>
              </w:rPr>
            </w:pPr>
            <w:r w:rsidRPr="00423809">
              <w:rPr>
                <w:rFonts w:ascii="Times New Roman" w:hAnsi="Times New Roman" w:cs="Times New Roman"/>
                <w:sz w:val="28"/>
                <w:szCs w:val="28"/>
              </w:rPr>
              <w:t>2.</w:t>
            </w:r>
          </w:p>
        </w:tc>
        <w:tc>
          <w:tcPr>
            <w:tcW w:w="8574" w:type="dxa"/>
            <w:gridSpan w:val="2"/>
          </w:tcPr>
          <w:p w:rsidR="0095345B" w:rsidRDefault="0095345B" w:rsidP="0095345B">
            <w:pPr>
              <w:pStyle w:val="15"/>
              <w:spacing w:line="276" w:lineRule="auto"/>
              <w:rPr>
                <w:rFonts w:ascii="Times New Roman" w:hAnsi="Times New Roman" w:cs="Times New Roman"/>
                <w:sz w:val="28"/>
                <w:szCs w:val="28"/>
              </w:rPr>
            </w:pPr>
            <w:r w:rsidRPr="00423809">
              <w:rPr>
                <w:rFonts w:ascii="Times New Roman" w:hAnsi="Times New Roman" w:cs="Times New Roman"/>
                <w:sz w:val="28"/>
                <w:szCs w:val="28"/>
              </w:rPr>
              <w:t xml:space="preserve">Адаптированная основная общеобразовательная программа НОО </w:t>
            </w:r>
            <w:r>
              <w:rPr>
                <w:rFonts w:ascii="Times New Roman" w:hAnsi="Times New Roman" w:cs="Times New Roman"/>
                <w:sz w:val="28"/>
                <w:szCs w:val="28"/>
              </w:rPr>
              <w:t xml:space="preserve">обучающихся с задержкой психического развития. </w:t>
            </w:r>
          </w:p>
          <w:p w:rsidR="0095345B" w:rsidRPr="00423809" w:rsidRDefault="0095345B" w:rsidP="0095345B">
            <w:pPr>
              <w:pStyle w:val="15"/>
              <w:spacing w:line="360" w:lineRule="auto"/>
              <w:rPr>
                <w:rFonts w:ascii="Times New Roman" w:hAnsi="Times New Roman" w:cs="Times New Roman"/>
                <w:sz w:val="28"/>
                <w:szCs w:val="28"/>
              </w:rPr>
            </w:pPr>
            <w:r w:rsidRPr="00423809">
              <w:rPr>
                <w:rFonts w:ascii="Times New Roman" w:hAnsi="Times New Roman" w:cs="Times New Roman"/>
                <w:b/>
                <w:sz w:val="28"/>
                <w:szCs w:val="28"/>
              </w:rPr>
              <w:t>Вариант 7.1.</w:t>
            </w:r>
          </w:p>
        </w:tc>
      </w:tr>
      <w:tr w:rsidR="003E3E77" w:rsidTr="003E3E77">
        <w:tc>
          <w:tcPr>
            <w:tcW w:w="1202" w:type="dxa"/>
            <w:shd w:val="clear" w:color="auto" w:fill="FFFFFF" w:themeFill="background1"/>
          </w:tcPr>
          <w:p w:rsidR="003E3E77" w:rsidRPr="00423809" w:rsidRDefault="003E3E77" w:rsidP="0095345B">
            <w:pPr>
              <w:pStyle w:val="15"/>
              <w:spacing w:line="276" w:lineRule="auto"/>
              <w:rPr>
                <w:rFonts w:ascii="Times New Roman" w:hAnsi="Times New Roman" w:cs="Times New Roman"/>
                <w:sz w:val="28"/>
                <w:szCs w:val="28"/>
              </w:rPr>
            </w:pPr>
            <w:r>
              <w:rPr>
                <w:rFonts w:ascii="Times New Roman" w:hAnsi="Times New Roman" w:cs="Times New Roman"/>
                <w:sz w:val="28"/>
                <w:szCs w:val="28"/>
              </w:rPr>
              <w:t>2.1.</w:t>
            </w:r>
          </w:p>
        </w:tc>
        <w:tc>
          <w:tcPr>
            <w:tcW w:w="7729" w:type="dxa"/>
            <w:shd w:val="clear" w:color="auto" w:fill="FFFFFF" w:themeFill="background1"/>
          </w:tcPr>
          <w:p w:rsidR="003E3E77" w:rsidRPr="00423809" w:rsidRDefault="003E3E77" w:rsidP="0095345B">
            <w:pPr>
              <w:pStyle w:val="15"/>
              <w:spacing w:line="276" w:lineRule="auto"/>
              <w:rPr>
                <w:rFonts w:ascii="Times New Roman" w:hAnsi="Times New Roman" w:cs="Times New Roman"/>
                <w:sz w:val="28"/>
                <w:szCs w:val="28"/>
              </w:rPr>
            </w:pPr>
            <w:r>
              <w:rPr>
                <w:rFonts w:ascii="Times New Roman" w:hAnsi="Times New Roman" w:cs="Times New Roman"/>
                <w:sz w:val="28"/>
                <w:szCs w:val="28"/>
              </w:rPr>
              <w:t>Целевой раздел</w:t>
            </w:r>
          </w:p>
        </w:tc>
        <w:tc>
          <w:tcPr>
            <w:tcW w:w="845" w:type="dxa"/>
            <w:shd w:val="clear" w:color="auto" w:fill="FFFFFF" w:themeFill="background1"/>
          </w:tcPr>
          <w:p w:rsidR="003E3E77" w:rsidRPr="00423809" w:rsidRDefault="0095345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E3E77" w:rsidTr="003E3E77">
        <w:tc>
          <w:tcPr>
            <w:tcW w:w="1202" w:type="dxa"/>
          </w:tcPr>
          <w:p w:rsidR="003E3E77" w:rsidRPr="00423809" w:rsidRDefault="003E3E77" w:rsidP="0095345B">
            <w:pPr>
              <w:pStyle w:val="15"/>
              <w:spacing w:line="276" w:lineRule="auto"/>
              <w:rPr>
                <w:rFonts w:ascii="Times New Roman" w:hAnsi="Times New Roman" w:cs="Times New Roman"/>
                <w:sz w:val="28"/>
                <w:szCs w:val="28"/>
              </w:rPr>
            </w:pPr>
            <w:r>
              <w:rPr>
                <w:rFonts w:ascii="Times New Roman" w:hAnsi="Times New Roman" w:cs="Times New Roman"/>
                <w:sz w:val="28"/>
                <w:szCs w:val="28"/>
              </w:rPr>
              <w:t>2.1.1.</w:t>
            </w:r>
          </w:p>
        </w:tc>
        <w:tc>
          <w:tcPr>
            <w:tcW w:w="7729" w:type="dxa"/>
          </w:tcPr>
          <w:p w:rsidR="003E3E77" w:rsidRPr="00423809" w:rsidRDefault="003E3E77" w:rsidP="0095345B">
            <w:pPr>
              <w:pStyle w:val="15"/>
              <w:spacing w:line="276" w:lineRule="auto"/>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845" w:type="dxa"/>
          </w:tcPr>
          <w:p w:rsidR="003E3E77" w:rsidRPr="00423809" w:rsidRDefault="0095345B"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E3E77" w:rsidTr="003E3E77">
        <w:tc>
          <w:tcPr>
            <w:tcW w:w="1202" w:type="dxa"/>
          </w:tcPr>
          <w:p w:rsidR="003E3E77" w:rsidRPr="00423809" w:rsidRDefault="003E3E77" w:rsidP="0095345B">
            <w:pPr>
              <w:pStyle w:val="15"/>
              <w:spacing w:line="276" w:lineRule="auto"/>
              <w:rPr>
                <w:rFonts w:ascii="Times New Roman" w:hAnsi="Times New Roman" w:cs="Times New Roman"/>
                <w:sz w:val="28"/>
                <w:szCs w:val="28"/>
              </w:rPr>
            </w:pPr>
            <w:r>
              <w:rPr>
                <w:rFonts w:ascii="Times New Roman" w:hAnsi="Times New Roman" w:cs="Times New Roman"/>
                <w:sz w:val="28"/>
                <w:szCs w:val="28"/>
              </w:rPr>
              <w:t>2.1.2.</w:t>
            </w:r>
          </w:p>
        </w:tc>
        <w:tc>
          <w:tcPr>
            <w:tcW w:w="7729" w:type="dxa"/>
          </w:tcPr>
          <w:p w:rsidR="003E3E77" w:rsidRPr="00423809" w:rsidRDefault="003E3E77" w:rsidP="0095345B">
            <w:pPr>
              <w:pStyle w:val="15"/>
              <w:spacing w:line="276" w:lineRule="auto"/>
              <w:rPr>
                <w:rFonts w:ascii="Times New Roman" w:hAnsi="Times New Roman" w:cs="Times New Roman"/>
                <w:sz w:val="28"/>
                <w:szCs w:val="28"/>
              </w:rPr>
            </w:pPr>
            <w:r w:rsidRPr="00423809">
              <w:rPr>
                <w:rFonts w:ascii="Times New Roman" w:hAnsi="Times New Roman" w:cs="Times New Roman"/>
                <w:sz w:val="28"/>
                <w:szCs w:val="28"/>
              </w:rPr>
              <w:t>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Pr>
                <w:rFonts w:ascii="Times New Roman" w:hAnsi="Times New Roman" w:cs="Times New Roman"/>
                <w:sz w:val="28"/>
                <w:szCs w:val="28"/>
              </w:rPr>
              <w:t>.</w:t>
            </w:r>
          </w:p>
        </w:tc>
        <w:tc>
          <w:tcPr>
            <w:tcW w:w="845" w:type="dxa"/>
          </w:tcPr>
          <w:p w:rsidR="003E3E77" w:rsidRPr="00423809" w:rsidRDefault="0095345B" w:rsidP="00EF64FA">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EF64FA">
              <w:rPr>
                <w:rFonts w:ascii="Times New Roman" w:hAnsi="Times New Roman" w:cs="Times New Roman"/>
                <w:sz w:val="28"/>
                <w:szCs w:val="28"/>
              </w:rPr>
              <w:t>8</w:t>
            </w:r>
          </w:p>
        </w:tc>
      </w:tr>
      <w:tr w:rsidR="003E3E77" w:rsidTr="003E3E77">
        <w:tc>
          <w:tcPr>
            <w:tcW w:w="1202" w:type="dxa"/>
          </w:tcPr>
          <w:p w:rsidR="003E3E77" w:rsidRDefault="003E3E77" w:rsidP="0095345B">
            <w:pPr>
              <w:pStyle w:val="15"/>
              <w:spacing w:line="276" w:lineRule="auto"/>
              <w:rPr>
                <w:rFonts w:ascii="Times New Roman" w:hAnsi="Times New Roman" w:cs="Times New Roman"/>
                <w:sz w:val="28"/>
                <w:szCs w:val="28"/>
              </w:rPr>
            </w:pPr>
            <w:r>
              <w:rPr>
                <w:rFonts w:ascii="Times New Roman" w:hAnsi="Times New Roman" w:cs="Times New Roman"/>
                <w:sz w:val="28"/>
                <w:szCs w:val="28"/>
              </w:rPr>
              <w:t>2.1.3.</w:t>
            </w:r>
          </w:p>
        </w:tc>
        <w:tc>
          <w:tcPr>
            <w:tcW w:w="7729" w:type="dxa"/>
          </w:tcPr>
          <w:p w:rsidR="003E3E77" w:rsidRPr="00423809" w:rsidRDefault="003E3E77" w:rsidP="0095345B">
            <w:pPr>
              <w:pStyle w:val="15"/>
              <w:spacing w:line="276" w:lineRule="auto"/>
              <w:rPr>
                <w:rFonts w:ascii="Times New Roman" w:hAnsi="Times New Roman" w:cs="Times New Roman"/>
                <w:sz w:val="28"/>
                <w:szCs w:val="28"/>
              </w:rPr>
            </w:pPr>
            <w:r w:rsidRPr="00423809">
              <w:rPr>
                <w:rFonts w:ascii="Times New Roman" w:hAnsi="Times New Roman" w:cs="Times New Roman"/>
                <w:sz w:val="28"/>
                <w:szCs w:val="28"/>
              </w:rPr>
              <w:t>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Pr>
                <w:rFonts w:ascii="Times New Roman" w:hAnsi="Times New Roman" w:cs="Times New Roman"/>
                <w:sz w:val="28"/>
                <w:szCs w:val="28"/>
              </w:rPr>
              <w:t>.</w:t>
            </w:r>
          </w:p>
        </w:tc>
        <w:tc>
          <w:tcPr>
            <w:tcW w:w="845" w:type="dxa"/>
          </w:tcPr>
          <w:p w:rsidR="003E3E77" w:rsidRPr="00423809" w:rsidRDefault="0095345B" w:rsidP="00EF64FA">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2</w:t>
            </w:r>
            <w:r w:rsidR="00EF64FA">
              <w:rPr>
                <w:rFonts w:ascii="Times New Roman" w:hAnsi="Times New Roman" w:cs="Times New Roman"/>
                <w:sz w:val="28"/>
                <w:szCs w:val="28"/>
              </w:rPr>
              <w:t>3</w:t>
            </w:r>
          </w:p>
        </w:tc>
      </w:tr>
      <w:tr w:rsidR="0095345B" w:rsidTr="0095345B">
        <w:tc>
          <w:tcPr>
            <w:tcW w:w="1202" w:type="dxa"/>
            <w:shd w:val="clear" w:color="auto" w:fill="FFFFFF" w:themeFill="background1"/>
          </w:tcPr>
          <w:p w:rsidR="0095345B" w:rsidRDefault="0095345B" w:rsidP="0095345B">
            <w:pPr>
              <w:pStyle w:val="15"/>
              <w:spacing w:line="276" w:lineRule="auto"/>
              <w:rPr>
                <w:rFonts w:ascii="Times New Roman" w:hAnsi="Times New Roman" w:cs="Times New Roman"/>
                <w:sz w:val="28"/>
                <w:szCs w:val="28"/>
              </w:rPr>
            </w:pPr>
            <w:r>
              <w:rPr>
                <w:rFonts w:ascii="Times New Roman" w:hAnsi="Times New Roman" w:cs="Times New Roman"/>
                <w:sz w:val="28"/>
                <w:szCs w:val="28"/>
              </w:rPr>
              <w:t>2.2.</w:t>
            </w:r>
          </w:p>
        </w:tc>
        <w:tc>
          <w:tcPr>
            <w:tcW w:w="8574" w:type="dxa"/>
            <w:gridSpan w:val="2"/>
            <w:shd w:val="clear" w:color="auto" w:fill="FFFFFF" w:themeFill="background1"/>
          </w:tcPr>
          <w:p w:rsidR="0095345B" w:rsidRPr="00423809" w:rsidRDefault="0095345B" w:rsidP="0095345B">
            <w:pPr>
              <w:pStyle w:val="15"/>
              <w:spacing w:line="360" w:lineRule="auto"/>
              <w:rPr>
                <w:rFonts w:ascii="Times New Roman" w:hAnsi="Times New Roman" w:cs="Times New Roman"/>
                <w:sz w:val="28"/>
                <w:szCs w:val="28"/>
              </w:rPr>
            </w:pPr>
            <w:r>
              <w:rPr>
                <w:rFonts w:ascii="Times New Roman" w:hAnsi="Times New Roman" w:cs="Times New Roman"/>
                <w:sz w:val="28"/>
                <w:szCs w:val="28"/>
              </w:rPr>
              <w:t>Содержательный раздел</w:t>
            </w:r>
          </w:p>
        </w:tc>
      </w:tr>
      <w:tr w:rsidR="003E3E77" w:rsidTr="003E3E77">
        <w:tc>
          <w:tcPr>
            <w:tcW w:w="1202" w:type="dxa"/>
          </w:tcPr>
          <w:p w:rsidR="003E3E77" w:rsidRDefault="003E3E77" w:rsidP="0095345B">
            <w:pPr>
              <w:pStyle w:val="15"/>
              <w:spacing w:line="276" w:lineRule="auto"/>
              <w:rPr>
                <w:rFonts w:ascii="Times New Roman" w:hAnsi="Times New Roman" w:cs="Times New Roman"/>
                <w:sz w:val="28"/>
                <w:szCs w:val="28"/>
              </w:rPr>
            </w:pPr>
            <w:r>
              <w:rPr>
                <w:rFonts w:ascii="Times New Roman" w:hAnsi="Times New Roman" w:cs="Times New Roman"/>
                <w:sz w:val="28"/>
                <w:szCs w:val="28"/>
              </w:rPr>
              <w:t>2.2.1.</w:t>
            </w:r>
          </w:p>
        </w:tc>
        <w:tc>
          <w:tcPr>
            <w:tcW w:w="7729" w:type="dxa"/>
          </w:tcPr>
          <w:p w:rsidR="003E3E77" w:rsidRPr="00423809" w:rsidRDefault="003E3E77" w:rsidP="0095345B">
            <w:pPr>
              <w:pStyle w:val="15"/>
              <w:spacing w:line="276" w:lineRule="auto"/>
              <w:rPr>
                <w:rFonts w:ascii="Times New Roman" w:hAnsi="Times New Roman" w:cs="Times New Roman"/>
                <w:sz w:val="28"/>
                <w:szCs w:val="28"/>
              </w:rPr>
            </w:pPr>
            <w:r w:rsidRPr="00423809">
              <w:rPr>
                <w:rFonts w:ascii="Times New Roman" w:hAnsi="Times New Roman" w:cs="Times New Roman"/>
                <w:sz w:val="28"/>
                <w:szCs w:val="28"/>
              </w:rPr>
              <w:t>Направление и содержание программы коррекционной работы</w:t>
            </w:r>
          </w:p>
        </w:tc>
        <w:tc>
          <w:tcPr>
            <w:tcW w:w="845" w:type="dxa"/>
          </w:tcPr>
          <w:p w:rsidR="003E3E77" w:rsidRPr="00423809" w:rsidRDefault="00EF64FA"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95345B" w:rsidTr="0095345B">
        <w:tc>
          <w:tcPr>
            <w:tcW w:w="1202" w:type="dxa"/>
          </w:tcPr>
          <w:p w:rsidR="0095345B" w:rsidRDefault="0095345B" w:rsidP="0095345B">
            <w:pPr>
              <w:pStyle w:val="15"/>
              <w:spacing w:line="276" w:lineRule="auto"/>
              <w:rPr>
                <w:rFonts w:ascii="Times New Roman" w:hAnsi="Times New Roman" w:cs="Times New Roman"/>
                <w:sz w:val="28"/>
                <w:szCs w:val="28"/>
              </w:rPr>
            </w:pPr>
            <w:r>
              <w:rPr>
                <w:rFonts w:ascii="Times New Roman" w:hAnsi="Times New Roman" w:cs="Times New Roman"/>
                <w:sz w:val="28"/>
                <w:szCs w:val="28"/>
              </w:rPr>
              <w:t>2.3.</w:t>
            </w:r>
          </w:p>
        </w:tc>
        <w:tc>
          <w:tcPr>
            <w:tcW w:w="8574" w:type="dxa"/>
            <w:gridSpan w:val="2"/>
          </w:tcPr>
          <w:p w:rsidR="0095345B" w:rsidRPr="00423809" w:rsidRDefault="0095345B" w:rsidP="0095345B">
            <w:pPr>
              <w:pStyle w:val="15"/>
              <w:spacing w:line="360" w:lineRule="auto"/>
              <w:rPr>
                <w:rFonts w:ascii="Times New Roman" w:hAnsi="Times New Roman" w:cs="Times New Roman"/>
                <w:sz w:val="28"/>
                <w:szCs w:val="28"/>
              </w:rPr>
            </w:pPr>
            <w:r>
              <w:rPr>
                <w:rFonts w:ascii="Times New Roman" w:hAnsi="Times New Roman" w:cs="Times New Roman"/>
                <w:sz w:val="28"/>
                <w:szCs w:val="28"/>
              </w:rPr>
              <w:t>Организационный раздел</w:t>
            </w:r>
          </w:p>
        </w:tc>
      </w:tr>
      <w:tr w:rsidR="003E3E77" w:rsidTr="003E3E77">
        <w:tc>
          <w:tcPr>
            <w:tcW w:w="1202" w:type="dxa"/>
          </w:tcPr>
          <w:p w:rsidR="003E3E77" w:rsidRDefault="003E3E77" w:rsidP="0095345B">
            <w:pPr>
              <w:pStyle w:val="15"/>
              <w:spacing w:line="276" w:lineRule="auto"/>
              <w:rPr>
                <w:rFonts w:ascii="Times New Roman" w:hAnsi="Times New Roman" w:cs="Times New Roman"/>
                <w:sz w:val="28"/>
                <w:szCs w:val="28"/>
              </w:rPr>
            </w:pPr>
            <w:r>
              <w:rPr>
                <w:rFonts w:ascii="Times New Roman" w:hAnsi="Times New Roman" w:cs="Times New Roman"/>
                <w:sz w:val="28"/>
                <w:szCs w:val="28"/>
              </w:rPr>
              <w:t>2.3.1.</w:t>
            </w:r>
          </w:p>
        </w:tc>
        <w:tc>
          <w:tcPr>
            <w:tcW w:w="7729" w:type="dxa"/>
          </w:tcPr>
          <w:p w:rsidR="003E3E77" w:rsidRPr="00423809" w:rsidRDefault="003E3E77" w:rsidP="0095345B">
            <w:pPr>
              <w:pStyle w:val="15"/>
              <w:spacing w:line="276" w:lineRule="auto"/>
              <w:rPr>
                <w:rFonts w:ascii="Times New Roman" w:hAnsi="Times New Roman" w:cs="Times New Roman"/>
                <w:sz w:val="28"/>
                <w:szCs w:val="28"/>
              </w:rPr>
            </w:pPr>
            <w:r w:rsidRPr="00423809">
              <w:rPr>
                <w:rFonts w:ascii="Times New Roman" w:hAnsi="Times New Roman" w:cs="Times New Roman"/>
                <w:sz w:val="28"/>
                <w:szCs w:val="28"/>
              </w:rPr>
              <w:t>Учебный план</w:t>
            </w:r>
          </w:p>
        </w:tc>
        <w:tc>
          <w:tcPr>
            <w:tcW w:w="845" w:type="dxa"/>
          </w:tcPr>
          <w:p w:rsidR="003E3E77" w:rsidRPr="00423809" w:rsidRDefault="00EF64FA" w:rsidP="0095345B">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3E3E77" w:rsidTr="003E3E77">
        <w:tc>
          <w:tcPr>
            <w:tcW w:w="1202" w:type="dxa"/>
          </w:tcPr>
          <w:p w:rsidR="003E3E77" w:rsidRDefault="003E3E77" w:rsidP="0095345B">
            <w:pPr>
              <w:pStyle w:val="15"/>
              <w:spacing w:line="276" w:lineRule="auto"/>
              <w:rPr>
                <w:rFonts w:ascii="Times New Roman" w:hAnsi="Times New Roman" w:cs="Times New Roman"/>
                <w:sz w:val="28"/>
                <w:szCs w:val="28"/>
              </w:rPr>
            </w:pPr>
            <w:r>
              <w:rPr>
                <w:rFonts w:ascii="Times New Roman" w:hAnsi="Times New Roman" w:cs="Times New Roman"/>
                <w:sz w:val="28"/>
                <w:szCs w:val="28"/>
              </w:rPr>
              <w:t>2.3.2.</w:t>
            </w:r>
          </w:p>
        </w:tc>
        <w:tc>
          <w:tcPr>
            <w:tcW w:w="7729" w:type="dxa"/>
          </w:tcPr>
          <w:p w:rsidR="003E3E77" w:rsidRPr="00423809" w:rsidRDefault="003E3E77" w:rsidP="0095345B">
            <w:pPr>
              <w:pStyle w:val="15"/>
              <w:spacing w:line="276" w:lineRule="auto"/>
              <w:rPr>
                <w:rFonts w:ascii="Times New Roman" w:hAnsi="Times New Roman" w:cs="Times New Roman"/>
                <w:sz w:val="28"/>
                <w:szCs w:val="28"/>
              </w:rPr>
            </w:pPr>
            <w:r w:rsidRPr="00F005A7">
              <w:rPr>
                <w:rFonts w:ascii="Times New Roman" w:hAnsi="Times New Roman" w:cs="Times New Roman"/>
                <w:sz w:val="28"/>
                <w:szCs w:val="28"/>
              </w:rPr>
              <w:t>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p>
        </w:tc>
        <w:tc>
          <w:tcPr>
            <w:tcW w:w="845" w:type="dxa"/>
          </w:tcPr>
          <w:p w:rsidR="003E3E77" w:rsidRPr="00423809" w:rsidRDefault="00EF64FA" w:rsidP="00EF64FA">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34</w:t>
            </w:r>
          </w:p>
        </w:tc>
      </w:tr>
    </w:tbl>
    <w:p w:rsidR="003E3E77" w:rsidRPr="00F924AA" w:rsidRDefault="003E3E77" w:rsidP="00F924AA">
      <w:pPr>
        <w:pStyle w:val="15"/>
        <w:spacing w:line="276" w:lineRule="auto"/>
        <w:jc w:val="both"/>
        <w:rPr>
          <w:rFonts w:ascii="Times New Roman" w:hAnsi="Times New Roman" w:cs="Times New Roman"/>
          <w:b/>
          <w:sz w:val="28"/>
          <w:szCs w:val="28"/>
        </w:rPr>
      </w:pPr>
      <w:bookmarkStart w:id="2" w:name="_Toc415833112"/>
      <w:bookmarkEnd w:id="1"/>
      <w:r w:rsidRPr="00F924AA">
        <w:rPr>
          <w:rFonts w:ascii="Times New Roman" w:hAnsi="Times New Roman" w:cs="Times New Roman"/>
          <w:b/>
          <w:sz w:val="28"/>
          <w:szCs w:val="28"/>
        </w:rPr>
        <w:lastRenderedPageBreak/>
        <w:t xml:space="preserve">1. Общие положения </w:t>
      </w:r>
      <w:bookmarkEnd w:id="2"/>
    </w:p>
    <w:p w:rsidR="003E3E77" w:rsidRPr="00F924AA" w:rsidRDefault="003E3E77" w:rsidP="00F924AA">
      <w:pPr>
        <w:pStyle w:val="15"/>
        <w:spacing w:line="276" w:lineRule="auto"/>
        <w:jc w:val="both"/>
        <w:rPr>
          <w:rFonts w:ascii="Times New Roman" w:hAnsi="Times New Roman" w:cs="Times New Roman"/>
          <w:b/>
          <w:sz w:val="16"/>
          <w:szCs w:val="16"/>
        </w:rPr>
      </w:pPr>
    </w:p>
    <w:p w:rsidR="003E3E77" w:rsidRPr="00F924AA" w:rsidRDefault="003E3E77" w:rsidP="00F924AA">
      <w:pPr>
        <w:pStyle w:val="15"/>
        <w:spacing w:line="276" w:lineRule="auto"/>
        <w:jc w:val="both"/>
        <w:rPr>
          <w:rFonts w:ascii="Times New Roman" w:hAnsi="Times New Roman" w:cs="Times New Roman"/>
          <w:b/>
          <w:sz w:val="28"/>
          <w:szCs w:val="28"/>
        </w:rPr>
      </w:pPr>
      <w:r w:rsidRPr="00F924AA">
        <w:rPr>
          <w:rFonts w:ascii="Times New Roman" w:hAnsi="Times New Roman" w:cs="Times New Roman"/>
          <w:b/>
          <w:sz w:val="28"/>
          <w:szCs w:val="28"/>
        </w:rPr>
        <w:t>1.1. 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p>
    <w:p w:rsidR="003E3E77" w:rsidRPr="00F924AA"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F924AA">
      <w:pPr>
        <w:pStyle w:val="15"/>
        <w:spacing w:line="360" w:lineRule="auto"/>
        <w:ind w:firstLine="708"/>
        <w:jc w:val="both"/>
        <w:rPr>
          <w:rFonts w:ascii="Times New Roman" w:hAnsi="Times New Roman" w:cs="Times New Roman"/>
          <w:caps/>
          <w:sz w:val="28"/>
          <w:szCs w:val="28"/>
        </w:rPr>
      </w:pPr>
      <w:r w:rsidRPr="00F924AA">
        <w:rPr>
          <w:rFonts w:ascii="Times New Roman" w:hAnsi="Times New Roman" w:cs="Times New Roman"/>
          <w:sz w:val="28"/>
          <w:szCs w:val="28"/>
        </w:rPr>
        <w:t>Адаптированная основная общеобразовательная программа начального общего образования обучающихся с задержкой психического развития (далее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xml:space="preserve">АООП НОО самостоятельно разработана и утверждена в МБОУ «украинская школа» в соответствии с ФГОС НОО обучающихся с ОВЗ и с учетом ПрАООП НОО обучающихся с ЗПР с привлечением органа Управляющего совета школы, обеспечивающий государственно-общественный характер управления </w:t>
      </w:r>
      <w:r w:rsidR="00F924AA">
        <w:rPr>
          <w:rFonts w:ascii="Times New Roman" w:hAnsi="Times New Roman" w:cs="Times New Roman"/>
          <w:sz w:val="28"/>
          <w:szCs w:val="28"/>
        </w:rPr>
        <w:t>МБОУ «Украинская школа».</w:t>
      </w:r>
    </w:p>
    <w:p w:rsidR="003E3E77" w:rsidRPr="00F924AA" w:rsidRDefault="003E3E77" w:rsidP="00F924AA">
      <w:pPr>
        <w:pStyle w:val="15"/>
        <w:spacing w:line="360" w:lineRule="auto"/>
        <w:ind w:firstLine="708"/>
        <w:jc w:val="both"/>
        <w:rPr>
          <w:rFonts w:ascii="Times New Roman" w:hAnsi="Times New Roman" w:cs="Times New Roman"/>
          <w:caps/>
          <w:sz w:val="28"/>
          <w:szCs w:val="28"/>
        </w:rPr>
      </w:pPr>
      <w:r w:rsidRPr="00F924AA">
        <w:rPr>
          <w:rFonts w:ascii="Times New Roman" w:hAnsi="Times New Roman" w:cs="Times New Roman"/>
          <w:sz w:val="28"/>
          <w:szCs w:val="28"/>
        </w:rPr>
        <w:t>Адаптированная основная общеобразовательная программа начального общего образования обучающихся с ЗПР (далее – ПрАООП НОО обучающихся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НОО обучающихся с ЗПР.</w:t>
      </w:r>
    </w:p>
    <w:p w:rsidR="003E3E77"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АООП разработана МБОУ «Украинская школа», имеющая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F924AA" w:rsidRDefault="00F924AA" w:rsidP="00F924AA">
      <w:pPr>
        <w:pStyle w:val="15"/>
        <w:spacing w:line="360" w:lineRule="auto"/>
        <w:jc w:val="both"/>
        <w:rPr>
          <w:rFonts w:ascii="Times New Roman" w:hAnsi="Times New Roman" w:cs="Times New Roman"/>
          <w:sz w:val="28"/>
          <w:szCs w:val="28"/>
        </w:rPr>
      </w:pPr>
    </w:p>
    <w:p w:rsidR="00F924AA" w:rsidRPr="00F924AA" w:rsidRDefault="00F924AA"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276" w:lineRule="auto"/>
        <w:jc w:val="both"/>
        <w:rPr>
          <w:rFonts w:ascii="Times New Roman" w:hAnsi="Times New Roman" w:cs="Times New Roman"/>
          <w:b/>
          <w:sz w:val="28"/>
          <w:szCs w:val="28"/>
        </w:rPr>
      </w:pPr>
      <w:r w:rsidRPr="00F924AA">
        <w:rPr>
          <w:rFonts w:ascii="Times New Roman" w:hAnsi="Times New Roman" w:cs="Times New Roman"/>
          <w:b/>
          <w:sz w:val="28"/>
          <w:szCs w:val="28"/>
        </w:rPr>
        <w:lastRenderedPageBreak/>
        <w:t>1.2. Структура адаптированной основной общеобразовательной программы начального общего образования обучающихся с задержкой психического развития</w:t>
      </w:r>
    </w:p>
    <w:p w:rsidR="003E3E77" w:rsidRPr="00F924AA" w:rsidRDefault="003E3E77" w:rsidP="00F924AA">
      <w:pPr>
        <w:pStyle w:val="15"/>
        <w:spacing w:line="276" w:lineRule="auto"/>
        <w:jc w:val="both"/>
        <w:rPr>
          <w:rFonts w:ascii="Times New Roman" w:hAnsi="Times New Roman" w:cs="Times New Roman"/>
          <w:b/>
          <w:sz w:val="28"/>
          <w:szCs w:val="28"/>
        </w:rPr>
      </w:pP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Структура АООП НОО обучающихся с ЗПР включает целевой, содержательный и организационный разделы.</w:t>
      </w:r>
    </w:p>
    <w:p w:rsidR="003E3E77" w:rsidRPr="00F924AA" w:rsidRDefault="003E3E77" w:rsidP="00F924AA">
      <w:pPr>
        <w:pStyle w:val="15"/>
        <w:spacing w:line="360" w:lineRule="auto"/>
        <w:ind w:firstLine="708"/>
        <w:jc w:val="both"/>
        <w:rPr>
          <w:rStyle w:val="afe"/>
          <w:caps w:val="0"/>
          <w:color w:val="auto"/>
        </w:rPr>
      </w:pPr>
      <w:r w:rsidRPr="00F924AA">
        <w:rPr>
          <w:rFonts w:ascii="Times New Roman" w:hAnsi="Times New Roman" w:cs="Times New Roman"/>
          <w:sz w:val="28"/>
          <w:szCs w:val="28"/>
        </w:rPr>
        <w:t xml:space="preserve">Целевой </w:t>
      </w:r>
      <w:r w:rsidRPr="00F924AA">
        <w:rPr>
          <w:rStyle w:val="afe"/>
          <w:caps w:val="0"/>
          <w:color w:val="auto"/>
        </w:rPr>
        <w:t xml:space="preserve">раздел определяет общее назначение, цели, задачи и планируемые результаты реализации АООП НОО обучающихся с ЗПР </w:t>
      </w:r>
      <w:r w:rsidRPr="00F924AA">
        <w:rPr>
          <w:rFonts w:ascii="Times New Roman" w:hAnsi="Times New Roman" w:cs="Times New Roman"/>
          <w:sz w:val="28"/>
          <w:szCs w:val="28"/>
          <w:lang w:eastAsia="ru-RU"/>
        </w:rPr>
        <w:t>образовательной организацией</w:t>
      </w:r>
      <w:r w:rsidRPr="00F924AA">
        <w:rPr>
          <w:rStyle w:val="afe"/>
          <w:caps w:val="0"/>
          <w:color w:val="auto"/>
        </w:rPr>
        <w:t>, а также способы определения достижения этих целей и результатов.</w:t>
      </w: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Целевой раздел включает:</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пояснительную записку;</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планируемые результаты освоения обучающимися с ЗПР АООП НОО;</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систему оценки достижения планируемых результатов освоения АООП НОО.</w:t>
      </w: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программу формирования универсальных учебных действий у обучающихся с ЗПР;</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программы отдельных учебных предметов, курсов коррекционно-развивающей области;</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программу духовно-нравственного развития, воспитания обучающихся с ЗПР;</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программу формирования экологической культуры здорового и безопасного образа жизни;</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программу коррекционной работы;</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caps/>
          <w:sz w:val="28"/>
          <w:szCs w:val="28"/>
        </w:rPr>
        <w:t>• </w:t>
      </w:r>
      <w:r w:rsidRPr="00F924AA">
        <w:rPr>
          <w:rFonts w:ascii="Times New Roman" w:hAnsi="Times New Roman" w:cs="Times New Roman"/>
          <w:sz w:val="28"/>
          <w:szCs w:val="28"/>
        </w:rPr>
        <w:t>программу внеурочной деятельности.</w:t>
      </w:r>
    </w:p>
    <w:p w:rsidR="003E3E77" w:rsidRPr="00F924AA" w:rsidRDefault="003E3E77" w:rsidP="00F924AA">
      <w:pPr>
        <w:pStyle w:val="15"/>
        <w:spacing w:line="360" w:lineRule="auto"/>
        <w:ind w:firstLine="708"/>
        <w:jc w:val="both"/>
        <w:rPr>
          <w:rStyle w:val="afe"/>
          <w:caps w:val="0"/>
          <w:color w:val="auto"/>
        </w:rPr>
      </w:pPr>
      <w:r w:rsidRPr="00F924AA">
        <w:rPr>
          <w:rFonts w:ascii="Times New Roman" w:hAnsi="Times New Roman" w:cs="Times New Roman"/>
          <w:sz w:val="28"/>
          <w:szCs w:val="28"/>
        </w:rPr>
        <w:t xml:space="preserve">Организационный </w:t>
      </w:r>
      <w:r w:rsidRPr="00F924AA">
        <w:rPr>
          <w:rStyle w:val="afe"/>
          <w:caps w:val="0"/>
          <w:color w:val="auto"/>
        </w:rPr>
        <w:t>раздел определяет общие рамки организации образовательного процесса, а также механизмы реализации компонентов АООП НОО.</w:t>
      </w: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lastRenderedPageBreak/>
        <w:t>Организационный раздел включает:</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учебный план начального общего образования;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систему специальных условий реализации АООП НОО в соответствии с требованиями Стандарта.</w:t>
      </w:r>
    </w:p>
    <w:p w:rsidR="003E3E77" w:rsidRPr="00F924AA" w:rsidRDefault="003E3E77" w:rsidP="00F924AA">
      <w:pPr>
        <w:pStyle w:val="15"/>
        <w:spacing w:line="360" w:lineRule="auto"/>
        <w:ind w:firstLine="708"/>
        <w:jc w:val="both"/>
        <w:rPr>
          <w:rFonts w:ascii="Times New Roman" w:hAnsi="Times New Roman" w:cs="Times New Roman"/>
          <w:caps/>
          <w:sz w:val="28"/>
          <w:szCs w:val="28"/>
        </w:rPr>
      </w:pPr>
      <w:r w:rsidRPr="00F924AA">
        <w:rPr>
          <w:rFonts w:ascii="Times New Roman" w:hAnsi="Times New Roman" w:cs="Times New Roman"/>
          <w:sz w:val="28"/>
          <w:szCs w:val="28"/>
        </w:rPr>
        <w:t>В соответствии с требованиями ФГОС НОО обучающихся с ОВЗ Организация может создавать два варианта АООП НОО обучающихся с ЗПР ― варианты 7.1 и 7.2. Каждый вариант АООП НОО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задержки психического развития, места проживания обучающегося и вида Организации.</w:t>
      </w: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На основе ФГОС НОО обучающихся с ОВЗ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АООП НОО для </w:t>
      </w:r>
      <w:r w:rsidRPr="00F924AA">
        <w:rPr>
          <w:rFonts w:ascii="Times New Roman" w:hAnsi="Times New Roman" w:cs="Times New Roman"/>
          <w:iCs/>
          <w:sz w:val="28"/>
          <w:szCs w:val="28"/>
        </w:rPr>
        <w:t>обучающихся с ЗПР, имеющих инвалидность,</w:t>
      </w:r>
      <w:r w:rsidRPr="00F924AA">
        <w:rPr>
          <w:rFonts w:ascii="Times New Roman" w:hAnsi="Times New Roman" w:cs="Times New Roman"/>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Определение одного из вариантов АООП НОО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F924AA" w:rsidRDefault="00F924AA" w:rsidP="00F924AA">
      <w:pPr>
        <w:pStyle w:val="15"/>
        <w:spacing w:line="360" w:lineRule="auto"/>
        <w:jc w:val="both"/>
        <w:rPr>
          <w:rFonts w:ascii="Times New Roman" w:hAnsi="Times New Roman" w:cs="Times New Roman"/>
          <w:sz w:val="28"/>
          <w:szCs w:val="28"/>
        </w:rPr>
      </w:pPr>
    </w:p>
    <w:p w:rsidR="00F924AA" w:rsidRDefault="00F924AA" w:rsidP="00F924AA">
      <w:pPr>
        <w:pStyle w:val="15"/>
        <w:spacing w:line="360" w:lineRule="auto"/>
        <w:jc w:val="both"/>
        <w:rPr>
          <w:rFonts w:ascii="Times New Roman" w:hAnsi="Times New Roman" w:cs="Times New Roman"/>
          <w:sz w:val="28"/>
          <w:szCs w:val="28"/>
        </w:rPr>
      </w:pPr>
    </w:p>
    <w:p w:rsidR="00F924AA" w:rsidRDefault="00F924AA"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276" w:lineRule="auto"/>
        <w:jc w:val="both"/>
        <w:rPr>
          <w:rFonts w:ascii="Times New Roman" w:hAnsi="Times New Roman" w:cs="Times New Roman"/>
          <w:b/>
          <w:sz w:val="28"/>
          <w:szCs w:val="28"/>
        </w:rPr>
      </w:pPr>
      <w:r w:rsidRPr="00F924AA">
        <w:rPr>
          <w:rFonts w:ascii="Times New Roman" w:hAnsi="Times New Roman" w:cs="Times New Roman"/>
          <w:b/>
          <w:sz w:val="28"/>
          <w:szCs w:val="28"/>
        </w:rPr>
        <w:lastRenderedPageBreak/>
        <w:t>1.3. 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p w:rsidR="003E3E77" w:rsidRPr="00F924AA" w:rsidRDefault="003E3E77" w:rsidP="00F924AA">
      <w:pPr>
        <w:pStyle w:val="15"/>
        <w:spacing w:line="360" w:lineRule="auto"/>
        <w:jc w:val="both"/>
        <w:rPr>
          <w:rFonts w:ascii="Times New Roman" w:hAnsi="Times New Roman" w:cs="Times New Roman"/>
          <w:caps/>
          <w:sz w:val="28"/>
          <w:szCs w:val="28"/>
        </w:rPr>
      </w:pPr>
    </w:p>
    <w:p w:rsidR="003E3E77" w:rsidRPr="00F924AA" w:rsidRDefault="003E3E77" w:rsidP="00F924AA">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kern w:val="28"/>
          <w:sz w:val="28"/>
          <w:szCs w:val="28"/>
        </w:rPr>
        <w:t>В основу разработки и реализации АООП</w:t>
      </w:r>
      <w:r w:rsidRPr="00F924AA">
        <w:rPr>
          <w:rFonts w:ascii="Times New Roman" w:hAnsi="Times New Roman" w:cs="Times New Roman"/>
          <w:bCs/>
          <w:iCs/>
          <w:kern w:val="28"/>
          <w:sz w:val="28"/>
          <w:szCs w:val="28"/>
        </w:rPr>
        <w:t xml:space="preserve"> НОО</w:t>
      </w:r>
      <w:r w:rsidRPr="00F924AA">
        <w:rPr>
          <w:rFonts w:ascii="Times New Roman" w:hAnsi="Times New Roman" w:cs="Times New Roman"/>
          <w:kern w:val="28"/>
          <w:sz w:val="28"/>
          <w:szCs w:val="28"/>
        </w:rPr>
        <w:t xml:space="preserve"> обучающихся с ЗПР заложены </w:t>
      </w:r>
      <w:r w:rsidRPr="00F924AA">
        <w:rPr>
          <w:rFonts w:ascii="Times New Roman" w:hAnsi="Times New Roman" w:cs="Times New Roman"/>
          <w:i/>
          <w:kern w:val="28"/>
          <w:sz w:val="28"/>
          <w:szCs w:val="28"/>
        </w:rPr>
        <w:t xml:space="preserve">дифференцированный </w:t>
      </w:r>
      <w:r w:rsidRPr="00F924AA">
        <w:rPr>
          <w:rFonts w:ascii="Times New Roman" w:hAnsi="Times New Roman" w:cs="Times New Roman"/>
          <w:kern w:val="28"/>
          <w:sz w:val="28"/>
          <w:szCs w:val="28"/>
        </w:rPr>
        <w:t>и</w:t>
      </w:r>
      <w:r w:rsidRPr="00F924AA">
        <w:rPr>
          <w:rFonts w:ascii="Times New Roman" w:hAnsi="Times New Roman" w:cs="Times New Roman"/>
          <w:i/>
          <w:kern w:val="28"/>
          <w:sz w:val="28"/>
          <w:szCs w:val="28"/>
        </w:rPr>
        <w:t>деятельностный подходы</w:t>
      </w:r>
      <w:r w:rsidRPr="00F924AA">
        <w:rPr>
          <w:rFonts w:ascii="Times New Roman" w:hAnsi="Times New Roman" w:cs="Times New Roman"/>
          <w:kern w:val="28"/>
          <w:sz w:val="28"/>
          <w:szCs w:val="28"/>
        </w:rPr>
        <w:t>.</w:t>
      </w:r>
    </w:p>
    <w:p w:rsidR="003E3E77" w:rsidRPr="00F924AA" w:rsidRDefault="003E3E77" w:rsidP="00F924AA">
      <w:pPr>
        <w:pStyle w:val="15"/>
        <w:spacing w:line="360" w:lineRule="auto"/>
        <w:jc w:val="both"/>
        <w:rPr>
          <w:rFonts w:ascii="Times New Roman" w:hAnsi="Times New Roman" w:cs="Times New Roman"/>
          <w:bCs/>
          <w:iCs/>
          <w:kern w:val="28"/>
          <w:sz w:val="28"/>
          <w:szCs w:val="28"/>
        </w:rPr>
      </w:pPr>
      <w:r w:rsidRPr="00F924AA">
        <w:rPr>
          <w:rFonts w:ascii="Times New Roman" w:hAnsi="Times New Roman" w:cs="Times New Roman"/>
          <w:bCs/>
          <w:i/>
          <w:iCs/>
          <w:kern w:val="28"/>
          <w:sz w:val="28"/>
          <w:szCs w:val="28"/>
        </w:rPr>
        <w:t>Дифференцированный подход</w:t>
      </w:r>
      <w:r w:rsidRPr="00F924AA">
        <w:rPr>
          <w:rFonts w:ascii="Times New Roman" w:hAnsi="Times New Roman" w:cs="Times New Roman"/>
          <w:bCs/>
          <w:iCs/>
          <w:kern w:val="28"/>
          <w:sz w:val="28"/>
          <w:szCs w:val="28"/>
        </w:rPr>
        <w:t xml:space="preserve"> к разработке и реализации АООП НОО </w:t>
      </w:r>
      <w:r w:rsidRPr="00F924AA">
        <w:rPr>
          <w:rFonts w:ascii="Times New Roman" w:hAnsi="Times New Roman" w:cs="Times New Roman"/>
          <w:kern w:val="28"/>
          <w:sz w:val="28"/>
          <w:szCs w:val="28"/>
        </w:rPr>
        <w:t>обучающихся</w:t>
      </w:r>
      <w:r w:rsidRPr="00F924AA">
        <w:rPr>
          <w:rFonts w:ascii="Times New Roman" w:hAnsi="Times New Roman" w:cs="Times New Roman"/>
          <w:bCs/>
          <w:iCs/>
          <w:kern w:val="28"/>
          <w:sz w:val="28"/>
          <w:szCs w:val="28"/>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F924AA">
        <w:rPr>
          <w:rFonts w:ascii="Times New Roman" w:hAnsi="Times New Roman" w:cs="Times New Roman"/>
          <w:kern w:val="28"/>
          <w:sz w:val="28"/>
          <w:szCs w:val="28"/>
        </w:rPr>
        <w:t>обучающихся с ЗПР</w:t>
      </w:r>
      <w:r w:rsidRPr="00F924AA">
        <w:rPr>
          <w:rFonts w:ascii="Times New Roman" w:hAnsi="Times New Roman" w:cs="Times New Roman"/>
          <w:bCs/>
          <w:iCs/>
          <w:kern w:val="28"/>
          <w:sz w:val="28"/>
          <w:szCs w:val="28"/>
        </w:rPr>
        <w:t xml:space="preserve">, в том числе и на основе индивидуального учебного плана. Варианты АООП НОО </w:t>
      </w:r>
      <w:r w:rsidRPr="00F924AA">
        <w:rPr>
          <w:rFonts w:ascii="Times New Roman" w:hAnsi="Times New Roman" w:cs="Times New Roman"/>
          <w:kern w:val="28"/>
          <w:sz w:val="28"/>
          <w:szCs w:val="28"/>
        </w:rPr>
        <w:t xml:space="preserve">обучающихся с ЗПР </w:t>
      </w:r>
      <w:r w:rsidRPr="00F924AA">
        <w:rPr>
          <w:rFonts w:ascii="Times New Roman" w:hAnsi="Times New Roman" w:cs="Times New Roman"/>
          <w:bCs/>
          <w:iCs/>
          <w:kern w:val="28"/>
          <w:sz w:val="28"/>
          <w:szCs w:val="28"/>
        </w:rPr>
        <w:t xml:space="preserve">создаются и реализуются в соответствии с дифференцированно сформулированными требованиями в </w:t>
      </w:r>
      <w:r w:rsidRPr="00F924AA">
        <w:rPr>
          <w:rFonts w:ascii="Times New Roman" w:hAnsi="Times New Roman" w:cs="Times New Roman"/>
          <w:sz w:val="28"/>
          <w:szCs w:val="28"/>
        </w:rPr>
        <w:t>ФГОС НОО обучающихся с ОВЗ</w:t>
      </w:r>
      <w:r w:rsidRPr="00F924AA">
        <w:rPr>
          <w:rFonts w:ascii="Times New Roman" w:hAnsi="Times New Roman" w:cs="Times New Roman"/>
          <w:bCs/>
          <w:iCs/>
          <w:kern w:val="28"/>
          <w:sz w:val="28"/>
          <w:szCs w:val="28"/>
        </w:rPr>
        <w:t xml:space="preserve"> к:</w:t>
      </w:r>
    </w:p>
    <w:p w:rsidR="003E3E77" w:rsidRPr="00F924AA" w:rsidRDefault="003E3E77" w:rsidP="00F924AA">
      <w:pPr>
        <w:pStyle w:val="15"/>
        <w:spacing w:line="360" w:lineRule="auto"/>
        <w:jc w:val="both"/>
        <w:rPr>
          <w:rFonts w:ascii="Times New Roman" w:hAnsi="Times New Roman" w:cs="Times New Roman"/>
          <w:bCs/>
          <w:iCs/>
          <w:kern w:val="28"/>
          <w:sz w:val="28"/>
          <w:szCs w:val="28"/>
        </w:rPr>
      </w:pPr>
      <w:r w:rsidRPr="00F924AA">
        <w:rPr>
          <w:rFonts w:ascii="Times New Roman" w:hAnsi="Times New Roman" w:cs="Times New Roman"/>
          <w:sz w:val="28"/>
          <w:szCs w:val="28"/>
        </w:rPr>
        <w:t>• </w:t>
      </w:r>
      <w:r w:rsidRPr="00F924AA">
        <w:rPr>
          <w:rFonts w:ascii="Times New Roman" w:hAnsi="Times New Roman" w:cs="Times New Roman"/>
          <w:bCs/>
          <w:iCs/>
          <w:kern w:val="28"/>
          <w:sz w:val="28"/>
          <w:szCs w:val="28"/>
        </w:rPr>
        <w:t>структуре АООП НОО;</w:t>
      </w:r>
    </w:p>
    <w:p w:rsidR="003E3E77" w:rsidRPr="00F924AA" w:rsidRDefault="003E3E77" w:rsidP="00F924AA">
      <w:pPr>
        <w:pStyle w:val="15"/>
        <w:spacing w:line="360" w:lineRule="auto"/>
        <w:jc w:val="both"/>
        <w:rPr>
          <w:rFonts w:ascii="Times New Roman" w:hAnsi="Times New Roman" w:cs="Times New Roman"/>
          <w:bCs/>
          <w:iCs/>
          <w:kern w:val="28"/>
          <w:sz w:val="28"/>
          <w:szCs w:val="28"/>
        </w:rPr>
      </w:pPr>
      <w:r w:rsidRPr="00F924AA">
        <w:rPr>
          <w:rFonts w:ascii="Times New Roman" w:hAnsi="Times New Roman" w:cs="Times New Roman"/>
          <w:sz w:val="28"/>
          <w:szCs w:val="28"/>
        </w:rPr>
        <w:t>• </w:t>
      </w:r>
      <w:r w:rsidRPr="00F924AA">
        <w:rPr>
          <w:rFonts w:ascii="Times New Roman" w:hAnsi="Times New Roman" w:cs="Times New Roman"/>
          <w:bCs/>
          <w:iCs/>
          <w:kern w:val="28"/>
          <w:sz w:val="28"/>
          <w:szCs w:val="28"/>
        </w:rPr>
        <w:t xml:space="preserve">условиям реализации АООП НОО; </w:t>
      </w:r>
    </w:p>
    <w:p w:rsidR="003E3E77" w:rsidRPr="00F924AA" w:rsidRDefault="003E3E77" w:rsidP="00F924AA">
      <w:pPr>
        <w:pStyle w:val="15"/>
        <w:spacing w:line="360" w:lineRule="auto"/>
        <w:jc w:val="both"/>
        <w:rPr>
          <w:rFonts w:ascii="Times New Roman" w:hAnsi="Times New Roman" w:cs="Times New Roman"/>
          <w:bCs/>
          <w:iCs/>
          <w:kern w:val="28"/>
          <w:sz w:val="28"/>
          <w:szCs w:val="28"/>
        </w:rPr>
      </w:pPr>
      <w:r w:rsidRPr="00F924AA">
        <w:rPr>
          <w:rFonts w:ascii="Times New Roman" w:hAnsi="Times New Roman" w:cs="Times New Roman"/>
          <w:sz w:val="28"/>
          <w:szCs w:val="28"/>
        </w:rPr>
        <w:t>• </w:t>
      </w:r>
      <w:r w:rsidRPr="00F924AA">
        <w:rPr>
          <w:rFonts w:ascii="Times New Roman" w:hAnsi="Times New Roman" w:cs="Times New Roman"/>
          <w:bCs/>
          <w:iCs/>
          <w:kern w:val="28"/>
          <w:sz w:val="28"/>
          <w:szCs w:val="28"/>
        </w:rPr>
        <w:t>результатам освоения АООП НОО.</w:t>
      </w:r>
    </w:p>
    <w:p w:rsidR="003E3E77" w:rsidRPr="00F924AA" w:rsidRDefault="003E3E77" w:rsidP="00F924AA">
      <w:pPr>
        <w:pStyle w:val="15"/>
        <w:spacing w:line="360" w:lineRule="auto"/>
        <w:ind w:firstLine="708"/>
        <w:jc w:val="both"/>
        <w:rPr>
          <w:rFonts w:ascii="Times New Roman" w:hAnsi="Times New Roman" w:cs="Times New Roman"/>
          <w:kern w:val="28"/>
          <w:sz w:val="28"/>
          <w:szCs w:val="28"/>
        </w:rPr>
      </w:pPr>
      <w:r w:rsidRPr="00F924AA">
        <w:rPr>
          <w:rFonts w:ascii="Times New Roman" w:hAnsi="Times New Roman" w:cs="Times New Roman"/>
          <w:bCs/>
          <w:iCs/>
          <w:kern w:val="28"/>
          <w:sz w:val="28"/>
          <w:szCs w:val="28"/>
        </w:rPr>
        <w:t xml:space="preserve">Применение дифференцированного подхода к созданию и реализации АООП НОО обеспечивает </w:t>
      </w:r>
      <w:r w:rsidRPr="00F924AA">
        <w:rPr>
          <w:rFonts w:ascii="Times New Roman" w:hAnsi="Times New Roman" w:cs="Times New Roman"/>
          <w:kern w:val="28"/>
          <w:sz w:val="28"/>
          <w:szCs w:val="28"/>
        </w:rPr>
        <w:t>разнообразие содержания, предоставляя обучающимся</w:t>
      </w:r>
      <w:r w:rsidRPr="00F924AA">
        <w:rPr>
          <w:rFonts w:ascii="Times New Roman" w:hAnsi="Times New Roman" w:cs="Times New Roman"/>
          <w:bCs/>
          <w:iCs/>
          <w:kern w:val="28"/>
          <w:sz w:val="28"/>
          <w:szCs w:val="28"/>
        </w:rPr>
        <w:t xml:space="preserve"> с ЗПР </w:t>
      </w:r>
      <w:r w:rsidRPr="00F924AA">
        <w:rPr>
          <w:rFonts w:ascii="Times New Roman" w:hAnsi="Times New Roman" w:cs="Times New Roman"/>
          <w:kern w:val="28"/>
          <w:sz w:val="28"/>
          <w:szCs w:val="28"/>
        </w:rPr>
        <w:t xml:space="preserve">возможность реализовать индивидуальный потенциал развития. </w:t>
      </w:r>
    </w:p>
    <w:p w:rsidR="003E3E77" w:rsidRPr="00F924AA" w:rsidRDefault="003E3E77" w:rsidP="00F924AA">
      <w:pPr>
        <w:pStyle w:val="15"/>
        <w:spacing w:line="360" w:lineRule="auto"/>
        <w:ind w:firstLine="708"/>
        <w:jc w:val="both"/>
        <w:rPr>
          <w:rFonts w:ascii="Times New Roman" w:hAnsi="Times New Roman" w:cs="Times New Roman"/>
          <w:kern w:val="28"/>
          <w:sz w:val="28"/>
          <w:szCs w:val="28"/>
        </w:rPr>
      </w:pPr>
      <w:r w:rsidRPr="00F924AA">
        <w:rPr>
          <w:rFonts w:ascii="Times New Roman" w:hAnsi="Times New Roman" w:cs="Times New Roman"/>
          <w:bCs/>
          <w:i/>
          <w:iCs/>
          <w:kern w:val="28"/>
          <w:sz w:val="28"/>
          <w:szCs w:val="28"/>
        </w:rPr>
        <w:t>Деятельностный</w:t>
      </w:r>
      <w:r w:rsidRPr="00F924AA">
        <w:rPr>
          <w:rFonts w:ascii="Times New Roman" w:hAnsi="Times New Roman" w:cs="Times New Roman"/>
          <w:i/>
          <w:kern w:val="28"/>
          <w:sz w:val="28"/>
          <w:szCs w:val="28"/>
        </w:rPr>
        <w:t xml:space="preserve"> подход</w:t>
      </w:r>
      <w:r w:rsidRPr="00F924AA">
        <w:rPr>
          <w:rFonts w:ascii="Times New Roman" w:hAnsi="Times New Roman" w:cs="Times New Roman"/>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3E3E77" w:rsidRPr="00F924AA" w:rsidRDefault="003E3E77" w:rsidP="00F924AA">
      <w:pPr>
        <w:pStyle w:val="15"/>
        <w:spacing w:line="360" w:lineRule="auto"/>
        <w:ind w:firstLine="708"/>
        <w:jc w:val="both"/>
        <w:rPr>
          <w:rFonts w:ascii="Times New Roman" w:hAnsi="Times New Roman" w:cs="Times New Roman"/>
          <w:kern w:val="28"/>
          <w:sz w:val="28"/>
          <w:szCs w:val="28"/>
        </w:rPr>
      </w:pPr>
      <w:r w:rsidRPr="00F924AA">
        <w:rPr>
          <w:rFonts w:ascii="Times New Roman" w:hAnsi="Times New Roman" w:cs="Times New Roman"/>
          <w:kern w:val="28"/>
          <w:sz w:val="28"/>
          <w:szCs w:val="28"/>
        </w:rPr>
        <w:t xml:space="preserve">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w:t>
      </w:r>
    </w:p>
    <w:p w:rsidR="003E3E77" w:rsidRPr="00F924AA" w:rsidRDefault="003E3E77" w:rsidP="00F924AA">
      <w:pPr>
        <w:pStyle w:val="15"/>
        <w:spacing w:line="360" w:lineRule="auto"/>
        <w:ind w:firstLine="708"/>
        <w:jc w:val="both"/>
        <w:rPr>
          <w:rFonts w:ascii="Times New Roman" w:hAnsi="Times New Roman" w:cs="Times New Roman"/>
          <w:kern w:val="28"/>
          <w:sz w:val="28"/>
          <w:szCs w:val="28"/>
        </w:rPr>
      </w:pPr>
      <w:r w:rsidRPr="00F924AA">
        <w:rPr>
          <w:rFonts w:ascii="Times New Roman" w:hAnsi="Times New Roman" w:cs="Times New Roman"/>
          <w:kern w:val="28"/>
          <w:sz w:val="28"/>
          <w:szCs w:val="28"/>
        </w:rPr>
        <w:lastRenderedPageBreak/>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3E3E77" w:rsidRPr="00F924AA" w:rsidRDefault="003E3E77" w:rsidP="00F924AA">
      <w:pPr>
        <w:pStyle w:val="15"/>
        <w:spacing w:line="360" w:lineRule="auto"/>
        <w:ind w:firstLine="708"/>
        <w:jc w:val="both"/>
        <w:rPr>
          <w:rFonts w:ascii="Times New Roman" w:hAnsi="Times New Roman" w:cs="Times New Roman"/>
          <w:kern w:val="28"/>
          <w:sz w:val="28"/>
          <w:szCs w:val="28"/>
        </w:rPr>
      </w:pPr>
      <w:r w:rsidRPr="00F924AA">
        <w:rPr>
          <w:rFonts w:ascii="Times New Roman" w:hAnsi="Times New Roman" w:cs="Times New Roman"/>
          <w:kern w:val="28"/>
          <w:sz w:val="28"/>
          <w:szCs w:val="28"/>
        </w:rPr>
        <w:t>В контексте разработки АООП НОО обучающихся с ЗПР реализация деятельностного подхода обеспечивает:</w:t>
      </w:r>
    </w:p>
    <w:p w:rsidR="003E3E77" w:rsidRPr="00F924AA" w:rsidRDefault="00F924AA" w:rsidP="00F924AA">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E3E77" w:rsidRPr="00F924AA">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3E3E77" w:rsidRPr="00F924AA" w:rsidRDefault="00F924AA" w:rsidP="00F924AA">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E3E77" w:rsidRPr="00F924AA">
        <w:rPr>
          <w:rFonts w:ascii="Times New Roman" w:hAnsi="Times New Roman" w:cs="Times New Roman"/>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3E3E77" w:rsidRPr="00F924AA" w:rsidRDefault="00F924AA" w:rsidP="00F924AA">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E3E77" w:rsidRPr="00F924AA">
        <w:rPr>
          <w:rFonts w:ascii="Times New Roman" w:hAnsi="Times New Roman" w:cs="Times New Roman"/>
          <w:kern w:val="28"/>
          <w:sz w:val="28"/>
          <w:szCs w:val="28"/>
        </w:rPr>
        <w:t>существенное повышение мотивации и интереса к учению, приобретению нового опыта деятельности и поведения;</w:t>
      </w:r>
    </w:p>
    <w:p w:rsidR="003E3E77" w:rsidRPr="00F924AA" w:rsidRDefault="00F924AA" w:rsidP="00F924AA">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3E3E77" w:rsidRPr="00F924AA">
        <w:rPr>
          <w:rFonts w:ascii="Times New Roman" w:hAnsi="Times New Roman" w:cs="Times New Roman"/>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3E3E77" w:rsidRPr="00F924AA" w:rsidRDefault="003E3E77" w:rsidP="00F924AA">
      <w:pPr>
        <w:pStyle w:val="15"/>
        <w:spacing w:line="360" w:lineRule="auto"/>
        <w:ind w:firstLine="708"/>
        <w:jc w:val="both"/>
        <w:rPr>
          <w:rFonts w:ascii="Times New Roman" w:hAnsi="Times New Roman" w:cs="Times New Roman"/>
          <w:kern w:val="28"/>
          <w:sz w:val="28"/>
          <w:szCs w:val="28"/>
        </w:rPr>
      </w:pPr>
      <w:r w:rsidRPr="00F924AA">
        <w:rPr>
          <w:rFonts w:ascii="Times New Roman" w:hAnsi="Times New Roman" w:cs="Times New Roman"/>
          <w:kern w:val="28"/>
          <w:sz w:val="28"/>
          <w:szCs w:val="28"/>
        </w:rPr>
        <w:t xml:space="preserve">В основу </w:t>
      </w:r>
      <w:r w:rsidRPr="00F924AA">
        <w:rPr>
          <w:rFonts w:ascii="Times New Roman" w:hAnsi="Times New Roman" w:cs="Times New Roman"/>
          <w:spacing w:val="2"/>
          <w:kern w:val="28"/>
          <w:sz w:val="28"/>
          <w:szCs w:val="28"/>
        </w:rPr>
        <w:t xml:space="preserve">формирования АООП НОО </w:t>
      </w:r>
      <w:r w:rsidRPr="00F924AA">
        <w:rPr>
          <w:rFonts w:ascii="Times New Roman" w:hAnsi="Times New Roman" w:cs="Times New Roman"/>
          <w:kern w:val="28"/>
          <w:sz w:val="28"/>
          <w:szCs w:val="28"/>
        </w:rPr>
        <w:t>обучающихся с ЗПР положены следующие принципы:</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принципы государственной политики РФ в области образования</w:t>
      </w:r>
      <w:r w:rsidRPr="00F924AA">
        <w:rPr>
          <w:rStyle w:val="12"/>
          <w:rFonts w:ascii="Times New Roman" w:hAnsi="Times New Roman" w:cs="Times New Roman"/>
          <w:kern w:val="28"/>
          <w:sz w:val="28"/>
          <w:szCs w:val="28"/>
        </w:rPr>
        <w:footnoteReference w:id="2"/>
      </w:r>
      <w:r w:rsidRPr="00F924AA">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lastRenderedPageBreak/>
        <w:t>• </w:t>
      </w:r>
      <w:r w:rsidRPr="00F924AA">
        <w:rPr>
          <w:rFonts w:ascii="Times New Roman" w:hAnsi="Times New Roman" w:cs="Times New Roman"/>
          <w:kern w:val="28"/>
          <w:sz w:val="28"/>
          <w:szCs w:val="28"/>
        </w:rPr>
        <w:t>принцип учета типологических и индивидуальных образовательных потребностей обучающихся;</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коррекционной направленности образовательного процесса;</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 xml:space="preserve">онтогенетический принцип; </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3E3E77" w:rsidRPr="00F924AA" w:rsidRDefault="003E3E77" w:rsidP="00F924AA">
      <w:pPr>
        <w:pStyle w:val="15"/>
        <w:spacing w:line="360" w:lineRule="auto"/>
        <w:jc w:val="both"/>
        <w:rPr>
          <w:rFonts w:ascii="Times New Roman" w:hAnsi="Times New Roman" w:cs="Times New Roman"/>
          <w:kern w:val="28"/>
          <w:sz w:val="28"/>
          <w:szCs w:val="28"/>
        </w:rPr>
      </w:pPr>
      <w:r w:rsidRPr="00F924AA">
        <w:rPr>
          <w:rFonts w:ascii="Times New Roman" w:hAnsi="Times New Roman" w:cs="Times New Roman"/>
          <w:sz w:val="28"/>
          <w:szCs w:val="28"/>
        </w:rPr>
        <w:t>• </w:t>
      </w:r>
      <w:r w:rsidRPr="00F924AA">
        <w:rPr>
          <w:rFonts w:ascii="Times New Roman" w:hAnsi="Times New Roman" w:cs="Times New Roman"/>
          <w:kern w:val="28"/>
          <w:sz w:val="28"/>
          <w:szCs w:val="28"/>
        </w:rPr>
        <w:t>принцип сотрудничества с семьей.</w:t>
      </w:r>
    </w:p>
    <w:p w:rsidR="003E3E77" w:rsidRPr="00F924AA" w:rsidRDefault="003E3E77" w:rsidP="00F924AA">
      <w:pPr>
        <w:pStyle w:val="15"/>
        <w:spacing w:line="360" w:lineRule="auto"/>
        <w:jc w:val="both"/>
        <w:rPr>
          <w:rFonts w:ascii="Times New Roman" w:hAnsi="Times New Roman" w:cs="Times New Roman"/>
          <w:caps/>
          <w:sz w:val="28"/>
          <w:szCs w:val="28"/>
        </w:rPr>
      </w:pPr>
    </w:p>
    <w:p w:rsidR="003E3E77" w:rsidRPr="00F924AA" w:rsidRDefault="003E3E77" w:rsidP="00F924AA">
      <w:pPr>
        <w:pStyle w:val="15"/>
        <w:spacing w:line="360" w:lineRule="auto"/>
        <w:jc w:val="both"/>
        <w:rPr>
          <w:rFonts w:ascii="Times New Roman" w:hAnsi="Times New Roman" w:cs="Times New Roman"/>
          <w:caps/>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95345B" w:rsidRPr="00F924AA" w:rsidRDefault="0095345B"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276" w:lineRule="auto"/>
        <w:jc w:val="both"/>
        <w:rPr>
          <w:rFonts w:ascii="Times New Roman" w:hAnsi="Times New Roman" w:cs="Times New Roman"/>
          <w:b/>
          <w:sz w:val="28"/>
          <w:szCs w:val="28"/>
        </w:rPr>
      </w:pPr>
      <w:bookmarkStart w:id="3" w:name="_Toc415833114"/>
      <w:r w:rsidRPr="00F924AA">
        <w:rPr>
          <w:rFonts w:ascii="Times New Roman" w:hAnsi="Times New Roman" w:cs="Times New Roman"/>
          <w:b/>
          <w:sz w:val="28"/>
          <w:szCs w:val="28"/>
        </w:rPr>
        <w:lastRenderedPageBreak/>
        <w:t>2. Адаптированная основная общеобразовательная программа начального общего образования обучающихся с задержкой психического развития. Вариант 7.1.</w:t>
      </w: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b/>
          <w:sz w:val="28"/>
          <w:szCs w:val="28"/>
        </w:rPr>
      </w:pPr>
      <w:r w:rsidRPr="00F924AA">
        <w:rPr>
          <w:rFonts w:ascii="Times New Roman" w:hAnsi="Times New Roman" w:cs="Times New Roman"/>
          <w:b/>
          <w:sz w:val="28"/>
          <w:szCs w:val="28"/>
        </w:rPr>
        <w:t>2.1 Целевой раздел</w:t>
      </w:r>
      <w:bookmarkEnd w:id="3"/>
    </w:p>
    <w:p w:rsidR="003E3E77" w:rsidRPr="00F924AA" w:rsidRDefault="003E3E77" w:rsidP="00F924AA">
      <w:pPr>
        <w:pStyle w:val="15"/>
        <w:spacing w:line="360" w:lineRule="auto"/>
        <w:jc w:val="both"/>
        <w:rPr>
          <w:rFonts w:ascii="Times New Roman" w:hAnsi="Times New Roman" w:cs="Times New Roman"/>
          <w:b/>
          <w:sz w:val="28"/>
          <w:szCs w:val="28"/>
        </w:rPr>
      </w:pPr>
      <w:bookmarkStart w:id="4" w:name="_Toc415833115"/>
      <w:r w:rsidRPr="00F924AA">
        <w:rPr>
          <w:rFonts w:ascii="Times New Roman" w:hAnsi="Times New Roman" w:cs="Times New Roman"/>
          <w:b/>
          <w:sz w:val="28"/>
          <w:szCs w:val="28"/>
        </w:rPr>
        <w:t>2.1.1. Пояснительная записка</w:t>
      </w:r>
      <w:bookmarkEnd w:id="4"/>
    </w:p>
    <w:p w:rsidR="003E3E77" w:rsidRPr="00F924AA"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F924AA">
      <w:pPr>
        <w:pStyle w:val="15"/>
        <w:spacing w:line="360" w:lineRule="auto"/>
        <w:ind w:firstLine="708"/>
        <w:jc w:val="both"/>
        <w:rPr>
          <w:rFonts w:ascii="Times New Roman" w:hAnsi="Times New Roman" w:cs="Times New Roman"/>
          <w:iCs/>
          <w:kern w:val="1"/>
          <w:sz w:val="28"/>
          <w:szCs w:val="28"/>
        </w:rPr>
      </w:pPr>
      <w:r w:rsidRPr="00F924AA">
        <w:rPr>
          <w:rFonts w:ascii="Times New Roman" w:hAnsi="Times New Roman" w:cs="Times New Roman"/>
          <w:sz w:val="28"/>
          <w:szCs w:val="28"/>
          <w:u w:val="single"/>
        </w:rPr>
        <w:t>Цель реализации</w:t>
      </w:r>
      <w:r w:rsidRPr="00F924AA">
        <w:rPr>
          <w:rFonts w:ascii="Times New Roman" w:hAnsi="Times New Roman" w:cs="Times New Roman"/>
          <w:sz w:val="28"/>
          <w:szCs w:val="28"/>
        </w:rPr>
        <w:t xml:space="preserve"> адаптированной основной общеобразовательной программы начального общего образования обучающихся с задержкой психического развития  </w:t>
      </w:r>
      <w:r w:rsidRPr="00F924AA">
        <w:rPr>
          <w:rStyle w:val="afe"/>
          <w:caps w:val="0"/>
        </w:rPr>
        <w:t xml:space="preserve">— обеспечение выполнения требований </w:t>
      </w:r>
      <w:r w:rsidRPr="00F924AA">
        <w:rPr>
          <w:rFonts w:ascii="Times New Roman" w:hAnsi="Times New Roman" w:cs="Times New Roman"/>
          <w:sz w:val="28"/>
          <w:szCs w:val="28"/>
        </w:rPr>
        <w:t>ФГОС НОО обучающихся с ОВЗ</w:t>
      </w:r>
      <w:r w:rsidRPr="00F924AA">
        <w:rPr>
          <w:rStyle w:val="afe"/>
          <w:iCs/>
          <w:caps w:val="0"/>
          <w:lang w:eastAsia="ar-SA"/>
        </w:rPr>
        <w:t xml:space="preserve"> посредством создания условий для ма</w:t>
      </w:r>
      <w:r w:rsidRPr="00F924AA">
        <w:rPr>
          <w:rFonts w:ascii="Times New Roman" w:hAnsi="Times New Roman" w:cs="Times New Roman"/>
          <w:iCs/>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xml:space="preserve">Достижение поставленной цели </w:t>
      </w:r>
      <w:r w:rsidRPr="00F924AA">
        <w:rPr>
          <w:rStyle w:val="afe"/>
          <w:caps w:val="0"/>
        </w:rPr>
        <w:t>при разработке и реализации Организацией АООП НОО</w:t>
      </w:r>
      <w:r w:rsidRPr="00F924AA">
        <w:rPr>
          <w:rFonts w:ascii="Times New Roman" w:hAnsi="Times New Roman" w:cs="Times New Roman"/>
          <w:sz w:val="28"/>
          <w:szCs w:val="28"/>
        </w:rPr>
        <w:t xml:space="preserve"> обучающихся с ЗПР предусматривает решение следующих основных задач:</w:t>
      </w:r>
    </w:p>
    <w:p w:rsidR="003E3E77" w:rsidRPr="00F924AA" w:rsidRDefault="003E3E77" w:rsidP="00F924AA">
      <w:pPr>
        <w:pStyle w:val="15"/>
        <w:spacing w:line="360" w:lineRule="auto"/>
        <w:jc w:val="both"/>
        <w:rPr>
          <w:rFonts w:ascii="Times New Roman" w:hAnsi="Times New Roman" w:cs="Times New Roman"/>
          <w:caps/>
          <w:sz w:val="28"/>
          <w:szCs w:val="28"/>
        </w:rPr>
      </w:pPr>
      <w:r w:rsidRPr="00F924AA">
        <w:rPr>
          <w:rFonts w:ascii="Times New Roman" w:hAnsi="Times New Roman" w:cs="Times New Roman"/>
          <w:sz w:val="28"/>
          <w:szCs w:val="28"/>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xml:space="preserve">• становление и развитие личности обучающегося с ЗПР в её индивидуальности, самобытности, уникальности и неповторимости </w:t>
      </w:r>
      <w:r w:rsidRPr="00F924AA">
        <w:rPr>
          <w:rFonts w:ascii="Times New Roman" w:hAnsi="Times New Roman" w:cs="Times New Roman"/>
          <w:kern w:val="2"/>
          <w:sz w:val="28"/>
          <w:szCs w:val="28"/>
        </w:rPr>
        <w:t>с обеспечением преодоления возможных трудностей познавательного, коммуникативного, двигательного, личностного развития</w:t>
      </w:r>
      <w:r w:rsidRPr="00F924AA">
        <w:rPr>
          <w:rFonts w:ascii="Times New Roman" w:hAnsi="Times New Roman" w:cs="Times New Roman"/>
          <w:sz w:val="28"/>
          <w:szCs w:val="28"/>
        </w:rPr>
        <w:t>;</w:t>
      </w:r>
    </w:p>
    <w:p w:rsidR="003E3E77" w:rsidRPr="00F924AA" w:rsidRDefault="003E3E77" w:rsidP="00F924AA">
      <w:pPr>
        <w:pStyle w:val="15"/>
        <w:spacing w:line="360" w:lineRule="auto"/>
        <w:jc w:val="both"/>
        <w:rPr>
          <w:rFonts w:ascii="Times New Roman" w:hAnsi="Times New Roman" w:cs="Times New Roman"/>
          <w:caps/>
          <w:sz w:val="28"/>
          <w:szCs w:val="28"/>
        </w:rPr>
      </w:pPr>
      <w:r w:rsidRPr="00F924AA">
        <w:rPr>
          <w:rFonts w:ascii="Times New Roman" w:hAnsi="Times New Roman" w:cs="Times New Roman"/>
          <w:sz w:val="28"/>
          <w:szCs w:val="28"/>
        </w:rPr>
        <w:t>• со</w:t>
      </w:r>
      <w:r w:rsidRPr="00F924AA">
        <w:rPr>
          <w:rFonts w:ascii="Times New Roman" w:hAnsi="Times New Roman" w:cs="Times New Roman"/>
          <w:sz w:val="28"/>
          <w:szCs w:val="28"/>
          <w:u w:color="000000"/>
        </w:rPr>
        <w:t>здание благоприятных условий для удовлетворения особых образовательных потребностей обучающихся с ЗПР;</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lastRenderedPageBreak/>
        <w:t>• обеспечение доступности получения качественного начального общего образования;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обеспечение преемственности начального общего и основного общего образования;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использование в образовательном процессе современных образовательных технологий деятельностного типа;</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предоставление обучающимся возможности для эффективной самостоятельной работы;</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включение обучающихся в процессы познания и преобразования внешкольной социальной среды (населённого пункта, района, города).</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u w:val="single"/>
        </w:rPr>
        <w:t>Принципы</w:t>
      </w:r>
      <w:r w:rsidRPr="00F924AA">
        <w:rPr>
          <w:rFonts w:ascii="Times New Roman" w:hAnsi="Times New Roman" w:cs="Times New Roman"/>
          <w:sz w:val="28"/>
          <w:szCs w:val="28"/>
        </w:rPr>
        <w:t xml:space="preserve">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 представлены в разделе 1.</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F924AA">
        <w:rPr>
          <w:rFonts w:ascii="Times New Roman" w:hAnsi="Times New Roman" w:cs="Times New Roman"/>
          <w:sz w:val="28"/>
          <w:szCs w:val="28"/>
        </w:rPr>
        <w:t>условиям ее реализации и результатам освоения.</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lastRenderedPageBreak/>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F924AA">
        <w:rPr>
          <w:rStyle w:val="a4"/>
          <w:rFonts w:ascii="Times New Roman" w:hAnsi="Times New Roman" w:cs="Times New Roman"/>
          <w:sz w:val="28"/>
          <w:szCs w:val="28"/>
        </w:rPr>
        <w:footnoteReference w:id="3"/>
      </w:r>
      <w:r w:rsidRPr="00F924AA">
        <w:rPr>
          <w:rFonts w:ascii="Times New Roman" w:hAnsi="Times New Roman" w:cs="Times New Roman"/>
          <w:sz w:val="28"/>
          <w:szCs w:val="28"/>
        </w:rPr>
        <w:t xml:space="preserve"> (далее — 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w:t>
      </w:r>
      <w:r w:rsidRPr="00F924AA">
        <w:rPr>
          <w:rFonts w:ascii="Times New Roman" w:hAnsi="Times New Roman" w:cs="Times New Roman"/>
          <w:sz w:val="28"/>
          <w:szCs w:val="28"/>
          <w:u w:color="000000"/>
        </w:rPr>
        <w:t>для каждого обучающегося определяется с учетом его особых образовательных потребностей на основе рекомендаций ПМПК, ИПР.</w:t>
      </w:r>
    </w:p>
    <w:p w:rsidR="003E3E77"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2362F0" w:rsidRDefault="002362F0" w:rsidP="002362F0">
      <w:pPr>
        <w:pStyle w:val="15"/>
        <w:spacing w:line="360" w:lineRule="auto"/>
        <w:ind w:firstLine="708"/>
        <w:jc w:val="both"/>
        <w:rPr>
          <w:rFonts w:ascii="Times New Roman" w:hAnsi="Times New Roman" w:cs="Times New Roman"/>
          <w:sz w:val="28"/>
          <w:szCs w:val="28"/>
        </w:rPr>
      </w:pPr>
    </w:p>
    <w:p w:rsidR="002362F0" w:rsidRDefault="002362F0" w:rsidP="002362F0">
      <w:pPr>
        <w:pStyle w:val="15"/>
        <w:spacing w:line="360" w:lineRule="auto"/>
        <w:ind w:firstLine="708"/>
        <w:jc w:val="both"/>
        <w:rPr>
          <w:rFonts w:ascii="Times New Roman" w:hAnsi="Times New Roman" w:cs="Times New Roman"/>
          <w:sz w:val="28"/>
          <w:szCs w:val="28"/>
        </w:rPr>
      </w:pPr>
    </w:p>
    <w:p w:rsidR="002362F0" w:rsidRPr="00F924AA" w:rsidRDefault="002362F0" w:rsidP="002362F0">
      <w:pPr>
        <w:pStyle w:val="15"/>
        <w:spacing w:line="360" w:lineRule="auto"/>
        <w:ind w:firstLine="708"/>
        <w:jc w:val="both"/>
        <w:rPr>
          <w:rFonts w:ascii="Times New Roman" w:hAnsi="Times New Roman" w:cs="Times New Roman"/>
          <w:sz w:val="28"/>
          <w:szCs w:val="28"/>
        </w:rPr>
      </w:pPr>
    </w:p>
    <w:p w:rsidR="003E3E77" w:rsidRPr="002362F0" w:rsidRDefault="003E3E77" w:rsidP="00F924AA">
      <w:pPr>
        <w:pStyle w:val="15"/>
        <w:spacing w:line="360" w:lineRule="auto"/>
        <w:jc w:val="both"/>
        <w:rPr>
          <w:rFonts w:ascii="Times New Roman" w:hAnsi="Times New Roman" w:cs="Times New Roman"/>
          <w:sz w:val="16"/>
          <w:szCs w:val="16"/>
        </w:rPr>
      </w:pPr>
    </w:p>
    <w:p w:rsidR="003E3E77" w:rsidRDefault="003E3E77" w:rsidP="00F924AA">
      <w:pPr>
        <w:pStyle w:val="15"/>
        <w:spacing w:line="360" w:lineRule="auto"/>
        <w:jc w:val="both"/>
        <w:rPr>
          <w:rFonts w:ascii="Times New Roman" w:hAnsi="Times New Roman" w:cs="Times New Roman"/>
          <w:i/>
          <w:sz w:val="28"/>
          <w:szCs w:val="28"/>
          <w:u w:val="single"/>
        </w:rPr>
      </w:pPr>
      <w:r w:rsidRPr="00F924AA">
        <w:rPr>
          <w:rFonts w:ascii="Times New Roman" w:hAnsi="Times New Roman" w:cs="Times New Roman"/>
          <w:i/>
          <w:sz w:val="28"/>
          <w:szCs w:val="28"/>
          <w:u w:val="single"/>
        </w:rPr>
        <w:t>Психолого-педагогическая характеристика обучающихся с ЗПР</w:t>
      </w:r>
    </w:p>
    <w:p w:rsidR="002362F0" w:rsidRPr="002362F0" w:rsidRDefault="002362F0" w:rsidP="00F924AA">
      <w:pPr>
        <w:pStyle w:val="15"/>
        <w:spacing w:line="360" w:lineRule="auto"/>
        <w:jc w:val="both"/>
        <w:rPr>
          <w:rFonts w:ascii="Times New Roman" w:hAnsi="Times New Roman" w:cs="Times New Roman"/>
          <w:i/>
          <w:sz w:val="16"/>
          <w:szCs w:val="16"/>
          <w:u w:val="single"/>
        </w:rPr>
      </w:pP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Обучающиеся с ЗПР—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924AA">
        <w:rPr>
          <w:rFonts w:ascii="Times New Roman" w:hAnsi="Times New Roman" w:cs="Times New Roman"/>
          <w:sz w:val="28"/>
          <w:szCs w:val="28"/>
          <w:vertAlign w:val="superscript"/>
        </w:rPr>
        <w:footnoteReference w:id="4"/>
      </w:r>
      <w:r w:rsidRPr="00F924AA">
        <w:rPr>
          <w:rFonts w:ascii="Times New Roman" w:hAnsi="Times New Roman" w:cs="Times New Roman"/>
          <w:sz w:val="28"/>
          <w:szCs w:val="28"/>
        </w:rPr>
        <w:t>.</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Cs/>
          <w:sz w:val="28"/>
          <w:szCs w:val="28"/>
        </w:rPr>
        <w:t xml:space="preserve">Категория обучающихся с </w:t>
      </w:r>
      <w:r w:rsidRPr="00F924AA">
        <w:rPr>
          <w:rFonts w:ascii="Times New Roman" w:hAnsi="Times New Roman" w:cs="Times New Roman"/>
          <w:sz w:val="28"/>
          <w:szCs w:val="28"/>
        </w:rPr>
        <w:t>ЗПР –</w:t>
      </w:r>
      <w:r w:rsidRPr="00F924AA">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 </w:t>
      </w:r>
      <w:r w:rsidRPr="00F924AA">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w:t>
      </w:r>
      <w:r w:rsidRPr="00F924AA">
        <w:rPr>
          <w:rFonts w:ascii="Times New Roman" w:hAnsi="Times New Roman" w:cs="Times New Roman"/>
          <w:sz w:val="28"/>
          <w:szCs w:val="28"/>
        </w:rPr>
        <w:lastRenderedPageBreak/>
        <w:t>пространственной ориентировки, умственной работоспособности и эмоциональной сферы.</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lastRenderedPageBreak/>
        <w:t>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rsidR="003E3E77" w:rsidRPr="002362F0"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F924AA">
      <w:pPr>
        <w:pStyle w:val="15"/>
        <w:spacing w:line="360" w:lineRule="auto"/>
        <w:jc w:val="both"/>
        <w:rPr>
          <w:rFonts w:ascii="Times New Roman" w:hAnsi="Times New Roman" w:cs="Times New Roman"/>
          <w:i/>
          <w:sz w:val="28"/>
          <w:szCs w:val="28"/>
          <w:u w:val="single"/>
        </w:rPr>
      </w:pPr>
      <w:r w:rsidRPr="00F924AA">
        <w:rPr>
          <w:rFonts w:ascii="Times New Roman" w:hAnsi="Times New Roman" w:cs="Times New Roman"/>
          <w:i/>
          <w:sz w:val="28"/>
          <w:szCs w:val="28"/>
          <w:u w:val="single"/>
        </w:rPr>
        <w:t>Особые образовательные потребности обучающихся с ЗПР</w:t>
      </w:r>
    </w:p>
    <w:p w:rsidR="003E3E77" w:rsidRPr="002362F0" w:rsidRDefault="003E3E77" w:rsidP="00F924AA">
      <w:pPr>
        <w:pStyle w:val="15"/>
        <w:spacing w:line="360" w:lineRule="auto"/>
        <w:jc w:val="both"/>
        <w:rPr>
          <w:rFonts w:ascii="Times New Roman" w:hAnsi="Times New Roman" w:cs="Times New Roman"/>
          <w:i/>
          <w:sz w:val="16"/>
          <w:szCs w:val="16"/>
          <w:u w:val="single"/>
        </w:rPr>
      </w:pPr>
    </w:p>
    <w:p w:rsidR="003E3E77" w:rsidRPr="00F924AA" w:rsidRDefault="003E3E77" w:rsidP="002362F0">
      <w:pPr>
        <w:pStyle w:val="15"/>
        <w:spacing w:line="360" w:lineRule="auto"/>
        <w:ind w:firstLine="708"/>
        <w:jc w:val="both"/>
        <w:rPr>
          <w:rFonts w:ascii="Times New Roman" w:hAnsi="Times New Roman" w:cs="Times New Roman"/>
          <w:caps/>
          <w:sz w:val="28"/>
          <w:szCs w:val="28"/>
          <w:shd w:val="clear" w:color="auto" w:fill="FFFFFF"/>
        </w:rPr>
      </w:pPr>
      <w:r w:rsidRPr="00F924AA">
        <w:rPr>
          <w:rFonts w:ascii="Times New Roman" w:hAnsi="Times New Roman" w:cs="Times New Roman"/>
          <w:sz w:val="28"/>
          <w:szCs w:val="28"/>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924AA">
        <w:rPr>
          <w:rFonts w:ascii="Times New Roman" w:hAnsi="Times New Roman" w:cs="Times New Roman"/>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924AA">
        <w:rPr>
          <w:rStyle w:val="a4"/>
          <w:rFonts w:ascii="Times New Roman" w:hAnsi="Times New Roman" w:cs="Times New Roman"/>
          <w:sz w:val="28"/>
          <w:szCs w:val="28"/>
          <w:shd w:val="clear" w:color="auto" w:fill="FFFFFF"/>
        </w:rPr>
        <w:footnoteReference w:id="5"/>
      </w:r>
      <w:r w:rsidRPr="00F924AA">
        <w:rPr>
          <w:rFonts w:ascii="Times New Roman" w:hAnsi="Times New Roman" w:cs="Times New Roman"/>
          <w:sz w:val="28"/>
          <w:szCs w:val="28"/>
          <w:shd w:val="clear" w:color="auto" w:fill="FFFFFF"/>
        </w:rPr>
        <w:t xml:space="preserve">, так и специфические. </w:t>
      </w:r>
    </w:p>
    <w:p w:rsidR="003E3E77" w:rsidRPr="00F924AA" w:rsidRDefault="003E3E77" w:rsidP="002362F0">
      <w:pPr>
        <w:pStyle w:val="15"/>
        <w:spacing w:line="360" w:lineRule="auto"/>
        <w:ind w:firstLine="708"/>
        <w:jc w:val="both"/>
        <w:rPr>
          <w:rFonts w:ascii="Times New Roman" w:hAnsi="Times New Roman" w:cs="Times New Roman"/>
          <w:caps/>
          <w:sz w:val="28"/>
          <w:szCs w:val="28"/>
          <w:shd w:val="clear" w:color="auto" w:fill="FFFFFF"/>
        </w:rPr>
      </w:pPr>
      <w:r w:rsidRPr="00F924AA">
        <w:rPr>
          <w:rFonts w:ascii="Times New Roman" w:hAnsi="Times New Roman" w:cs="Times New Roman"/>
          <w:sz w:val="28"/>
          <w:szCs w:val="28"/>
          <w:shd w:val="clear" w:color="auto" w:fill="FFFFFF"/>
        </w:rPr>
        <w:t xml:space="preserve">К общим потребностям относятся: </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получение специальной помощи средствами образования сразу же после выявления первичного нарушения развития;</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3E77" w:rsidRPr="00F924AA">
        <w:rPr>
          <w:rFonts w:ascii="Times New Roman" w:hAnsi="Times New Roman" w:cs="Times New Roman"/>
          <w:sz w:val="28"/>
          <w:szCs w:val="28"/>
        </w:rPr>
        <w:t>выделение пропедевтического периода в образовании, обеспечивающего преемственность между дошкольным и школьным этапами;</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3E3E77" w:rsidRPr="00F924AA" w:rsidRDefault="002362F0" w:rsidP="00F924AA">
      <w:pPr>
        <w:pStyle w:val="15"/>
        <w:spacing w:line="360" w:lineRule="auto"/>
        <w:jc w:val="both"/>
        <w:rPr>
          <w:rFonts w:ascii="Times New Roman" w:hAnsi="Times New Roman" w:cs="Times New Roman"/>
          <w:sz w:val="28"/>
          <w:szCs w:val="28"/>
        </w:rPr>
      </w:pPr>
      <w:r>
        <w:rPr>
          <w:rStyle w:val="s1"/>
          <w:rFonts w:ascii="Times New Roman" w:hAnsi="Times New Roman" w:cs="Times New Roman"/>
          <w:sz w:val="28"/>
          <w:szCs w:val="28"/>
        </w:rPr>
        <w:t>-</w:t>
      </w:r>
      <w:r w:rsidR="003E3E77" w:rsidRPr="00F924AA">
        <w:rPr>
          <w:rStyle w:val="s1"/>
          <w:rFonts w:ascii="Times New Roman" w:hAnsi="Times New Roman" w:cs="Times New Roman"/>
          <w:sz w:val="28"/>
          <w:szCs w:val="28"/>
        </w:rPr>
        <w:t> </w:t>
      </w:r>
      <w:r w:rsidR="003E3E77" w:rsidRPr="00F924AA">
        <w:rPr>
          <w:rFonts w:ascii="Times New Roman" w:hAnsi="Times New Roman" w:cs="Times New Roman"/>
          <w:sz w:val="28"/>
          <w:szCs w:val="28"/>
        </w:rPr>
        <w:t>психологическое сопровождение, оптимизирующее взаимодействие ребенка с педагогами и соучениками; </w:t>
      </w:r>
    </w:p>
    <w:p w:rsidR="003E3E77" w:rsidRPr="00F924AA" w:rsidRDefault="002362F0" w:rsidP="00F924AA">
      <w:pPr>
        <w:pStyle w:val="15"/>
        <w:spacing w:line="360" w:lineRule="auto"/>
        <w:jc w:val="both"/>
        <w:rPr>
          <w:rFonts w:ascii="Times New Roman" w:hAnsi="Times New Roman" w:cs="Times New Roman"/>
          <w:sz w:val="28"/>
          <w:szCs w:val="28"/>
        </w:rPr>
      </w:pPr>
      <w:r>
        <w:rPr>
          <w:rStyle w:val="s1"/>
          <w:rFonts w:ascii="Times New Roman" w:hAnsi="Times New Roman" w:cs="Times New Roman"/>
          <w:sz w:val="28"/>
          <w:szCs w:val="28"/>
        </w:rPr>
        <w:t>-</w:t>
      </w:r>
      <w:r w:rsidR="003E3E77" w:rsidRPr="00F924AA">
        <w:rPr>
          <w:rStyle w:val="s1"/>
          <w:rFonts w:ascii="Times New Roman" w:hAnsi="Times New Roman" w:cs="Times New Roman"/>
          <w:sz w:val="28"/>
          <w:szCs w:val="28"/>
        </w:rPr>
        <w:t> </w:t>
      </w:r>
      <w:r w:rsidR="003E3E77" w:rsidRPr="00F924AA">
        <w:rPr>
          <w:rFonts w:ascii="Times New Roman" w:hAnsi="Times New Roman" w:cs="Times New Roman"/>
          <w:sz w:val="28"/>
          <w:szCs w:val="28"/>
        </w:rPr>
        <w:t>психологическое сопровождение, направленное на установление взаимодействия семьи и образовательной организации;</w:t>
      </w:r>
    </w:p>
    <w:p w:rsidR="003E3E77" w:rsidRPr="00F924AA" w:rsidRDefault="002362F0" w:rsidP="00F924AA">
      <w:pPr>
        <w:pStyle w:val="15"/>
        <w:spacing w:line="360" w:lineRule="auto"/>
        <w:jc w:val="both"/>
        <w:rPr>
          <w:rFonts w:ascii="Times New Roman" w:hAnsi="Times New Roman" w:cs="Times New Roman"/>
          <w:sz w:val="28"/>
          <w:szCs w:val="28"/>
        </w:rPr>
      </w:pPr>
      <w:r>
        <w:rPr>
          <w:rStyle w:val="s1"/>
          <w:rFonts w:ascii="Times New Roman" w:hAnsi="Times New Roman" w:cs="Times New Roman"/>
          <w:sz w:val="28"/>
          <w:szCs w:val="28"/>
        </w:rPr>
        <w:t>-</w:t>
      </w:r>
      <w:r w:rsidR="003E3E77" w:rsidRPr="00F924AA">
        <w:rPr>
          <w:rStyle w:val="s1"/>
          <w:rFonts w:ascii="Times New Roman" w:hAnsi="Times New Roman" w:cs="Times New Roman"/>
          <w:sz w:val="28"/>
          <w:szCs w:val="28"/>
        </w:rPr>
        <w:t> </w:t>
      </w:r>
      <w:r w:rsidR="003E3E77" w:rsidRPr="00F924AA">
        <w:rPr>
          <w:rFonts w:ascii="Times New Roman" w:hAnsi="Times New Roman" w:cs="Times New Roman"/>
          <w:sz w:val="28"/>
          <w:szCs w:val="28"/>
        </w:rPr>
        <w:t>постепенное расширение образовательного пространства, выходящего за пределы образовательной организации.</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нейродинамикипсихических процессов обучающихся с ЗПР (быстрой истощаемости, низкой работоспособности, пониженного общего тонуса и др.);</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 xml:space="preserve">организация процесса обучения с учетом специфики усвоения знаний, умений и навыков обучающимися с ЗПР с учетом темпа учебной работы </w:t>
      </w:r>
      <w:r w:rsidRPr="00F924AA">
        <w:rPr>
          <w:rFonts w:ascii="Times New Roman" w:hAnsi="Times New Roman" w:cs="Times New Roman"/>
          <w:sz w:val="28"/>
          <w:szCs w:val="28"/>
        </w:rPr>
        <w:lastRenderedPageBreak/>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rsidR="003E3E77" w:rsidRPr="00F924AA" w:rsidRDefault="003E3E77" w:rsidP="00F924AA">
      <w:pPr>
        <w:pStyle w:val="15"/>
        <w:spacing w:line="360" w:lineRule="auto"/>
        <w:jc w:val="both"/>
        <w:rPr>
          <w:rStyle w:val="s1"/>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профилактика и коррекция социокультурной и школьной дезадаптации;</w:t>
      </w:r>
    </w:p>
    <w:p w:rsidR="003E3E77" w:rsidRPr="00F924AA" w:rsidRDefault="003E3E77" w:rsidP="00F924AA">
      <w:pPr>
        <w:pStyle w:val="15"/>
        <w:spacing w:line="360" w:lineRule="auto"/>
        <w:jc w:val="both"/>
        <w:rPr>
          <w:rStyle w:val="s1"/>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постоянная актуализация знаний, умений и одобряемых обществом норм поведения;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lastRenderedPageBreak/>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Style w:val="s1"/>
          <w:rFonts w:ascii="Times New Roman" w:hAnsi="Times New Roman" w:cs="Times New Roman"/>
          <w:sz w:val="28"/>
          <w:szCs w:val="28"/>
        </w:rPr>
        <w:sym w:font="Symbol" w:char="F0B7"/>
      </w:r>
      <w:r w:rsidRPr="00F924AA">
        <w:rPr>
          <w:rStyle w:val="s1"/>
          <w:rFonts w:ascii="Times New Roman" w:hAnsi="Times New Roman" w:cs="Times New Roman"/>
          <w:sz w:val="28"/>
          <w:szCs w:val="28"/>
        </w:rPr>
        <w:t> </w:t>
      </w:r>
      <w:r w:rsidRPr="00F924AA">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3E3E77" w:rsidRDefault="003E3E77"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Default="002362F0" w:rsidP="00F924AA">
      <w:pPr>
        <w:pStyle w:val="15"/>
        <w:spacing w:line="360" w:lineRule="auto"/>
        <w:jc w:val="both"/>
        <w:rPr>
          <w:rFonts w:ascii="Times New Roman" w:hAnsi="Times New Roman" w:cs="Times New Roman"/>
          <w:sz w:val="28"/>
          <w:szCs w:val="28"/>
        </w:rPr>
      </w:pPr>
    </w:p>
    <w:p w:rsidR="002362F0" w:rsidRPr="00F924AA" w:rsidRDefault="002362F0" w:rsidP="00F924AA">
      <w:pPr>
        <w:pStyle w:val="15"/>
        <w:spacing w:line="360" w:lineRule="auto"/>
        <w:jc w:val="both"/>
        <w:rPr>
          <w:rFonts w:ascii="Times New Roman" w:hAnsi="Times New Roman" w:cs="Times New Roman"/>
          <w:sz w:val="28"/>
          <w:szCs w:val="28"/>
        </w:rPr>
      </w:pPr>
    </w:p>
    <w:p w:rsidR="003E3E77" w:rsidRPr="002362F0" w:rsidRDefault="003E3E77" w:rsidP="002362F0">
      <w:pPr>
        <w:pStyle w:val="15"/>
        <w:spacing w:line="276" w:lineRule="auto"/>
        <w:jc w:val="both"/>
        <w:rPr>
          <w:rFonts w:ascii="Times New Roman" w:hAnsi="Times New Roman" w:cs="Times New Roman"/>
          <w:b/>
          <w:sz w:val="28"/>
          <w:szCs w:val="28"/>
        </w:rPr>
      </w:pPr>
      <w:bookmarkStart w:id="5" w:name="_Toc415833116"/>
      <w:r w:rsidRPr="002362F0">
        <w:rPr>
          <w:rFonts w:ascii="Times New Roman" w:hAnsi="Times New Roman" w:cs="Times New Roman"/>
          <w:b/>
          <w:sz w:val="28"/>
          <w:szCs w:val="28"/>
        </w:rPr>
        <w:t xml:space="preserve">2.1.2. Планируемые результаты освоения обучающимися </w:t>
      </w:r>
      <w:r w:rsidRPr="002362F0">
        <w:rPr>
          <w:rFonts w:ascii="Times New Roman" w:hAnsi="Times New Roman" w:cs="Times New Roman"/>
          <w:b/>
          <w:sz w:val="28"/>
          <w:szCs w:val="28"/>
        </w:rPr>
        <w:br/>
        <w:t>с задержкой психического развития адаптированной основной общеобразовательной программы начального общего образования</w:t>
      </w:r>
      <w:bookmarkEnd w:id="5"/>
    </w:p>
    <w:p w:rsidR="003E3E77" w:rsidRPr="002362F0"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2362F0">
      <w:pPr>
        <w:pStyle w:val="15"/>
        <w:spacing w:line="360" w:lineRule="auto"/>
        <w:ind w:firstLine="708"/>
        <w:jc w:val="both"/>
        <w:rPr>
          <w:rFonts w:ascii="Times New Roman" w:hAnsi="Times New Roman" w:cs="Times New Roman"/>
          <w:bCs/>
          <w:sz w:val="28"/>
          <w:szCs w:val="28"/>
        </w:rPr>
      </w:pPr>
      <w:r w:rsidRPr="00F924AA">
        <w:rPr>
          <w:rFonts w:ascii="Times New Roman" w:hAnsi="Times New Roman" w:cs="Times New Roman"/>
          <w:sz w:val="28"/>
          <w:szCs w:val="28"/>
        </w:rP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bCs/>
          <w:sz w:val="28"/>
          <w:szCs w:val="28"/>
        </w:rPr>
        <w:t>Личностные, метапредметные и предметные результаты</w:t>
      </w:r>
      <w:r w:rsidRPr="00F924AA">
        <w:rPr>
          <w:rFonts w:ascii="Times New Roman" w:hAnsi="Times New Roman" w:cs="Times New Roman"/>
          <w:sz w:val="28"/>
          <w:szCs w:val="28"/>
        </w:rPr>
        <w:t xml:space="preserve"> освоения обучающимися с ЗПР АООП НОО соответствуют ФГОС НОО</w:t>
      </w:r>
      <w:r w:rsidRPr="00F924AA">
        <w:rPr>
          <w:rStyle w:val="a4"/>
          <w:rFonts w:ascii="Times New Roman" w:hAnsi="Times New Roman" w:cs="Times New Roman"/>
          <w:sz w:val="28"/>
          <w:szCs w:val="28"/>
        </w:rPr>
        <w:footnoteReference w:id="6"/>
      </w:r>
      <w:r w:rsidRPr="00F924AA">
        <w:rPr>
          <w:rFonts w:ascii="Times New Roman" w:hAnsi="Times New Roman" w:cs="Times New Roman"/>
          <w:sz w:val="28"/>
          <w:szCs w:val="28"/>
        </w:rPr>
        <w:t>.</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Планируемые результаты освоения обучающимися с ЗПР АООП НОО дополняются результатами освоения программы коррекционной работы.</w:t>
      </w:r>
    </w:p>
    <w:p w:rsidR="003E3E77" w:rsidRPr="002362F0"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F924AA">
      <w:pPr>
        <w:pStyle w:val="15"/>
        <w:spacing w:line="360" w:lineRule="auto"/>
        <w:jc w:val="both"/>
        <w:rPr>
          <w:rFonts w:ascii="Times New Roman" w:hAnsi="Times New Roman" w:cs="Times New Roman"/>
          <w:i/>
          <w:sz w:val="28"/>
          <w:szCs w:val="28"/>
          <w:u w:val="single"/>
        </w:rPr>
      </w:pPr>
      <w:r w:rsidRPr="00F924AA">
        <w:rPr>
          <w:rFonts w:ascii="Times New Roman" w:hAnsi="Times New Roman" w:cs="Times New Roman"/>
          <w:i/>
          <w:sz w:val="28"/>
          <w:szCs w:val="28"/>
          <w:u w:val="single"/>
        </w:rPr>
        <w:t>Планируемые результаты освоения обучающимися с задержкой психического развития программы коррекционной работы</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Результаты освоения программы коррекционной работы отражают сформированность социальных (жизненных) компетенций, </w:t>
      </w:r>
      <w:r w:rsidRPr="00F924AA">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F924AA">
        <w:rPr>
          <w:rFonts w:ascii="Times New Roman" w:hAnsi="Times New Roman" w:cs="Times New Roman"/>
          <w:sz w:val="28"/>
          <w:szCs w:val="28"/>
        </w:rPr>
        <w:t>:</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F924AA">
        <w:rPr>
          <w:rFonts w:ascii="Times New Roman" w:hAnsi="Times New Roman" w:cs="Times New Roman"/>
          <w:bCs/>
          <w:sz w:val="28"/>
          <w:szCs w:val="28"/>
        </w:rPr>
        <w:t>, проявляющееся:</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lastRenderedPageBreak/>
        <w:t xml:space="preserve">в умении использовать помощь взрослого для разрешения затруднения, давать адекватную обратную связь учителю: понимаю или не понимаю; </w:t>
      </w:r>
    </w:p>
    <w:p w:rsidR="003E3E77" w:rsidRPr="00F924AA" w:rsidRDefault="002362F0" w:rsidP="00F924AA">
      <w:pPr>
        <w:pStyle w:val="15"/>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3E3E77" w:rsidRPr="00F924AA" w:rsidRDefault="002362F0" w:rsidP="002362F0">
      <w:pPr>
        <w:pStyle w:val="15"/>
        <w:spacing w:line="360" w:lineRule="auto"/>
        <w:ind w:firstLine="708"/>
        <w:jc w:val="both"/>
        <w:rPr>
          <w:rFonts w:ascii="Times New Roman" w:hAnsi="Times New Roman" w:cs="Times New Roman"/>
          <w:sz w:val="28"/>
          <w:szCs w:val="28"/>
        </w:rPr>
      </w:pPr>
      <w:r>
        <w:rPr>
          <w:rFonts w:ascii="Times New Roman" w:hAnsi="Times New Roman" w:cs="Times New Roman"/>
          <w:bCs/>
          <w:sz w:val="28"/>
          <w:szCs w:val="28"/>
        </w:rPr>
        <w:t>О</w:t>
      </w:r>
      <w:r w:rsidR="003E3E77" w:rsidRPr="00F924AA">
        <w:rPr>
          <w:rFonts w:ascii="Times New Roman" w:hAnsi="Times New Roman" w:cs="Times New Roman"/>
          <w:bCs/>
          <w:sz w:val="28"/>
          <w:szCs w:val="28"/>
        </w:rPr>
        <w:t>владение социально-бытовыми умениями, используемыми в повседневной жизни, проявляющееся:</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в стремлении участвовать в подготовке и проведении праздников дома и в школе.</w:t>
      </w:r>
    </w:p>
    <w:p w:rsidR="003E3E77" w:rsidRPr="00F924AA" w:rsidRDefault="002362F0" w:rsidP="002362F0">
      <w:pPr>
        <w:pStyle w:val="15"/>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3E3E77" w:rsidRPr="00F924AA">
        <w:rPr>
          <w:rFonts w:ascii="Times New Roman" w:hAnsi="Times New Roman" w:cs="Times New Roman"/>
          <w:sz w:val="28"/>
          <w:szCs w:val="28"/>
        </w:rPr>
        <w:t>владение навыками коммуникации и принятыми ритуалами социального взаимодействия</w:t>
      </w:r>
      <w:r w:rsidR="003E3E77" w:rsidRPr="00F924AA">
        <w:rPr>
          <w:rFonts w:ascii="Times New Roman" w:hAnsi="Times New Roman" w:cs="Times New Roman"/>
          <w:bCs/>
          <w:sz w:val="28"/>
          <w:szCs w:val="28"/>
        </w:rPr>
        <w:t>, проявляющееся:</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расширении знаний правил коммуникации;</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3E77" w:rsidRPr="00F924AA">
        <w:rPr>
          <w:rFonts w:ascii="Times New Roman" w:hAnsi="Times New Roman" w:cs="Times New Roman"/>
          <w:sz w:val="28"/>
          <w:szCs w:val="28"/>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корректно выразить отказ и недовольство, благодарность, сочувствие и т.д.;</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получать и уточнять информацию от собеседника;</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освоении культурных форм выражения своих чувств.</w:t>
      </w:r>
    </w:p>
    <w:p w:rsidR="003E3E77" w:rsidRPr="00F924AA" w:rsidRDefault="002362F0" w:rsidP="002362F0">
      <w:pPr>
        <w:pStyle w:val="15"/>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3E3E77" w:rsidRPr="00F924AA">
        <w:rPr>
          <w:rFonts w:ascii="Times New Roman" w:hAnsi="Times New Roman" w:cs="Times New Roman"/>
          <w:sz w:val="28"/>
          <w:szCs w:val="28"/>
        </w:rPr>
        <w:t>пособность к осмыслению и дифференциации картины мира, ее пространственно-временной организации, проявляющаяся:</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накапливать личные впечатления, связанные с явлениями окружающего мира;</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3E77" w:rsidRPr="00F924AA">
        <w:rPr>
          <w:rFonts w:ascii="Times New Roman" w:hAnsi="Times New Roman" w:cs="Times New Roman"/>
          <w:sz w:val="28"/>
          <w:szCs w:val="28"/>
        </w:rPr>
        <w:t>в развитии активности во взаимодействии с миром, понимании собственной результативности;</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накоплении опыта освоения нового при помощи экскурсий и путешествий;</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принимать и включать в свой личный опыт жизненный опыт других людей;</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способности взаимодействовать с другими людьми, умении делиться своими воспоминаниями, впечатлениями и планами.</w:t>
      </w:r>
    </w:p>
    <w:p w:rsidR="003E3E77" w:rsidRPr="00F924AA" w:rsidRDefault="002362F0" w:rsidP="002362F0">
      <w:pPr>
        <w:pStyle w:val="15"/>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3E3E77" w:rsidRPr="00F924AA">
        <w:rPr>
          <w:rFonts w:ascii="Times New Roman" w:hAnsi="Times New Roman" w:cs="Times New Roman"/>
          <w:sz w:val="28"/>
          <w:szCs w:val="28"/>
        </w:rPr>
        <w:t>пособность к осмыслению социального окружения, своего места в нем, принятие соответствующих возрасту ценностей и социальных ролей</w:t>
      </w:r>
      <w:r w:rsidR="003E3E77" w:rsidRPr="00F924AA">
        <w:rPr>
          <w:rFonts w:ascii="Times New Roman" w:hAnsi="Times New Roman" w:cs="Times New Roman"/>
          <w:bCs/>
          <w:sz w:val="28"/>
          <w:szCs w:val="28"/>
        </w:rPr>
        <w:t>, проявляющаяся:</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проявлять инициативу, корректно устанавливать и ограничивать контакт;</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lastRenderedPageBreak/>
        <w:t>Результаты специальной поддержки освоения АООП НОО должны отражать:</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003E3E77" w:rsidRPr="00F924AA">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003E3E77" w:rsidRPr="00F924AA">
        <w:rPr>
          <w:rFonts w:ascii="Times New Roman" w:hAnsi="Times New Roman" w:cs="Times New Roman"/>
          <w:sz w:val="28"/>
          <w:szCs w:val="28"/>
        </w:rPr>
        <w:t xml:space="preserve"> умение задавать вопросы;</w:t>
      </w:r>
    </w:p>
    <w:p w:rsidR="003E3E77" w:rsidRPr="00F924AA" w:rsidRDefault="002362F0" w:rsidP="00F924AA">
      <w:pPr>
        <w:pStyle w:val="15"/>
        <w:spacing w:line="360" w:lineRule="auto"/>
        <w:jc w:val="both"/>
        <w:rPr>
          <w:rFonts w:ascii="Times New Roman" w:hAnsi="Times New Roman" w:cs="Times New Roman"/>
          <w:kern w:val="2"/>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 xml:space="preserve">способность к </w:t>
      </w:r>
      <w:r w:rsidR="003E3E77" w:rsidRPr="00F924AA">
        <w:rPr>
          <w:rFonts w:ascii="Times New Roman" w:hAnsi="Times New Roman" w:cs="Times New Roman"/>
          <w:kern w:val="2"/>
          <w:sz w:val="28"/>
          <w:szCs w:val="28"/>
        </w:rPr>
        <w:t>наблюдательности, умение замечать новое;</w:t>
      </w:r>
    </w:p>
    <w:p w:rsidR="003E3E77" w:rsidRPr="00F924AA" w:rsidRDefault="003E3E77" w:rsidP="00F924AA">
      <w:pPr>
        <w:pStyle w:val="15"/>
        <w:spacing w:line="360" w:lineRule="auto"/>
        <w:jc w:val="both"/>
        <w:rPr>
          <w:rFonts w:ascii="Times New Roman" w:hAnsi="Times New Roman" w:cs="Times New Roman"/>
          <w:kern w:val="2"/>
          <w:sz w:val="28"/>
          <w:szCs w:val="28"/>
        </w:rPr>
      </w:pPr>
      <w:r w:rsidRPr="00F924AA">
        <w:rPr>
          <w:rFonts w:ascii="Times New Roman" w:hAnsi="Times New Roman" w:cs="Times New Roman"/>
          <w:sz w:val="28"/>
          <w:szCs w:val="28"/>
        </w:rPr>
        <w:t>овладение эффективными способами учебно-познавательной и предметно-практической деятельности;</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2362F0"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 xml:space="preserve">умение ставить и удерживать цель деятельности; планировать действия; </w:t>
      </w:r>
    </w:p>
    <w:p w:rsidR="002362F0"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 xml:space="preserve">определять и сохранять способ действий; </w:t>
      </w:r>
    </w:p>
    <w:p w:rsidR="002362F0"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 xml:space="preserve">использовать самоконтроль на всех этапах деятельности; </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осуществлять словесный отчет о процессе и результатах деятельности; оценивать процесс и результат деятельности;</w:t>
      </w:r>
    </w:p>
    <w:p w:rsidR="003E3E77" w:rsidRPr="00F924AA" w:rsidRDefault="002362F0"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w:t>
      </w:r>
      <w:r>
        <w:rPr>
          <w:rFonts w:ascii="Times New Roman" w:hAnsi="Times New Roman" w:cs="Times New Roman"/>
          <w:sz w:val="28"/>
          <w:szCs w:val="28"/>
        </w:rPr>
        <w:t xml:space="preserve">дметные и личностные результаты, </w:t>
      </w:r>
      <w:r w:rsidR="003E3E77" w:rsidRPr="00F924AA">
        <w:rPr>
          <w:rFonts w:ascii="Times New Roman" w:hAnsi="Times New Roman" w:cs="Times New Roman"/>
          <w:sz w:val="28"/>
          <w:szCs w:val="28"/>
        </w:rPr>
        <w:t>сформированные в соответствии АООП НОО универсальные учебные действия.</w:t>
      </w:r>
    </w:p>
    <w:p w:rsidR="003E3E77" w:rsidRPr="00F924AA" w:rsidRDefault="003E3E77" w:rsidP="002362F0">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3345D7" w:rsidRDefault="003E3E77" w:rsidP="003345D7">
      <w:pPr>
        <w:pStyle w:val="15"/>
        <w:spacing w:line="276" w:lineRule="auto"/>
        <w:jc w:val="both"/>
        <w:rPr>
          <w:rFonts w:ascii="Times New Roman" w:hAnsi="Times New Roman" w:cs="Times New Roman"/>
          <w:b/>
          <w:sz w:val="28"/>
          <w:szCs w:val="28"/>
        </w:rPr>
      </w:pPr>
      <w:bookmarkStart w:id="6" w:name="_Toc415833117"/>
      <w:r w:rsidRPr="003345D7">
        <w:rPr>
          <w:rFonts w:ascii="Times New Roman" w:hAnsi="Times New Roman" w:cs="Times New Roman"/>
          <w:b/>
          <w:sz w:val="28"/>
          <w:szCs w:val="28"/>
        </w:rPr>
        <w:t xml:space="preserve">2.1.3. Система оценки достижения обучающимися </w:t>
      </w:r>
      <w:r w:rsidRPr="003345D7">
        <w:rPr>
          <w:rFonts w:ascii="Times New Roman" w:hAnsi="Times New Roman" w:cs="Times New Roman"/>
          <w:b/>
          <w:sz w:val="28"/>
          <w:szCs w:val="28"/>
        </w:rPr>
        <w:br/>
        <w:t xml:space="preserve">с задержкой психического развития планируемых результатов освоения </w:t>
      </w:r>
      <w:r w:rsidRPr="003345D7">
        <w:rPr>
          <w:rFonts w:ascii="Times New Roman" w:hAnsi="Times New Roman" w:cs="Times New Roman"/>
          <w:b/>
          <w:sz w:val="28"/>
          <w:szCs w:val="28"/>
        </w:rPr>
        <w:br/>
        <w:t xml:space="preserve">адаптированной основной общеобразовательной программы </w:t>
      </w:r>
      <w:r w:rsidRPr="003345D7">
        <w:rPr>
          <w:rFonts w:ascii="Times New Roman" w:hAnsi="Times New Roman" w:cs="Times New Roman"/>
          <w:b/>
          <w:sz w:val="28"/>
          <w:szCs w:val="28"/>
        </w:rPr>
        <w:br/>
        <w:t>начального общего образования</w:t>
      </w:r>
      <w:bookmarkEnd w:id="6"/>
    </w:p>
    <w:p w:rsidR="003E3E77" w:rsidRPr="00F924AA" w:rsidRDefault="003E3E77" w:rsidP="00F924AA">
      <w:pPr>
        <w:pStyle w:val="15"/>
        <w:spacing w:line="360" w:lineRule="auto"/>
        <w:jc w:val="both"/>
        <w:rPr>
          <w:rFonts w:ascii="Times New Roman" w:hAnsi="Times New Roman" w:cs="Times New Roman"/>
          <w:sz w:val="28"/>
          <w:szCs w:val="28"/>
        </w:rPr>
      </w:pPr>
    </w:p>
    <w:p w:rsidR="003345D7"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Полученные данные используются для оценки состояния и тенденций развития системы образования.</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Оценивать достижения обучающимся с ЗПР планируемых результатов необходимо при завершении каждого уровня образования</w:t>
      </w:r>
      <w:r w:rsidRPr="00F924AA">
        <w:rPr>
          <w:rStyle w:val="aff2"/>
          <w:rFonts w:ascii="Times New Roman" w:hAnsi="Times New Roman" w:cs="Times New Roman"/>
          <w:sz w:val="28"/>
          <w:szCs w:val="28"/>
        </w:rPr>
        <w:t xml:space="preserve">, </w:t>
      </w:r>
      <w:r w:rsidRPr="00F924AA">
        <w:rPr>
          <w:rFonts w:ascii="Times New Roman" w:hAnsi="Times New Roman" w:cs="Times New Roman"/>
          <w:sz w:val="28"/>
          <w:szCs w:val="28"/>
        </w:rPr>
        <w:t>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 освоения АООП НОО в иных формах.</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lastRenderedPageBreak/>
        <w:t xml:space="preserve">Специальные условия проведения </w:t>
      </w:r>
      <w:r w:rsidRPr="00F924AA">
        <w:rPr>
          <w:rFonts w:ascii="Times New Roman" w:hAnsi="Times New Roman" w:cs="Times New Roman"/>
          <w:i/>
          <w:sz w:val="28"/>
          <w:szCs w:val="28"/>
        </w:rPr>
        <w:t>текущей, промежуточной</w:t>
      </w:r>
      <w:r w:rsidRPr="00F924AA">
        <w:rPr>
          <w:rFonts w:ascii="Times New Roman" w:hAnsi="Times New Roman" w:cs="Times New Roman"/>
          <w:sz w:val="28"/>
          <w:szCs w:val="28"/>
        </w:rPr>
        <w:t xml:space="preserve"> и </w:t>
      </w:r>
      <w:r w:rsidRPr="00F924AA">
        <w:rPr>
          <w:rFonts w:ascii="Times New Roman" w:hAnsi="Times New Roman" w:cs="Times New Roman"/>
          <w:i/>
          <w:sz w:val="28"/>
          <w:szCs w:val="28"/>
        </w:rPr>
        <w:t>итоговой</w:t>
      </w:r>
      <w:r w:rsidRPr="00F924AA">
        <w:rPr>
          <w:rFonts w:ascii="Times New Roman" w:hAnsi="Times New Roman" w:cs="Times New Roman"/>
          <w:sz w:val="28"/>
          <w:szCs w:val="28"/>
        </w:rPr>
        <w:t xml:space="preserve"> (по итогам освоения АООП НОО) </w:t>
      </w:r>
      <w:r w:rsidRPr="00F924AA">
        <w:rPr>
          <w:rFonts w:ascii="Times New Roman" w:hAnsi="Times New Roman" w:cs="Times New Roman"/>
          <w:i/>
          <w:sz w:val="28"/>
          <w:szCs w:val="28"/>
        </w:rPr>
        <w:t xml:space="preserve">аттестации </w:t>
      </w:r>
      <w:r w:rsidRPr="00F924AA">
        <w:rPr>
          <w:rFonts w:ascii="Times New Roman" w:hAnsi="Times New Roman" w:cs="Times New Roman"/>
          <w:sz w:val="28"/>
          <w:szCs w:val="28"/>
        </w:rPr>
        <w:t>обучающихся с ЗПР включают:</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присутствие в начале работы этапа общей организации деятельности;</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адаптирование инструкции с учетом особых образовательных потребностей и индивидуальных трудностей обучающихся с ЗПР:</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1) упрощение формулировок по грамматическому и семантическому оформлению;</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3E3E77" w:rsidRPr="00F924AA">
        <w:rPr>
          <w:rFonts w:ascii="Times New Roman" w:hAnsi="Times New Roman" w:cs="Times New Roman"/>
          <w:sz w:val="28"/>
          <w:szCs w:val="28"/>
        </w:rPr>
        <w:t xml:space="preserve">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w:t>
      </w:r>
      <w:r>
        <w:rPr>
          <w:rFonts w:ascii="Times New Roman" w:hAnsi="Times New Roman" w:cs="Times New Roman"/>
          <w:sz w:val="28"/>
          <w:szCs w:val="28"/>
        </w:rPr>
        <w:t xml:space="preserve">5) </w:t>
      </w:r>
      <w:r w:rsidR="003E3E77" w:rsidRPr="00F924AA">
        <w:rPr>
          <w:rFonts w:ascii="Times New Roman" w:hAnsi="Times New Roman" w:cs="Times New Roman"/>
          <w:sz w:val="28"/>
          <w:szCs w:val="28"/>
        </w:rPr>
        <w:t>упрощение формулировок задания по грамматическому и семантическому оформлению и др.);</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3E3E77" w:rsidRPr="00F924AA">
        <w:rPr>
          <w:rFonts w:ascii="Times New Roman" w:hAnsi="Times New Roman" w:cs="Times New Roman"/>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3E3E77" w:rsidRPr="00F924AA">
        <w:rPr>
          <w:rFonts w:ascii="Times New Roman" w:hAnsi="Times New Roman" w:cs="Times New Roman"/>
          <w:sz w:val="28"/>
          <w:szCs w:val="28"/>
        </w:rPr>
        <w:t xml:space="preserve">увеличение времени на выполнение заданий;  </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3E3E77" w:rsidRPr="00F924AA">
        <w:rPr>
          <w:rFonts w:ascii="Times New Roman" w:hAnsi="Times New Roman" w:cs="Times New Roman"/>
          <w:sz w:val="28"/>
          <w:szCs w:val="28"/>
        </w:rPr>
        <w:t xml:space="preserve">возможность организации короткого перерыва (10-15 мин) при нарастании в поведении ребенка проявлений утомления, истощения; </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3E3E77" w:rsidRPr="00F924AA">
        <w:rPr>
          <w:rFonts w:ascii="Times New Roman" w:hAnsi="Times New Roman" w:cs="Times New Roman"/>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Система оценки достижения обучающимися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w:t>
      </w:r>
    </w:p>
    <w:p w:rsidR="003E3E77" w:rsidRPr="003345D7"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F924AA">
      <w:pPr>
        <w:pStyle w:val="15"/>
        <w:spacing w:line="360" w:lineRule="auto"/>
        <w:jc w:val="both"/>
        <w:rPr>
          <w:rFonts w:ascii="Times New Roman" w:hAnsi="Times New Roman" w:cs="Times New Roman"/>
          <w:i/>
          <w:sz w:val="28"/>
          <w:szCs w:val="28"/>
          <w:u w:val="single"/>
        </w:rPr>
      </w:pPr>
      <w:r w:rsidRPr="00F924AA">
        <w:rPr>
          <w:rFonts w:ascii="Times New Roman" w:hAnsi="Times New Roman" w:cs="Times New Roman"/>
          <w:i/>
          <w:sz w:val="28"/>
          <w:szCs w:val="28"/>
          <w:u w:val="single"/>
        </w:rPr>
        <w:t>Оценка достижения обучающимися с задержкой психического развития планируемых результатов освоения программы коррекционной работы</w:t>
      </w:r>
    </w:p>
    <w:p w:rsidR="003E3E77" w:rsidRPr="003345D7" w:rsidRDefault="003E3E77" w:rsidP="00F924AA">
      <w:pPr>
        <w:pStyle w:val="15"/>
        <w:spacing w:line="360" w:lineRule="auto"/>
        <w:jc w:val="both"/>
        <w:rPr>
          <w:rFonts w:ascii="Times New Roman" w:hAnsi="Times New Roman" w:cs="Times New Roman"/>
          <w:i/>
          <w:sz w:val="16"/>
          <w:szCs w:val="16"/>
          <w:u w:val="single"/>
        </w:rPr>
      </w:pP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w:t>
      </w:r>
      <w:r w:rsidRPr="00F924AA">
        <w:rPr>
          <w:rFonts w:ascii="Times New Roman" w:hAnsi="Times New Roman" w:cs="Times New Roman"/>
          <w:sz w:val="28"/>
          <w:szCs w:val="28"/>
        </w:rPr>
        <w:lastRenderedPageBreak/>
        <w:t>касаются одновременно разных сторон процесса осуществления оценки результатов освоения программы коррекционной работы.</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w:t>
      </w:r>
      <w:r w:rsidRPr="00F924AA">
        <w:rPr>
          <w:rFonts w:ascii="Times New Roman" w:hAnsi="Times New Roman" w:cs="Times New Roman"/>
          <w:sz w:val="28"/>
          <w:szCs w:val="28"/>
        </w:rPr>
        <w:lastRenderedPageBreak/>
        <w:t xml:space="preserve">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w:t>
      </w:r>
      <w:r w:rsidRPr="00F924AA">
        <w:rPr>
          <w:rFonts w:ascii="Times New Roman" w:hAnsi="Times New Roman" w:cs="Times New Roman"/>
          <w:sz w:val="28"/>
          <w:szCs w:val="28"/>
        </w:rPr>
        <w:lastRenderedPageBreak/>
        <w:t xml:space="preserve">нарушений развития на жизнедеятельность обучающихся, проявляется не только в учебно-познавательной деятельности, но и повседневной жизни.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Результаты освоения обучающимися с ЗПР программы коррекционной работы не выносятся на итоговую оценку.</w:t>
      </w: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3345D7" w:rsidRDefault="003E3E77" w:rsidP="00F924AA">
      <w:pPr>
        <w:pStyle w:val="15"/>
        <w:spacing w:line="360" w:lineRule="auto"/>
        <w:jc w:val="both"/>
        <w:rPr>
          <w:rFonts w:ascii="Times New Roman" w:hAnsi="Times New Roman" w:cs="Times New Roman"/>
          <w:b/>
          <w:sz w:val="28"/>
          <w:szCs w:val="28"/>
        </w:rPr>
      </w:pPr>
      <w:bookmarkStart w:id="7" w:name="_Toc415833118"/>
      <w:r w:rsidRPr="003345D7">
        <w:rPr>
          <w:rFonts w:ascii="Times New Roman" w:hAnsi="Times New Roman" w:cs="Times New Roman"/>
          <w:b/>
          <w:sz w:val="28"/>
          <w:szCs w:val="28"/>
        </w:rPr>
        <w:t>2.2. Содержательный раздел</w:t>
      </w:r>
      <w:bookmarkEnd w:id="7"/>
    </w:p>
    <w:p w:rsidR="003E3E77" w:rsidRPr="003345D7"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соответствуют ФГОС НОО</w:t>
      </w:r>
      <w:r w:rsidRPr="00F924AA">
        <w:rPr>
          <w:rStyle w:val="a4"/>
          <w:rFonts w:ascii="Times New Roman" w:hAnsi="Times New Roman" w:cs="Times New Roman"/>
          <w:sz w:val="28"/>
          <w:szCs w:val="28"/>
        </w:rPr>
        <w:footnoteReference w:id="7"/>
      </w:r>
      <w:r w:rsidRPr="00F924AA">
        <w:rPr>
          <w:rFonts w:ascii="Times New Roman" w:hAnsi="Times New Roman" w:cs="Times New Roman"/>
          <w:sz w:val="28"/>
          <w:szCs w:val="28"/>
        </w:rPr>
        <w:t>.</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Структура АООП НОО предполагает введение программы коррекционной работы.</w:t>
      </w: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3345D7" w:rsidRDefault="003E3E77" w:rsidP="00F924AA">
      <w:pPr>
        <w:pStyle w:val="15"/>
        <w:spacing w:line="360" w:lineRule="auto"/>
        <w:jc w:val="both"/>
        <w:rPr>
          <w:rFonts w:ascii="Times New Roman" w:hAnsi="Times New Roman" w:cs="Times New Roman"/>
          <w:b/>
          <w:sz w:val="28"/>
          <w:szCs w:val="28"/>
        </w:rPr>
      </w:pPr>
      <w:bookmarkStart w:id="8" w:name="_Toc415833119"/>
      <w:r w:rsidRPr="003345D7">
        <w:rPr>
          <w:rFonts w:ascii="Times New Roman" w:hAnsi="Times New Roman" w:cs="Times New Roman"/>
          <w:b/>
          <w:sz w:val="28"/>
          <w:szCs w:val="28"/>
        </w:rPr>
        <w:t>2.2.1. Направление и содержание программы коррекционной работы</w:t>
      </w:r>
      <w:bookmarkEnd w:id="8"/>
    </w:p>
    <w:p w:rsidR="003E3E77" w:rsidRPr="003345D7"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bCs/>
          <w:sz w:val="28"/>
          <w:szCs w:val="28"/>
        </w:rPr>
        <w:t>Программа коррекционной работы</w:t>
      </w:r>
      <w:r w:rsidRPr="00F924AA">
        <w:rPr>
          <w:rFonts w:ascii="Times New Roman" w:hAnsi="Times New Roman" w:cs="Times New Roman"/>
          <w:sz w:val="28"/>
          <w:szCs w:val="28"/>
        </w:rPr>
        <w:t xml:space="preserve"> должна предусматривать индивидуализацию специального сопровождения обучающегося с ЗПР. </w:t>
      </w:r>
      <w:r w:rsidRPr="00F924AA">
        <w:rPr>
          <w:rFonts w:ascii="Times New Roman" w:hAnsi="Times New Roman" w:cs="Times New Roman"/>
          <w:bCs/>
          <w:iCs/>
          <w:sz w:val="28"/>
          <w:szCs w:val="28"/>
        </w:rPr>
        <w:t>Содержание программы коррекционной работы для каждого обучающегося</w:t>
      </w:r>
      <w:r w:rsidRPr="00F924AA">
        <w:rPr>
          <w:rFonts w:ascii="Times New Roman" w:hAnsi="Times New Roman" w:cs="Times New Roman"/>
          <w:sz w:val="28"/>
          <w:szCs w:val="28"/>
        </w:rPr>
        <w:t xml:space="preserve"> определяется с учетом его особых образовательных потребностей на основе рекомендаций ПМПК, индивидуальной программы реабилитации. </w:t>
      </w:r>
    </w:p>
    <w:p w:rsidR="003E3E77" w:rsidRPr="00F924AA" w:rsidRDefault="003E3E77" w:rsidP="003345D7">
      <w:pPr>
        <w:pStyle w:val="15"/>
        <w:spacing w:line="360" w:lineRule="auto"/>
        <w:ind w:firstLine="708"/>
        <w:jc w:val="both"/>
        <w:rPr>
          <w:rFonts w:ascii="Times New Roman" w:hAnsi="Times New Roman" w:cs="Times New Roman"/>
          <w:kern w:val="2"/>
          <w:sz w:val="28"/>
          <w:szCs w:val="28"/>
        </w:rPr>
      </w:pPr>
      <w:r w:rsidRPr="00F924AA">
        <w:rPr>
          <w:rFonts w:ascii="Times New Roman" w:hAnsi="Times New Roman" w:cs="Times New Roman"/>
          <w:kern w:val="2"/>
          <w:sz w:val="28"/>
          <w:szCs w:val="28"/>
        </w:rPr>
        <w:t>Целью программы коррекционной работы в соответствии с требованиями ФГОС НОО обучающихся с ОВЗ выступает создание системы комплексной помощи обучающимся с ЗПР в освоении АООП НОО, коррекция недостатков в физическом и (или) психическом и речевом развитии обучающихся, их социальная адаптация.</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Программа коррекционной работы обеспечивает:</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3E77" w:rsidRPr="00F924AA">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оказание помощи в освоении обучающимися с ЗПР АООП НОО;</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Программа коррекционной работы должна содержать:</w:t>
      </w:r>
    </w:p>
    <w:p w:rsidR="003E3E77" w:rsidRPr="00F924AA" w:rsidRDefault="003345D7" w:rsidP="00F924AA">
      <w:pPr>
        <w:pStyle w:val="15"/>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3E3E77" w:rsidRPr="00F924AA">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003E3E77" w:rsidRPr="00F924AA">
        <w:rPr>
          <w:rFonts w:ascii="Times New Roman" w:hAnsi="Times New Roman" w:cs="Times New Roman"/>
          <w:sz w:val="28"/>
          <w:szCs w:val="28"/>
        </w:rPr>
        <w:t>, корректировку коррекционных мероприятий;</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планируемые результаты коррекционной работы.</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lastRenderedPageBreak/>
        <w:t xml:space="preserve">Программа коррекционной работы должна </w:t>
      </w:r>
      <w:r w:rsidRPr="00F924AA">
        <w:rPr>
          <w:rFonts w:ascii="Times New Roman" w:hAnsi="Times New Roman" w:cs="Times New Roman"/>
          <w:spacing w:val="2"/>
          <w:sz w:val="28"/>
          <w:szCs w:val="28"/>
        </w:rPr>
        <w:t>включать в себя взаимосвязанные на</w:t>
      </w:r>
      <w:r w:rsidRPr="00F924AA">
        <w:rPr>
          <w:rFonts w:ascii="Times New Roman" w:hAnsi="Times New Roman" w:cs="Times New Roman"/>
          <w:sz w:val="28"/>
          <w:szCs w:val="28"/>
        </w:rPr>
        <w:t>правления, отражающие её основное содержание:</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iCs/>
          <w:spacing w:val="2"/>
          <w:sz w:val="28"/>
          <w:szCs w:val="28"/>
        </w:rPr>
        <w:t xml:space="preserve">- </w:t>
      </w:r>
      <w:r w:rsidR="003E3E77" w:rsidRPr="00F924AA">
        <w:rPr>
          <w:rFonts w:ascii="Times New Roman" w:hAnsi="Times New Roman" w:cs="Times New Roman"/>
          <w:iCs/>
          <w:spacing w:val="2"/>
          <w:sz w:val="28"/>
          <w:szCs w:val="28"/>
        </w:rPr>
        <w:t>диагностическая работа,</w:t>
      </w:r>
      <w:r w:rsidR="003E3E77" w:rsidRPr="00F924AA">
        <w:rPr>
          <w:rFonts w:ascii="Times New Roman" w:hAnsi="Times New Roman" w:cs="Times New Roman"/>
          <w:spacing w:val="2"/>
          <w:sz w:val="28"/>
          <w:szCs w:val="28"/>
        </w:rPr>
        <w:t xml:space="preserve"> обеспечивающая </w:t>
      </w:r>
      <w:r w:rsidR="003E3E77" w:rsidRPr="00F924AA">
        <w:rPr>
          <w:rFonts w:ascii="Times New Roman" w:hAnsi="Times New Roman" w:cs="Times New Roman"/>
          <w:sz w:val="28"/>
          <w:szCs w:val="28"/>
        </w:rPr>
        <w:t>проведение комплексного обследования обучающихся с ЗПР и подготовку ре</w:t>
      </w:r>
      <w:r w:rsidR="003E3E77" w:rsidRPr="00F924AA">
        <w:rPr>
          <w:rFonts w:ascii="Times New Roman" w:hAnsi="Times New Roman" w:cs="Times New Roman"/>
          <w:spacing w:val="2"/>
          <w:sz w:val="28"/>
          <w:szCs w:val="28"/>
        </w:rPr>
        <w:t>комендаций по оказанию им психолого­медико­педагогиче</w:t>
      </w:r>
      <w:r w:rsidR="003E3E77" w:rsidRPr="00F924AA">
        <w:rPr>
          <w:rFonts w:ascii="Times New Roman" w:hAnsi="Times New Roman" w:cs="Times New Roman"/>
          <w:sz w:val="28"/>
          <w:szCs w:val="28"/>
        </w:rPr>
        <w:t>ской помощи;</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iCs/>
          <w:sz w:val="28"/>
          <w:szCs w:val="28"/>
        </w:rPr>
        <w:t xml:space="preserve">- </w:t>
      </w:r>
      <w:r w:rsidR="003E3E77" w:rsidRPr="00F924AA">
        <w:rPr>
          <w:rFonts w:ascii="Times New Roman" w:hAnsi="Times New Roman" w:cs="Times New Roman"/>
          <w:iCs/>
          <w:sz w:val="28"/>
          <w:szCs w:val="28"/>
        </w:rPr>
        <w:t>коррекционно­развивающая работа,</w:t>
      </w:r>
      <w:r w:rsidR="003E3E77" w:rsidRPr="00F924AA">
        <w:rPr>
          <w:rFonts w:ascii="Times New Roman" w:hAnsi="Times New Roman" w:cs="Times New Roman"/>
          <w:sz w:val="28"/>
          <w:szCs w:val="28"/>
        </w:rPr>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3E3E77" w:rsidRPr="00F924AA" w:rsidRDefault="003345D7" w:rsidP="00F924AA">
      <w:pPr>
        <w:pStyle w:val="15"/>
        <w:spacing w:line="360" w:lineRule="auto"/>
        <w:jc w:val="both"/>
        <w:rPr>
          <w:rFonts w:ascii="Times New Roman" w:hAnsi="Times New Roman" w:cs="Times New Roman"/>
          <w:spacing w:val="-2"/>
          <w:sz w:val="28"/>
          <w:szCs w:val="28"/>
        </w:rPr>
      </w:pPr>
      <w:r>
        <w:rPr>
          <w:rFonts w:ascii="Times New Roman" w:hAnsi="Times New Roman" w:cs="Times New Roman"/>
          <w:iCs/>
          <w:spacing w:val="2"/>
          <w:sz w:val="28"/>
          <w:szCs w:val="28"/>
        </w:rPr>
        <w:t xml:space="preserve">- </w:t>
      </w:r>
      <w:r w:rsidR="003E3E77" w:rsidRPr="00F924AA">
        <w:rPr>
          <w:rFonts w:ascii="Times New Roman" w:hAnsi="Times New Roman" w:cs="Times New Roman"/>
          <w:iCs/>
          <w:spacing w:val="2"/>
          <w:sz w:val="28"/>
          <w:szCs w:val="28"/>
        </w:rPr>
        <w:t>консультативная работа,</w:t>
      </w:r>
      <w:r w:rsidR="003E3E77" w:rsidRPr="00F924AA">
        <w:rPr>
          <w:rFonts w:ascii="Times New Roman" w:hAnsi="Times New Roman" w:cs="Times New Roman"/>
          <w:spacing w:val="2"/>
          <w:sz w:val="28"/>
          <w:szCs w:val="28"/>
        </w:rPr>
        <w:t xml:space="preserve"> обеспечивающая непрерывность специального сопровождения обучающихся с ЗПР и их семей по вопросам реализации </w:t>
      </w:r>
      <w:r w:rsidR="003E3E77" w:rsidRPr="00F924AA">
        <w:rPr>
          <w:rFonts w:ascii="Times New Roman" w:hAnsi="Times New Roman" w:cs="Times New Roman"/>
          <w:sz w:val="28"/>
          <w:szCs w:val="28"/>
        </w:rPr>
        <w:t>дифференцированных психолого­педагогических условий об</w:t>
      </w:r>
      <w:r w:rsidR="003E3E77" w:rsidRPr="00F924AA">
        <w:rPr>
          <w:rFonts w:ascii="Times New Roman" w:hAnsi="Times New Roman" w:cs="Times New Roman"/>
          <w:spacing w:val="-2"/>
          <w:sz w:val="28"/>
          <w:szCs w:val="28"/>
        </w:rPr>
        <w:t>учения, воспитания, коррекции, развития и социализации;</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iCs/>
          <w:spacing w:val="2"/>
          <w:sz w:val="28"/>
          <w:szCs w:val="28"/>
        </w:rPr>
        <w:t xml:space="preserve">- </w:t>
      </w:r>
      <w:r w:rsidR="003E3E77" w:rsidRPr="00F924AA">
        <w:rPr>
          <w:rFonts w:ascii="Times New Roman" w:hAnsi="Times New Roman" w:cs="Times New Roman"/>
          <w:iCs/>
          <w:spacing w:val="2"/>
          <w:sz w:val="28"/>
          <w:szCs w:val="28"/>
        </w:rPr>
        <w:t>информационно­просветительская работа,</w:t>
      </w:r>
      <w:r w:rsidR="003E3E77" w:rsidRPr="00F924AA">
        <w:rPr>
          <w:rFonts w:ascii="Times New Roman" w:hAnsi="Times New Roman" w:cs="Times New Roman"/>
          <w:spacing w:val="2"/>
          <w:sz w:val="28"/>
          <w:szCs w:val="28"/>
        </w:rPr>
        <w:t xml:space="preserve"> направленная на разъяснительную деятельность по вопросам, связанным </w:t>
      </w:r>
      <w:r w:rsidR="003E3E77" w:rsidRPr="00F924AA">
        <w:rPr>
          <w:rFonts w:ascii="Times New Roman" w:hAnsi="Times New Roman" w:cs="Times New Roman"/>
          <w:sz w:val="28"/>
          <w:szCs w:val="28"/>
        </w:rPr>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Коррекционная работа должна включать систематическое психолого - педагогическое наблюдение в учебной и внеурочной деятельности, разработку и реализацию индивидуального маршрута комплексного психолого – 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и взрослыми и др.</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w:t>
      </w:r>
      <w:r w:rsidRPr="00F924AA">
        <w:rPr>
          <w:rFonts w:ascii="Times New Roman" w:hAnsi="Times New Roman" w:cs="Times New Roman"/>
          <w:sz w:val="28"/>
          <w:szCs w:val="28"/>
        </w:rPr>
        <w:lastRenderedPageBreak/>
        <w:t>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Основными механизмами реализации программы коррекционной работы являются:</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 xml:space="preserve">социальное партнёрство, предполагающее профессиональное взаимодействие образовательной организации с внешними ресурсами </w:t>
      </w:r>
      <w:r w:rsidR="003E3E77" w:rsidRPr="00F924AA">
        <w:rPr>
          <w:rFonts w:ascii="Times New Roman" w:hAnsi="Times New Roman" w:cs="Times New Roman"/>
          <w:sz w:val="28"/>
          <w:szCs w:val="28"/>
        </w:rPr>
        <w:lastRenderedPageBreak/>
        <w:t>(организациями различных ведомств, общественными организациями и другими институтами общества).</w:t>
      </w:r>
    </w:p>
    <w:p w:rsidR="003345D7"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w:t>
      </w:r>
      <w:r w:rsidRPr="00F924AA">
        <w:rPr>
          <w:rFonts w:ascii="Times New Roman" w:hAnsi="Times New Roman" w:cs="Times New Roman"/>
          <w:iCs/>
          <w:sz w:val="28"/>
          <w:szCs w:val="28"/>
        </w:rPr>
        <w:t>сихолого-педагогическое сопровождение</w:t>
      </w:r>
      <w:r w:rsidRPr="00F924AA">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Программа коррекционной работы должна содержать: цель, задачи</w:t>
      </w:r>
      <w:r w:rsidRPr="00F924AA">
        <w:rPr>
          <w:rFonts w:ascii="Times New Roman" w:hAnsi="Times New Roman" w:cs="Times New Roman"/>
          <w:caps/>
          <w:sz w:val="28"/>
          <w:szCs w:val="28"/>
        </w:rPr>
        <w:t>,</w:t>
      </w:r>
      <w:r w:rsidRPr="00F924AA">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3E3E77" w:rsidRPr="00F924AA" w:rsidRDefault="003E3E77" w:rsidP="003345D7">
      <w:pPr>
        <w:pStyle w:val="15"/>
        <w:spacing w:line="360" w:lineRule="auto"/>
        <w:ind w:firstLine="708"/>
        <w:jc w:val="both"/>
        <w:rPr>
          <w:rFonts w:ascii="Times New Roman" w:hAnsi="Times New Roman" w:cs="Times New Roman"/>
          <w:spacing w:val="2"/>
          <w:sz w:val="28"/>
          <w:szCs w:val="28"/>
        </w:rPr>
      </w:pPr>
      <w:r w:rsidRPr="00F924AA">
        <w:rPr>
          <w:rFonts w:ascii="Times New Roman" w:hAnsi="Times New Roman" w:cs="Times New Roman"/>
          <w:spacing w:val="2"/>
          <w:sz w:val="28"/>
          <w:szCs w:val="28"/>
        </w:rPr>
        <w:t>Программа коррекционной работы разрабатывается Организацией самостоятельно в соответствии с ФГОС НОО обучающихся с ОВЗ и с учётом ПрАООП НОО обучающихся с ЗПР</w:t>
      </w:r>
      <w:r w:rsidRPr="00F924AA">
        <w:rPr>
          <w:rFonts w:ascii="Times New Roman" w:hAnsi="Times New Roman" w:cs="Times New Roman"/>
          <w:spacing w:val="2"/>
          <w:sz w:val="28"/>
          <w:szCs w:val="28"/>
          <w:vertAlign w:val="superscript"/>
        </w:rPr>
        <w:footnoteReference w:id="8"/>
      </w:r>
      <w:r w:rsidRPr="00F924AA">
        <w:rPr>
          <w:rFonts w:ascii="Times New Roman" w:hAnsi="Times New Roman" w:cs="Times New Roman"/>
          <w:spacing w:val="2"/>
          <w:sz w:val="28"/>
          <w:szCs w:val="28"/>
        </w:rPr>
        <w:t>.</w:t>
      </w: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3345D7" w:rsidRDefault="003E3E77" w:rsidP="00F924AA">
      <w:pPr>
        <w:pStyle w:val="15"/>
        <w:spacing w:line="360" w:lineRule="auto"/>
        <w:jc w:val="both"/>
        <w:rPr>
          <w:rFonts w:ascii="Times New Roman" w:hAnsi="Times New Roman" w:cs="Times New Roman"/>
          <w:b/>
          <w:sz w:val="28"/>
          <w:szCs w:val="28"/>
        </w:rPr>
      </w:pPr>
      <w:bookmarkStart w:id="9" w:name="_Toc415833120"/>
      <w:r w:rsidRPr="003345D7">
        <w:rPr>
          <w:rFonts w:ascii="Times New Roman" w:hAnsi="Times New Roman" w:cs="Times New Roman"/>
          <w:b/>
          <w:sz w:val="28"/>
          <w:szCs w:val="28"/>
        </w:rPr>
        <w:t>2.3. Организационный раздел</w:t>
      </w:r>
      <w:bookmarkEnd w:id="9"/>
    </w:p>
    <w:p w:rsidR="003E3E77" w:rsidRPr="003345D7" w:rsidRDefault="003E3E77" w:rsidP="00F924AA">
      <w:pPr>
        <w:pStyle w:val="15"/>
        <w:spacing w:line="360" w:lineRule="auto"/>
        <w:jc w:val="both"/>
        <w:rPr>
          <w:rFonts w:ascii="Times New Roman" w:hAnsi="Times New Roman" w:cs="Times New Roman"/>
          <w:sz w:val="16"/>
          <w:szCs w:val="16"/>
        </w:rPr>
      </w:pPr>
    </w:p>
    <w:p w:rsidR="003E3E77" w:rsidRPr="003345D7" w:rsidRDefault="003E3E77" w:rsidP="00F924AA">
      <w:pPr>
        <w:pStyle w:val="15"/>
        <w:spacing w:line="360" w:lineRule="auto"/>
        <w:jc w:val="both"/>
        <w:rPr>
          <w:rFonts w:ascii="Times New Roman" w:hAnsi="Times New Roman" w:cs="Times New Roman"/>
          <w:b/>
          <w:sz w:val="28"/>
          <w:szCs w:val="28"/>
        </w:rPr>
      </w:pPr>
      <w:bookmarkStart w:id="10" w:name="_Toc415833121"/>
      <w:r w:rsidRPr="003345D7">
        <w:rPr>
          <w:rFonts w:ascii="Times New Roman" w:hAnsi="Times New Roman" w:cs="Times New Roman"/>
          <w:b/>
          <w:sz w:val="28"/>
          <w:szCs w:val="28"/>
        </w:rPr>
        <w:t>2.3.1. Учебный план</w:t>
      </w:r>
      <w:bookmarkEnd w:id="10"/>
    </w:p>
    <w:p w:rsidR="003E3E77" w:rsidRPr="00204AD5" w:rsidRDefault="003E3E77" w:rsidP="00204AD5">
      <w:pPr>
        <w:pStyle w:val="15"/>
        <w:spacing w:line="360" w:lineRule="auto"/>
        <w:rPr>
          <w:rFonts w:ascii="Times New Roman" w:hAnsi="Times New Roman" w:cs="Times New Roman"/>
          <w:sz w:val="28"/>
          <w:szCs w:val="28"/>
        </w:rPr>
      </w:pPr>
    </w:p>
    <w:p w:rsidR="003E3E77" w:rsidRPr="00204AD5" w:rsidRDefault="003E3E77" w:rsidP="00204AD5">
      <w:pPr>
        <w:pStyle w:val="15"/>
        <w:spacing w:line="360" w:lineRule="auto"/>
        <w:ind w:firstLine="708"/>
        <w:jc w:val="both"/>
        <w:rPr>
          <w:rFonts w:ascii="Times New Roman" w:hAnsi="Times New Roman" w:cs="Times New Roman"/>
          <w:sz w:val="28"/>
          <w:szCs w:val="28"/>
        </w:rPr>
      </w:pPr>
      <w:r w:rsidRPr="00204AD5">
        <w:rPr>
          <w:rFonts w:ascii="Times New Roman" w:hAnsi="Times New Roman" w:cs="Times New Roman"/>
          <w:sz w:val="28"/>
          <w:szCs w:val="28"/>
        </w:rPr>
        <w:t>Обязательные предметные области учебного плана и учебные предметы соответствуют ФГОС НОО</w:t>
      </w:r>
      <w:r w:rsidRPr="00204AD5">
        <w:rPr>
          <w:rStyle w:val="a4"/>
          <w:rFonts w:ascii="Times New Roman" w:hAnsi="Times New Roman" w:cs="Times New Roman"/>
          <w:sz w:val="28"/>
          <w:szCs w:val="28"/>
          <w:vertAlign w:val="baseline"/>
        </w:rPr>
        <w:footnoteReference w:id="9"/>
      </w:r>
      <w:r w:rsidRPr="00204AD5">
        <w:rPr>
          <w:rFonts w:ascii="Times New Roman" w:hAnsi="Times New Roman" w:cs="Times New Roman"/>
          <w:sz w:val="28"/>
          <w:szCs w:val="28"/>
        </w:rPr>
        <w:t>.</w:t>
      </w:r>
    </w:p>
    <w:p w:rsidR="003E3E77" w:rsidRPr="00204AD5" w:rsidRDefault="003E3E77" w:rsidP="00204AD5">
      <w:pPr>
        <w:pStyle w:val="15"/>
        <w:spacing w:line="360" w:lineRule="auto"/>
        <w:ind w:firstLine="708"/>
        <w:jc w:val="both"/>
        <w:rPr>
          <w:rFonts w:ascii="Times New Roman" w:hAnsi="Times New Roman" w:cs="Times New Roman"/>
          <w:sz w:val="28"/>
          <w:szCs w:val="28"/>
        </w:rPr>
      </w:pPr>
      <w:r w:rsidRPr="00204AD5">
        <w:rPr>
          <w:rFonts w:ascii="Times New Roman" w:hAnsi="Times New Roman" w:cs="Times New Roman"/>
          <w:sz w:val="28"/>
          <w:szCs w:val="28"/>
        </w:rPr>
        <w:t>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w:t>
      </w:r>
    </w:p>
    <w:p w:rsidR="003E3E77" w:rsidRPr="00204AD5" w:rsidRDefault="003E3E77" w:rsidP="00204AD5">
      <w:pPr>
        <w:pStyle w:val="15"/>
        <w:spacing w:line="360" w:lineRule="auto"/>
        <w:rPr>
          <w:rFonts w:ascii="Times New Roman" w:hAnsi="Times New Roman" w:cs="Times New Roman"/>
          <w:sz w:val="28"/>
          <w:szCs w:val="28"/>
        </w:rPr>
      </w:pPr>
    </w:p>
    <w:p w:rsidR="003E3E77" w:rsidRPr="003345D7" w:rsidRDefault="003E3E77" w:rsidP="003345D7">
      <w:pPr>
        <w:pStyle w:val="15"/>
        <w:spacing w:line="276" w:lineRule="auto"/>
        <w:jc w:val="both"/>
        <w:rPr>
          <w:rFonts w:ascii="Times New Roman" w:hAnsi="Times New Roman" w:cs="Times New Roman"/>
          <w:b/>
          <w:sz w:val="28"/>
          <w:szCs w:val="28"/>
        </w:rPr>
      </w:pPr>
      <w:bookmarkStart w:id="11" w:name="_Toc415833122"/>
      <w:r w:rsidRPr="003345D7">
        <w:rPr>
          <w:rFonts w:ascii="Times New Roman" w:hAnsi="Times New Roman" w:cs="Times New Roman"/>
          <w:b/>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bookmarkEnd w:id="11"/>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Требования к условиям получения образования обучающимися с ЗПРопределяются</w:t>
      </w:r>
      <w:r w:rsidRPr="00F924AA">
        <w:rPr>
          <w:rFonts w:ascii="Times New Roman" w:hAnsi="Times New Roman" w:cs="Times New Roman"/>
          <w:caps/>
          <w:sz w:val="28"/>
          <w:szCs w:val="28"/>
        </w:rPr>
        <w:t xml:space="preserve"> ФГОС НОО </w:t>
      </w:r>
      <w:r w:rsidRPr="00F924AA">
        <w:rPr>
          <w:rFonts w:ascii="Times New Roman" w:hAnsi="Times New Roman" w:cs="Times New Roman"/>
          <w:sz w:val="28"/>
          <w:szCs w:val="28"/>
        </w:rPr>
        <w:t>обучающихся с</w:t>
      </w:r>
      <w:r w:rsidRPr="00F924AA">
        <w:rPr>
          <w:rFonts w:ascii="Times New Roman" w:hAnsi="Times New Roman" w:cs="Times New Roman"/>
          <w:caps/>
          <w:sz w:val="28"/>
          <w:szCs w:val="28"/>
        </w:rPr>
        <w:t xml:space="preserve"> овз </w:t>
      </w:r>
      <w:r w:rsidRPr="00F924AA">
        <w:rPr>
          <w:rFonts w:ascii="Times New Roman" w:hAnsi="Times New Roman" w:cs="Times New Roman"/>
          <w:sz w:val="28"/>
          <w:szCs w:val="28"/>
        </w:rPr>
        <w:t>ипредставляют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F924AA">
        <w:rPr>
          <w:rFonts w:ascii="Times New Roman" w:hAnsi="Times New Roman" w:cs="Times New Roman"/>
          <w:spacing w:val="2"/>
          <w:sz w:val="28"/>
          <w:szCs w:val="28"/>
        </w:rPr>
        <w:t>НОО</w:t>
      </w:r>
      <w:r w:rsidRPr="00F924AA">
        <w:rPr>
          <w:rFonts w:ascii="Times New Roman" w:hAnsi="Times New Roman" w:cs="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w:t>
      </w:r>
      <w:r w:rsidRPr="00F924AA">
        <w:rPr>
          <w:rFonts w:ascii="Times New Roman" w:hAnsi="Times New Roman" w:cs="Times New Roman"/>
          <w:sz w:val="28"/>
          <w:szCs w:val="28"/>
        </w:rPr>
        <w:lastRenderedPageBreak/>
        <w:t>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3E3E77" w:rsidRPr="003345D7" w:rsidRDefault="003E3E77" w:rsidP="00F924AA">
      <w:pPr>
        <w:pStyle w:val="15"/>
        <w:spacing w:line="360" w:lineRule="auto"/>
        <w:jc w:val="both"/>
        <w:rPr>
          <w:rFonts w:ascii="Times New Roman" w:hAnsi="Times New Roman" w:cs="Times New Roman"/>
          <w:i/>
          <w:kern w:val="28"/>
          <w:sz w:val="28"/>
          <w:szCs w:val="28"/>
          <w:u w:val="single"/>
        </w:rPr>
      </w:pPr>
      <w:r w:rsidRPr="003345D7">
        <w:rPr>
          <w:rFonts w:ascii="Times New Roman" w:hAnsi="Times New Roman" w:cs="Times New Roman"/>
          <w:i/>
          <w:kern w:val="28"/>
          <w:sz w:val="28"/>
          <w:szCs w:val="28"/>
          <w:u w:val="single"/>
        </w:rPr>
        <w:t>Кадровые условия</w:t>
      </w:r>
    </w:p>
    <w:p w:rsidR="003E3E77" w:rsidRPr="003345D7"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В МБОУ «Украинская школа» для выполнения АООП НОО укомплектована педагогическими кадрами, которые составляют 28 учителей начальных классов, учителей-предметников, учителей дополнительного образования, учителей внеурочной деятельности. Педагогический состав своевременно  проходит курсы повышения квалификации и в обязательном порядке курсы по работе с обучающимися с ОВЗ. В соответствии со сроками, учителя школы  проходят аттестацию. Системой прохождения курсов является один раз в 3 года, системой прохождения аттестации – один раз в 5 лет.  </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xml:space="preserve">Уровень квалификации педагогических работников МБОУ «украинская школа», реализующая АООП НОО обучающихся с ЗПР, для каждой занимаемой должности соответствует квалификационным характеристикам по соответствующей должности и квалификационной категории. </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В штат специалистов МБОУ «Украинская школа», реализующая вариант 7.1 АООП НОО обучающихся с ЗПР входят: учитель начальных классов, учитель музыки, учитель ИЗО, учитель физической культуры, учитель иностранного языка, педагог-психолог, педагог-организатор, педагог дополнительного образования, учитель-логопед, тьютор.</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Педагоги образовательной организации, которые реализуют </w:t>
      </w:r>
      <w:r w:rsidRPr="00F924AA">
        <w:rPr>
          <w:rFonts w:ascii="Times New Roman" w:hAnsi="Times New Roman" w:cs="Times New Roman"/>
          <w:bCs/>
          <w:iCs/>
          <w:sz w:val="28"/>
          <w:szCs w:val="28"/>
        </w:rPr>
        <w:t xml:space="preserve">программу коррекционной работы АООП НОО обучающихся с ЗПР </w:t>
      </w:r>
      <w:r w:rsidRPr="00F924AA">
        <w:rPr>
          <w:rFonts w:ascii="Times New Roman" w:hAnsi="Times New Roman" w:cs="Times New Roman"/>
          <w:sz w:val="28"/>
          <w:szCs w:val="28"/>
        </w:rPr>
        <w:t xml:space="preserve">(вариант 7.1), имеют высшее образование.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Все специалисты своевременно проходят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w:t>
      </w:r>
      <w:r w:rsidRPr="00F924AA">
        <w:rPr>
          <w:rFonts w:ascii="Times New Roman" w:hAnsi="Times New Roman" w:cs="Times New Roman"/>
          <w:sz w:val="28"/>
          <w:szCs w:val="28"/>
        </w:rPr>
        <w:lastRenderedPageBreak/>
        <w:t>профессиональной переподготовке или удостоверением о повышении квалификации установленного образца.</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При необходимости МБОУ «Украинская школа» можетиспользовать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Педагоги, которые реализуют </w:t>
      </w:r>
      <w:r w:rsidRPr="00F924AA">
        <w:rPr>
          <w:rFonts w:ascii="Times New Roman" w:hAnsi="Times New Roman" w:cs="Times New Roman"/>
          <w:bCs/>
          <w:i/>
          <w:iCs/>
          <w:sz w:val="28"/>
          <w:szCs w:val="28"/>
        </w:rPr>
        <w:t xml:space="preserve">предметные области </w:t>
      </w:r>
      <w:r w:rsidRPr="00F924AA">
        <w:rPr>
          <w:rFonts w:ascii="Times New Roman" w:hAnsi="Times New Roman" w:cs="Times New Roman"/>
          <w:bCs/>
          <w:iCs/>
          <w:sz w:val="28"/>
          <w:szCs w:val="28"/>
        </w:rPr>
        <w:t>АООП НОО обучающихся с ЗПР</w:t>
      </w:r>
      <w:r w:rsidRPr="00F924AA">
        <w:rPr>
          <w:rFonts w:ascii="Times New Roman" w:hAnsi="Times New Roman" w:cs="Times New Roman"/>
          <w:sz w:val="28"/>
          <w:szCs w:val="28"/>
        </w:rPr>
        <w:t xml:space="preserve"> (Вариант 7.1), имеют высшее профессиональное образование, предусматривающее освоение одного из вариантов программ подготовки: </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получение квалификации учитель начальных классов по специальности «Начальное образование»;</w:t>
      </w:r>
    </w:p>
    <w:p w:rsidR="003E3E77" w:rsidRPr="00F924AA" w:rsidRDefault="003345D7" w:rsidP="00F924AA">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i/>
          <w:sz w:val="28"/>
          <w:szCs w:val="28"/>
        </w:rPr>
        <w:t>Руководящие работники (административный персонал)</w:t>
      </w:r>
      <w:r w:rsidRPr="00F924AA">
        <w:rPr>
          <w:rFonts w:ascii="Times New Roman" w:hAnsi="Times New Roman" w:cs="Times New Roman"/>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w:t>
      </w:r>
      <w:r w:rsidRPr="00F924AA">
        <w:rPr>
          <w:rFonts w:ascii="Times New Roman" w:hAnsi="Times New Roman" w:cs="Times New Roman"/>
          <w:sz w:val="28"/>
          <w:szCs w:val="28"/>
        </w:rPr>
        <w:lastRenderedPageBreak/>
        <w:t>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3E3E77" w:rsidRPr="003345D7" w:rsidRDefault="003E3E77" w:rsidP="00F924AA">
      <w:pPr>
        <w:pStyle w:val="15"/>
        <w:spacing w:line="360" w:lineRule="auto"/>
        <w:jc w:val="both"/>
        <w:rPr>
          <w:rFonts w:ascii="Times New Roman" w:hAnsi="Times New Roman" w:cs="Times New Roman"/>
          <w:i/>
          <w:kern w:val="28"/>
          <w:sz w:val="28"/>
          <w:szCs w:val="28"/>
          <w:u w:val="single"/>
        </w:rPr>
      </w:pPr>
      <w:r w:rsidRPr="003345D7">
        <w:rPr>
          <w:rFonts w:ascii="Times New Roman" w:hAnsi="Times New Roman" w:cs="Times New Roman"/>
          <w:i/>
          <w:kern w:val="28"/>
          <w:sz w:val="28"/>
          <w:szCs w:val="28"/>
          <w:u w:val="single"/>
        </w:rPr>
        <w:t>Финансовые условия</w:t>
      </w:r>
    </w:p>
    <w:p w:rsidR="003E3E77" w:rsidRPr="003345D7"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F924AA">
        <w:rPr>
          <w:rFonts w:ascii="Times New Roman" w:hAnsi="Times New Roman" w:cs="Times New Roman"/>
          <w:spacing w:val="2"/>
          <w:sz w:val="28"/>
          <w:szCs w:val="28"/>
        </w:rPr>
        <w:t>НОО</w:t>
      </w:r>
      <w:r w:rsidRPr="00F924AA">
        <w:rPr>
          <w:rFonts w:ascii="Times New Roman" w:hAnsi="Times New Roman" w:cs="Times New Roman"/>
          <w:sz w:val="28"/>
          <w:szCs w:val="28"/>
        </w:rPr>
        <w:t xml:space="preserve"> в соответствии с ФГОС НОО обучающихся с ОВЗ.</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w:t>
      </w:r>
      <w:r w:rsidRPr="00F924AA">
        <w:rPr>
          <w:rFonts w:ascii="Times New Roman" w:hAnsi="Times New Roman" w:cs="Times New Roman"/>
          <w:sz w:val="28"/>
          <w:szCs w:val="28"/>
        </w:rPr>
        <w:lastRenderedPageBreak/>
        <w:t>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924AA">
        <w:rPr>
          <w:rStyle w:val="a4"/>
          <w:rFonts w:ascii="Times New Roman" w:hAnsi="Times New Roman" w:cs="Times New Roman"/>
          <w:sz w:val="28"/>
          <w:szCs w:val="28"/>
        </w:rPr>
        <w:footnoteReference w:id="10"/>
      </w:r>
      <w:r w:rsidRPr="00F924AA">
        <w:rPr>
          <w:rFonts w:ascii="Times New Roman" w:hAnsi="Times New Roman" w:cs="Times New Roman"/>
          <w:sz w:val="28"/>
          <w:szCs w:val="28"/>
        </w:rPr>
        <w:t xml:space="preserve">.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Финансирование программы коррекционной работы должно осуществляться в объеме, предусмотренным законодательством.</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АООП НОО обучающихся с ЗПР.</w:t>
      </w:r>
    </w:p>
    <w:p w:rsidR="003E3E77" w:rsidRPr="003345D7" w:rsidRDefault="003E3E77" w:rsidP="00F924AA">
      <w:pPr>
        <w:pStyle w:val="15"/>
        <w:spacing w:line="360" w:lineRule="auto"/>
        <w:jc w:val="both"/>
        <w:rPr>
          <w:rFonts w:ascii="Times New Roman" w:hAnsi="Times New Roman" w:cs="Times New Roman"/>
          <w:bCs/>
          <w:i/>
          <w:spacing w:val="-3"/>
          <w:sz w:val="16"/>
          <w:szCs w:val="16"/>
        </w:rPr>
      </w:pPr>
    </w:p>
    <w:p w:rsidR="003E3E77" w:rsidRPr="00F924AA" w:rsidRDefault="003E3E77" w:rsidP="00F924AA">
      <w:pPr>
        <w:pStyle w:val="15"/>
        <w:spacing w:line="360" w:lineRule="auto"/>
        <w:jc w:val="both"/>
        <w:rPr>
          <w:rFonts w:ascii="Times New Roman" w:hAnsi="Times New Roman" w:cs="Times New Roman"/>
          <w:bCs/>
          <w:i/>
          <w:spacing w:val="-3"/>
          <w:sz w:val="28"/>
          <w:szCs w:val="28"/>
        </w:rPr>
      </w:pPr>
      <w:r w:rsidRPr="00F924AA">
        <w:rPr>
          <w:rFonts w:ascii="Times New Roman" w:hAnsi="Times New Roman" w:cs="Times New Roman"/>
          <w:bCs/>
          <w:i/>
          <w:spacing w:val="-3"/>
          <w:sz w:val="28"/>
          <w:szCs w:val="28"/>
        </w:rPr>
        <w:t>Определение нормативных затрат на оказание государственной услуги</w:t>
      </w:r>
    </w:p>
    <w:p w:rsidR="003E3E77" w:rsidRPr="003345D7" w:rsidRDefault="003E3E77" w:rsidP="00F924AA">
      <w:pPr>
        <w:pStyle w:val="15"/>
        <w:spacing w:line="360" w:lineRule="auto"/>
        <w:jc w:val="both"/>
        <w:rPr>
          <w:rFonts w:ascii="Times New Roman" w:hAnsi="Times New Roman" w:cs="Times New Roman"/>
          <w:bCs/>
          <w:i/>
          <w:spacing w:val="-3"/>
          <w:sz w:val="16"/>
          <w:szCs w:val="16"/>
        </w:rPr>
      </w:pPr>
    </w:p>
    <w:p w:rsidR="003E3E77" w:rsidRPr="00F924AA" w:rsidRDefault="003E3E77" w:rsidP="003345D7">
      <w:pPr>
        <w:pStyle w:val="15"/>
        <w:spacing w:line="360" w:lineRule="auto"/>
        <w:ind w:firstLine="708"/>
        <w:jc w:val="both"/>
        <w:rPr>
          <w:rFonts w:ascii="Times New Roman" w:hAnsi="Times New Roman" w:cs="Times New Roman"/>
          <w:spacing w:val="-2"/>
          <w:sz w:val="28"/>
          <w:szCs w:val="28"/>
        </w:rPr>
      </w:pPr>
      <w:r w:rsidRPr="00F924AA">
        <w:rPr>
          <w:rFonts w:ascii="Times New Roman" w:hAnsi="Times New Roman" w:cs="Times New Roman"/>
          <w:spacing w:val="-2"/>
          <w:sz w:val="28"/>
          <w:szCs w:val="28"/>
        </w:rPr>
        <w:t>Вариант 7.1 предполагает, что обучающийся с ЗПР получает образование находясь в среде сверстников, не имеющих ограничений по возможностям здоровья, и в те же сроки обучения. Обучающемуся с ЗПР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3E3E77" w:rsidRPr="00F924AA" w:rsidRDefault="003345D7" w:rsidP="00F924AA">
      <w:pPr>
        <w:pStyle w:val="15"/>
        <w:spacing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3E3E77" w:rsidRPr="00F924AA">
        <w:rPr>
          <w:rFonts w:ascii="Times New Roman" w:hAnsi="Times New Roman" w:cs="Times New Roman"/>
          <w:spacing w:val="-2"/>
          <w:sz w:val="28"/>
          <w:szCs w:val="28"/>
        </w:rPr>
        <w:t xml:space="preserve">обязательное включение </w:t>
      </w:r>
      <w:r w:rsidR="003E3E77" w:rsidRPr="00F924AA">
        <w:rPr>
          <w:rFonts w:ascii="Times New Roman" w:hAnsi="Times New Roman" w:cs="Times New Roman"/>
          <w:bCs/>
          <w:spacing w:val="-3"/>
          <w:sz w:val="28"/>
          <w:szCs w:val="28"/>
        </w:rPr>
        <w:t>в структуру АООП НОО</w:t>
      </w:r>
      <w:r w:rsidR="003E3E77" w:rsidRPr="00F924AA">
        <w:rPr>
          <w:rFonts w:ascii="Times New Roman" w:hAnsi="Times New Roman" w:cs="Times New Roman"/>
          <w:spacing w:val="-2"/>
          <w:sz w:val="28"/>
          <w:szCs w:val="28"/>
        </w:rPr>
        <w:t xml:space="preserve"> обучающегося с ЗПР программы коррекционной работы, что требует качественно особого кадрового состава специалистов, реализующих АООП НОО;</w:t>
      </w:r>
    </w:p>
    <w:p w:rsidR="003E3E77" w:rsidRPr="00F924AA" w:rsidRDefault="003345D7" w:rsidP="00F924AA">
      <w:pPr>
        <w:pStyle w:val="15"/>
        <w:spacing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3E3E77" w:rsidRPr="00F924AA">
        <w:rPr>
          <w:rFonts w:ascii="Times New Roman" w:hAnsi="Times New Roman" w:cs="Times New Roman"/>
          <w:spacing w:val="-2"/>
          <w:sz w:val="28"/>
          <w:szCs w:val="28"/>
        </w:rPr>
        <w:t xml:space="preserve">при необходимости предусматривается участие в образовательно-коррекционной работе тьютора, а также учебно-вспомогательного и прочего </w:t>
      </w:r>
      <w:r w:rsidR="003E3E77" w:rsidRPr="00F924AA">
        <w:rPr>
          <w:rFonts w:ascii="Times New Roman" w:hAnsi="Times New Roman" w:cs="Times New Roman"/>
          <w:spacing w:val="-2"/>
          <w:sz w:val="28"/>
          <w:szCs w:val="28"/>
        </w:rPr>
        <w:lastRenderedPageBreak/>
        <w:t>персонала (ассистента, медицинских работников, необходимых для сопровождения обучающегося с ЗПР);</w:t>
      </w:r>
    </w:p>
    <w:p w:rsidR="003E3E77" w:rsidRPr="00F924AA" w:rsidRDefault="003345D7" w:rsidP="00F924AA">
      <w:pPr>
        <w:pStyle w:val="15"/>
        <w:spacing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3E3E77" w:rsidRPr="00F924AA">
        <w:rPr>
          <w:rFonts w:ascii="Times New Roman" w:hAnsi="Times New Roman" w:cs="Times New Roman"/>
          <w:spacing w:val="-2"/>
          <w:sz w:val="28"/>
          <w:szCs w:val="28"/>
        </w:rPr>
        <w:t>создание специальных материально-технических условий для реализации АООП НОО (специальные учебные пособия, специальное оборудование, специальные технические средства, специальные компьютерныепрограммы и др.) в соответствии с ФГОС НОО обучающихся с ЗПР.</w:t>
      </w:r>
    </w:p>
    <w:p w:rsidR="003E3E77" w:rsidRPr="00F924AA" w:rsidRDefault="003E3E77" w:rsidP="003345D7">
      <w:pPr>
        <w:pStyle w:val="15"/>
        <w:spacing w:line="360" w:lineRule="auto"/>
        <w:ind w:firstLine="708"/>
        <w:jc w:val="both"/>
        <w:rPr>
          <w:rFonts w:ascii="Times New Roman" w:hAnsi="Times New Roman" w:cs="Times New Roman"/>
          <w:spacing w:val="-2"/>
          <w:sz w:val="28"/>
          <w:szCs w:val="28"/>
        </w:rPr>
      </w:pPr>
      <w:r w:rsidRPr="00F924AA">
        <w:rPr>
          <w:rFonts w:ascii="Times New Roman" w:hAnsi="Times New Roman" w:cs="Times New Roman"/>
          <w:spacing w:val="-2"/>
          <w:sz w:val="28"/>
          <w:szCs w:val="28"/>
        </w:rPr>
        <w:t xml:space="preserve">При определении нормативных финансовых затрат на одного обучающегося с ЗПР на оказание государственной услуги учитываются вышеперечисленные условия организации обучения ребенка с ЗПР. </w:t>
      </w:r>
    </w:p>
    <w:p w:rsidR="003E3E77" w:rsidRPr="00F924AA" w:rsidRDefault="003E3E77" w:rsidP="003345D7">
      <w:pPr>
        <w:pStyle w:val="15"/>
        <w:spacing w:line="360" w:lineRule="auto"/>
        <w:ind w:firstLine="708"/>
        <w:jc w:val="both"/>
        <w:rPr>
          <w:rFonts w:ascii="Times New Roman" w:hAnsi="Times New Roman" w:cs="Times New Roman"/>
          <w:spacing w:val="-2"/>
          <w:sz w:val="28"/>
          <w:szCs w:val="28"/>
        </w:rPr>
      </w:pPr>
      <w:r w:rsidRPr="00F924AA">
        <w:rPr>
          <w:rFonts w:ascii="Times New Roman" w:hAnsi="Times New Roman" w:cs="Times New Roman"/>
          <w:spacing w:val="-2"/>
          <w:sz w:val="28"/>
          <w:szCs w:val="28"/>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НОО, требованиями к наполняемости классов в соответствии с СанПиН. </w:t>
      </w:r>
    </w:p>
    <w:p w:rsidR="003E3E77" w:rsidRPr="00F924AA" w:rsidRDefault="003E3E77" w:rsidP="003345D7">
      <w:pPr>
        <w:pStyle w:val="15"/>
        <w:spacing w:line="360" w:lineRule="auto"/>
        <w:ind w:firstLine="708"/>
        <w:jc w:val="both"/>
        <w:rPr>
          <w:rFonts w:ascii="Times New Roman" w:hAnsi="Times New Roman" w:cs="Times New Roman"/>
          <w:spacing w:val="-2"/>
          <w:sz w:val="28"/>
          <w:szCs w:val="28"/>
        </w:rPr>
      </w:pPr>
      <w:r w:rsidRPr="00F924AA">
        <w:rPr>
          <w:rFonts w:ascii="Times New Roman" w:hAnsi="Times New Roman" w:cs="Times New Roman"/>
          <w:spacing w:val="-2"/>
          <w:sz w:val="28"/>
          <w:szCs w:val="28"/>
        </w:rPr>
        <w:t xml:space="preserve">Таким образом, финансирование АООП НОО для каждого обучающегося с ЗПР производится в большем объеме, чем финансирование ООП НОО обучающихся, не имеющих ограниченных возможностей здоровья.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pacing w:val="-2"/>
          <w:sz w:val="28"/>
          <w:szCs w:val="28"/>
        </w:rPr>
        <w:t xml:space="preserve">Нормативные затраты на оказание </w:t>
      </w:r>
      <w:r w:rsidRPr="00F924AA">
        <w:rPr>
          <w:rFonts w:ascii="Times New Roman" w:hAnsi="Times New Roman" w:cs="Times New Roman"/>
          <w:spacing w:val="-2"/>
          <w:sz w:val="28"/>
          <w:szCs w:val="28"/>
          <w:lang w:val="en-US"/>
        </w:rPr>
        <w:t>i</w:t>
      </w:r>
      <w:r w:rsidRPr="00F924AA">
        <w:rPr>
          <w:rFonts w:ascii="Times New Roman" w:hAnsi="Times New Roman" w:cs="Times New Roman"/>
          <w:spacing w:val="-2"/>
          <w:sz w:val="28"/>
          <w:szCs w:val="28"/>
        </w:rPr>
        <w:t xml:space="preserve">-той государственной услугина </w:t>
      </w:r>
      <w:r w:rsidRPr="00F924AA">
        <w:rPr>
          <w:rFonts w:ascii="Times New Roman" w:hAnsi="Times New Roman" w:cs="Times New Roman"/>
          <w:sz w:val="28"/>
          <w:szCs w:val="28"/>
        </w:rPr>
        <w:t>соответствующий финансовый год определяются по формуле:</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i/>
          <w:sz w:val="28"/>
          <w:szCs w:val="28"/>
        </w:rPr>
        <w:t xml:space="preserve">      З </w:t>
      </w:r>
      <w:r w:rsidRPr="00F924AA">
        <w:rPr>
          <w:rFonts w:ascii="Times New Roman" w:hAnsi="Times New Roman" w:cs="Times New Roman"/>
          <w:i/>
          <w:sz w:val="28"/>
          <w:szCs w:val="28"/>
          <w:vertAlign w:val="superscript"/>
          <w:lang w:val="en-US"/>
        </w:rPr>
        <w:t>i</w:t>
      </w:r>
      <w:r w:rsidRPr="00F924AA">
        <w:rPr>
          <w:rFonts w:ascii="Times New Roman" w:hAnsi="Times New Roman" w:cs="Times New Roman"/>
          <w:i/>
          <w:sz w:val="28"/>
          <w:szCs w:val="28"/>
          <w:vertAlign w:val="subscript"/>
        </w:rPr>
        <w:t>гу</w:t>
      </w:r>
      <w:r w:rsidRPr="00F924AA">
        <w:rPr>
          <w:rFonts w:ascii="Times New Roman" w:hAnsi="Times New Roman" w:cs="Times New Roman"/>
          <w:bCs/>
          <w:spacing w:val="-4"/>
          <w:sz w:val="28"/>
          <w:szCs w:val="28"/>
        </w:rPr>
        <w:t xml:space="preserve"> =</w:t>
      </w:r>
      <w:r w:rsidRPr="00F924AA">
        <w:rPr>
          <w:rFonts w:ascii="Times New Roman" w:hAnsi="Times New Roman" w:cs="Times New Roman"/>
          <w:bCs/>
          <w:i/>
          <w:spacing w:val="-4"/>
          <w:sz w:val="28"/>
          <w:szCs w:val="28"/>
        </w:rPr>
        <w:t>НЗ</w:t>
      </w:r>
      <w:r w:rsidRPr="00F924AA">
        <w:rPr>
          <w:rFonts w:ascii="Times New Roman" w:hAnsi="Times New Roman" w:cs="Times New Roman"/>
          <w:i/>
          <w:sz w:val="28"/>
          <w:szCs w:val="28"/>
          <w:vertAlign w:val="superscript"/>
          <w:lang w:val="en-US"/>
        </w:rPr>
        <w:t>i</w:t>
      </w:r>
      <w:r w:rsidRPr="00F924AA">
        <w:rPr>
          <w:rFonts w:ascii="Times New Roman" w:hAnsi="Times New Roman" w:cs="Times New Roman"/>
          <w:i/>
          <w:sz w:val="28"/>
          <w:szCs w:val="28"/>
          <w:vertAlign w:val="subscript"/>
        </w:rPr>
        <w:t>очр *</w:t>
      </w:r>
      <w:r w:rsidRPr="00F924AA">
        <w:rPr>
          <w:rFonts w:ascii="Times New Roman" w:hAnsi="Times New Roman" w:cs="Times New Roman"/>
          <w:i/>
          <w:sz w:val="28"/>
          <w:szCs w:val="28"/>
          <w:vertAlign w:val="subscript"/>
          <w:lang w:val="en-US"/>
        </w:rPr>
        <w:t>ki</w:t>
      </w:r>
      <w:r w:rsidRPr="00F924AA">
        <w:rPr>
          <w:rFonts w:ascii="Times New Roman" w:hAnsi="Times New Roman" w:cs="Times New Roman"/>
          <w:i/>
          <w:iCs/>
          <w:sz w:val="28"/>
          <w:szCs w:val="28"/>
        </w:rPr>
        <w:t xml:space="preserve">, </w:t>
      </w:r>
      <w:r w:rsidRPr="00F924AA">
        <w:rPr>
          <w:rFonts w:ascii="Times New Roman" w:hAnsi="Times New Roman" w:cs="Times New Roman"/>
          <w:sz w:val="28"/>
          <w:szCs w:val="28"/>
        </w:rPr>
        <w:t>где</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xml:space="preserve">З </w:t>
      </w:r>
      <w:r w:rsidRPr="00F924AA">
        <w:rPr>
          <w:rFonts w:ascii="Times New Roman" w:hAnsi="Times New Roman" w:cs="Times New Roman"/>
          <w:i/>
          <w:sz w:val="28"/>
          <w:szCs w:val="28"/>
          <w:vertAlign w:val="superscript"/>
          <w:lang w:val="en-US"/>
        </w:rPr>
        <w:t>i</w:t>
      </w:r>
      <w:r w:rsidRPr="00F924AA">
        <w:rPr>
          <w:rFonts w:ascii="Times New Roman" w:hAnsi="Times New Roman" w:cs="Times New Roman"/>
          <w:i/>
          <w:sz w:val="28"/>
          <w:szCs w:val="28"/>
          <w:vertAlign w:val="subscript"/>
        </w:rPr>
        <w:t>гу</w:t>
      </w:r>
      <w:r w:rsidRPr="00F924AA">
        <w:rPr>
          <w:rFonts w:ascii="Times New Roman" w:hAnsi="Times New Roman" w:cs="Times New Roman"/>
          <w:bCs/>
          <w:spacing w:val="-4"/>
          <w:sz w:val="28"/>
          <w:szCs w:val="28"/>
        </w:rPr>
        <w:t xml:space="preserve"> - н</w:t>
      </w:r>
      <w:r w:rsidRPr="00F924AA">
        <w:rPr>
          <w:rFonts w:ascii="Times New Roman" w:hAnsi="Times New Roman" w:cs="Times New Roman"/>
          <w:spacing w:val="-2"/>
          <w:sz w:val="28"/>
          <w:szCs w:val="28"/>
        </w:rPr>
        <w:t xml:space="preserve">ормативные затраты на оказание </w:t>
      </w:r>
      <w:r w:rsidRPr="00F924AA">
        <w:rPr>
          <w:rFonts w:ascii="Times New Roman" w:hAnsi="Times New Roman" w:cs="Times New Roman"/>
          <w:spacing w:val="-2"/>
          <w:sz w:val="28"/>
          <w:szCs w:val="28"/>
          <w:lang w:val="en-US"/>
        </w:rPr>
        <w:t>i</w:t>
      </w:r>
      <w:r w:rsidRPr="00F924AA">
        <w:rPr>
          <w:rFonts w:ascii="Times New Roman" w:hAnsi="Times New Roman" w:cs="Times New Roman"/>
          <w:spacing w:val="-2"/>
          <w:sz w:val="28"/>
          <w:szCs w:val="28"/>
        </w:rPr>
        <w:t xml:space="preserve">-той государственной услугина </w:t>
      </w:r>
      <w:r w:rsidRPr="00F924AA">
        <w:rPr>
          <w:rFonts w:ascii="Times New Roman" w:hAnsi="Times New Roman" w:cs="Times New Roman"/>
          <w:sz w:val="28"/>
          <w:szCs w:val="28"/>
        </w:rPr>
        <w:t>соответствующий финансовый год;</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spacing w:val="-4"/>
          <w:sz w:val="28"/>
          <w:szCs w:val="28"/>
        </w:rPr>
        <w:t>НЗ</w:t>
      </w:r>
      <w:r w:rsidRPr="00F924AA">
        <w:rPr>
          <w:rFonts w:ascii="Times New Roman" w:hAnsi="Times New Roman" w:cs="Times New Roman"/>
          <w:sz w:val="28"/>
          <w:szCs w:val="28"/>
          <w:vertAlign w:val="superscript"/>
          <w:lang w:val="en-US"/>
        </w:rPr>
        <w:t>i</w:t>
      </w:r>
      <w:r w:rsidRPr="00F924AA">
        <w:rPr>
          <w:rFonts w:ascii="Times New Roman" w:hAnsi="Times New Roman" w:cs="Times New Roman"/>
          <w:sz w:val="28"/>
          <w:szCs w:val="28"/>
          <w:vertAlign w:val="subscript"/>
        </w:rPr>
        <w:t>очр</w:t>
      </w:r>
      <w:r w:rsidRPr="00F924AA">
        <w:rPr>
          <w:rFonts w:ascii="Times New Roman" w:hAnsi="Times New Roman" w:cs="Times New Roman"/>
          <w:sz w:val="28"/>
          <w:szCs w:val="28"/>
          <w:vertAlign w:val="superscript"/>
        </w:rPr>
        <w:t>_</w:t>
      </w:r>
      <w:r w:rsidRPr="00F924AA">
        <w:rPr>
          <w:rFonts w:ascii="Times New Roman" w:hAnsi="Times New Roman" w:cs="Times New Roman"/>
          <w:spacing w:val="-2"/>
          <w:sz w:val="28"/>
          <w:szCs w:val="28"/>
        </w:rPr>
        <w:t xml:space="preserve">нормативные затраты на оказание единицы </w:t>
      </w:r>
      <w:r w:rsidRPr="00F924AA">
        <w:rPr>
          <w:rFonts w:ascii="Times New Roman" w:hAnsi="Times New Roman" w:cs="Times New Roman"/>
          <w:spacing w:val="-2"/>
          <w:sz w:val="28"/>
          <w:szCs w:val="28"/>
          <w:lang w:val="en-US"/>
        </w:rPr>
        <w:t>i</w:t>
      </w:r>
      <w:r w:rsidRPr="00F924AA">
        <w:rPr>
          <w:rFonts w:ascii="Times New Roman" w:hAnsi="Times New Roman" w:cs="Times New Roman"/>
          <w:spacing w:val="-2"/>
          <w:sz w:val="28"/>
          <w:szCs w:val="28"/>
        </w:rPr>
        <w:t>-той государственной услуги образовательной организации на соответствующий финансовый год;</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i/>
          <w:iCs/>
          <w:sz w:val="28"/>
          <w:szCs w:val="28"/>
          <w:lang w:val="en-US"/>
        </w:rPr>
        <w:t>K</w:t>
      </w:r>
      <w:r w:rsidRPr="00F924AA">
        <w:rPr>
          <w:rFonts w:ascii="Times New Roman" w:hAnsi="Times New Roman" w:cs="Times New Roman"/>
          <w:i/>
          <w:iCs/>
          <w:sz w:val="28"/>
          <w:szCs w:val="28"/>
          <w:vertAlign w:val="subscript"/>
          <w:lang w:val="en-US"/>
        </w:rPr>
        <w:t>i</w:t>
      </w:r>
      <w:r w:rsidRPr="00F924AA">
        <w:rPr>
          <w:rFonts w:ascii="Times New Roman" w:hAnsi="Times New Roman" w:cs="Times New Roman"/>
          <w:sz w:val="28"/>
          <w:szCs w:val="28"/>
        </w:rPr>
        <w:t xml:space="preserve">- объем </w:t>
      </w:r>
      <w:r w:rsidRPr="00F924AA">
        <w:rPr>
          <w:rFonts w:ascii="Times New Roman" w:hAnsi="Times New Roman" w:cs="Times New Roman"/>
          <w:sz w:val="28"/>
          <w:szCs w:val="28"/>
          <w:lang w:val="en-US"/>
        </w:rPr>
        <w:t>i</w:t>
      </w:r>
      <w:r w:rsidRPr="00F924AA">
        <w:rPr>
          <w:rFonts w:ascii="Times New Roman" w:hAnsi="Times New Roman" w:cs="Times New Roman"/>
          <w:sz w:val="28"/>
          <w:szCs w:val="28"/>
        </w:rPr>
        <w:t>-той государственной услуги в соответствии с государственным (муниципальным) заданием.</w:t>
      </w:r>
    </w:p>
    <w:p w:rsidR="003E3E77" w:rsidRPr="00F924AA" w:rsidRDefault="003E3E77" w:rsidP="003345D7">
      <w:pPr>
        <w:pStyle w:val="15"/>
        <w:spacing w:line="360" w:lineRule="auto"/>
        <w:ind w:firstLine="708"/>
        <w:jc w:val="both"/>
        <w:rPr>
          <w:rFonts w:ascii="Times New Roman" w:hAnsi="Times New Roman" w:cs="Times New Roman"/>
          <w:spacing w:val="-4"/>
          <w:sz w:val="28"/>
          <w:szCs w:val="28"/>
        </w:rPr>
      </w:pPr>
      <w:r w:rsidRPr="00F924AA">
        <w:rPr>
          <w:rFonts w:ascii="Times New Roman" w:hAnsi="Times New Roman" w:cs="Times New Roman"/>
          <w:spacing w:val="-2"/>
          <w:sz w:val="28"/>
          <w:szCs w:val="28"/>
        </w:rPr>
        <w:t xml:space="preserve">Нормативные затраты на оказание единицы </w:t>
      </w:r>
      <w:r w:rsidRPr="00F924AA">
        <w:rPr>
          <w:rFonts w:ascii="Times New Roman" w:hAnsi="Times New Roman" w:cs="Times New Roman"/>
          <w:spacing w:val="-2"/>
          <w:sz w:val="28"/>
          <w:szCs w:val="28"/>
          <w:lang w:val="en-US"/>
        </w:rPr>
        <w:t>i</w:t>
      </w:r>
      <w:r w:rsidRPr="00F924AA">
        <w:rPr>
          <w:rFonts w:ascii="Times New Roman" w:hAnsi="Times New Roman" w:cs="Times New Roman"/>
          <w:spacing w:val="-2"/>
          <w:sz w:val="28"/>
          <w:szCs w:val="28"/>
        </w:rPr>
        <w:t xml:space="preserve">-той государственной услуги образовательной </w:t>
      </w:r>
      <w:r w:rsidRPr="00F924AA">
        <w:rPr>
          <w:rFonts w:ascii="Times New Roman" w:hAnsi="Times New Roman" w:cs="Times New Roman"/>
          <w:spacing w:val="-4"/>
          <w:sz w:val="28"/>
          <w:szCs w:val="28"/>
        </w:rPr>
        <w:t>организации на соответствующий финансовый год определяются по формуле:</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spacing w:val="-4"/>
          <w:sz w:val="28"/>
          <w:szCs w:val="28"/>
        </w:rPr>
        <w:tab/>
        <w:t>НЗ</w:t>
      </w:r>
      <w:r w:rsidRPr="00F924AA">
        <w:rPr>
          <w:rFonts w:ascii="Times New Roman" w:hAnsi="Times New Roman" w:cs="Times New Roman"/>
          <w:i/>
          <w:sz w:val="28"/>
          <w:szCs w:val="28"/>
          <w:vertAlign w:val="superscript"/>
          <w:lang w:val="en-US"/>
        </w:rPr>
        <w:t>i</w:t>
      </w:r>
      <w:r w:rsidRPr="00F924AA">
        <w:rPr>
          <w:rFonts w:ascii="Times New Roman" w:hAnsi="Times New Roman" w:cs="Times New Roman"/>
          <w:i/>
          <w:sz w:val="28"/>
          <w:szCs w:val="28"/>
          <w:vertAlign w:val="subscript"/>
        </w:rPr>
        <w:t>очр=</w:t>
      </w:r>
      <w:r w:rsidRPr="00F924AA">
        <w:rPr>
          <w:rFonts w:ascii="Times New Roman" w:hAnsi="Times New Roman" w:cs="Times New Roman"/>
          <w:bCs/>
          <w:i/>
          <w:spacing w:val="-4"/>
          <w:sz w:val="28"/>
          <w:szCs w:val="28"/>
        </w:rPr>
        <w:t xml:space="preserve"> НЗ</w:t>
      </w:r>
      <w:r w:rsidRPr="00F924AA">
        <w:rPr>
          <w:rFonts w:ascii="Times New Roman" w:hAnsi="Times New Roman" w:cs="Times New Roman"/>
          <w:i/>
          <w:sz w:val="28"/>
          <w:szCs w:val="28"/>
          <w:vertAlign w:val="subscript"/>
        </w:rPr>
        <w:t>гу+</w:t>
      </w:r>
      <w:r w:rsidRPr="00F924AA">
        <w:rPr>
          <w:rFonts w:ascii="Times New Roman" w:hAnsi="Times New Roman" w:cs="Times New Roman"/>
          <w:bCs/>
          <w:i/>
          <w:spacing w:val="-4"/>
          <w:sz w:val="28"/>
          <w:szCs w:val="28"/>
        </w:rPr>
        <w:t xml:space="preserve"> НЗ</w:t>
      </w:r>
      <w:r w:rsidRPr="00F924AA">
        <w:rPr>
          <w:rFonts w:ascii="Times New Roman" w:hAnsi="Times New Roman" w:cs="Times New Roman"/>
          <w:i/>
          <w:sz w:val="28"/>
          <w:szCs w:val="28"/>
          <w:vertAlign w:val="subscript"/>
        </w:rPr>
        <w:t xml:space="preserve">он  </w:t>
      </w:r>
      <w:r w:rsidRPr="00F924AA">
        <w:rPr>
          <w:rFonts w:ascii="Times New Roman" w:hAnsi="Times New Roman" w:cs="Times New Roman"/>
          <w:i/>
          <w:iCs/>
          <w:sz w:val="28"/>
          <w:szCs w:val="28"/>
        </w:rPr>
        <w:t>,</w:t>
      </w:r>
      <w:r w:rsidRPr="00F924AA">
        <w:rPr>
          <w:rFonts w:ascii="Times New Roman" w:hAnsi="Times New Roman" w:cs="Times New Roman"/>
          <w:sz w:val="28"/>
          <w:szCs w:val="28"/>
        </w:rPr>
        <w:t>где</w:t>
      </w:r>
    </w:p>
    <w:p w:rsidR="003E3E77" w:rsidRPr="00F924AA" w:rsidRDefault="003E3E77" w:rsidP="00F924AA">
      <w:pPr>
        <w:pStyle w:val="15"/>
        <w:spacing w:line="360" w:lineRule="auto"/>
        <w:jc w:val="both"/>
        <w:rPr>
          <w:rFonts w:ascii="Times New Roman" w:hAnsi="Times New Roman" w:cs="Times New Roman"/>
          <w:bCs/>
          <w:spacing w:val="-4"/>
          <w:sz w:val="28"/>
          <w:szCs w:val="28"/>
        </w:rPr>
      </w:pPr>
      <w:r w:rsidRPr="00F924AA">
        <w:rPr>
          <w:rFonts w:ascii="Times New Roman" w:hAnsi="Times New Roman" w:cs="Times New Roman"/>
          <w:bCs/>
          <w:spacing w:val="-4"/>
          <w:sz w:val="28"/>
          <w:szCs w:val="28"/>
        </w:rPr>
        <w:lastRenderedPageBreak/>
        <w:t>НЗ</w:t>
      </w:r>
      <w:r w:rsidRPr="00F924AA">
        <w:rPr>
          <w:rFonts w:ascii="Times New Roman" w:hAnsi="Times New Roman" w:cs="Times New Roman"/>
          <w:i/>
          <w:sz w:val="28"/>
          <w:szCs w:val="28"/>
          <w:vertAlign w:val="superscript"/>
          <w:lang w:val="en-US"/>
        </w:rPr>
        <w:t>i</w:t>
      </w:r>
      <w:r w:rsidRPr="00F924AA">
        <w:rPr>
          <w:rFonts w:ascii="Times New Roman" w:hAnsi="Times New Roman" w:cs="Times New Roman"/>
          <w:i/>
          <w:sz w:val="28"/>
          <w:szCs w:val="28"/>
          <w:vertAlign w:val="subscript"/>
        </w:rPr>
        <w:t>очр -</w:t>
      </w:r>
      <w:r w:rsidRPr="00F924AA">
        <w:rPr>
          <w:rFonts w:ascii="Times New Roman" w:hAnsi="Times New Roman" w:cs="Times New Roman"/>
          <w:spacing w:val="-2"/>
          <w:sz w:val="28"/>
          <w:szCs w:val="28"/>
        </w:rPr>
        <w:t xml:space="preserve"> нормативные затраты на оказание единицы </w:t>
      </w:r>
      <w:r w:rsidRPr="00F924AA">
        <w:rPr>
          <w:rFonts w:ascii="Times New Roman" w:hAnsi="Times New Roman" w:cs="Times New Roman"/>
          <w:spacing w:val="-2"/>
          <w:sz w:val="28"/>
          <w:szCs w:val="28"/>
          <w:lang w:val="en-US"/>
        </w:rPr>
        <w:t>i</w:t>
      </w:r>
      <w:r w:rsidRPr="00F924AA">
        <w:rPr>
          <w:rFonts w:ascii="Times New Roman" w:hAnsi="Times New Roman" w:cs="Times New Roman"/>
          <w:spacing w:val="-2"/>
          <w:sz w:val="28"/>
          <w:szCs w:val="28"/>
        </w:rPr>
        <w:t xml:space="preserve">-той государственной услуги образовательной </w:t>
      </w:r>
      <w:r w:rsidRPr="00F924AA">
        <w:rPr>
          <w:rFonts w:ascii="Times New Roman" w:hAnsi="Times New Roman" w:cs="Times New Roman"/>
          <w:spacing w:val="-4"/>
          <w:sz w:val="28"/>
          <w:szCs w:val="28"/>
        </w:rPr>
        <w:t>организации на соответствующий финансовый год;</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spacing w:val="-4"/>
          <w:sz w:val="28"/>
          <w:szCs w:val="28"/>
        </w:rPr>
        <w:t>НЗ</w:t>
      </w:r>
      <w:r w:rsidRPr="00F924AA">
        <w:rPr>
          <w:rFonts w:ascii="Times New Roman" w:hAnsi="Times New Roman" w:cs="Times New Roman"/>
          <w:sz w:val="28"/>
          <w:szCs w:val="28"/>
          <w:vertAlign w:val="subscript"/>
        </w:rPr>
        <w:t>гу</w:t>
      </w:r>
      <w:r w:rsidRPr="00F924AA">
        <w:rPr>
          <w:rFonts w:ascii="Times New Roman" w:hAnsi="Times New Roman" w:cs="Times New Roman"/>
          <w:spacing w:val="-3"/>
          <w:sz w:val="28"/>
          <w:szCs w:val="28"/>
        </w:rPr>
        <w:t xml:space="preserve"> - нормативные затраты, непосредственно связанные с оказанием </w:t>
      </w:r>
      <w:r w:rsidRPr="00F924AA">
        <w:rPr>
          <w:rFonts w:ascii="Times New Roman" w:hAnsi="Times New Roman" w:cs="Times New Roman"/>
          <w:sz w:val="28"/>
          <w:szCs w:val="28"/>
        </w:rPr>
        <w:t>государственной услуги;</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xml:space="preserve">НЗ </w:t>
      </w:r>
      <w:r w:rsidRPr="00F924AA">
        <w:rPr>
          <w:rFonts w:ascii="Times New Roman" w:hAnsi="Times New Roman" w:cs="Times New Roman"/>
          <w:sz w:val="28"/>
          <w:szCs w:val="28"/>
          <w:vertAlign w:val="subscript"/>
        </w:rPr>
        <w:t>он</w:t>
      </w:r>
      <w:r w:rsidRPr="00F924AA">
        <w:rPr>
          <w:rFonts w:ascii="Times New Roman" w:hAnsi="Times New Roman" w:cs="Times New Roman"/>
          <w:sz w:val="28"/>
          <w:szCs w:val="28"/>
        </w:rPr>
        <w:t xml:space="preserve"> - нормативные затраты на общехозяйственные нужды.</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pacing w:val="-4"/>
          <w:sz w:val="28"/>
          <w:szCs w:val="28"/>
        </w:rPr>
        <w:t>Нормативные затраты, непосредственно связанные с оказанием</w:t>
      </w:r>
      <w:r w:rsidRPr="00F924AA">
        <w:rPr>
          <w:rFonts w:ascii="Times New Roman" w:hAnsi="Times New Roman" w:cs="Times New Roman"/>
          <w:spacing w:val="-4"/>
          <w:sz w:val="28"/>
          <w:szCs w:val="28"/>
        </w:rPr>
        <w:br/>
      </w:r>
      <w:r w:rsidRPr="00F924AA">
        <w:rPr>
          <w:rFonts w:ascii="Times New Roman" w:hAnsi="Times New Roman" w:cs="Times New Roman"/>
          <w:spacing w:val="-1"/>
          <w:sz w:val="28"/>
          <w:szCs w:val="28"/>
        </w:rPr>
        <w:t xml:space="preserve">государственной услуги на соответствующий финансовый год, определяются </w:t>
      </w:r>
      <w:r w:rsidRPr="00F924AA">
        <w:rPr>
          <w:rFonts w:ascii="Times New Roman" w:hAnsi="Times New Roman" w:cs="Times New Roman"/>
          <w:sz w:val="28"/>
          <w:szCs w:val="28"/>
        </w:rPr>
        <w:t>по формуле:</w:t>
      </w:r>
    </w:p>
    <w:p w:rsidR="003E3E77" w:rsidRPr="00F924AA" w:rsidRDefault="003E3E77" w:rsidP="00F924AA">
      <w:pPr>
        <w:pStyle w:val="15"/>
        <w:spacing w:line="360" w:lineRule="auto"/>
        <w:jc w:val="both"/>
        <w:rPr>
          <w:rFonts w:ascii="Times New Roman" w:hAnsi="Times New Roman" w:cs="Times New Roman"/>
          <w:i/>
          <w:iCs/>
          <w:sz w:val="28"/>
          <w:szCs w:val="28"/>
        </w:rPr>
      </w:pPr>
      <w:r w:rsidRPr="00F924AA">
        <w:rPr>
          <w:rFonts w:ascii="Times New Roman" w:hAnsi="Times New Roman" w:cs="Times New Roman"/>
          <w:bCs/>
          <w:i/>
          <w:spacing w:val="-4"/>
          <w:sz w:val="28"/>
          <w:szCs w:val="28"/>
        </w:rPr>
        <w:t>НЗ</w:t>
      </w:r>
      <w:r w:rsidRPr="00F924AA">
        <w:rPr>
          <w:rFonts w:ascii="Times New Roman" w:hAnsi="Times New Roman" w:cs="Times New Roman"/>
          <w:sz w:val="28"/>
          <w:szCs w:val="28"/>
          <w:vertAlign w:val="subscript"/>
        </w:rPr>
        <w:t>гу</w:t>
      </w:r>
      <w:r w:rsidRPr="00F924AA">
        <w:rPr>
          <w:rFonts w:ascii="Times New Roman" w:hAnsi="Times New Roman" w:cs="Times New Roman"/>
          <w:i/>
          <w:iCs/>
          <w:sz w:val="28"/>
          <w:szCs w:val="28"/>
        </w:rPr>
        <w:t>= НЗ</w:t>
      </w:r>
      <w:r w:rsidRPr="00F924AA">
        <w:rPr>
          <w:rFonts w:ascii="Times New Roman" w:hAnsi="Times New Roman" w:cs="Times New Roman"/>
          <w:i/>
          <w:iCs/>
          <w:sz w:val="28"/>
          <w:szCs w:val="28"/>
          <w:vertAlign w:val="subscript"/>
          <w:lang w:val="en-US"/>
        </w:rPr>
        <w:t>o</w:t>
      </w:r>
      <w:r w:rsidRPr="00F924AA">
        <w:rPr>
          <w:rFonts w:ascii="Times New Roman" w:hAnsi="Times New Roman" w:cs="Times New Roman"/>
          <w:i/>
          <w:iCs/>
          <w:sz w:val="28"/>
          <w:szCs w:val="28"/>
          <w:vertAlign w:val="subscript"/>
        </w:rPr>
        <w:t>тгу +</w:t>
      </w:r>
      <w:r w:rsidRPr="00F924AA">
        <w:rPr>
          <w:rFonts w:ascii="Times New Roman" w:hAnsi="Times New Roman" w:cs="Times New Roman"/>
          <w:i/>
          <w:iCs/>
          <w:sz w:val="28"/>
          <w:szCs w:val="28"/>
        </w:rPr>
        <w:t xml:space="preserve"> НЗ </w:t>
      </w:r>
      <w:r w:rsidRPr="00F924AA">
        <w:rPr>
          <w:rFonts w:ascii="Times New Roman" w:hAnsi="Times New Roman" w:cs="Times New Roman"/>
          <w:i/>
          <w:iCs/>
          <w:sz w:val="28"/>
          <w:szCs w:val="28"/>
          <w:vertAlign w:val="superscript"/>
          <w:lang w:val="en-US"/>
        </w:rPr>
        <w:t>j</w:t>
      </w:r>
      <w:r w:rsidRPr="00F924AA">
        <w:rPr>
          <w:rFonts w:ascii="Times New Roman" w:hAnsi="Times New Roman" w:cs="Times New Roman"/>
          <w:i/>
          <w:iCs/>
          <w:sz w:val="28"/>
          <w:szCs w:val="28"/>
          <w:vertAlign w:val="subscript"/>
        </w:rPr>
        <w:t>м</w:t>
      </w:r>
      <w:r w:rsidRPr="00F924AA">
        <w:rPr>
          <w:rFonts w:ascii="Times New Roman" w:hAnsi="Times New Roman" w:cs="Times New Roman"/>
          <w:i/>
          <w:iCs/>
          <w:sz w:val="28"/>
          <w:szCs w:val="28"/>
          <w:vertAlign w:val="subscript"/>
          <w:lang w:val="en-US"/>
        </w:rPr>
        <w:t>p</w:t>
      </w:r>
      <w:r w:rsidRPr="00F924AA">
        <w:rPr>
          <w:rFonts w:ascii="Times New Roman" w:hAnsi="Times New Roman" w:cs="Times New Roman"/>
          <w:i/>
          <w:iCs/>
          <w:sz w:val="28"/>
          <w:szCs w:val="28"/>
          <w:vertAlign w:val="subscript"/>
        </w:rPr>
        <w:t xml:space="preserve">+  </w:t>
      </w:r>
      <w:r w:rsidRPr="00F924AA">
        <w:rPr>
          <w:rFonts w:ascii="Times New Roman" w:hAnsi="Times New Roman" w:cs="Times New Roman"/>
          <w:i/>
          <w:iCs/>
          <w:sz w:val="28"/>
          <w:szCs w:val="28"/>
        </w:rPr>
        <w:t>НЗ</w:t>
      </w:r>
      <w:r w:rsidRPr="00F924AA">
        <w:rPr>
          <w:rFonts w:ascii="Times New Roman" w:hAnsi="Times New Roman" w:cs="Times New Roman"/>
          <w:i/>
          <w:iCs/>
          <w:sz w:val="28"/>
          <w:szCs w:val="28"/>
          <w:vertAlign w:val="superscript"/>
          <w:lang w:val="en-US"/>
        </w:rPr>
        <w:t>j</w:t>
      </w:r>
      <w:r w:rsidRPr="00F924AA">
        <w:rPr>
          <w:rFonts w:ascii="Times New Roman" w:hAnsi="Times New Roman" w:cs="Times New Roman"/>
          <w:i/>
          <w:iCs/>
          <w:sz w:val="28"/>
          <w:szCs w:val="28"/>
          <w:vertAlign w:val="subscript"/>
        </w:rPr>
        <w:t xml:space="preserve">пп     </w:t>
      </w:r>
      <w:r w:rsidRPr="00F924AA">
        <w:rPr>
          <w:rFonts w:ascii="Times New Roman" w:hAnsi="Times New Roman" w:cs="Times New Roman"/>
          <w:i/>
          <w:iCs/>
          <w:sz w:val="28"/>
          <w:szCs w:val="28"/>
        </w:rPr>
        <w:t xml:space="preserve">, </w:t>
      </w:r>
      <w:r w:rsidRPr="00F924AA">
        <w:rPr>
          <w:rFonts w:ascii="Times New Roman" w:hAnsi="Times New Roman" w:cs="Times New Roman"/>
          <w:sz w:val="28"/>
          <w:szCs w:val="28"/>
        </w:rPr>
        <w:t xml:space="preserve">где                            </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pacing w:val="-4"/>
          <w:sz w:val="28"/>
          <w:szCs w:val="28"/>
        </w:rPr>
        <w:t>НЗ</w:t>
      </w:r>
      <w:r w:rsidRPr="00F924AA">
        <w:rPr>
          <w:rFonts w:ascii="Times New Roman" w:hAnsi="Times New Roman" w:cs="Times New Roman"/>
          <w:spacing w:val="-4"/>
          <w:sz w:val="28"/>
          <w:szCs w:val="28"/>
          <w:vertAlign w:val="subscript"/>
        </w:rPr>
        <w:t>гу</w:t>
      </w:r>
      <w:r w:rsidRPr="00F924AA">
        <w:rPr>
          <w:rFonts w:ascii="Times New Roman" w:hAnsi="Times New Roman" w:cs="Times New Roman"/>
          <w:sz w:val="28"/>
          <w:szCs w:val="28"/>
        </w:rPr>
        <w:t>- н</w:t>
      </w:r>
      <w:r w:rsidRPr="00F924AA">
        <w:rPr>
          <w:rFonts w:ascii="Times New Roman" w:hAnsi="Times New Roman" w:cs="Times New Roman"/>
          <w:spacing w:val="-4"/>
          <w:sz w:val="28"/>
          <w:szCs w:val="28"/>
        </w:rPr>
        <w:t>ормативные затраты, непосредственно связанные с оказанием</w:t>
      </w:r>
      <w:r w:rsidRPr="00F924AA">
        <w:rPr>
          <w:rFonts w:ascii="Times New Roman" w:hAnsi="Times New Roman" w:cs="Times New Roman"/>
          <w:spacing w:val="-4"/>
          <w:sz w:val="28"/>
          <w:szCs w:val="28"/>
        </w:rPr>
        <w:br/>
      </w:r>
      <w:r w:rsidRPr="00F924AA">
        <w:rPr>
          <w:rFonts w:ascii="Times New Roman" w:hAnsi="Times New Roman" w:cs="Times New Roman"/>
          <w:spacing w:val="-1"/>
          <w:sz w:val="28"/>
          <w:szCs w:val="28"/>
        </w:rPr>
        <w:t>государственной услуги на соответствующий финансовый год;</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iCs/>
          <w:spacing w:val="-3"/>
          <w:sz w:val="28"/>
          <w:szCs w:val="28"/>
        </w:rPr>
        <w:t>НЗ</w:t>
      </w:r>
      <w:r w:rsidRPr="00F924AA">
        <w:rPr>
          <w:rFonts w:ascii="Times New Roman" w:hAnsi="Times New Roman" w:cs="Times New Roman"/>
          <w:iCs/>
          <w:spacing w:val="-3"/>
          <w:sz w:val="28"/>
          <w:szCs w:val="28"/>
          <w:vertAlign w:val="subscript"/>
          <w:lang w:val="en-US"/>
        </w:rPr>
        <w:t>om</w:t>
      </w:r>
      <w:r w:rsidRPr="00F924AA">
        <w:rPr>
          <w:rFonts w:ascii="Times New Roman" w:hAnsi="Times New Roman" w:cs="Times New Roman"/>
          <w:iCs/>
          <w:spacing w:val="-3"/>
          <w:sz w:val="28"/>
          <w:szCs w:val="28"/>
          <w:vertAlign w:val="subscript"/>
        </w:rPr>
        <w:t>г</w:t>
      </w:r>
      <w:r w:rsidRPr="00F924AA">
        <w:rPr>
          <w:rFonts w:ascii="Times New Roman" w:hAnsi="Times New Roman" w:cs="Times New Roman"/>
          <w:iCs/>
          <w:spacing w:val="-3"/>
          <w:sz w:val="28"/>
          <w:szCs w:val="28"/>
          <w:vertAlign w:val="subscript"/>
          <w:lang w:val="en-US"/>
        </w:rPr>
        <w:t>y</w:t>
      </w:r>
      <w:r w:rsidRPr="00F924AA">
        <w:rPr>
          <w:rFonts w:ascii="Times New Roman" w:hAnsi="Times New Roman" w:cs="Times New Roman"/>
          <w:spacing w:val="-3"/>
          <w:sz w:val="28"/>
          <w:szCs w:val="28"/>
        </w:rPr>
        <w:t>- нормативные затраты  на оплату труда и начисления на</w:t>
      </w:r>
      <w:r w:rsidRPr="00F924AA">
        <w:rPr>
          <w:rFonts w:ascii="Times New Roman" w:hAnsi="Times New Roman" w:cs="Times New Roman"/>
          <w:sz w:val="28"/>
          <w:szCs w:val="28"/>
        </w:rPr>
        <w:t>выплаты по оплате труда персонала, принимающего непосредственное участие в оказании государственной услуги;</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pacing w:val="-4"/>
          <w:sz w:val="28"/>
          <w:szCs w:val="28"/>
        </w:rPr>
        <w:t xml:space="preserve">НЗ </w:t>
      </w:r>
      <w:r w:rsidRPr="00F924AA">
        <w:rPr>
          <w:rFonts w:ascii="Times New Roman" w:hAnsi="Times New Roman" w:cs="Times New Roman"/>
          <w:spacing w:val="-4"/>
          <w:sz w:val="28"/>
          <w:szCs w:val="28"/>
          <w:vertAlign w:val="superscript"/>
          <w:lang w:val="en-US"/>
        </w:rPr>
        <w:t>j</w:t>
      </w:r>
      <w:r w:rsidRPr="00F924AA">
        <w:rPr>
          <w:rFonts w:ascii="Times New Roman" w:hAnsi="Times New Roman" w:cs="Times New Roman"/>
          <w:spacing w:val="-4"/>
          <w:sz w:val="28"/>
          <w:szCs w:val="28"/>
          <w:vertAlign w:val="subscript"/>
        </w:rPr>
        <w:t>м</w:t>
      </w:r>
      <w:r w:rsidRPr="00F924AA">
        <w:rPr>
          <w:rFonts w:ascii="Times New Roman" w:hAnsi="Times New Roman" w:cs="Times New Roman"/>
          <w:spacing w:val="-4"/>
          <w:sz w:val="28"/>
          <w:szCs w:val="28"/>
          <w:vertAlign w:val="subscript"/>
          <w:lang w:val="en-US"/>
        </w:rPr>
        <w:t>p</w:t>
      </w:r>
      <w:r w:rsidRPr="00F924AA">
        <w:rPr>
          <w:rFonts w:ascii="Times New Roman" w:hAnsi="Times New Roman" w:cs="Times New Roman"/>
          <w:spacing w:val="-4"/>
          <w:sz w:val="28"/>
          <w:szCs w:val="28"/>
        </w:rPr>
        <w:t xml:space="preserve"> - </w:t>
      </w:r>
      <w:r w:rsidRPr="00F924AA">
        <w:rPr>
          <w:rFonts w:ascii="Times New Roman" w:hAnsi="Times New Roman" w:cs="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F924AA">
        <w:rPr>
          <w:rFonts w:ascii="Times New Roman" w:hAnsi="Times New Roman" w:cs="Times New Roman"/>
          <w:sz w:val="28"/>
          <w:szCs w:val="28"/>
        </w:rPr>
        <w:t>на</w:t>
      </w:r>
      <w:r w:rsidRPr="00F924AA">
        <w:rPr>
          <w:rFonts w:ascii="Times New Roman" w:hAnsi="Times New Roman" w:cs="Times New Roman"/>
          <w:spacing w:val="-1"/>
          <w:sz w:val="28"/>
          <w:szCs w:val="28"/>
        </w:rPr>
        <w:t xml:space="preserve"> учебники, учебные пособия, учебно-методические материалы, </w:t>
      </w:r>
      <w:r w:rsidRPr="00F924AA">
        <w:rPr>
          <w:rFonts w:ascii="Times New Roman" w:hAnsi="Times New Roman" w:cs="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F924AA">
        <w:rPr>
          <w:rFonts w:ascii="Times New Roman" w:hAnsi="Times New Roman" w:cs="Times New Roman"/>
          <w:spacing w:val="-1"/>
          <w:sz w:val="28"/>
          <w:szCs w:val="28"/>
        </w:rPr>
        <w:t>средства обучения и воспитания по АООП типа j (в соответствии</w:t>
      </w:r>
      <w:r w:rsidRPr="00F924AA">
        <w:rPr>
          <w:rFonts w:ascii="Times New Roman" w:hAnsi="Times New Roman" w:cs="Times New Roman"/>
          <w:sz w:val="28"/>
          <w:szCs w:val="28"/>
        </w:rPr>
        <w:t xml:space="preserve"> с материально-техническими условиями с учетом специфики обучающихся);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pacing w:val="-4"/>
          <w:sz w:val="28"/>
          <w:szCs w:val="28"/>
        </w:rPr>
        <w:t xml:space="preserve">НЗ </w:t>
      </w:r>
      <w:r w:rsidRPr="00F924AA">
        <w:rPr>
          <w:rFonts w:ascii="Times New Roman" w:hAnsi="Times New Roman" w:cs="Times New Roman"/>
          <w:spacing w:val="-4"/>
          <w:sz w:val="28"/>
          <w:szCs w:val="28"/>
          <w:vertAlign w:val="superscript"/>
          <w:lang w:val="en-US"/>
        </w:rPr>
        <w:t>j</w:t>
      </w:r>
      <w:r w:rsidRPr="00F924AA">
        <w:rPr>
          <w:rFonts w:ascii="Times New Roman" w:hAnsi="Times New Roman" w:cs="Times New Roman"/>
          <w:spacing w:val="-4"/>
          <w:sz w:val="28"/>
          <w:szCs w:val="28"/>
          <w:vertAlign w:val="subscript"/>
        </w:rPr>
        <w:t>пп</w:t>
      </w:r>
      <w:r w:rsidRPr="00F924AA">
        <w:rPr>
          <w:rFonts w:ascii="Times New Roman" w:hAnsi="Times New Roman" w:cs="Times New Roman"/>
          <w:spacing w:val="-4"/>
          <w:sz w:val="28"/>
          <w:szCs w:val="28"/>
        </w:rPr>
        <w:t xml:space="preserve"> - </w:t>
      </w:r>
      <w:r w:rsidRPr="00F924AA">
        <w:rPr>
          <w:rFonts w:ascii="Times New Roman" w:hAnsi="Times New Roman" w:cs="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F924AA">
        <w:rPr>
          <w:rFonts w:ascii="Times New Roman" w:hAnsi="Times New Roman" w:cs="Times New Roman"/>
          <w:sz w:val="28"/>
          <w:szCs w:val="28"/>
        </w:rPr>
        <w:t xml:space="preserve">  с материально-техническими условиями с учетом специфики обучающихся </w:t>
      </w:r>
      <w:r w:rsidRPr="00F924AA">
        <w:rPr>
          <w:rFonts w:ascii="Times New Roman" w:hAnsi="Times New Roman" w:cs="Times New Roman"/>
          <w:spacing w:val="-1"/>
          <w:sz w:val="28"/>
          <w:szCs w:val="28"/>
        </w:rPr>
        <w:t>по АООП типа j</w:t>
      </w:r>
      <w:r w:rsidRPr="00F924AA">
        <w:rPr>
          <w:rFonts w:ascii="Times New Roman" w:hAnsi="Times New Roman" w:cs="Times New Roman"/>
          <w:sz w:val="28"/>
          <w:szCs w:val="28"/>
        </w:rPr>
        <w:t>).</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pacing w:val="-4"/>
          <w:sz w:val="28"/>
          <w:szCs w:val="28"/>
        </w:rPr>
        <w:t xml:space="preserve">При расчете нормативных затрат на оплату труда и начисления на </w:t>
      </w:r>
      <w:r w:rsidRPr="00F924AA">
        <w:rPr>
          <w:rFonts w:ascii="Times New Roman" w:hAnsi="Times New Roman" w:cs="Times New Roman"/>
          <w:spacing w:val="-3"/>
          <w:sz w:val="28"/>
          <w:szCs w:val="28"/>
        </w:rPr>
        <w:t xml:space="preserve">выплаты по оплате труда учитываются затраты на оплату труда только тех </w:t>
      </w:r>
      <w:r w:rsidRPr="00F924AA">
        <w:rPr>
          <w:rFonts w:ascii="Times New Roman" w:hAnsi="Times New Roman" w:cs="Times New Roman"/>
          <w:spacing w:val="-1"/>
          <w:sz w:val="28"/>
          <w:szCs w:val="28"/>
        </w:rPr>
        <w:t xml:space="preserve">работников, которые принимают непосредственное участие в оказании </w:t>
      </w:r>
      <w:r w:rsidRPr="00F924AA">
        <w:rPr>
          <w:rFonts w:ascii="Times New Roman" w:hAnsi="Times New Roman" w:cs="Times New Roman"/>
          <w:spacing w:val="-1"/>
          <w:sz w:val="28"/>
          <w:szCs w:val="28"/>
        </w:rPr>
        <w:lastRenderedPageBreak/>
        <w:t>соответствующей государственной услуги (вспомогательный, технический, административно-управленческий и т.п. персонал не учитывается).</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Нормативные затраты на оплату труда и начисления на выплаты по </w:t>
      </w:r>
      <w:r w:rsidRPr="00F924AA">
        <w:rPr>
          <w:rFonts w:ascii="Times New Roman" w:hAnsi="Times New Roman" w:cs="Times New Roman"/>
          <w:spacing w:val="-2"/>
          <w:sz w:val="28"/>
          <w:szCs w:val="28"/>
        </w:rPr>
        <w:t xml:space="preserve">оплате труда рассчитываются как произведение средней стоимости единицы </w:t>
      </w:r>
      <w:r w:rsidRPr="00F924AA">
        <w:rPr>
          <w:rFonts w:ascii="Times New Roman" w:hAnsi="Times New Roman" w:cs="Times New Roman"/>
          <w:sz w:val="28"/>
          <w:szCs w:val="28"/>
        </w:rPr>
        <w:t xml:space="preserve">времени персонала на количество единиц времени, необходимых для </w:t>
      </w:r>
      <w:r w:rsidRPr="00F924AA">
        <w:rPr>
          <w:rFonts w:ascii="Times New Roman" w:hAnsi="Times New Roman" w:cs="Times New Roman"/>
          <w:spacing w:val="-3"/>
          <w:sz w:val="28"/>
          <w:szCs w:val="28"/>
        </w:rPr>
        <w:t xml:space="preserve">оказания единицы государственной услуги, с учетом стимулирующих выплат </w:t>
      </w:r>
      <w:r w:rsidRPr="00F924AA">
        <w:rPr>
          <w:rFonts w:ascii="Times New Roman" w:hAnsi="Times New Roman" w:cs="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F924AA">
        <w:rPr>
          <w:rFonts w:ascii="Times New Roman" w:hAnsi="Times New Roman" w:cs="Times New Roman"/>
          <w:spacing w:val="-1"/>
          <w:sz w:val="28"/>
          <w:szCs w:val="28"/>
        </w:rPr>
        <w:t xml:space="preserve">работу в районах Крайнего Севера и приравненных к ним местностях, </w:t>
      </w:r>
      <w:r w:rsidRPr="00F924AA">
        <w:rPr>
          <w:rFonts w:ascii="Times New Roman" w:hAnsi="Times New Roman" w:cs="Times New Roman"/>
          <w:sz w:val="28"/>
          <w:szCs w:val="28"/>
        </w:rPr>
        <w:t>установленных законодательством.</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pacing w:val="-2"/>
          <w:sz w:val="28"/>
          <w:szCs w:val="28"/>
        </w:rPr>
        <w:t>Нормативные затраты на расходные материалы в соответствии со</w:t>
      </w:r>
      <w:r w:rsidRPr="00F924AA">
        <w:rPr>
          <w:rFonts w:ascii="Times New Roman" w:hAnsi="Times New Roman" w:cs="Times New Roman"/>
          <w:spacing w:val="-2"/>
          <w:sz w:val="28"/>
          <w:szCs w:val="28"/>
        </w:rPr>
        <w:br/>
        <w:t>стандартами качества оказания услуги рассчитываются как произведение</w:t>
      </w:r>
      <w:r w:rsidRPr="00F924AA">
        <w:rPr>
          <w:rFonts w:ascii="Times New Roman" w:hAnsi="Times New Roman" w:cs="Times New Roman"/>
          <w:spacing w:val="-2"/>
          <w:sz w:val="28"/>
          <w:szCs w:val="28"/>
        </w:rPr>
        <w:br/>
        <w:t>стоимости учебных материалов на их количество, необходимое для оказания</w:t>
      </w:r>
      <w:r w:rsidRPr="00F924AA">
        <w:rPr>
          <w:rFonts w:ascii="Times New Roman" w:hAnsi="Times New Roman" w:cs="Times New Roman"/>
          <w:spacing w:val="-2"/>
          <w:sz w:val="28"/>
          <w:szCs w:val="28"/>
        </w:rPr>
        <w:br/>
      </w:r>
      <w:r w:rsidRPr="00F924AA">
        <w:rPr>
          <w:rFonts w:ascii="Times New Roman" w:hAnsi="Times New Roman" w:cs="Times New Roman"/>
          <w:sz w:val="28"/>
          <w:szCs w:val="28"/>
        </w:rPr>
        <w:t>единицы государственной услуги (выполнения работ) и определяется по видам организаций</w:t>
      </w:r>
      <w:r w:rsidRPr="00F924AA">
        <w:rPr>
          <w:rFonts w:ascii="Times New Roman" w:hAnsi="Times New Roman" w:cs="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обучающихся с ЗПР:</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реализация АООП НОО обучающихся с ЗПР может определяться по формуле:</w:t>
      </w:r>
    </w:p>
    <w:p w:rsidR="003E3E77" w:rsidRPr="00F924AA" w:rsidRDefault="003E3E77" w:rsidP="00F924AA">
      <w:pPr>
        <w:pStyle w:val="15"/>
        <w:spacing w:line="360" w:lineRule="auto"/>
        <w:jc w:val="both"/>
        <w:rPr>
          <w:rFonts w:ascii="Times New Roman" w:hAnsi="Times New Roman" w:cs="Times New Roman"/>
          <w:i/>
          <w:sz w:val="28"/>
          <w:szCs w:val="28"/>
        </w:rPr>
      </w:pPr>
      <w:r w:rsidRPr="00F924AA">
        <w:rPr>
          <w:rFonts w:ascii="Times New Roman" w:hAnsi="Times New Roman" w:cs="Times New Roman"/>
          <w:bCs/>
          <w:i/>
          <w:sz w:val="28"/>
          <w:szCs w:val="28"/>
        </w:rPr>
        <w:t>НЗ</w:t>
      </w:r>
      <w:r w:rsidRPr="00F924AA">
        <w:rPr>
          <w:rFonts w:ascii="Times New Roman" w:hAnsi="Times New Roman" w:cs="Times New Roman"/>
          <w:bCs/>
          <w:i/>
          <w:sz w:val="28"/>
          <w:szCs w:val="28"/>
          <w:vertAlign w:val="subscript"/>
        </w:rPr>
        <w:t>отгу</w:t>
      </w:r>
      <w:r w:rsidRPr="00F924AA">
        <w:rPr>
          <w:rFonts w:ascii="Times New Roman" w:hAnsi="Times New Roman" w:cs="Times New Roman"/>
          <w:bCs/>
          <w:i/>
          <w:sz w:val="28"/>
          <w:szCs w:val="28"/>
        </w:rPr>
        <w:t xml:space="preserve"> = ЗП</w:t>
      </w:r>
      <w:r w:rsidRPr="00F924AA">
        <w:rPr>
          <w:rFonts w:ascii="Times New Roman" w:hAnsi="Times New Roman" w:cs="Times New Roman"/>
          <w:bCs/>
          <w:i/>
          <w:sz w:val="28"/>
          <w:szCs w:val="28"/>
          <w:vertAlign w:val="superscript"/>
        </w:rPr>
        <w:t xml:space="preserve"> рег</w:t>
      </w:r>
      <w:r w:rsidRPr="00F924AA">
        <w:rPr>
          <w:rFonts w:ascii="Times New Roman" w:hAnsi="Times New Roman" w:cs="Times New Roman"/>
          <w:bCs/>
          <w:i/>
          <w:sz w:val="28"/>
          <w:szCs w:val="28"/>
          <w:vertAlign w:val="subscript"/>
        </w:rPr>
        <w:t>-1</w:t>
      </w:r>
      <w:r w:rsidRPr="00F924AA">
        <w:rPr>
          <w:rFonts w:ascii="Times New Roman" w:hAnsi="Times New Roman" w:cs="Times New Roman"/>
          <w:bCs/>
          <w:i/>
          <w:sz w:val="28"/>
          <w:szCs w:val="28"/>
        </w:rPr>
        <w:t xml:space="preserve"> * 12 * К</w:t>
      </w:r>
      <w:r w:rsidRPr="00F924AA">
        <w:rPr>
          <w:rFonts w:ascii="Times New Roman" w:hAnsi="Times New Roman" w:cs="Times New Roman"/>
          <w:bCs/>
          <w:i/>
          <w:sz w:val="28"/>
          <w:szCs w:val="28"/>
          <w:vertAlign w:val="superscript"/>
        </w:rPr>
        <w:t>овз</w:t>
      </w:r>
      <w:r w:rsidRPr="00F924AA">
        <w:rPr>
          <w:rFonts w:ascii="Times New Roman" w:hAnsi="Times New Roman" w:cs="Times New Roman"/>
          <w:bCs/>
          <w:i/>
          <w:sz w:val="28"/>
          <w:szCs w:val="28"/>
        </w:rPr>
        <w:t xml:space="preserve"> * К</w:t>
      </w:r>
      <w:r w:rsidRPr="00F924AA">
        <w:rPr>
          <w:rFonts w:ascii="Times New Roman" w:hAnsi="Times New Roman" w:cs="Times New Roman"/>
          <w:bCs/>
          <w:i/>
          <w:sz w:val="28"/>
          <w:szCs w:val="28"/>
          <w:vertAlign w:val="superscript"/>
        </w:rPr>
        <w:t>1</w:t>
      </w:r>
      <w:r w:rsidRPr="00F924AA">
        <w:rPr>
          <w:rFonts w:ascii="Times New Roman" w:hAnsi="Times New Roman" w:cs="Times New Roman"/>
          <w:bCs/>
          <w:i/>
          <w:sz w:val="28"/>
          <w:szCs w:val="28"/>
        </w:rPr>
        <w:t xml:space="preserve"> * К</w:t>
      </w:r>
      <w:r w:rsidRPr="00F924AA">
        <w:rPr>
          <w:rFonts w:ascii="Times New Roman" w:hAnsi="Times New Roman" w:cs="Times New Roman"/>
          <w:bCs/>
          <w:i/>
          <w:sz w:val="28"/>
          <w:szCs w:val="28"/>
          <w:vertAlign w:val="superscript"/>
        </w:rPr>
        <w:t>2</w:t>
      </w:r>
      <w:r w:rsidRPr="00F924AA">
        <w:rPr>
          <w:rFonts w:ascii="Times New Roman" w:hAnsi="Times New Roman" w:cs="Times New Roman"/>
          <w:i/>
          <w:sz w:val="28"/>
          <w:szCs w:val="28"/>
        </w:rPr>
        <w:t>,</w:t>
      </w:r>
      <w:r w:rsidRPr="00F924AA">
        <w:rPr>
          <w:rFonts w:ascii="Times New Roman" w:hAnsi="Times New Roman" w:cs="Times New Roman"/>
          <w:bCs/>
          <w:i/>
          <w:iCs/>
          <w:sz w:val="28"/>
          <w:szCs w:val="28"/>
        </w:rPr>
        <w:t>где:</w:t>
      </w:r>
    </w:p>
    <w:p w:rsidR="003E3E77" w:rsidRPr="00F924AA" w:rsidRDefault="003E3E77" w:rsidP="00F924AA">
      <w:pPr>
        <w:pStyle w:val="15"/>
        <w:spacing w:line="360" w:lineRule="auto"/>
        <w:jc w:val="both"/>
        <w:rPr>
          <w:rFonts w:ascii="Times New Roman" w:hAnsi="Times New Roman" w:cs="Times New Roman"/>
          <w:i/>
          <w:sz w:val="28"/>
          <w:szCs w:val="28"/>
        </w:rPr>
      </w:pPr>
      <w:r w:rsidRPr="00F924AA">
        <w:rPr>
          <w:rFonts w:ascii="Times New Roman" w:hAnsi="Times New Roman" w:cs="Times New Roman"/>
          <w:bCs/>
          <w:i/>
          <w:sz w:val="28"/>
          <w:szCs w:val="28"/>
        </w:rPr>
        <w:t>НЗ</w:t>
      </w:r>
      <w:r w:rsidRPr="00F924AA">
        <w:rPr>
          <w:rFonts w:ascii="Times New Roman" w:hAnsi="Times New Roman" w:cs="Times New Roman"/>
          <w:bCs/>
          <w:i/>
          <w:sz w:val="28"/>
          <w:szCs w:val="28"/>
          <w:vertAlign w:val="subscript"/>
        </w:rPr>
        <w:t>отгу</w:t>
      </w:r>
      <w:r w:rsidRPr="00F924AA">
        <w:rPr>
          <w:rFonts w:ascii="Times New Roman" w:hAnsi="Times New Roman" w:cs="Times New Roman"/>
          <w:bCs/>
          <w:i/>
          <w:sz w:val="28"/>
          <w:szCs w:val="28"/>
        </w:rPr>
        <w:t xml:space="preserve">- </w:t>
      </w:r>
      <w:r w:rsidRPr="00F924AA">
        <w:rPr>
          <w:rFonts w:ascii="Times New Roman" w:hAnsi="Times New Roman" w:cs="Times New Roman"/>
          <w:bCs/>
          <w:sz w:val="28"/>
          <w:szCs w:val="28"/>
        </w:rPr>
        <w:t>н</w:t>
      </w:r>
      <w:r w:rsidRPr="00F924AA">
        <w:rPr>
          <w:rFonts w:ascii="Times New Roman" w:hAnsi="Times New Roman" w:cs="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обучающимся с ЗПР;</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sz w:val="28"/>
          <w:szCs w:val="28"/>
        </w:rPr>
        <w:lastRenderedPageBreak/>
        <w:t>ЗП</w:t>
      </w:r>
      <w:r w:rsidRPr="00F924AA">
        <w:rPr>
          <w:rFonts w:ascii="Times New Roman" w:hAnsi="Times New Roman" w:cs="Times New Roman"/>
          <w:bCs/>
          <w:i/>
          <w:sz w:val="28"/>
          <w:szCs w:val="28"/>
          <w:vertAlign w:val="superscript"/>
        </w:rPr>
        <w:t xml:space="preserve"> рег</w:t>
      </w:r>
      <w:r w:rsidRPr="00F924AA">
        <w:rPr>
          <w:rFonts w:ascii="Times New Roman" w:hAnsi="Times New Roman" w:cs="Times New Roman"/>
          <w:bCs/>
          <w:i/>
          <w:sz w:val="28"/>
          <w:szCs w:val="28"/>
          <w:vertAlign w:val="subscript"/>
        </w:rPr>
        <w:t>-1</w:t>
      </w:r>
      <w:r w:rsidRPr="00F924AA">
        <w:rPr>
          <w:rFonts w:ascii="Times New Roman" w:hAnsi="Times New Roman" w:cs="Times New Roman"/>
          <w:i/>
          <w:sz w:val="28"/>
          <w:szCs w:val="28"/>
        </w:rPr>
        <w:t>–</w:t>
      </w:r>
      <w:r w:rsidRPr="00F924AA">
        <w:rPr>
          <w:rFonts w:ascii="Times New Roman" w:hAnsi="Times New Roman" w:cs="Times New Roman"/>
          <w:sz w:val="28"/>
          <w:szCs w:val="28"/>
        </w:rPr>
        <w:t>среднемесячная заработная плата в экономике соответствующего региона в предшествующем году, руб./мес.;</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sz w:val="28"/>
          <w:szCs w:val="28"/>
        </w:rPr>
        <w:t xml:space="preserve">12 </w:t>
      </w:r>
      <w:r w:rsidRPr="00F924AA">
        <w:rPr>
          <w:rFonts w:ascii="Times New Roman" w:hAnsi="Times New Roman" w:cs="Times New Roman"/>
          <w:i/>
          <w:sz w:val="28"/>
          <w:szCs w:val="28"/>
        </w:rPr>
        <w:t xml:space="preserve">– </w:t>
      </w:r>
      <w:r w:rsidRPr="00F924AA">
        <w:rPr>
          <w:rFonts w:ascii="Times New Roman" w:hAnsi="Times New Roman" w:cs="Times New Roman"/>
          <w:sz w:val="28"/>
          <w:szCs w:val="28"/>
        </w:rPr>
        <w:t>количество месяцев в году;</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i/>
          <w:sz w:val="28"/>
          <w:szCs w:val="28"/>
        </w:rPr>
        <w:t>K</w:t>
      </w:r>
      <w:r w:rsidRPr="00F924AA">
        <w:rPr>
          <w:rFonts w:ascii="Times New Roman" w:hAnsi="Times New Roman" w:cs="Times New Roman"/>
          <w:i/>
          <w:sz w:val="28"/>
          <w:szCs w:val="28"/>
          <w:vertAlign w:val="superscript"/>
        </w:rPr>
        <w:t>ОВЗ</w:t>
      </w:r>
      <w:r w:rsidRPr="00F924AA">
        <w:rPr>
          <w:rFonts w:ascii="Times New Roman" w:hAnsi="Times New Roman" w:cs="Times New Roman"/>
          <w:i/>
          <w:sz w:val="28"/>
          <w:szCs w:val="28"/>
        </w:rPr>
        <w:t xml:space="preserve"> – </w:t>
      </w:r>
      <w:r w:rsidRPr="00F924AA">
        <w:rPr>
          <w:rFonts w:ascii="Times New Roman" w:hAnsi="Times New Roman" w:cs="Times New Roman"/>
          <w:sz w:val="28"/>
          <w:szCs w:val="28"/>
        </w:rPr>
        <w:t>коэффициент, учитывающий специфику образовательной программы или категорию обучающихся (при их наличии);</w:t>
      </w:r>
    </w:p>
    <w:p w:rsidR="003E3E77" w:rsidRPr="00F924AA" w:rsidRDefault="003E3E77" w:rsidP="00F924AA">
      <w:pPr>
        <w:pStyle w:val="15"/>
        <w:spacing w:line="360" w:lineRule="auto"/>
        <w:jc w:val="both"/>
        <w:rPr>
          <w:rFonts w:ascii="Times New Roman" w:hAnsi="Times New Roman" w:cs="Times New Roman"/>
          <w:i/>
          <w:sz w:val="28"/>
          <w:szCs w:val="28"/>
        </w:rPr>
      </w:pPr>
      <w:r w:rsidRPr="00F924AA">
        <w:rPr>
          <w:rFonts w:ascii="Times New Roman" w:hAnsi="Times New Roman" w:cs="Times New Roman"/>
          <w:bCs/>
          <w:i/>
          <w:iCs/>
          <w:sz w:val="28"/>
          <w:szCs w:val="28"/>
          <w:lang w:val="en-US"/>
        </w:rPr>
        <w:t>K</w:t>
      </w:r>
      <w:r w:rsidRPr="00F924AA">
        <w:rPr>
          <w:rFonts w:ascii="Times New Roman" w:hAnsi="Times New Roman" w:cs="Times New Roman"/>
          <w:bCs/>
          <w:i/>
          <w:iCs/>
          <w:sz w:val="28"/>
          <w:szCs w:val="28"/>
          <w:vertAlign w:val="superscript"/>
        </w:rPr>
        <w:t>1</w:t>
      </w:r>
      <w:r w:rsidRPr="00F924AA">
        <w:rPr>
          <w:rFonts w:ascii="Times New Roman" w:hAnsi="Times New Roman" w:cs="Times New Roman"/>
          <w:i/>
          <w:sz w:val="28"/>
          <w:szCs w:val="28"/>
        </w:rPr>
        <w:t xml:space="preserve">– </w:t>
      </w:r>
      <w:r w:rsidRPr="00F924AA">
        <w:rPr>
          <w:rFonts w:ascii="Times New Roman" w:hAnsi="Times New Roman" w:cs="Times New Roman"/>
          <w:sz w:val="28"/>
          <w:szCs w:val="28"/>
        </w:rPr>
        <w:t>коэффициент страховых взносов на выплаты по оплате труда. Значение коэффициента – 1,302;</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iCs/>
          <w:sz w:val="28"/>
          <w:szCs w:val="28"/>
          <w:lang w:val="en-US"/>
        </w:rPr>
        <w:t>K</w:t>
      </w:r>
      <w:r w:rsidRPr="00F924AA">
        <w:rPr>
          <w:rFonts w:ascii="Times New Roman" w:hAnsi="Times New Roman" w:cs="Times New Roman"/>
          <w:bCs/>
          <w:i/>
          <w:iCs/>
          <w:sz w:val="28"/>
          <w:szCs w:val="28"/>
          <w:vertAlign w:val="superscript"/>
        </w:rPr>
        <w:t>2</w:t>
      </w:r>
      <w:r w:rsidRPr="00F924AA">
        <w:rPr>
          <w:rFonts w:ascii="Times New Roman" w:hAnsi="Times New Roman" w:cs="Times New Roman"/>
          <w:i/>
          <w:sz w:val="28"/>
          <w:szCs w:val="28"/>
        </w:rPr>
        <w:t xml:space="preserve">– </w:t>
      </w:r>
      <w:r w:rsidRPr="00F924AA">
        <w:rPr>
          <w:rFonts w:ascii="Times New Roman" w:hAnsi="Times New Roman" w:cs="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sz w:val="28"/>
          <w:szCs w:val="28"/>
        </w:rPr>
        <w:t>НЗ</w:t>
      </w:r>
      <w:r w:rsidRPr="00F924AA">
        <w:rPr>
          <w:rFonts w:ascii="Times New Roman" w:hAnsi="Times New Roman" w:cs="Times New Roman"/>
          <w:bCs/>
          <w:i/>
          <w:sz w:val="28"/>
          <w:szCs w:val="28"/>
          <w:vertAlign w:val="subscript"/>
        </w:rPr>
        <w:t>он=</w:t>
      </w:r>
      <w:r w:rsidRPr="00F924AA">
        <w:rPr>
          <w:rFonts w:ascii="Times New Roman" w:hAnsi="Times New Roman" w:cs="Times New Roman"/>
          <w:bCs/>
          <w:i/>
          <w:sz w:val="28"/>
          <w:szCs w:val="28"/>
        </w:rPr>
        <w:t xml:space="preserve"> НЗ </w:t>
      </w:r>
      <w:r w:rsidRPr="00F924AA">
        <w:rPr>
          <w:rFonts w:ascii="Times New Roman" w:hAnsi="Times New Roman" w:cs="Times New Roman"/>
          <w:bCs/>
          <w:i/>
          <w:sz w:val="28"/>
          <w:szCs w:val="28"/>
          <w:vertAlign w:val="superscript"/>
          <w:lang w:val="en-US"/>
        </w:rPr>
        <w:t>j</w:t>
      </w:r>
      <w:r w:rsidRPr="00F924AA">
        <w:rPr>
          <w:rFonts w:ascii="Times New Roman" w:hAnsi="Times New Roman" w:cs="Times New Roman"/>
          <w:bCs/>
          <w:i/>
          <w:sz w:val="28"/>
          <w:szCs w:val="28"/>
          <w:vertAlign w:val="subscript"/>
        </w:rPr>
        <w:t>отпп</w:t>
      </w:r>
      <w:r w:rsidRPr="00F924AA">
        <w:rPr>
          <w:rFonts w:ascii="Times New Roman" w:hAnsi="Times New Roman" w:cs="Times New Roman"/>
          <w:bCs/>
          <w:i/>
          <w:sz w:val="28"/>
          <w:szCs w:val="28"/>
        </w:rPr>
        <w:t>+ НЗ</w:t>
      </w:r>
      <w:r w:rsidRPr="00F924AA">
        <w:rPr>
          <w:rFonts w:ascii="Times New Roman" w:hAnsi="Times New Roman" w:cs="Times New Roman"/>
          <w:bCs/>
          <w:i/>
          <w:sz w:val="28"/>
          <w:szCs w:val="28"/>
          <w:vertAlign w:val="subscript"/>
        </w:rPr>
        <w:t>ком</w:t>
      </w:r>
      <w:r w:rsidRPr="00F924AA">
        <w:rPr>
          <w:rFonts w:ascii="Times New Roman" w:hAnsi="Times New Roman" w:cs="Times New Roman"/>
          <w:bCs/>
          <w:i/>
          <w:sz w:val="28"/>
          <w:szCs w:val="28"/>
        </w:rPr>
        <w:t xml:space="preserve">+ НЗ </w:t>
      </w:r>
      <w:r w:rsidRPr="00F924AA">
        <w:rPr>
          <w:rFonts w:ascii="Times New Roman" w:hAnsi="Times New Roman" w:cs="Times New Roman"/>
          <w:bCs/>
          <w:i/>
          <w:sz w:val="28"/>
          <w:szCs w:val="28"/>
          <w:vertAlign w:val="superscript"/>
          <w:lang w:val="en-US"/>
        </w:rPr>
        <w:t>j</w:t>
      </w:r>
      <w:r w:rsidRPr="00F924AA">
        <w:rPr>
          <w:rFonts w:ascii="Times New Roman" w:hAnsi="Times New Roman" w:cs="Times New Roman"/>
          <w:bCs/>
          <w:i/>
          <w:sz w:val="28"/>
          <w:szCs w:val="28"/>
          <w:vertAlign w:val="subscript"/>
        </w:rPr>
        <w:t xml:space="preserve">пк </w:t>
      </w:r>
      <w:r w:rsidRPr="00F924AA">
        <w:rPr>
          <w:rFonts w:ascii="Times New Roman" w:hAnsi="Times New Roman" w:cs="Times New Roman"/>
          <w:bCs/>
          <w:i/>
          <w:sz w:val="28"/>
          <w:szCs w:val="28"/>
        </w:rPr>
        <w:t xml:space="preserve">+ НЗ </w:t>
      </w:r>
      <w:r w:rsidRPr="00F924AA">
        <w:rPr>
          <w:rFonts w:ascii="Times New Roman" w:hAnsi="Times New Roman" w:cs="Times New Roman"/>
          <w:bCs/>
          <w:i/>
          <w:sz w:val="28"/>
          <w:szCs w:val="28"/>
          <w:vertAlign w:val="superscript"/>
          <w:lang w:val="en-US"/>
        </w:rPr>
        <w:t>j</w:t>
      </w:r>
      <w:r w:rsidRPr="00F924AA">
        <w:rPr>
          <w:rFonts w:ascii="Times New Roman" w:hAnsi="Times New Roman" w:cs="Times New Roman"/>
          <w:bCs/>
          <w:i/>
          <w:sz w:val="28"/>
          <w:szCs w:val="28"/>
          <w:vertAlign w:val="subscript"/>
        </w:rPr>
        <w:t xml:space="preserve">ни </w:t>
      </w:r>
      <w:r w:rsidRPr="00F924AA">
        <w:rPr>
          <w:rFonts w:ascii="Times New Roman" w:hAnsi="Times New Roman" w:cs="Times New Roman"/>
          <w:bCs/>
          <w:i/>
          <w:sz w:val="28"/>
          <w:szCs w:val="28"/>
        </w:rPr>
        <w:t>+ НЗ</w:t>
      </w:r>
      <w:r w:rsidRPr="00F924AA">
        <w:rPr>
          <w:rFonts w:ascii="Times New Roman" w:hAnsi="Times New Roman" w:cs="Times New Roman"/>
          <w:bCs/>
          <w:i/>
          <w:sz w:val="28"/>
          <w:szCs w:val="28"/>
          <w:vertAlign w:val="subscript"/>
        </w:rPr>
        <w:t>ди</w:t>
      </w:r>
      <w:r w:rsidRPr="00F924AA">
        <w:rPr>
          <w:rFonts w:ascii="Times New Roman" w:hAnsi="Times New Roman" w:cs="Times New Roman"/>
          <w:bCs/>
          <w:i/>
          <w:sz w:val="28"/>
          <w:szCs w:val="28"/>
        </w:rPr>
        <w:t>+ НЗ</w:t>
      </w:r>
      <w:r w:rsidRPr="00F924AA">
        <w:rPr>
          <w:rFonts w:ascii="Times New Roman" w:hAnsi="Times New Roman" w:cs="Times New Roman"/>
          <w:bCs/>
          <w:i/>
          <w:sz w:val="28"/>
          <w:szCs w:val="28"/>
          <w:vertAlign w:val="subscript"/>
        </w:rPr>
        <w:t>вс</w:t>
      </w:r>
      <w:r w:rsidRPr="00F924AA">
        <w:rPr>
          <w:rFonts w:ascii="Times New Roman" w:hAnsi="Times New Roman" w:cs="Times New Roman"/>
          <w:bCs/>
          <w:i/>
          <w:sz w:val="28"/>
          <w:szCs w:val="28"/>
        </w:rPr>
        <w:t xml:space="preserve">+ НЗ </w:t>
      </w:r>
      <w:r w:rsidRPr="00F924AA">
        <w:rPr>
          <w:rFonts w:ascii="Times New Roman" w:hAnsi="Times New Roman" w:cs="Times New Roman"/>
          <w:bCs/>
          <w:i/>
          <w:sz w:val="28"/>
          <w:szCs w:val="28"/>
          <w:vertAlign w:val="superscript"/>
          <w:lang w:val="en-US"/>
        </w:rPr>
        <w:t>j</w:t>
      </w:r>
      <w:r w:rsidRPr="00F924AA">
        <w:rPr>
          <w:rFonts w:ascii="Times New Roman" w:hAnsi="Times New Roman" w:cs="Times New Roman"/>
          <w:bCs/>
          <w:i/>
          <w:sz w:val="28"/>
          <w:szCs w:val="28"/>
          <w:vertAlign w:val="subscript"/>
        </w:rPr>
        <w:t xml:space="preserve">тр </w:t>
      </w:r>
      <w:r w:rsidRPr="00F924AA">
        <w:rPr>
          <w:rFonts w:ascii="Times New Roman" w:hAnsi="Times New Roman" w:cs="Times New Roman"/>
          <w:bCs/>
          <w:i/>
          <w:sz w:val="28"/>
          <w:szCs w:val="28"/>
        </w:rPr>
        <w:t xml:space="preserve">+ НЗ </w:t>
      </w:r>
      <w:r w:rsidRPr="00F924AA">
        <w:rPr>
          <w:rFonts w:ascii="Times New Roman" w:hAnsi="Times New Roman" w:cs="Times New Roman"/>
          <w:bCs/>
          <w:i/>
          <w:sz w:val="28"/>
          <w:szCs w:val="28"/>
          <w:vertAlign w:val="superscript"/>
          <w:lang w:val="en-US"/>
        </w:rPr>
        <w:t>j</w:t>
      </w:r>
      <w:r w:rsidRPr="00F924AA">
        <w:rPr>
          <w:rFonts w:ascii="Times New Roman" w:hAnsi="Times New Roman" w:cs="Times New Roman"/>
          <w:bCs/>
          <w:i/>
          <w:sz w:val="28"/>
          <w:szCs w:val="28"/>
          <w:vertAlign w:val="subscript"/>
        </w:rPr>
        <w:t>пр</w:t>
      </w:r>
      <w:r w:rsidRPr="00F924AA">
        <w:rPr>
          <w:rFonts w:ascii="Times New Roman" w:hAnsi="Times New Roman" w:cs="Times New Roman"/>
          <w:sz w:val="28"/>
          <w:szCs w:val="28"/>
        </w:rPr>
        <w:t xml:space="preserve"> , где</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sz w:val="28"/>
          <w:szCs w:val="28"/>
        </w:rPr>
        <w:t xml:space="preserve">НЗ </w:t>
      </w:r>
      <w:r w:rsidRPr="00F924AA">
        <w:rPr>
          <w:rFonts w:ascii="Times New Roman" w:hAnsi="Times New Roman" w:cs="Times New Roman"/>
          <w:bCs/>
          <w:i/>
          <w:sz w:val="28"/>
          <w:szCs w:val="28"/>
          <w:vertAlign w:val="superscript"/>
          <w:lang w:val="en-US"/>
        </w:rPr>
        <w:t>j</w:t>
      </w:r>
      <w:r w:rsidRPr="00F924AA">
        <w:rPr>
          <w:rFonts w:ascii="Times New Roman" w:hAnsi="Times New Roman" w:cs="Times New Roman"/>
          <w:bCs/>
          <w:i/>
          <w:sz w:val="28"/>
          <w:szCs w:val="28"/>
          <w:vertAlign w:val="subscript"/>
        </w:rPr>
        <w:t>отпп</w:t>
      </w:r>
      <w:r w:rsidRPr="00F924AA">
        <w:rPr>
          <w:rFonts w:ascii="Times New Roman" w:hAnsi="Times New Roman" w:cs="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F924AA">
        <w:rPr>
          <w:rFonts w:ascii="Times New Roman" w:hAnsi="Times New Roman" w:cs="Times New Roman"/>
          <w:sz w:val="28"/>
          <w:szCs w:val="28"/>
          <w:lang w:val="en-US"/>
        </w:rPr>
        <w:t>j</w:t>
      </w:r>
      <w:r w:rsidRPr="00F924AA">
        <w:rPr>
          <w:rFonts w:ascii="Times New Roman" w:hAnsi="Times New Roman" w:cs="Times New Roman"/>
          <w:sz w:val="28"/>
          <w:szCs w:val="28"/>
        </w:rPr>
        <w:t>;</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sz w:val="28"/>
          <w:szCs w:val="28"/>
        </w:rPr>
        <w:t xml:space="preserve">НЗ </w:t>
      </w:r>
      <w:r w:rsidRPr="00F924AA">
        <w:rPr>
          <w:rFonts w:ascii="Times New Roman" w:hAnsi="Times New Roman" w:cs="Times New Roman"/>
          <w:bCs/>
          <w:i/>
          <w:sz w:val="28"/>
          <w:szCs w:val="28"/>
          <w:vertAlign w:val="superscript"/>
          <w:lang w:val="en-US"/>
        </w:rPr>
        <w:t>j</w:t>
      </w:r>
      <w:r w:rsidRPr="00F924AA">
        <w:rPr>
          <w:rFonts w:ascii="Times New Roman" w:hAnsi="Times New Roman" w:cs="Times New Roman"/>
          <w:bCs/>
          <w:i/>
          <w:sz w:val="28"/>
          <w:szCs w:val="28"/>
          <w:vertAlign w:val="subscript"/>
        </w:rPr>
        <w:t xml:space="preserve">пк </w:t>
      </w:r>
      <w:r w:rsidRPr="00F924AA">
        <w:rPr>
          <w:rFonts w:ascii="Times New Roman" w:hAnsi="Times New Roman" w:cs="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F924AA">
        <w:rPr>
          <w:rFonts w:ascii="Times New Roman" w:hAnsi="Times New Roman" w:cs="Times New Roman"/>
          <w:sz w:val="28"/>
          <w:szCs w:val="28"/>
          <w:lang w:val="en-US"/>
        </w:rPr>
        <w:t>j</w:t>
      </w:r>
      <w:r w:rsidRPr="00F924AA">
        <w:rPr>
          <w:rFonts w:ascii="Times New Roman" w:hAnsi="Times New Roman" w:cs="Times New Roman"/>
          <w:sz w:val="28"/>
          <w:szCs w:val="28"/>
        </w:rPr>
        <w:t>);</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sz w:val="28"/>
          <w:szCs w:val="28"/>
        </w:rPr>
        <w:t>НЗ</w:t>
      </w:r>
      <w:r w:rsidRPr="00F924AA">
        <w:rPr>
          <w:rFonts w:ascii="Times New Roman" w:hAnsi="Times New Roman" w:cs="Times New Roman"/>
          <w:bCs/>
          <w:i/>
          <w:sz w:val="28"/>
          <w:szCs w:val="28"/>
          <w:vertAlign w:val="subscript"/>
        </w:rPr>
        <w:t>ком</w:t>
      </w:r>
      <w:r w:rsidRPr="00F924AA">
        <w:rPr>
          <w:rFonts w:ascii="Times New Roman" w:hAnsi="Times New Roman" w:cs="Times New Roman"/>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sz w:val="28"/>
          <w:szCs w:val="28"/>
        </w:rPr>
        <w:lastRenderedPageBreak/>
        <w:t xml:space="preserve">НЗ </w:t>
      </w:r>
      <w:r w:rsidRPr="00F924AA">
        <w:rPr>
          <w:rFonts w:ascii="Times New Roman" w:hAnsi="Times New Roman" w:cs="Times New Roman"/>
          <w:bCs/>
          <w:i/>
          <w:sz w:val="28"/>
          <w:szCs w:val="28"/>
          <w:vertAlign w:val="superscript"/>
          <w:lang w:val="en-US"/>
        </w:rPr>
        <w:t>j</w:t>
      </w:r>
      <w:r w:rsidRPr="00F924AA">
        <w:rPr>
          <w:rFonts w:ascii="Times New Roman" w:hAnsi="Times New Roman" w:cs="Times New Roman"/>
          <w:bCs/>
          <w:i/>
          <w:sz w:val="28"/>
          <w:szCs w:val="28"/>
          <w:vertAlign w:val="subscript"/>
        </w:rPr>
        <w:t>ни</w:t>
      </w:r>
      <w:r w:rsidRPr="00F924AA">
        <w:rPr>
          <w:rFonts w:ascii="Times New Roman" w:hAnsi="Times New Roman" w:cs="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F924AA">
        <w:rPr>
          <w:rFonts w:ascii="Times New Roman" w:hAnsi="Times New Roman" w:cs="Times New Roman"/>
          <w:sz w:val="28"/>
          <w:szCs w:val="28"/>
          <w:lang w:val="en-US"/>
        </w:rPr>
        <w:t>j</w:t>
      </w:r>
      <w:r w:rsidRPr="00F924AA">
        <w:rPr>
          <w:rFonts w:ascii="Times New Roman" w:hAnsi="Times New Roman" w:cs="Times New Roman"/>
          <w:sz w:val="28"/>
          <w:szCs w:val="28"/>
        </w:rPr>
        <w:t>;</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sz w:val="28"/>
          <w:szCs w:val="28"/>
        </w:rPr>
        <w:t>НЗ</w:t>
      </w:r>
      <w:r w:rsidRPr="00F924AA">
        <w:rPr>
          <w:rFonts w:ascii="Times New Roman" w:hAnsi="Times New Roman" w:cs="Times New Roman"/>
          <w:bCs/>
          <w:i/>
          <w:sz w:val="28"/>
          <w:szCs w:val="28"/>
          <w:vertAlign w:val="subscript"/>
        </w:rPr>
        <w:t>ди</w:t>
      </w:r>
      <w:r w:rsidRPr="00F924AA">
        <w:rPr>
          <w:rFonts w:ascii="Times New Roman" w:hAnsi="Times New Roman" w:cs="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sz w:val="28"/>
          <w:szCs w:val="28"/>
        </w:rPr>
        <w:t>НЗ</w:t>
      </w:r>
      <w:r w:rsidRPr="00F924AA">
        <w:rPr>
          <w:rFonts w:ascii="Times New Roman" w:hAnsi="Times New Roman" w:cs="Times New Roman"/>
          <w:bCs/>
          <w:i/>
          <w:sz w:val="28"/>
          <w:szCs w:val="28"/>
          <w:vertAlign w:val="subscript"/>
        </w:rPr>
        <w:t>вс</w:t>
      </w:r>
      <w:r w:rsidRPr="00F924AA">
        <w:rPr>
          <w:rFonts w:ascii="Times New Roman" w:hAnsi="Times New Roman" w:cs="Times New Roman"/>
          <w:sz w:val="28"/>
          <w:szCs w:val="28"/>
        </w:rPr>
        <w:t xml:space="preserve"> - нормативные затраты на приобретение услуг связи;</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sz w:val="28"/>
          <w:szCs w:val="28"/>
        </w:rPr>
        <w:t xml:space="preserve">НЗ </w:t>
      </w:r>
      <w:r w:rsidRPr="00F924AA">
        <w:rPr>
          <w:rFonts w:ascii="Times New Roman" w:hAnsi="Times New Roman" w:cs="Times New Roman"/>
          <w:bCs/>
          <w:i/>
          <w:sz w:val="28"/>
          <w:szCs w:val="28"/>
          <w:vertAlign w:val="superscript"/>
          <w:lang w:val="en-US"/>
        </w:rPr>
        <w:t>j</w:t>
      </w:r>
      <w:r w:rsidRPr="00F924AA">
        <w:rPr>
          <w:rFonts w:ascii="Times New Roman" w:hAnsi="Times New Roman" w:cs="Times New Roman"/>
          <w:bCs/>
          <w:i/>
          <w:sz w:val="28"/>
          <w:szCs w:val="28"/>
          <w:vertAlign w:val="subscript"/>
        </w:rPr>
        <w:t xml:space="preserve">тр </w:t>
      </w:r>
      <w:r w:rsidRPr="00F924AA">
        <w:rPr>
          <w:rFonts w:ascii="Times New Roman" w:hAnsi="Times New Roman" w:cs="Times New Roman"/>
          <w:sz w:val="28"/>
          <w:szCs w:val="28"/>
        </w:rPr>
        <w:t xml:space="preserve">- нормативные затраты на приобретение транспортных услуг по АООП типа </w:t>
      </w:r>
      <w:r w:rsidRPr="00F924AA">
        <w:rPr>
          <w:rFonts w:ascii="Times New Roman" w:hAnsi="Times New Roman" w:cs="Times New Roman"/>
          <w:sz w:val="28"/>
          <w:szCs w:val="28"/>
          <w:lang w:val="en-US"/>
        </w:rPr>
        <w:t>j</w:t>
      </w:r>
      <w:r w:rsidRPr="00F924AA">
        <w:rPr>
          <w:rFonts w:ascii="Times New Roman" w:hAnsi="Times New Roman" w:cs="Times New Roman"/>
          <w:sz w:val="28"/>
          <w:szCs w:val="28"/>
        </w:rPr>
        <w:t xml:space="preserve"> (в соответствии с кадровыми и материально-техническими условиями с учетом специфики обучающихся);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bCs/>
          <w:i/>
          <w:sz w:val="28"/>
          <w:szCs w:val="28"/>
        </w:rPr>
        <w:t xml:space="preserve">НЗ </w:t>
      </w:r>
      <w:r w:rsidRPr="00F924AA">
        <w:rPr>
          <w:rFonts w:ascii="Times New Roman" w:hAnsi="Times New Roman" w:cs="Times New Roman"/>
          <w:bCs/>
          <w:i/>
          <w:sz w:val="28"/>
          <w:szCs w:val="28"/>
          <w:vertAlign w:val="superscript"/>
          <w:lang w:val="en-US"/>
        </w:rPr>
        <w:t>j</w:t>
      </w:r>
      <w:r w:rsidRPr="00F924AA">
        <w:rPr>
          <w:rFonts w:ascii="Times New Roman" w:hAnsi="Times New Roman" w:cs="Times New Roman"/>
          <w:bCs/>
          <w:i/>
          <w:sz w:val="28"/>
          <w:szCs w:val="28"/>
          <w:vertAlign w:val="subscript"/>
        </w:rPr>
        <w:t>пр</w:t>
      </w:r>
      <w:r w:rsidRPr="00F924AA">
        <w:rPr>
          <w:rFonts w:ascii="Times New Roman" w:hAnsi="Times New Roman" w:cs="Times New Roman"/>
          <w:sz w:val="28"/>
          <w:szCs w:val="28"/>
        </w:rPr>
        <w:t xml:space="preserve"> - прочие нормативные затраты на общехозяйственные нужды по АООП типа </w:t>
      </w:r>
      <w:r w:rsidRPr="00F924AA">
        <w:rPr>
          <w:rFonts w:ascii="Times New Roman" w:hAnsi="Times New Roman" w:cs="Times New Roman"/>
          <w:sz w:val="28"/>
          <w:szCs w:val="28"/>
          <w:lang w:val="en-US"/>
        </w:rPr>
        <w:t>j</w:t>
      </w:r>
      <w:r w:rsidRPr="00F924AA">
        <w:rPr>
          <w:rFonts w:ascii="Times New Roman" w:hAnsi="Times New Roman" w:cs="Times New Roman"/>
          <w:sz w:val="28"/>
          <w:szCs w:val="28"/>
        </w:rPr>
        <w:t xml:space="preserve"> (в соответствии с кадровыми и материально-техническими условиями с учетом специфики обучающихся).</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F924AA">
        <w:rPr>
          <w:rFonts w:ascii="Times New Roman" w:hAnsi="Times New Roman" w:cs="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F924AA">
        <w:rPr>
          <w:rFonts w:ascii="Times New Roman" w:hAnsi="Times New Roman" w:cs="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w:t>
      </w:r>
      <w:r w:rsidRPr="00F924AA">
        <w:rPr>
          <w:rFonts w:ascii="Times New Roman" w:hAnsi="Times New Roman" w:cs="Times New Roman"/>
          <w:sz w:val="28"/>
          <w:szCs w:val="28"/>
        </w:rPr>
        <w:lastRenderedPageBreak/>
        <w:t>оплаты труда в пределах фонда оплаты труда, установленного образовательной организации учредителем.</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2) нормативные затраты на горячее водоснабжение;</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3345D7"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В случае, если организациями используется котельно-печное отопление, данные нормативные затраты не включаются в состав коммунальных услуг.</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Нормативные затраты на содержание недвижимого имущества включают в себя:</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нормативные затраты на эксплуатацию системы охранной сигнализации и противопожарной безопасности;</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нормативные затраты на аренду недвижимого имущества;</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нормативные затраты на проведение текущего ремонта объектов недвижимого имущества;</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lastRenderedPageBreak/>
        <w:t>- прочие нормативные затраты на содержание недвижимого имущества.</w:t>
      </w:r>
    </w:p>
    <w:p w:rsidR="003E3E77" w:rsidRPr="00F924AA"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3E3E77" w:rsidRDefault="003E3E77" w:rsidP="003345D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3345D7" w:rsidRPr="003345D7" w:rsidRDefault="003345D7" w:rsidP="003345D7">
      <w:pPr>
        <w:pStyle w:val="15"/>
        <w:spacing w:line="360" w:lineRule="auto"/>
        <w:ind w:firstLine="708"/>
        <w:jc w:val="both"/>
        <w:rPr>
          <w:rFonts w:ascii="Times New Roman" w:hAnsi="Times New Roman" w:cs="Times New Roman"/>
          <w:sz w:val="16"/>
          <w:szCs w:val="16"/>
        </w:rPr>
      </w:pPr>
    </w:p>
    <w:p w:rsidR="003E3E77" w:rsidRDefault="003E3E77" w:rsidP="00F924AA">
      <w:pPr>
        <w:pStyle w:val="15"/>
        <w:spacing w:line="360" w:lineRule="auto"/>
        <w:jc w:val="both"/>
        <w:rPr>
          <w:rFonts w:ascii="Times New Roman" w:hAnsi="Times New Roman" w:cs="Times New Roman"/>
          <w:i/>
          <w:kern w:val="28"/>
          <w:sz w:val="28"/>
          <w:szCs w:val="28"/>
          <w:u w:val="single"/>
        </w:rPr>
      </w:pPr>
      <w:r w:rsidRPr="003345D7">
        <w:rPr>
          <w:rFonts w:ascii="Times New Roman" w:hAnsi="Times New Roman" w:cs="Times New Roman"/>
          <w:i/>
          <w:kern w:val="28"/>
          <w:sz w:val="28"/>
          <w:szCs w:val="28"/>
          <w:u w:val="single"/>
        </w:rPr>
        <w:t>Материально-технические условия</w:t>
      </w:r>
    </w:p>
    <w:p w:rsidR="003345D7" w:rsidRPr="003345D7" w:rsidRDefault="003345D7" w:rsidP="00F924AA">
      <w:pPr>
        <w:pStyle w:val="15"/>
        <w:spacing w:line="360" w:lineRule="auto"/>
        <w:jc w:val="both"/>
        <w:rPr>
          <w:rFonts w:ascii="Times New Roman" w:hAnsi="Times New Roman" w:cs="Times New Roman"/>
          <w:i/>
          <w:sz w:val="16"/>
          <w:szCs w:val="16"/>
          <w:u w:val="single"/>
        </w:rPr>
      </w:pPr>
    </w:p>
    <w:p w:rsidR="003E3E77" w:rsidRPr="00F924AA" w:rsidRDefault="003E3E77" w:rsidP="003345D7">
      <w:pPr>
        <w:pStyle w:val="15"/>
        <w:spacing w:line="360" w:lineRule="auto"/>
        <w:ind w:firstLine="708"/>
        <w:jc w:val="both"/>
        <w:rPr>
          <w:rFonts w:ascii="Times New Roman" w:hAnsi="Times New Roman" w:cs="Times New Roman"/>
          <w:caps/>
          <w:sz w:val="28"/>
          <w:szCs w:val="28"/>
        </w:rPr>
      </w:pPr>
      <w:r w:rsidRPr="00F924AA">
        <w:rPr>
          <w:rFonts w:ascii="Times New Roman" w:hAnsi="Times New Roman" w:cs="Times New Roman"/>
          <w:sz w:val="28"/>
          <w:szCs w:val="28"/>
        </w:rPr>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3E3E77" w:rsidRPr="00F924AA" w:rsidRDefault="003345D7" w:rsidP="00F924AA">
      <w:pPr>
        <w:pStyle w:val="15"/>
        <w:spacing w:line="360" w:lineRule="auto"/>
        <w:jc w:val="both"/>
        <w:rPr>
          <w:rFonts w:ascii="Times New Roman" w:hAnsi="Times New Roman" w:cs="Times New Roman"/>
          <w:caps/>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 xml:space="preserve">организации пространства, в котором обучается ребёнок с </w:t>
      </w:r>
      <w:r w:rsidR="003E3E77" w:rsidRPr="00F924AA">
        <w:rPr>
          <w:rFonts w:ascii="Times New Roman" w:hAnsi="Times New Roman" w:cs="Times New Roman"/>
          <w:caps/>
          <w:sz w:val="28"/>
          <w:szCs w:val="28"/>
        </w:rPr>
        <w:t>ЗПР;</w:t>
      </w:r>
    </w:p>
    <w:p w:rsidR="003E3E77" w:rsidRPr="00F924AA" w:rsidRDefault="003345D7" w:rsidP="00F924AA">
      <w:pPr>
        <w:pStyle w:val="15"/>
        <w:spacing w:line="360" w:lineRule="auto"/>
        <w:jc w:val="both"/>
        <w:rPr>
          <w:rFonts w:ascii="Times New Roman" w:hAnsi="Times New Roman" w:cs="Times New Roman"/>
          <w:caps/>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организации временного режима обучения</w:t>
      </w:r>
      <w:r w:rsidR="003E3E77" w:rsidRPr="00F924AA">
        <w:rPr>
          <w:rFonts w:ascii="Times New Roman" w:hAnsi="Times New Roman" w:cs="Times New Roman"/>
          <w:caps/>
          <w:sz w:val="28"/>
          <w:szCs w:val="28"/>
        </w:rPr>
        <w:t>;</w:t>
      </w:r>
    </w:p>
    <w:p w:rsidR="003E3E77" w:rsidRPr="00F924AA" w:rsidRDefault="003345D7" w:rsidP="00F924AA">
      <w:pPr>
        <w:pStyle w:val="15"/>
        <w:spacing w:line="360" w:lineRule="auto"/>
        <w:jc w:val="both"/>
        <w:rPr>
          <w:rFonts w:ascii="Times New Roman" w:hAnsi="Times New Roman" w:cs="Times New Roman"/>
          <w:caps/>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 xml:space="preserve">техническим средствам обучения обучающихся с </w:t>
      </w:r>
      <w:r w:rsidR="003E3E77" w:rsidRPr="00F924AA">
        <w:rPr>
          <w:rFonts w:ascii="Times New Roman" w:hAnsi="Times New Roman" w:cs="Times New Roman"/>
          <w:caps/>
          <w:sz w:val="28"/>
          <w:szCs w:val="28"/>
        </w:rPr>
        <w:t>ЗПР;</w:t>
      </w:r>
    </w:p>
    <w:p w:rsidR="003E3E77" w:rsidRDefault="003345D7" w:rsidP="00F924AA">
      <w:pPr>
        <w:pStyle w:val="15"/>
        <w:spacing w:line="360" w:lineRule="auto"/>
        <w:jc w:val="both"/>
        <w:rPr>
          <w:rFonts w:ascii="Times New Roman" w:hAnsi="Times New Roman" w:cs="Times New Roman"/>
          <w:caps/>
          <w:sz w:val="28"/>
          <w:szCs w:val="28"/>
        </w:rPr>
      </w:pPr>
      <w:r>
        <w:rPr>
          <w:rFonts w:ascii="Times New Roman" w:hAnsi="Times New Roman" w:cs="Times New Roman"/>
          <w:sz w:val="28"/>
          <w:szCs w:val="28"/>
        </w:rPr>
        <w:t xml:space="preserve">- </w:t>
      </w:r>
      <w:r w:rsidR="003E3E77" w:rsidRPr="00F924AA">
        <w:rPr>
          <w:rFonts w:ascii="Times New Roman" w:hAnsi="Times New Roman" w:cs="Times New Roman"/>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003E3E77" w:rsidRPr="00F924AA">
        <w:rPr>
          <w:rFonts w:ascii="Times New Roman" w:hAnsi="Times New Roman" w:cs="Times New Roman"/>
          <w:caps/>
          <w:sz w:val="28"/>
          <w:szCs w:val="28"/>
        </w:rPr>
        <w:t xml:space="preserve">ЗПР </w:t>
      </w:r>
      <w:r w:rsidR="003E3E77" w:rsidRPr="00F924AA">
        <w:rPr>
          <w:rFonts w:ascii="Times New Roman" w:hAnsi="Times New Roman" w:cs="Times New Roman"/>
          <w:sz w:val="28"/>
          <w:szCs w:val="28"/>
        </w:rPr>
        <w:t>и позволяющих реализовывать выбранный вариант программы</w:t>
      </w:r>
      <w:r w:rsidR="003E3E77" w:rsidRPr="00F924AA">
        <w:rPr>
          <w:rFonts w:ascii="Times New Roman" w:hAnsi="Times New Roman" w:cs="Times New Roman"/>
          <w:caps/>
          <w:sz w:val="28"/>
          <w:szCs w:val="28"/>
        </w:rPr>
        <w:t>.</w:t>
      </w:r>
    </w:p>
    <w:p w:rsidR="003345D7" w:rsidRPr="003345D7" w:rsidRDefault="003345D7" w:rsidP="00F924AA">
      <w:pPr>
        <w:pStyle w:val="15"/>
        <w:spacing w:line="360" w:lineRule="auto"/>
        <w:jc w:val="both"/>
        <w:rPr>
          <w:rFonts w:ascii="Times New Roman" w:hAnsi="Times New Roman" w:cs="Times New Roman"/>
          <w:i/>
          <w:sz w:val="16"/>
          <w:szCs w:val="16"/>
        </w:rPr>
      </w:pPr>
    </w:p>
    <w:p w:rsidR="003E3E77" w:rsidRDefault="003E3E77" w:rsidP="00F924AA">
      <w:pPr>
        <w:pStyle w:val="15"/>
        <w:spacing w:line="360" w:lineRule="auto"/>
        <w:jc w:val="both"/>
        <w:rPr>
          <w:rFonts w:ascii="Times New Roman" w:hAnsi="Times New Roman" w:cs="Times New Roman"/>
          <w:i/>
          <w:sz w:val="28"/>
          <w:szCs w:val="28"/>
        </w:rPr>
      </w:pPr>
      <w:r w:rsidRPr="00F924AA">
        <w:rPr>
          <w:rFonts w:ascii="Times New Roman" w:hAnsi="Times New Roman" w:cs="Times New Roman"/>
          <w:i/>
          <w:sz w:val="28"/>
          <w:szCs w:val="28"/>
        </w:rPr>
        <w:t>Требования к организации пространства</w:t>
      </w:r>
    </w:p>
    <w:p w:rsidR="00204AD5" w:rsidRPr="00204AD5" w:rsidRDefault="00204AD5" w:rsidP="00F924AA">
      <w:pPr>
        <w:pStyle w:val="15"/>
        <w:spacing w:line="360" w:lineRule="auto"/>
        <w:jc w:val="both"/>
        <w:rPr>
          <w:rFonts w:ascii="Times New Roman" w:hAnsi="Times New Roman" w:cs="Times New Roman"/>
          <w:sz w:val="16"/>
          <w:szCs w:val="16"/>
        </w:rPr>
      </w:pP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pacing w:val="2"/>
          <w:sz w:val="28"/>
          <w:szCs w:val="28"/>
        </w:rPr>
        <w:t>Под особой организацией образовательного пространства понимается создание комфортных условий во всех учебных и внеучебных помещениях.</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lastRenderedPageBreak/>
        <w:t>В МБОУ «Украинская школа» имеется специально оборудованные помещения для проведения занятий с педагогом-логопедом (дефектологом), педагогом-психологом, отвечающие задачам программы коррекционной работы и задачам психолого-педагогического сопровождения обучающегося с ЗПР. организовано пространство для отдыха и двигательной активности обучающихся на перемене и во второй половине дня.</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Для обучающихся с задержкой психического развития создается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F924AA">
        <w:rPr>
          <w:rFonts w:ascii="Times New Roman" w:hAnsi="Times New Roman" w:cs="Times New Roman"/>
          <w:iCs/>
          <w:sz w:val="28"/>
          <w:szCs w:val="28"/>
        </w:rPr>
        <w:t>стенды</w:t>
      </w:r>
      <w:r w:rsidRPr="00F924AA">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3E3E77" w:rsidRPr="00F924AA" w:rsidRDefault="003E3E77" w:rsidP="00204AD5">
      <w:pPr>
        <w:pStyle w:val="15"/>
        <w:spacing w:line="360" w:lineRule="auto"/>
        <w:ind w:firstLine="708"/>
        <w:jc w:val="both"/>
        <w:rPr>
          <w:rFonts w:ascii="Times New Roman" w:hAnsi="Times New Roman" w:cs="Times New Roman"/>
          <w:sz w:val="28"/>
          <w:szCs w:val="28"/>
          <w:lang w:eastAsia="ru-RU"/>
        </w:rPr>
      </w:pPr>
      <w:r w:rsidRPr="00F924AA">
        <w:rPr>
          <w:rFonts w:ascii="Times New Roman" w:hAnsi="Times New Roman" w:cs="Times New Roman"/>
          <w:iCs/>
          <w:sz w:val="28"/>
          <w:szCs w:val="28"/>
        </w:rPr>
        <w:t xml:space="preserve">Организация рабочего пространства обучающегося с </w:t>
      </w:r>
      <w:r w:rsidRPr="00F924AA">
        <w:rPr>
          <w:rFonts w:ascii="Times New Roman" w:hAnsi="Times New Roman" w:cs="Times New Roman"/>
          <w:sz w:val="28"/>
          <w:szCs w:val="28"/>
        </w:rPr>
        <w:t>задержкой психического развития</w:t>
      </w:r>
      <w:r w:rsidRPr="00F924AA">
        <w:rPr>
          <w:rFonts w:ascii="Times New Roman" w:hAnsi="Times New Roman" w:cs="Times New Roman"/>
          <w:iCs/>
          <w:sz w:val="28"/>
          <w:szCs w:val="28"/>
        </w:rPr>
        <w:t xml:space="preserve"> в классе</w:t>
      </w:r>
      <w:r w:rsidRPr="00F924AA">
        <w:rPr>
          <w:rFonts w:ascii="Times New Roman" w:hAnsi="Times New Roman" w:cs="Times New Roman"/>
          <w:sz w:val="28"/>
          <w:szCs w:val="28"/>
        </w:rPr>
        <w:t>предполагает выбор парты и партнера. При реализации АООП НОО необходимо о</w:t>
      </w:r>
      <w:r w:rsidRPr="00F924AA">
        <w:rPr>
          <w:rFonts w:ascii="Times New Roman" w:hAnsi="Times New Roman" w:cs="Times New Roman"/>
          <w:sz w:val="28"/>
          <w:szCs w:val="28"/>
          <w:lang w:eastAsia="ru-RU"/>
        </w:rPr>
        <w:t>беспечение обучающемуся с ЗПР возможности постоянно находиться в зоне внимания педагога.</w:t>
      </w:r>
    </w:p>
    <w:p w:rsidR="003E3E77" w:rsidRPr="00204AD5" w:rsidRDefault="003E3E77" w:rsidP="00F924AA">
      <w:pPr>
        <w:pStyle w:val="15"/>
        <w:spacing w:line="360" w:lineRule="auto"/>
        <w:jc w:val="both"/>
        <w:rPr>
          <w:rFonts w:ascii="Times New Roman" w:hAnsi="Times New Roman" w:cs="Times New Roman"/>
          <w:sz w:val="16"/>
          <w:szCs w:val="16"/>
          <w:lang w:eastAsia="ru-RU"/>
        </w:rPr>
      </w:pPr>
    </w:p>
    <w:p w:rsidR="003E3E77" w:rsidRDefault="003E3E77" w:rsidP="00F924AA">
      <w:pPr>
        <w:pStyle w:val="15"/>
        <w:spacing w:line="360" w:lineRule="auto"/>
        <w:jc w:val="both"/>
        <w:rPr>
          <w:rFonts w:ascii="Times New Roman" w:hAnsi="Times New Roman" w:cs="Times New Roman"/>
          <w:i/>
          <w:sz w:val="28"/>
          <w:szCs w:val="28"/>
        </w:rPr>
      </w:pPr>
      <w:r w:rsidRPr="00F924AA">
        <w:rPr>
          <w:rFonts w:ascii="Times New Roman" w:hAnsi="Times New Roman" w:cs="Times New Roman"/>
          <w:i/>
          <w:sz w:val="28"/>
          <w:szCs w:val="28"/>
        </w:rPr>
        <w:t>Требования к организации временного режима обучения</w:t>
      </w:r>
    </w:p>
    <w:p w:rsidR="00204AD5" w:rsidRPr="00204AD5" w:rsidRDefault="00204AD5" w:rsidP="00F924AA">
      <w:pPr>
        <w:pStyle w:val="15"/>
        <w:spacing w:line="360" w:lineRule="auto"/>
        <w:jc w:val="both"/>
        <w:rPr>
          <w:rFonts w:ascii="Times New Roman" w:hAnsi="Times New Roman" w:cs="Times New Roman"/>
          <w:sz w:val="16"/>
          <w:szCs w:val="16"/>
        </w:rPr>
      </w:pP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Сроки освоения АООП НОО обучающимися с ЗПР для варианта 7.1 составляют 4 года (1-4 классы).</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lastRenderedPageBreak/>
        <w:t>Устанавливается следующая продолжительность учебного года:</w:t>
      </w:r>
      <w:r w:rsidRPr="00F924AA">
        <w:rPr>
          <w:rFonts w:ascii="Times New Roman" w:hAnsi="Times New Roman" w:cs="Times New Roman"/>
          <w:sz w:val="28"/>
          <w:szCs w:val="28"/>
        </w:rPr>
        <w:br/>
        <w:t xml:space="preserve">1 классы – 33 учебных недели; 2 </w:t>
      </w:r>
      <w:r w:rsidRPr="00F924AA">
        <w:rPr>
          <w:rFonts w:ascii="Times New Roman" w:hAnsi="Times New Roman" w:cs="Times New Roman"/>
          <w:caps/>
          <w:sz w:val="28"/>
          <w:szCs w:val="28"/>
        </w:rPr>
        <w:t xml:space="preserve">– </w:t>
      </w:r>
      <w:r w:rsidRPr="00F924AA">
        <w:rPr>
          <w:rFonts w:ascii="Times New Roman" w:hAnsi="Times New Roman" w:cs="Times New Roman"/>
          <w:sz w:val="28"/>
          <w:szCs w:val="28"/>
        </w:rPr>
        <w:t>4классы – 34 учебных недели.</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3E3E77" w:rsidRPr="00F924AA" w:rsidRDefault="003E3E77" w:rsidP="00204AD5">
      <w:pPr>
        <w:pStyle w:val="15"/>
        <w:spacing w:line="360" w:lineRule="auto"/>
        <w:ind w:firstLine="708"/>
        <w:jc w:val="both"/>
        <w:rPr>
          <w:rFonts w:ascii="Times New Roman" w:hAnsi="Times New Roman" w:cs="Times New Roman"/>
          <w:i/>
          <w:sz w:val="28"/>
          <w:szCs w:val="28"/>
        </w:rPr>
      </w:pPr>
      <w:r w:rsidRPr="00F924AA">
        <w:rPr>
          <w:rFonts w:ascii="Times New Roman" w:hAnsi="Times New Roman" w:cs="Times New Roman"/>
          <w:sz w:val="28"/>
          <w:szCs w:val="28"/>
        </w:rPr>
        <w:t xml:space="preserve">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w:t>
      </w:r>
      <w:r w:rsidRPr="00F924AA">
        <w:rPr>
          <w:rFonts w:ascii="Times New Roman" w:hAnsi="Times New Roman" w:cs="Times New Roman"/>
          <w:sz w:val="28"/>
          <w:szCs w:val="28"/>
        </w:rPr>
        <w:lastRenderedPageBreak/>
        <w:t>время другой (внеурочной) деятельности обучающегося в течение учебного дня.</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Учебные занятия начинаются не ранее 8 часов. Проведение нулевых уроков не допускается. Число уроков в день: </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3E3E77" w:rsidRPr="00F924AA" w:rsidRDefault="003E3E77" w:rsidP="00F924AA">
      <w:pPr>
        <w:pStyle w:val="15"/>
        <w:spacing w:line="360" w:lineRule="auto"/>
        <w:jc w:val="both"/>
        <w:rPr>
          <w:rFonts w:ascii="Times New Roman" w:hAnsi="Times New Roman" w:cs="Times New Roman"/>
          <w:sz w:val="28"/>
          <w:szCs w:val="28"/>
        </w:rPr>
      </w:pPr>
      <w:r w:rsidRPr="00F924AA">
        <w:rPr>
          <w:rFonts w:ascii="Times New Roman" w:hAnsi="Times New Roman" w:cs="Times New Roman"/>
          <w:sz w:val="28"/>
          <w:szCs w:val="28"/>
        </w:rPr>
        <w:t xml:space="preserve">для обучающихся 2 </w:t>
      </w:r>
      <w:r w:rsidRPr="00F924AA">
        <w:rPr>
          <w:rFonts w:ascii="Times New Roman" w:hAnsi="Times New Roman" w:cs="Times New Roman"/>
          <w:caps/>
          <w:sz w:val="28"/>
          <w:szCs w:val="28"/>
        </w:rPr>
        <w:t xml:space="preserve">– </w:t>
      </w:r>
      <w:r w:rsidRPr="00F924AA">
        <w:rPr>
          <w:rFonts w:ascii="Times New Roman" w:hAnsi="Times New Roman" w:cs="Times New Roman"/>
          <w:sz w:val="28"/>
          <w:szCs w:val="28"/>
        </w:rPr>
        <w:t>4классов – не более 5 уроков.</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924AA">
        <w:rPr>
          <w:rStyle w:val="a4"/>
          <w:rFonts w:ascii="Times New Roman" w:hAnsi="Times New Roman" w:cs="Times New Roman"/>
          <w:sz w:val="28"/>
          <w:szCs w:val="28"/>
        </w:rPr>
        <w:footnoteReference w:id="11"/>
      </w:r>
      <w:r w:rsidRPr="00F924AA">
        <w:rPr>
          <w:rFonts w:ascii="Times New Roman" w:hAnsi="Times New Roman" w:cs="Times New Roman"/>
          <w:sz w:val="28"/>
          <w:szCs w:val="28"/>
        </w:rPr>
        <w:t>.</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F924AA">
        <w:rPr>
          <w:rFonts w:ascii="Times New Roman" w:hAnsi="Times New Roman" w:cs="Times New Roman"/>
          <w:caps/>
          <w:sz w:val="28"/>
          <w:szCs w:val="28"/>
        </w:rPr>
        <w:t xml:space="preserve">, </w:t>
      </w:r>
      <w:r w:rsidRPr="00F924AA">
        <w:rPr>
          <w:rFonts w:ascii="Times New Roman" w:hAnsi="Times New Roman" w:cs="Times New Roman"/>
          <w:sz w:val="28"/>
          <w:szCs w:val="28"/>
        </w:rPr>
        <w:t xml:space="preserve">в котором обучаются дети с </w:t>
      </w:r>
      <w:r w:rsidRPr="00F924AA">
        <w:rPr>
          <w:rFonts w:ascii="Times New Roman" w:hAnsi="Times New Roman" w:cs="Times New Roman"/>
          <w:caps/>
          <w:sz w:val="28"/>
          <w:szCs w:val="28"/>
        </w:rPr>
        <w:t>ЗПР</w:t>
      </w:r>
      <w:r w:rsidRPr="00F924AA">
        <w:rPr>
          <w:rFonts w:ascii="Times New Roman" w:hAnsi="Times New Roman" w:cs="Times New Roman"/>
          <w:sz w:val="28"/>
          <w:szCs w:val="28"/>
        </w:rPr>
        <w:t>, осваивающие вариант 7.1</w:t>
      </w:r>
      <w:r w:rsidRPr="00F924AA">
        <w:rPr>
          <w:rFonts w:ascii="Times New Roman" w:hAnsi="Times New Roman" w:cs="Times New Roman"/>
          <w:caps/>
          <w:sz w:val="28"/>
          <w:szCs w:val="28"/>
        </w:rPr>
        <w:t xml:space="preserve"> АООП НОО,</w:t>
      </w:r>
      <w:r w:rsidRPr="00F924AA">
        <w:rPr>
          <w:rFonts w:ascii="Times New Roman" w:hAnsi="Times New Roman" w:cs="Times New Roman"/>
          <w:sz w:val="28"/>
          <w:szCs w:val="28"/>
        </w:rPr>
        <w:t xml:space="preserve"> не превышает 25 обучающихся, число обучающихся с</w:t>
      </w:r>
      <w:r w:rsidRPr="00F924AA">
        <w:rPr>
          <w:rFonts w:ascii="Times New Roman" w:hAnsi="Times New Roman" w:cs="Times New Roman"/>
          <w:caps/>
          <w:sz w:val="28"/>
          <w:szCs w:val="28"/>
        </w:rPr>
        <w:t xml:space="preserve"> ЗПР </w:t>
      </w:r>
      <w:r w:rsidRPr="00F924AA">
        <w:rPr>
          <w:rFonts w:ascii="Times New Roman" w:hAnsi="Times New Roman" w:cs="Times New Roman"/>
          <w:sz w:val="28"/>
          <w:szCs w:val="28"/>
        </w:rPr>
        <w:t>в классе не превышает четырех, остальные обучающиеся – не имеющие ограничений по здоровью.</w:t>
      </w:r>
    </w:p>
    <w:p w:rsidR="003E3E77" w:rsidRPr="00204AD5"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F924AA">
      <w:pPr>
        <w:pStyle w:val="15"/>
        <w:spacing w:line="360" w:lineRule="auto"/>
        <w:jc w:val="both"/>
        <w:rPr>
          <w:rFonts w:ascii="Times New Roman" w:hAnsi="Times New Roman" w:cs="Times New Roman"/>
          <w:i/>
          <w:color w:val="00000A"/>
          <w:sz w:val="28"/>
          <w:szCs w:val="28"/>
        </w:rPr>
      </w:pPr>
      <w:r w:rsidRPr="00F924AA">
        <w:rPr>
          <w:rFonts w:ascii="Times New Roman" w:hAnsi="Times New Roman" w:cs="Times New Roman"/>
          <w:i/>
          <w:color w:val="00000A"/>
          <w:sz w:val="28"/>
          <w:szCs w:val="28"/>
        </w:rPr>
        <w:t>Требования к техническим средствам обучения</w:t>
      </w:r>
    </w:p>
    <w:p w:rsidR="003E3E77" w:rsidRPr="00204AD5"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lastRenderedPageBreak/>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3E3E77" w:rsidRPr="00F924AA" w:rsidRDefault="003E3E77" w:rsidP="00F924AA">
      <w:pPr>
        <w:pStyle w:val="15"/>
        <w:spacing w:line="360" w:lineRule="auto"/>
        <w:jc w:val="both"/>
        <w:rPr>
          <w:rFonts w:ascii="Times New Roman" w:hAnsi="Times New Roman" w:cs="Times New Roman"/>
          <w:sz w:val="28"/>
          <w:szCs w:val="28"/>
        </w:rPr>
      </w:pPr>
    </w:p>
    <w:p w:rsidR="003E3E77" w:rsidRPr="00F924AA" w:rsidRDefault="003E3E77" w:rsidP="00F924AA">
      <w:pPr>
        <w:pStyle w:val="15"/>
        <w:spacing w:line="360" w:lineRule="auto"/>
        <w:jc w:val="both"/>
        <w:rPr>
          <w:rFonts w:ascii="Times New Roman" w:hAnsi="Times New Roman" w:cs="Times New Roman"/>
          <w:i/>
          <w:sz w:val="28"/>
          <w:szCs w:val="28"/>
        </w:rPr>
      </w:pPr>
      <w:r w:rsidRPr="00F924AA">
        <w:rPr>
          <w:rFonts w:ascii="Times New Roman" w:hAnsi="Times New Roman" w:cs="Times New Roman"/>
          <w:i/>
          <w:sz w:val="28"/>
          <w:szCs w:val="28"/>
        </w:rPr>
        <w:t>Учебный и дидактический материал</w:t>
      </w:r>
    </w:p>
    <w:p w:rsidR="003E3E77" w:rsidRPr="00204AD5" w:rsidRDefault="003E3E77" w:rsidP="00F924AA">
      <w:pPr>
        <w:pStyle w:val="15"/>
        <w:spacing w:line="360" w:lineRule="auto"/>
        <w:jc w:val="both"/>
        <w:rPr>
          <w:rFonts w:ascii="Times New Roman" w:hAnsi="Times New Roman" w:cs="Times New Roman"/>
          <w:sz w:val="16"/>
          <w:szCs w:val="16"/>
        </w:rPr>
      </w:pP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924AA">
        <w:rPr>
          <w:rFonts w:ascii="Times New Roman" w:hAnsi="Times New Roman" w:cs="Times New Roman"/>
          <w:caps/>
          <w:sz w:val="28"/>
          <w:szCs w:val="28"/>
        </w:rPr>
        <w:t xml:space="preserve">, </w:t>
      </w:r>
      <w:r w:rsidRPr="00F924AA">
        <w:rPr>
          <w:rFonts w:ascii="Times New Roman" w:hAnsi="Times New Roman" w:cs="Times New Roman"/>
          <w:sz w:val="28"/>
          <w:szCs w:val="28"/>
        </w:rPr>
        <w:t>преимущественное использование натуральной и иллюстративной наглядности</w:t>
      </w:r>
      <w:r w:rsidRPr="00F924AA">
        <w:rPr>
          <w:rFonts w:ascii="Times New Roman" w:hAnsi="Times New Roman" w:cs="Times New Roman"/>
          <w:caps/>
          <w:sz w:val="28"/>
          <w:szCs w:val="28"/>
        </w:rPr>
        <w:t>.</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w:t>
      </w:r>
      <w:r w:rsidRPr="00F924AA">
        <w:rPr>
          <w:rFonts w:ascii="Times New Roman" w:hAnsi="Times New Roman" w:cs="Times New Roman"/>
          <w:sz w:val="28"/>
          <w:szCs w:val="28"/>
        </w:rPr>
        <w:lastRenderedPageBreak/>
        <w:t>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w:t>
      </w:r>
      <w:r w:rsidRPr="00F924AA">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i/>
          <w:sz w:val="28"/>
          <w:szCs w:val="28"/>
        </w:rPr>
        <w:t>Информационное обеспечение</w:t>
      </w:r>
      <w:r w:rsidRPr="00F924AA">
        <w:rPr>
          <w:rFonts w:ascii="Times New Roman" w:hAnsi="Times New Roman" w:cs="Times New Roman"/>
          <w:sz w:val="28"/>
          <w:szCs w:val="28"/>
        </w:rPr>
        <w:t xml:space="preserve"> включает необходимую нормативно- правовую базу образования обучающихся с ЗПР и характеристики предполагаемых информационных связей участников образовательного процесса и наличие.</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Информационно-методическое обеспечение реализации АООП НОО обучающихся с ЗПР </w:t>
      </w:r>
      <w:r w:rsidRPr="00F924AA">
        <w:rPr>
          <w:rFonts w:ascii="Times New Roman" w:hAnsi="Times New Roman" w:cs="Times New Roman"/>
          <w:iCs/>
          <w:sz w:val="28"/>
          <w:szCs w:val="28"/>
        </w:rPr>
        <w:t xml:space="preserve">направлено на </w:t>
      </w:r>
      <w:r w:rsidRPr="00F924AA">
        <w:rPr>
          <w:rFonts w:ascii="Times New Roman" w:hAnsi="Times New Roman" w:cs="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3E3E77" w:rsidRPr="00F924AA" w:rsidRDefault="003E3E77" w:rsidP="00204AD5">
      <w:pPr>
        <w:pStyle w:val="15"/>
        <w:spacing w:line="360" w:lineRule="auto"/>
        <w:ind w:firstLine="708"/>
        <w:jc w:val="both"/>
        <w:rPr>
          <w:rFonts w:ascii="Times New Roman" w:hAnsi="Times New Roman" w:cs="Times New Roman"/>
          <w:caps/>
          <w:sz w:val="28"/>
          <w:szCs w:val="28"/>
        </w:rPr>
      </w:pPr>
      <w:r w:rsidRPr="00F924AA">
        <w:rPr>
          <w:rFonts w:ascii="Times New Roman" w:hAnsi="Times New Roman" w:cs="Times New Roman"/>
          <w:sz w:val="28"/>
          <w:szCs w:val="28"/>
        </w:rPr>
        <w:t>Необходимую нормативно-правовую базу образования обучающихся с ЗПР.</w:t>
      </w:r>
    </w:p>
    <w:p w:rsidR="003E3E7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lastRenderedPageBreak/>
        <w:t>Характеристики предполагаемых информационных связей участников образовательных отношений.</w:t>
      </w:r>
    </w:p>
    <w:p w:rsidR="00D62657" w:rsidRPr="00F924AA" w:rsidRDefault="003E3E77" w:rsidP="00204AD5">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sectPr w:rsidR="00D62657" w:rsidRPr="00F924AA" w:rsidSect="0064459E">
      <w:headerReference w:type="default" r:id="rId8"/>
      <w:pgSz w:w="11906" w:h="16838"/>
      <w:pgMar w:top="1418" w:right="850" w:bottom="851"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CEA" w:rsidRDefault="00602CEA" w:rsidP="003E3E77">
      <w:pPr>
        <w:spacing w:after="0" w:line="240" w:lineRule="auto"/>
      </w:pPr>
      <w:r>
        <w:separator/>
      </w:r>
    </w:p>
  </w:endnote>
  <w:endnote w:type="continuationSeparator" w:id="1">
    <w:p w:rsidR="00602CEA" w:rsidRDefault="00602CEA" w:rsidP="003E3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CEA" w:rsidRDefault="00602CEA" w:rsidP="003E3E77">
      <w:pPr>
        <w:spacing w:after="0" w:line="240" w:lineRule="auto"/>
      </w:pPr>
      <w:r>
        <w:separator/>
      </w:r>
    </w:p>
  </w:footnote>
  <w:footnote w:type="continuationSeparator" w:id="1">
    <w:p w:rsidR="00602CEA" w:rsidRDefault="00602CEA" w:rsidP="003E3E77">
      <w:pPr>
        <w:spacing w:after="0" w:line="240" w:lineRule="auto"/>
      </w:pPr>
      <w:r>
        <w:continuationSeparator/>
      </w:r>
    </w:p>
  </w:footnote>
  <w:footnote w:id="2">
    <w:p w:rsidR="00F924AA" w:rsidRDefault="00F924AA" w:rsidP="003E3E77">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924AA" w:rsidRPr="00097497" w:rsidRDefault="00F924AA" w:rsidP="003E3E77">
      <w:pPr>
        <w:pStyle w:val="a9"/>
        <w:jc w:val="both"/>
        <w:rPr>
          <w:rFonts w:ascii="Times New Roman" w:hAnsi="Times New Roman" w:cs="Times New Roman"/>
          <w:sz w:val="20"/>
          <w:szCs w:val="20"/>
        </w:rPr>
      </w:pPr>
      <w:r>
        <w:rPr>
          <w:rStyle w:val="a4"/>
        </w:rPr>
        <w:footnoteRef/>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4">
    <w:p w:rsidR="00F924AA" w:rsidRPr="004547B5" w:rsidRDefault="00F924AA" w:rsidP="003E3E77">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F924AA" w:rsidRPr="004A6B41" w:rsidRDefault="00F924AA" w:rsidP="003E3E77">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sz w:val="18"/>
          </w:rPr>
          <w:t>http://almanah.ikprao.ru/articles/almanah-5/rebenok-s-osobymi-obrazovatelnymi-potrebnostjami</w:t>
        </w:r>
      </w:hyperlink>
    </w:p>
    <w:p w:rsidR="00F924AA" w:rsidRDefault="00F924AA" w:rsidP="003E3E77">
      <w:pPr>
        <w:pStyle w:val="a9"/>
      </w:pPr>
    </w:p>
  </w:footnote>
  <w:footnote w:id="6">
    <w:p w:rsidR="00F924AA" w:rsidRPr="00CA012C" w:rsidRDefault="00F924AA" w:rsidP="003E3E77">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7">
    <w:p w:rsidR="00F924AA" w:rsidRDefault="00F924AA" w:rsidP="003E3E7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8">
    <w:p w:rsidR="00F924AA" w:rsidRPr="006E654A" w:rsidRDefault="00F924AA" w:rsidP="003E3E77">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9">
    <w:p w:rsidR="00F924AA" w:rsidRPr="00E83012" w:rsidRDefault="00F924AA" w:rsidP="003E3E77">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0">
    <w:p w:rsidR="00F924AA" w:rsidRPr="00BE6646" w:rsidRDefault="00F924AA" w:rsidP="003E3E77">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1">
    <w:p w:rsidR="00F924AA" w:rsidRDefault="00F924AA" w:rsidP="003E3E77">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735653"/>
      <w:docPartObj>
        <w:docPartGallery w:val="Page Numbers (Top of Page)"/>
        <w:docPartUnique/>
      </w:docPartObj>
    </w:sdtPr>
    <w:sdtContent>
      <w:p w:rsidR="00F924AA" w:rsidRDefault="00F97A9D">
        <w:pPr>
          <w:pStyle w:val="af5"/>
          <w:jc w:val="center"/>
        </w:pPr>
        <w:r>
          <w:fldChar w:fldCharType="begin"/>
        </w:r>
        <w:r w:rsidR="00F924AA">
          <w:instrText>PAGE   \* MERGEFORMAT</w:instrText>
        </w:r>
        <w:r>
          <w:fldChar w:fldCharType="separate"/>
        </w:r>
        <w:r w:rsidR="0064459E">
          <w:rPr>
            <w:noProof/>
          </w:rPr>
          <w:t>9</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8">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9">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1">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2">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3">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4">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5">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6">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8">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1">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3">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6"/>
  </w:num>
  <w:num w:numId="3">
    <w:abstractNumId w:val="15"/>
  </w:num>
  <w:num w:numId="4">
    <w:abstractNumId w:val="33"/>
  </w:num>
  <w:num w:numId="5">
    <w:abstractNumId w:val="23"/>
  </w:num>
  <w:num w:numId="6">
    <w:abstractNumId w:val="31"/>
  </w:num>
  <w:num w:numId="7">
    <w:abstractNumId w:val="21"/>
  </w:num>
  <w:num w:numId="8">
    <w:abstractNumId w:val="3"/>
  </w:num>
  <w:num w:numId="9">
    <w:abstractNumId w:val="4"/>
  </w:num>
  <w:num w:numId="10">
    <w:abstractNumId w:val="7"/>
  </w:num>
  <w:num w:numId="11">
    <w:abstractNumId w:val="8"/>
  </w:num>
  <w:num w:numId="12">
    <w:abstractNumId w:val="11"/>
  </w:num>
  <w:num w:numId="13">
    <w:abstractNumId w:val="13"/>
  </w:num>
  <w:num w:numId="14">
    <w:abstractNumId w:val="14"/>
  </w:num>
  <w:num w:numId="15">
    <w:abstractNumId w:val="32"/>
  </w:num>
  <w:num w:numId="16">
    <w:abstractNumId w:val="30"/>
  </w:num>
  <w:num w:numId="17">
    <w:abstractNumId w:val="34"/>
  </w:num>
  <w:num w:numId="18">
    <w:abstractNumId w:val="25"/>
  </w:num>
  <w:num w:numId="19">
    <w:abstractNumId w:val="10"/>
  </w:num>
  <w:num w:numId="20">
    <w:abstractNumId w:val="27"/>
  </w:num>
  <w:num w:numId="21">
    <w:abstractNumId w:val="5"/>
  </w:num>
  <w:num w:numId="22">
    <w:abstractNumId w:val="6"/>
  </w:num>
  <w:num w:numId="23">
    <w:abstractNumId w:val="36"/>
  </w:num>
  <w:num w:numId="24">
    <w:abstractNumId w:val="2"/>
  </w:num>
  <w:num w:numId="25">
    <w:abstractNumId w:val="9"/>
  </w:num>
  <w:num w:numId="26">
    <w:abstractNumId w:val="1"/>
  </w:num>
  <w:num w:numId="27">
    <w:abstractNumId w:val="12"/>
  </w:num>
  <w:num w:numId="28">
    <w:abstractNumId w:val="28"/>
  </w:num>
  <w:num w:numId="29">
    <w:abstractNumId w:val="22"/>
  </w:num>
  <w:num w:numId="30">
    <w:abstractNumId w:val="0"/>
  </w:num>
  <w:num w:numId="31">
    <w:abstractNumId w:val="35"/>
  </w:num>
  <w:num w:numId="32">
    <w:abstractNumId w:val="29"/>
  </w:num>
  <w:num w:numId="33">
    <w:abstractNumId w:val="18"/>
  </w:num>
  <w:num w:numId="34">
    <w:abstractNumId w:val="17"/>
  </w:num>
  <w:num w:numId="35">
    <w:abstractNumId w:val="24"/>
  </w:num>
  <w:num w:numId="36">
    <w:abstractNumId w:val="26"/>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3E3E77"/>
    <w:rsid w:val="001A1B43"/>
    <w:rsid w:val="00204AD5"/>
    <w:rsid w:val="002362F0"/>
    <w:rsid w:val="003345D7"/>
    <w:rsid w:val="003E3E77"/>
    <w:rsid w:val="004844A2"/>
    <w:rsid w:val="00602CEA"/>
    <w:rsid w:val="0064459E"/>
    <w:rsid w:val="0095345B"/>
    <w:rsid w:val="00B26270"/>
    <w:rsid w:val="00CF2C08"/>
    <w:rsid w:val="00D62657"/>
    <w:rsid w:val="00EB616E"/>
    <w:rsid w:val="00EF64FA"/>
    <w:rsid w:val="00F0687D"/>
    <w:rsid w:val="00F924AA"/>
    <w:rsid w:val="00F97A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E77"/>
    <w:pPr>
      <w:suppressAutoHyphens/>
      <w:spacing w:after="200" w:line="276" w:lineRule="auto"/>
    </w:pPr>
    <w:rPr>
      <w:rFonts w:ascii="Calibri" w:eastAsia="Arial Unicode MS" w:hAnsi="Calibri" w:cs="Calibri"/>
      <w:color w:val="00000A"/>
      <w:kern w:val="1"/>
    </w:rPr>
  </w:style>
  <w:style w:type="paragraph" w:styleId="1">
    <w:name w:val="heading 1"/>
    <w:basedOn w:val="a"/>
    <w:next w:val="a"/>
    <w:link w:val="10"/>
    <w:uiPriority w:val="9"/>
    <w:qFormat/>
    <w:rsid w:val="003E3E77"/>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E3E77"/>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3E3E77"/>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3E77"/>
    <w:rPr>
      <w:rFonts w:ascii="Cambria" w:eastAsia="Times New Roman" w:hAnsi="Cambria" w:cs="Times New Roman"/>
      <w:b/>
      <w:bCs/>
      <w:color w:val="00000A"/>
      <w:kern w:val="32"/>
      <w:sz w:val="32"/>
      <w:szCs w:val="32"/>
    </w:rPr>
  </w:style>
  <w:style w:type="character" w:customStyle="1" w:styleId="20">
    <w:name w:val="Заголовок 2 Знак"/>
    <w:basedOn w:val="a0"/>
    <w:link w:val="2"/>
    <w:uiPriority w:val="9"/>
    <w:rsid w:val="003E3E77"/>
    <w:rPr>
      <w:rFonts w:ascii="Cambria" w:eastAsia="Times New Roman" w:hAnsi="Cambria" w:cs="Times New Roman"/>
      <w:b/>
      <w:bCs/>
      <w:i/>
      <w:iCs/>
      <w:color w:val="00000A"/>
      <w:kern w:val="1"/>
      <w:sz w:val="28"/>
      <w:szCs w:val="28"/>
    </w:rPr>
  </w:style>
  <w:style w:type="character" w:customStyle="1" w:styleId="30">
    <w:name w:val="Заголовок 3 Знак"/>
    <w:basedOn w:val="a0"/>
    <w:link w:val="3"/>
    <w:rsid w:val="003E3E77"/>
    <w:rPr>
      <w:rFonts w:ascii="Times New Roman" w:eastAsia="Times New Roman" w:hAnsi="Times New Roman" w:cs="Arial"/>
      <w:b/>
      <w:bCs/>
      <w:i/>
      <w:sz w:val="28"/>
      <w:szCs w:val="28"/>
      <w:lang w:eastAsia="ru-RU"/>
    </w:rPr>
  </w:style>
  <w:style w:type="paragraph" w:customStyle="1" w:styleId="11">
    <w:name w:val="Абзац списка1"/>
    <w:basedOn w:val="a"/>
    <w:rsid w:val="003E3E77"/>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3E3E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3">
    <w:name w:val="Абзац"/>
    <w:basedOn w:val="a"/>
    <w:rsid w:val="003E3E77"/>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3E3E77"/>
    <w:rPr>
      <w:vertAlign w:val="superscript"/>
    </w:rPr>
  </w:style>
  <w:style w:type="paragraph" w:styleId="a5">
    <w:name w:val="Normal (Web)"/>
    <w:basedOn w:val="a"/>
    <w:uiPriority w:val="99"/>
    <w:rsid w:val="003E3E77"/>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3E3E77"/>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3E3E77"/>
    <w:rPr>
      <w:vertAlign w:val="superscript"/>
    </w:rPr>
  </w:style>
  <w:style w:type="character" w:customStyle="1" w:styleId="12">
    <w:name w:val="Знак сноски1"/>
    <w:rsid w:val="003E3E77"/>
    <w:rPr>
      <w:vertAlign w:val="superscript"/>
    </w:rPr>
  </w:style>
  <w:style w:type="paragraph" w:styleId="a7">
    <w:name w:val="Body Text Indent"/>
    <w:aliases w:val=" Знак"/>
    <w:basedOn w:val="a"/>
    <w:link w:val="a8"/>
    <w:rsid w:val="003E3E77"/>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basedOn w:val="a0"/>
    <w:link w:val="a7"/>
    <w:rsid w:val="003E3E77"/>
    <w:rPr>
      <w:rFonts w:ascii="Calibri" w:eastAsia="Arial Unicode MS" w:hAnsi="Calibri" w:cs="Calibri"/>
      <w:color w:val="00000A"/>
      <w:kern w:val="1"/>
      <w:sz w:val="24"/>
      <w:szCs w:val="24"/>
      <w:lang w:eastAsia="ru-RU"/>
    </w:rPr>
  </w:style>
  <w:style w:type="paragraph" w:styleId="a9">
    <w:name w:val="footnote text"/>
    <w:aliases w:val="Основной текст с отступом1,Основной текст с отступом11,Body Text Indent,Знак1,Body Text Indent1"/>
    <w:basedOn w:val="a"/>
    <w:link w:val="aa"/>
    <w:rsid w:val="003E3E77"/>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link w:val="a9"/>
    <w:rsid w:val="003E3E77"/>
    <w:rPr>
      <w:rFonts w:ascii="Calibri" w:eastAsia="Arial Unicode MS" w:hAnsi="Calibri" w:cs="Calibri"/>
      <w:color w:val="00000A"/>
      <w:kern w:val="1"/>
      <w:sz w:val="24"/>
      <w:szCs w:val="24"/>
      <w:lang w:eastAsia="ru-RU"/>
    </w:rPr>
  </w:style>
  <w:style w:type="character" w:customStyle="1" w:styleId="dash041e0431044b0447043d044b0439char1">
    <w:name w:val="dash041e_0431_044b_0447_043d_044b_0439__char1"/>
    <w:rsid w:val="003E3E77"/>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3E3E77"/>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link w:val="23"/>
    <w:rsid w:val="003E3E77"/>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23">
    <w:name w:val="Основной текст 2 Знак"/>
    <w:basedOn w:val="a0"/>
    <w:link w:val="22"/>
    <w:rsid w:val="003E3E77"/>
    <w:rPr>
      <w:rFonts w:ascii="Times New Roman" w:eastAsia="Times New Roman" w:hAnsi="Times New Roman" w:cs="Times New Roman"/>
      <w:sz w:val="24"/>
      <w:szCs w:val="24"/>
      <w:lang w:eastAsia="ru-RU"/>
    </w:rPr>
  </w:style>
  <w:style w:type="paragraph" w:styleId="ab">
    <w:name w:val="TOC Heading"/>
    <w:basedOn w:val="1"/>
    <w:next w:val="a"/>
    <w:uiPriority w:val="39"/>
    <w:semiHidden/>
    <w:unhideWhenUsed/>
    <w:qFormat/>
    <w:rsid w:val="003E3E77"/>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3E3E77"/>
  </w:style>
  <w:style w:type="paragraph" w:styleId="31">
    <w:name w:val="toc 3"/>
    <w:basedOn w:val="a"/>
    <w:next w:val="a"/>
    <w:autoRedefine/>
    <w:uiPriority w:val="39"/>
    <w:unhideWhenUsed/>
    <w:rsid w:val="003E3E77"/>
    <w:pPr>
      <w:tabs>
        <w:tab w:val="right" w:leader="dot" w:pos="9628"/>
      </w:tabs>
      <w:ind w:left="426"/>
    </w:pPr>
  </w:style>
  <w:style w:type="character" w:styleId="ac">
    <w:name w:val="Hyperlink"/>
    <w:uiPriority w:val="99"/>
    <w:unhideWhenUsed/>
    <w:rsid w:val="003E3E77"/>
    <w:rPr>
      <w:color w:val="0000FF"/>
      <w:u w:val="single"/>
    </w:rPr>
  </w:style>
  <w:style w:type="paragraph" w:styleId="24">
    <w:name w:val="toc 2"/>
    <w:basedOn w:val="a"/>
    <w:next w:val="a"/>
    <w:autoRedefine/>
    <w:uiPriority w:val="39"/>
    <w:unhideWhenUsed/>
    <w:rsid w:val="003E3E77"/>
    <w:pPr>
      <w:ind w:left="220"/>
    </w:pPr>
  </w:style>
  <w:style w:type="paragraph" w:customStyle="1" w:styleId="p4">
    <w:name w:val="p4"/>
    <w:basedOn w:val="a"/>
    <w:rsid w:val="003E3E77"/>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E3E77"/>
  </w:style>
  <w:style w:type="paragraph" w:customStyle="1" w:styleId="18TexstSPISOK1">
    <w:name w:val="18TexstSPISOK_1"/>
    <w:aliases w:val="1"/>
    <w:basedOn w:val="a"/>
    <w:rsid w:val="003E3E77"/>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3E3E77"/>
    <w:pPr>
      <w:spacing w:after="120"/>
    </w:pPr>
    <w:rPr>
      <w:rFonts w:cs="Times New Roman"/>
    </w:rPr>
  </w:style>
  <w:style w:type="character" w:customStyle="1" w:styleId="ae">
    <w:name w:val="Основной текст Знак"/>
    <w:basedOn w:val="a0"/>
    <w:link w:val="ad"/>
    <w:uiPriority w:val="99"/>
    <w:semiHidden/>
    <w:rsid w:val="003E3E77"/>
    <w:rPr>
      <w:rFonts w:ascii="Calibri" w:eastAsia="Arial Unicode MS" w:hAnsi="Calibri" w:cs="Times New Roman"/>
      <w:color w:val="00000A"/>
      <w:kern w:val="1"/>
    </w:rPr>
  </w:style>
  <w:style w:type="paragraph" w:customStyle="1" w:styleId="af">
    <w:name w:val="Основной"/>
    <w:basedOn w:val="a"/>
    <w:link w:val="af0"/>
    <w:rsid w:val="003E3E77"/>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3E3E77"/>
    <w:pPr>
      <w:ind w:firstLine="244"/>
    </w:pPr>
  </w:style>
  <w:style w:type="paragraph" w:styleId="af2">
    <w:name w:val="List Paragraph"/>
    <w:basedOn w:val="a"/>
    <w:uiPriority w:val="34"/>
    <w:qFormat/>
    <w:rsid w:val="003E3E77"/>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5">
    <w:name w:val="Body Text Indent 2"/>
    <w:basedOn w:val="a"/>
    <w:link w:val="26"/>
    <w:uiPriority w:val="99"/>
    <w:semiHidden/>
    <w:unhideWhenUsed/>
    <w:rsid w:val="003E3E77"/>
    <w:pPr>
      <w:spacing w:after="120" w:line="480" w:lineRule="auto"/>
      <w:ind w:left="283"/>
    </w:pPr>
    <w:rPr>
      <w:rFonts w:cs="Times New Roman"/>
    </w:rPr>
  </w:style>
  <w:style w:type="character" w:customStyle="1" w:styleId="26">
    <w:name w:val="Основной текст с отступом 2 Знак"/>
    <w:basedOn w:val="a0"/>
    <w:link w:val="25"/>
    <w:uiPriority w:val="99"/>
    <w:semiHidden/>
    <w:rsid w:val="003E3E77"/>
    <w:rPr>
      <w:rFonts w:ascii="Calibri" w:eastAsia="Arial Unicode MS" w:hAnsi="Calibri" w:cs="Times New Roman"/>
      <w:color w:val="00000A"/>
      <w:kern w:val="1"/>
    </w:rPr>
  </w:style>
  <w:style w:type="character" w:customStyle="1" w:styleId="14">
    <w:name w:val="Сноска1"/>
    <w:rsid w:val="003E3E77"/>
    <w:rPr>
      <w:rFonts w:ascii="Times New Roman" w:hAnsi="Times New Roman" w:cs="Times New Roman"/>
      <w:vertAlign w:val="superscript"/>
    </w:rPr>
  </w:style>
  <w:style w:type="paragraph" w:customStyle="1" w:styleId="32">
    <w:name w:val="Заг 3"/>
    <w:basedOn w:val="a"/>
    <w:rsid w:val="003E3E77"/>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2"/>
    <w:rsid w:val="003E3E77"/>
    <w:rPr>
      <w:b w:val="0"/>
      <w:bCs w:val="0"/>
    </w:rPr>
  </w:style>
  <w:style w:type="paragraph" w:customStyle="1" w:styleId="af3">
    <w:name w:val="Сноска"/>
    <w:basedOn w:val="af"/>
    <w:rsid w:val="003E3E77"/>
    <w:pPr>
      <w:spacing w:line="174" w:lineRule="atLeast"/>
    </w:pPr>
    <w:rPr>
      <w:sz w:val="17"/>
      <w:szCs w:val="17"/>
    </w:rPr>
  </w:style>
  <w:style w:type="paragraph" w:customStyle="1" w:styleId="af4">
    <w:name w:val="Подзаг"/>
    <w:basedOn w:val="af"/>
    <w:rsid w:val="003E3E77"/>
    <w:pPr>
      <w:spacing w:before="113" w:after="28"/>
      <w:jc w:val="center"/>
    </w:pPr>
    <w:rPr>
      <w:b/>
      <w:bCs/>
      <w:i/>
      <w:iCs/>
    </w:rPr>
  </w:style>
  <w:style w:type="character" w:customStyle="1" w:styleId="c12">
    <w:name w:val="c12"/>
    <w:basedOn w:val="a0"/>
    <w:rsid w:val="003E3E77"/>
  </w:style>
  <w:style w:type="paragraph" w:customStyle="1" w:styleId="c11">
    <w:name w:val="c11"/>
    <w:basedOn w:val="a"/>
    <w:rsid w:val="003E3E77"/>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5">
    <w:name w:val="Без интервала1"/>
    <w:rsid w:val="003E3E77"/>
    <w:pPr>
      <w:spacing w:after="0" w:line="240" w:lineRule="auto"/>
    </w:pPr>
    <w:rPr>
      <w:rFonts w:ascii="Calibri" w:eastAsia="Times New Roman" w:hAnsi="Calibri" w:cs="Calibri"/>
    </w:rPr>
  </w:style>
  <w:style w:type="paragraph" w:customStyle="1" w:styleId="Default">
    <w:name w:val="Default"/>
    <w:rsid w:val="003E3E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0"/>
    <w:rsid w:val="003E3E77"/>
  </w:style>
  <w:style w:type="paragraph" w:styleId="af5">
    <w:name w:val="header"/>
    <w:basedOn w:val="a"/>
    <w:link w:val="af6"/>
    <w:uiPriority w:val="99"/>
    <w:unhideWhenUsed/>
    <w:rsid w:val="003E3E77"/>
    <w:pPr>
      <w:tabs>
        <w:tab w:val="center" w:pos="4677"/>
        <w:tab w:val="right" w:pos="9355"/>
      </w:tabs>
    </w:pPr>
    <w:rPr>
      <w:rFonts w:cs="Times New Roman"/>
    </w:rPr>
  </w:style>
  <w:style w:type="character" w:customStyle="1" w:styleId="af6">
    <w:name w:val="Верхний колонтитул Знак"/>
    <w:basedOn w:val="a0"/>
    <w:link w:val="af5"/>
    <w:uiPriority w:val="99"/>
    <w:rsid w:val="003E3E77"/>
    <w:rPr>
      <w:rFonts w:ascii="Calibri" w:eastAsia="Arial Unicode MS" w:hAnsi="Calibri" w:cs="Times New Roman"/>
      <w:color w:val="00000A"/>
      <w:kern w:val="1"/>
    </w:rPr>
  </w:style>
  <w:style w:type="paragraph" w:styleId="af7">
    <w:name w:val="footer"/>
    <w:basedOn w:val="a"/>
    <w:link w:val="af8"/>
    <w:uiPriority w:val="99"/>
    <w:unhideWhenUsed/>
    <w:rsid w:val="003E3E77"/>
    <w:pPr>
      <w:tabs>
        <w:tab w:val="center" w:pos="4677"/>
        <w:tab w:val="right" w:pos="9355"/>
      </w:tabs>
    </w:pPr>
    <w:rPr>
      <w:rFonts w:cs="Times New Roman"/>
    </w:rPr>
  </w:style>
  <w:style w:type="character" w:customStyle="1" w:styleId="af8">
    <w:name w:val="Нижний колонтитул Знак"/>
    <w:basedOn w:val="a0"/>
    <w:link w:val="af7"/>
    <w:uiPriority w:val="99"/>
    <w:rsid w:val="003E3E77"/>
    <w:rPr>
      <w:rFonts w:ascii="Calibri" w:eastAsia="Arial Unicode MS" w:hAnsi="Calibri" w:cs="Times New Roman"/>
      <w:color w:val="00000A"/>
      <w:kern w:val="1"/>
    </w:rPr>
  </w:style>
  <w:style w:type="paragraph" w:styleId="af9">
    <w:name w:val="Balloon Text"/>
    <w:basedOn w:val="a"/>
    <w:link w:val="afa"/>
    <w:uiPriority w:val="99"/>
    <w:semiHidden/>
    <w:unhideWhenUsed/>
    <w:rsid w:val="003E3E77"/>
    <w:pPr>
      <w:spacing w:after="0" w:line="240" w:lineRule="auto"/>
    </w:pPr>
    <w:rPr>
      <w:rFonts w:ascii="Segoe UI" w:hAnsi="Segoe UI" w:cs="Times New Roman"/>
      <w:sz w:val="18"/>
      <w:szCs w:val="18"/>
    </w:rPr>
  </w:style>
  <w:style w:type="character" w:customStyle="1" w:styleId="afa">
    <w:name w:val="Текст выноски Знак"/>
    <w:basedOn w:val="a0"/>
    <w:link w:val="af9"/>
    <w:uiPriority w:val="99"/>
    <w:semiHidden/>
    <w:rsid w:val="003E3E77"/>
    <w:rPr>
      <w:rFonts w:ascii="Segoe UI" w:eastAsia="Arial Unicode MS" w:hAnsi="Segoe UI" w:cs="Times New Roman"/>
      <w:color w:val="00000A"/>
      <w:kern w:val="1"/>
      <w:sz w:val="18"/>
      <w:szCs w:val="18"/>
    </w:rPr>
  </w:style>
  <w:style w:type="paragraph" w:customStyle="1" w:styleId="09PodZAG">
    <w:name w:val="09PodZAG_п/ж"/>
    <w:basedOn w:val="a"/>
    <w:uiPriority w:val="99"/>
    <w:rsid w:val="003E3E77"/>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link w:val="afc"/>
    <w:uiPriority w:val="1"/>
    <w:qFormat/>
    <w:rsid w:val="003E3E77"/>
    <w:pPr>
      <w:spacing w:after="0" w:line="240" w:lineRule="auto"/>
    </w:pPr>
    <w:rPr>
      <w:rFonts w:ascii="Calibri" w:eastAsia="Calibri" w:hAnsi="Calibri" w:cs="Times New Roman"/>
    </w:rPr>
  </w:style>
  <w:style w:type="paragraph" w:customStyle="1" w:styleId="afd">
    <w:name w:val="А ОСН ТЕКСТ"/>
    <w:basedOn w:val="a"/>
    <w:link w:val="afe"/>
    <w:rsid w:val="003E3E77"/>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e">
    <w:name w:val="А ОСН ТЕКСТ Знак"/>
    <w:link w:val="afd"/>
    <w:rsid w:val="003E3E77"/>
    <w:rPr>
      <w:rFonts w:ascii="Times New Roman" w:eastAsia="Arial Unicode MS" w:hAnsi="Times New Roman" w:cs="Times New Roman"/>
      <w:caps/>
      <w:color w:val="000000"/>
      <w:kern w:val="1"/>
      <w:sz w:val="28"/>
      <w:szCs w:val="28"/>
    </w:rPr>
  </w:style>
  <w:style w:type="paragraph" w:customStyle="1" w:styleId="Standard">
    <w:name w:val="Standard"/>
    <w:link w:val="Standard1"/>
    <w:uiPriority w:val="99"/>
    <w:rsid w:val="003E3E77"/>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3E3E77"/>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7">
    <w:name w:val="Знак сноски2"/>
    <w:rsid w:val="003E3E77"/>
    <w:rPr>
      <w:vertAlign w:val="superscript"/>
    </w:rPr>
  </w:style>
  <w:style w:type="paragraph" w:customStyle="1" w:styleId="aff">
    <w:name w:val="Знак"/>
    <w:basedOn w:val="a"/>
    <w:rsid w:val="003E3E77"/>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6">
    <w:name w:val="Основной текст + Курсив1"/>
    <w:rsid w:val="003E3E77"/>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3E3E77"/>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7">
    <w:name w:val="Текст сноски Знак1"/>
    <w:uiPriority w:val="99"/>
    <w:rsid w:val="003E3E77"/>
    <w:rPr>
      <w:caps/>
      <w:lang w:eastAsia="ar-SA"/>
    </w:rPr>
  </w:style>
  <w:style w:type="character" w:customStyle="1" w:styleId="aff0">
    <w:name w:val="Сноска_"/>
    <w:rsid w:val="003E3E77"/>
    <w:rPr>
      <w:sz w:val="16"/>
      <w:szCs w:val="16"/>
      <w:lang w:bidi="ar-SA"/>
    </w:rPr>
  </w:style>
  <w:style w:type="character" w:customStyle="1" w:styleId="CenturySchoolbook">
    <w:name w:val="Сноска + Century Schoolbook"/>
    <w:aliases w:val="9 pt,Курсив,Основной текст + Полужирный26"/>
    <w:semiHidden/>
    <w:rsid w:val="003E3E77"/>
    <w:rPr>
      <w:rFonts w:ascii="Century Schoolbook" w:hAnsi="Century Schoolbook" w:cs="Century Schoolbook"/>
      <w:i/>
      <w:iCs/>
      <w:sz w:val="18"/>
      <w:szCs w:val="18"/>
      <w:lang w:bidi="ar-SA"/>
    </w:rPr>
  </w:style>
  <w:style w:type="character" w:customStyle="1" w:styleId="210">
    <w:name w:val="Основной текст + Полужирный21"/>
    <w:rsid w:val="003E3E77"/>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3E3E77"/>
    <w:rPr>
      <w:rFonts w:ascii="Times New Roman" w:hAnsi="Times New Roman" w:cs="Times New Roman"/>
      <w:b/>
      <w:bCs/>
      <w:i/>
      <w:iCs/>
      <w:spacing w:val="0"/>
      <w:sz w:val="22"/>
      <w:szCs w:val="22"/>
      <w:lang w:bidi="ar-SA"/>
    </w:rPr>
  </w:style>
  <w:style w:type="character" w:customStyle="1" w:styleId="33">
    <w:name w:val="Основной текст + Курсив3"/>
    <w:rsid w:val="003E3E77"/>
    <w:rPr>
      <w:rFonts w:ascii="Times New Roman" w:hAnsi="Times New Roman" w:cs="Times New Roman"/>
      <w:i/>
      <w:iCs/>
      <w:spacing w:val="0"/>
      <w:sz w:val="22"/>
      <w:szCs w:val="22"/>
      <w:lang w:bidi="ar-SA"/>
    </w:rPr>
  </w:style>
  <w:style w:type="character" w:customStyle="1" w:styleId="110">
    <w:name w:val="Основной текст (11) + Не курсив"/>
    <w:rsid w:val="003E3E77"/>
    <w:rPr>
      <w:rFonts w:ascii="Times New Roman" w:hAnsi="Times New Roman" w:cs="Times New Roman"/>
      <w:b/>
      <w:bCs/>
      <w:i/>
      <w:iCs/>
      <w:spacing w:val="0"/>
      <w:sz w:val="22"/>
      <w:szCs w:val="22"/>
      <w:lang w:bidi="ar-SA"/>
    </w:rPr>
  </w:style>
  <w:style w:type="character" w:customStyle="1" w:styleId="1116">
    <w:name w:val="Основной текст (11)16"/>
    <w:rsid w:val="003E3E77"/>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3E3E77"/>
    <w:rPr>
      <w:rFonts w:ascii="Arial" w:eastAsia="SimSun" w:hAnsi="Arial" w:cs="Mangal"/>
      <w:kern w:val="3"/>
      <w:sz w:val="24"/>
      <w:szCs w:val="24"/>
      <w:lang w:eastAsia="zh-CN" w:bidi="hi-IN"/>
    </w:rPr>
  </w:style>
  <w:style w:type="character" w:customStyle="1" w:styleId="aff1">
    <w:name w:val="Основной текст + Полужирный"/>
    <w:semiHidden/>
    <w:rsid w:val="003E3E77"/>
    <w:rPr>
      <w:rFonts w:ascii="Century Schoolbook" w:hAnsi="Century Schoolbook"/>
      <w:b/>
      <w:bCs/>
      <w:sz w:val="24"/>
      <w:szCs w:val="24"/>
      <w:lang w:bidi="ar-SA"/>
    </w:rPr>
  </w:style>
  <w:style w:type="paragraph" w:customStyle="1" w:styleId="28">
    <w:name w:val="Абзац списка2"/>
    <w:basedOn w:val="a"/>
    <w:rsid w:val="003E3E77"/>
    <w:pPr>
      <w:spacing w:after="0" w:line="360" w:lineRule="auto"/>
      <w:ind w:left="720"/>
    </w:pPr>
    <w:rPr>
      <w:rFonts w:ascii="Times New Roman" w:eastAsia="Times New Roman" w:hAnsi="Times New Roman" w:cs="Times New Roman"/>
      <w:color w:val="auto"/>
      <w:sz w:val="24"/>
      <w:szCs w:val="24"/>
      <w:lang w:eastAsia="ar-SA"/>
    </w:rPr>
  </w:style>
  <w:style w:type="character" w:styleId="aff2">
    <w:name w:val="annotation reference"/>
    <w:semiHidden/>
    <w:unhideWhenUsed/>
    <w:rsid w:val="003E3E77"/>
    <w:rPr>
      <w:sz w:val="16"/>
      <w:szCs w:val="16"/>
    </w:rPr>
  </w:style>
  <w:style w:type="paragraph" w:customStyle="1" w:styleId="WW-12">
    <w:name w:val="WW-????????12"/>
    <w:basedOn w:val="a"/>
    <w:uiPriority w:val="99"/>
    <w:rsid w:val="003E3E77"/>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3">
    <w:name w:val="??????"/>
    <w:basedOn w:val="WW-12"/>
    <w:uiPriority w:val="99"/>
    <w:rsid w:val="003E3E77"/>
    <w:pPr>
      <w:ind w:firstLine="244"/>
    </w:pPr>
  </w:style>
  <w:style w:type="character" w:customStyle="1" w:styleId="Standard0">
    <w:name w:val="Standard Знак"/>
    <w:rsid w:val="003E3E77"/>
    <w:rPr>
      <w:rFonts w:ascii="Times New Roman" w:hAnsi="Times New Roman"/>
      <w:kern w:val="3"/>
      <w:sz w:val="24"/>
      <w:szCs w:val="24"/>
      <w:lang w:bidi="ar-SA"/>
    </w:rPr>
  </w:style>
  <w:style w:type="paragraph" w:styleId="aff4">
    <w:name w:val="Block Text"/>
    <w:basedOn w:val="a"/>
    <w:semiHidden/>
    <w:rsid w:val="003E3E77"/>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9">
    <w:name w:val="Без интервала2"/>
    <w:rsid w:val="003E3E77"/>
    <w:pPr>
      <w:spacing w:after="0" w:line="240" w:lineRule="auto"/>
    </w:pPr>
    <w:rPr>
      <w:rFonts w:ascii="Calibri" w:eastAsia="Times New Roman" w:hAnsi="Calibri" w:cs="Calibri"/>
    </w:rPr>
  </w:style>
  <w:style w:type="character" w:customStyle="1" w:styleId="34">
    <w:name w:val="Основной текст + Полужирный3"/>
    <w:aliases w:val="Курсив7"/>
    <w:rsid w:val="003E3E77"/>
    <w:rPr>
      <w:rFonts w:ascii="Times New Roman" w:hAnsi="Times New Roman" w:cs="Times New Roman"/>
      <w:b/>
      <w:bCs/>
      <w:i/>
      <w:iCs/>
      <w:spacing w:val="0"/>
      <w:sz w:val="22"/>
      <w:szCs w:val="22"/>
      <w:lang w:bidi="ar-SA"/>
    </w:rPr>
  </w:style>
  <w:style w:type="character" w:customStyle="1" w:styleId="527">
    <w:name w:val="Заголовок №527"/>
    <w:rsid w:val="003E3E77"/>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3E3E77"/>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3E3E77"/>
  </w:style>
  <w:style w:type="character" w:styleId="aff5">
    <w:name w:val="Emphasis"/>
    <w:basedOn w:val="a0"/>
    <w:uiPriority w:val="20"/>
    <w:qFormat/>
    <w:rsid w:val="003E3E77"/>
    <w:rPr>
      <w:i/>
      <w:iCs/>
    </w:rPr>
  </w:style>
  <w:style w:type="paragraph" w:customStyle="1" w:styleId="21">
    <w:name w:val="Средняя сетка 21"/>
    <w:basedOn w:val="a"/>
    <w:uiPriority w:val="1"/>
    <w:qFormat/>
    <w:rsid w:val="003E3E77"/>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3E3E77"/>
    <w:rPr>
      <w:rFonts w:ascii="NewtonCSanPin" w:eastAsia="Times New Roman" w:hAnsi="NewtonCSanPin" w:cs="Times New Roman"/>
      <w:color w:val="000000"/>
      <w:sz w:val="21"/>
      <w:szCs w:val="21"/>
    </w:rPr>
  </w:style>
  <w:style w:type="paragraph" w:styleId="aff6">
    <w:name w:val="Title"/>
    <w:basedOn w:val="a"/>
    <w:next w:val="a"/>
    <w:link w:val="aff7"/>
    <w:uiPriority w:val="99"/>
    <w:qFormat/>
    <w:rsid w:val="003E3E77"/>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7">
    <w:name w:val="Название Знак"/>
    <w:basedOn w:val="a0"/>
    <w:link w:val="aff6"/>
    <w:uiPriority w:val="99"/>
    <w:rsid w:val="003E3E77"/>
    <w:rPr>
      <w:rFonts w:ascii="Cambria" w:eastAsia="Calibri" w:hAnsi="Cambria" w:cs="Times New Roman"/>
      <w:b/>
      <w:bCs/>
      <w:kern w:val="28"/>
      <w:sz w:val="32"/>
      <w:szCs w:val="32"/>
      <w:lang w:eastAsia="ru-RU"/>
    </w:rPr>
  </w:style>
  <w:style w:type="character" w:customStyle="1" w:styleId="afc">
    <w:name w:val="Без интервала Знак"/>
    <w:aliases w:val="основа Знак"/>
    <w:link w:val="afb"/>
    <w:uiPriority w:val="1"/>
    <w:rsid w:val="003E3E77"/>
    <w:rPr>
      <w:rFonts w:ascii="Calibri" w:eastAsia="Calibri" w:hAnsi="Calibri" w:cs="Times New Roman"/>
    </w:rPr>
  </w:style>
  <w:style w:type="table" w:styleId="aff8">
    <w:name w:val="Table Grid"/>
    <w:basedOn w:val="a1"/>
    <w:uiPriority w:val="59"/>
    <w:rsid w:val="003E3E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11616</Words>
  <Characters>66213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Грушина</dc:creator>
  <cp:keywords/>
  <dc:description/>
  <cp:lastModifiedBy>USER</cp:lastModifiedBy>
  <cp:revision>6</cp:revision>
  <cp:lastPrinted>2020-10-31T10:31:00Z</cp:lastPrinted>
  <dcterms:created xsi:type="dcterms:W3CDTF">2020-10-31T08:43:00Z</dcterms:created>
  <dcterms:modified xsi:type="dcterms:W3CDTF">2021-03-24T13:16:00Z</dcterms:modified>
</cp:coreProperties>
</file>