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0490" w:hanging="0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>
      <w:pPr>
        <w:pStyle w:val="Normal"/>
        <w:ind w:left="10490" w:hanging="0"/>
        <w:rPr>
          <w:sz w:val="22"/>
          <w:szCs w:val="22"/>
        </w:rPr>
      </w:pPr>
      <w:r>
        <w:rPr>
          <w:sz w:val="22"/>
          <w:szCs w:val="22"/>
        </w:rPr>
        <w:t xml:space="preserve">к приказу </w:t>
      </w:r>
      <w:r>
        <w:rPr>
          <w:sz w:val="22"/>
          <w:szCs w:val="22"/>
        </w:rPr>
        <w:t>управления образования администрации Симферопольского района</w:t>
      </w:r>
    </w:p>
    <w:p>
      <w:pPr>
        <w:pStyle w:val="Normal"/>
        <w:ind w:left="10490" w:hanging="0"/>
        <w:rPr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 xml:space="preserve">от </w:t>
      </w:r>
      <w:r>
        <w:rPr>
          <w:b/>
          <w:color w:val="000000"/>
          <w:sz w:val="22"/>
          <w:szCs w:val="22"/>
        </w:rPr>
        <w:t>22</w:t>
      </w:r>
      <w:r>
        <w:rPr>
          <w:b/>
          <w:color w:val="000000"/>
          <w:sz w:val="22"/>
          <w:szCs w:val="22"/>
        </w:rPr>
        <w:t xml:space="preserve">.11.2023 г. № </w:t>
      </w:r>
      <w:r>
        <w:rPr>
          <w:b/>
          <w:color w:val="000000"/>
          <w:sz w:val="22"/>
          <w:szCs w:val="22"/>
        </w:rPr>
        <w:t>101</w:t>
      </w:r>
      <w:r>
        <w:rPr>
          <w:b/>
          <w:color w:val="000000"/>
          <w:sz w:val="22"/>
          <w:szCs w:val="22"/>
        </w:rPr>
        <w:t>1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</w:rPr>
        <w:t xml:space="preserve">Пункты проведения </w:t>
      </w:r>
      <w:r>
        <w:rPr>
          <w:b/>
          <w:sz w:val="28"/>
          <w:szCs w:val="28"/>
        </w:rPr>
        <w:t xml:space="preserve">экзаменов государственной итоговой аттестации по образовательным программам 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  <w:szCs w:val="28"/>
        </w:rPr>
        <w:t xml:space="preserve">среднего общего образования в форме </w:t>
      </w:r>
      <w:r>
        <w:rPr>
          <w:b/>
          <w:sz w:val="28"/>
        </w:rPr>
        <w:t>государственного выпускного экзамена (ГВЭ-11)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10773" w:leader="none"/>
        </w:tabs>
        <w:jc w:val="center"/>
        <w:rPr>
          <w:rFonts w:eastAsia="Calibri"/>
          <w:b/>
          <w:b/>
          <w:sz w:val="28"/>
        </w:rPr>
      </w:pPr>
      <w:r>
        <w:rPr>
          <w:rFonts w:eastAsia="Calibri"/>
          <w:b/>
          <w:sz w:val="28"/>
        </w:rPr>
      </w:r>
    </w:p>
    <w:tbl>
      <w:tblPr>
        <w:tblStyle w:val="2"/>
        <w:tblW w:w="154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4"/>
        <w:gridCol w:w="6096"/>
        <w:gridCol w:w="4253"/>
        <w:gridCol w:w="4387"/>
      </w:tblGrid>
      <w:tr>
        <w:trPr/>
        <w:tc>
          <w:tcPr>
            <w:tcW w:w="73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№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п/п</w:t>
            </w:r>
          </w:p>
        </w:tc>
        <w:tc>
          <w:tcPr>
            <w:tcW w:w="60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Образовательная организация, на базе которой будет создан ППЭ ГВЭ-11</w:t>
            </w:r>
          </w:p>
        </w:tc>
        <w:tc>
          <w:tcPr>
            <w:tcW w:w="425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310" w:hanging="131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Адрес</w:t>
            </w:r>
          </w:p>
        </w:tc>
        <w:tc>
          <w:tcPr>
            <w:tcW w:w="43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34" w:hanging="34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ФИО директора образовательной организации</w:t>
            </w:r>
          </w:p>
        </w:tc>
      </w:tr>
      <w:tr>
        <w:trPr/>
        <w:tc>
          <w:tcPr>
            <w:tcW w:w="73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ind w:left="1310" w:hanging="131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1</w:t>
            </w:r>
          </w:p>
        </w:tc>
        <w:tc>
          <w:tcPr>
            <w:tcW w:w="60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310" w:hanging="131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2</w:t>
            </w:r>
          </w:p>
        </w:tc>
        <w:tc>
          <w:tcPr>
            <w:tcW w:w="425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ind w:left="1310" w:hanging="131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3</w:t>
            </w:r>
          </w:p>
        </w:tc>
        <w:tc>
          <w:tcPr>
            <w:tcW w:w="43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ind w:left="1310" w:hanging="131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4</w:t>
            </w:r>
          </w:p>
        </w:tc>
      </w:tr>
      <w:tr>
        <w:trPr/>
        <w:tc>
          <w:tcPr>
            <w:tcW w:w="15470" w:type="dxa"/>
            <w:gridSpan w:val="4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0"/>
              <w:ind w:left="10" w:hanging="1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Симферопольский район</w:t>
            </w:r>
          </w:p>
        </w:tc>
      </w:tr>
      <w:tr>
        <w:trPr/>
        <w:tc>
          <w:tcPr>
            <w:tcW w:w="7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kern w:val="0"/>
                <w:lang w:val="ru-RU" w:bidi="ar-SA"/>
              </w:rPr>
            </w:r>
          </w:p>
        </w:tc>
        <w:tc>
          <w:tcPr>
            <w:tcW w:w="609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«Гвардейская школа-гимназия №2» Симферопольского района Республики Крым</w:t>
            </w:r>
          </w:p>
        </w:tc>
        <w:tc>
          <w:tcPr>
            <w:tcW w:w="425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пгт. Гвардейское, ул. Острякова, д. 1а</w:t>
            </w:r>
          </w:p>
        </w:tc>
        <w:tc>
          <w:tcPr>
            <w:tcW w:w="43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Богданова Елена Владимировна</w:t>
            </w:r>
          </w:p>
        </w:tc>
      </w:tr>
      <w:tr>
        <w:trPr/>
        <w:tc>
          <w:tcPr>
            <w:tcW w:w="7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kern w:val="0"/>
                <w:lang w:val="ru-RU" w:bidi="ar-SA"/>
              </w:rPr>
            </w:r>
          </w:p>
        </w:tc>
        <w:tc>
          <w:tcPr>
            <w:tcW w:w="609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«Мирновская школа № 2» Симферопольского района Республики Крым</w:t>
            </w:r>
          </w:p>
        </w:tc>
        <w:tc>
          <w:tcPr>
            <w:tcW w:w="425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с. Мирное, ул. Стадионная, д. 22</w:t>
            </w:r>
          </w:p>
        </w:tc>
        <w:tc>
          <w:tcPr>
            <w:tcW w:w="43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Мокрушина Оксана Николаевна</w:t>
            </w:r>
          </w:p>
        </w:tc>
      </w:tr>
      <w:tr>
        <w:trPr/>
        <w:tc>
          <w:tcPr>
            <w:tcW w:w="7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kern w:val="0"/>
                <w:lang w:val="ru-RU" w:bidi="ar-SA"/>
              </w:rPr>
            </w:r>
          </w:p>
        </w:tc>
        <w:tc>
          <w:tcPr>
            <w:tcW w:w="609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«Молодежненская школа № 2» Симферопольского района Республики Крым</w:t>
            </w:r>
          </w:p>
        </w:tc>
        <w:tc>
          <w:tcPr>
            <w:tcW w:w="425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пгт. Молодежное, ул. Школьная, д. 2</w:t>
            </w:r>
          </w:p>
        </w:tc>
        <w:tc>
          <w:tcPr>
            <w:tcW w:w="43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Донец Людмила Александровна</w:t>
            </w:r>
          </w:p>
        </w:tc>
      </w:tr>
      <w:tr>
        <w:trPr/>
        <w:tc>
          <w:tcPr>
            <w:tcW w:w="7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kern w:val="0"/>
                <w:lang w:val="ru-RU" w:bidi="ar-SA"/>
              </w:rPr>
            </w:r>
          </w:p>
        </w:tc>
        <w:tc>
          <w:tcPr>
            <w:tcW w:w="6096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Муниципальное бюджетное общеобразовательное учреждение «Перовская школа-гимназия им. Г.А. Хачирашвили» Симферопольского района Республики Крым</w:t>
            </w:r>
          </w:p>
        </w:tc>
        <w:tc>
          <w:tcPr>
            <w:tcW w:w="425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 с. Перово, ул. Школьная, д. 1а</w:t>
            </w:r>
          </w:p>
        </w:tc>
        <w:tc>
          <w:tcPr>
            <w:tcW w:w="43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Крыжко Наталья Владимировна</w:t>
            </w:r>
          </w:p>
        </w:tc>
      </w:tr>
      <w:tr>
        <w:trPr/>
        <w:tc>
          <w:tcPr>
            <w:tcW w:w="734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kern w:val="0"/>
                <w:lang w:val="ru-RU" w:bidi="ar-SA"/>
              </w:rPr>
            </w:r>
          </w:p>
        </w:tc>
        <w:tc>
          <w:tcPr>
            <w:tcW w:w="60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Государственное бюджетное учреждение здравоохранения «Крымский республиканский клинический центр фтизиатрии и пульмонологии»</w:t>
            </w:r>
          </w:p>
        </w:tc>
        <w:tc>
          <w:tcPr>
            <w:tcW w:w="425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Симферопольский район,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с. Пионерское, ул. Майская, д. 1</w:t>
            </w:r>
          </w:p>
        </w:tc>
        <w:tc>
          <w:tcPr>
            <w:tcW w:w="438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/>
                <w:lang w:eastAsia="en-US"/>
              </w:rPr>
            </w:pPr>
            <w:r>
              <w:rPr>
                <w:kern w:val="0"/>
                <w:lang w:val="ru-RU" w:bidi="ar-SA"/>
              </w:rPr>
              <w:t>Бондарева Татьяна Гавриловна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709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55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57f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nhideWhenUsed/>
    <w:rsid w:val="007915ad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f657f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qFormat/>
    <w:rsid w:val="001a39cf"/>
    <w:pPr>
      <w:suppressAutoHyphens w:val="false"/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Voice" w:customStyle="1">
    <w:name w:val="voice"/>
    <w:basedOn w:val="Normal"/>
    <w:qFormat/>
    <w:rsid w:val="002e65ab"/>
    <w:pPr>
      <w:suppressAutoHyphens w:val="false"/>
      <w:spacing w:beforeAutospacing="1" w:afterAutospacing="1"/>
    </w:pPr>
    <w:rPr>
      <w:lang w:eastAsia="ru-RU"/>
    </w:rPr>
  </w:style>
  <w:style w:type="paragraph" w:styleId="ListParagraph">
    <w:name w:val="List Paragraph"/>
    <w:basedOn w:val="Normal"/>
    <w:uiPriority w:val="34"/>
    <w:qFormat/>
    <w:rsid w:val="009230a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f657f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1567-2662-4BD8-BE6A-932A550F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Application>LibreOffice/7.3.6.2$Windows_X86_64 LibreOffice_project/c28ca90fd6e1a19e189fc16c05f8f8924961e12e</Application>
  <AppVersion>15.0000</AppVersion>
  <Pages>1</Pages>
  <Words>173</Words>
  <Characters>1343</Characters>
  <CharactersWithSpaces>1480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2018-10-10T07:56:00Z</dcterms:created>
  <dc:creator>Чурилова Елена Викторовна</dc:creator>
  <dc:description/>
  <dc:language>ru-RU</dc:language>
  <cp:lastModifiedBy/>
  <cp:lastPrinted>2023-11-22T10:23:17Z</cp:lastPrinted>
  <dcterms:modified xsi:type="dcterms:W3CDTF">2023-11-22T10:23:35Z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