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77" w:rsidRDefault="00C254CA" w:rsidP="00C254CA">
      <w:pPr>
        <w:pStyle w:val="afb"/>
        <w:jc w:val="center"/>
        <w:rPr>
          <w:sz w:val="28"/>
          <w:szCs w:val="28"/>
        </w:rPr>
      </w:pPr>
      <w:bookmarkStart w:id="0" w:name="page2"/>
      <w:bookmarkEnd w:id="0"/>
      <w:r>
        <w:rPr>
          <w:noProof/>
          <w:sz w:val="28"/>
          <w:szCs w:val="28"/>
          <w:lang w:eastAsia="ru-RU"/>
        </w:rPr>
        <w:drawing>
          <wp:inline distT="0" distB="0" distL="0" distR="0">
            <wp:extent cx="6480175" cy="9163685"/>
            <wp:effectExtent l="19050" t="0" r="0" b="0"/>
            <wp:docPr id="1" name="Рисунок 0" descr="IMG_20210324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10324_0001.jpg"/>
                    <pic:cNvPicPr/>
                  </pic:nvPicPr>
                  <pic:blipFill>
                    <a:blip r:embed="rId7" cstate="print"/>
                    <a:stretch>
                      <a:fillRect/>
                    </a:stretch>
                  </pic:blipFill>
                  <pic:spPr>
                    <a:xfrm rot="10800000">
                      <a:off x="0" y="0"/>
                      <a:ext cx="6480175" cy="9163685"/>
                    </a:xfrm>
                    <a:prstGeom prst="rect">
                      <a:avLst/>
                    </a:prstGeom>
                  </pic:spPr>
                </pic:pic>
              </a:graphicData>
            </a:graphic>
          </wp:inline>
        </w:drawing>
      </w:r>
    </w:p>
    <w:p w:rsidR="003E3E77" w:rsidRDefault="003E3E77" w:rsidP="003E3E77">
      <w:pPr>
        <w:spacing w:before="480" w:after="360" w:line="240" w:lineRule="auto"/>
        <w:jc w:val="center"/>
        <w:rPr>
          <w:rFonts w:ascii="Times New Roman" w:hAnsi="Times New Roman" w:cs="Times New Roman"/>
          <w:b/>
          <w:color w:val="auto"/>
          <w:sz w:val="28"/>
          <w:szCs w:val="28"/>
        </w:rPr>
      </w:pPr>
      <w:r w:rsidRPr="00F63254">
        <w:rPr>
          <w:rFonts w:ascii="Times New Roman" w:hAnsi="Times New Roman" w:cs="Times New Roman"/>
          <w:b/>
          <w:color w:val="auto"/>
          <w:sz w:val="28"/>
          <w:szCs w:val="28"/>
        </w:rPr>
        <w:lastRenderedPageBreak/>
        <w:t>ОГЛАВЛЕНИЕ</w:t>
      </w:r>
    </w:p>
    <w:tbl>
      <w:tblPr>
        <w:tblStyle w:val="aff8"/>
        <w:tblW w:w="0" w:type="auto"/>
        <w:tblInd w:w="-431" w:type="dxa"/>
        <w:tblLayout w:type="fixed"/>
        <w:tblLook w:val="04A0"/>
      </w:tblPr>
      <w:tblGrid>
        <w:gridCol w:w="1202"/>
        <w:gridCol w:w="7729"/>
        <w:gridCol w:w="845"/>
      </w:tblGrid>
      <w:tr w:rsidR="003E3E77" w:rsidTr="003E3E77">
        <w:tc>
          <w:tcPr>
            <w:tcW w:w="1202" w:type="dxa"/>
            <w:shd w:val="clear" w:color="auto" w:fill="D9D9D9" w:themeFill="background1" w:themeFillShade="D9"/>
          </w:tcPr>
          <w:p w:rsidR="003E3E77" w:rsidRPr="00372AEE" w:rsidRDefault="003E3E77"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Разделы</w:t>
            </w:r>
          </w:p>
        </w:tc>
        <w:tc>
          <w:tcPr>
            <w:tcW w:w="7729" w:type="dxa"/>
            <w:shd w:val="clear" w:color="auto" w:fill="D9D9D9" w:themeFill="background1" w:themeFillShade="D9"/>
          </w:tcPr>
          <w:p w:rsidR="003E3E77" w:rsidRPr="00372AEE" w:rsidRDefault="003E3E77" w:rsidP="0095345B">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Содержание</w:t>
            </w:r>
          </w:p>
        </w:tc>
        <w:tc>
          <w:tcPr>
            <w:tcW w:w="845" w:type="dxa"/>
            <w:shd w:val="clear" w:color="auto" w:fill="D9D9D9" w:themeFill="background1" w:themeFillShade="D9"/>
          </w:tcPr>
          <w:p w:rsidR="003E3E77" w:rsidRPr="00372AEE" w:rsidRDefault="003E3E77" w:rsidP="003E3E77">
            <w:pPr>
              <w:pStyle w:val="15"/>
              <w:spacing w:line="360" w:lineRule="auto"/>
              <w:rPr>
                <w:rFonts w:ascii="Times New Roman" w:hAnsi="Times New Roman" w:cs="Times New Roman"/>
                <w:sz w:val="24"/>
                <w:szCs w:val="24"/>
              </w:rPr>
            </w:pPr>
            <w:r w:rsidRPr="00372AEE">
              <w:rPr>
                <w:rFonts w:ascii="Times New Roman" w:hAnsi="Times New Roman" w:cs="Times New Roman"/>
                <w:sz w:val="24"/>
                <w:szCs w:val="24"/>
              </w:rPr>
              <w:t>Стр.</w:t>
            </w:r>
          </w:p>
        </w:tc>
      </w:tr>
      <w:tr w:rsidR="00486517" w:rsidTr="0095345B">
        <w:tc>
          <w:tcPr>
            <w:tcW w:w="1202" w:type="dxa"/>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w:t>
            </w:r>
          </w:p>
        </w:tc>
        <w:tc>
          <w:tcPr>
            <w:tcW w:w="8574" w:type="dxa"/>
            <w:gridSpan w:val="2"/>
          </w:tcPr>
          <w:p w:rsidR="00486517" w:rsidRPr="00423809" w:rsidRDefault="00486517" w:rsidP="00486517">
            <w:pPr>
              <w:pStyle w:val="15"/>
              <w:spacing w:line="360" w:lineRule="auto"/>
              <w:rPr>
                <w:rFonts w:ascii="Times New Roman" w:hAnsi="Times New Roman" w:cs="Times New Roman"/>
                <w:sz w:val="28"/>
                <w:szCs w:val="28"/>
              </w:rPr>
            </w:pPr>
            <w:r w:rsidRPr="00423809">
              <w:rPr>
                <w:rFonts w:ascii="Times New Roman" w:hAnsi="Times New Roman" w:cs="Times New Roman"/>
                <w:sz w:val="28"/>
                <w:szCs w:val="28"/>
              </w:rPr>
              <w:t>Общие положения</w:t>
            </w:r>
          </w:p>
        </w:tc>
      </w:tr>
      <w:tr w:rsidR="00486517" w:rsidTr="003E3E77">
        <w:tc>
          <w:tcPr>
            <w:tcW w:w="1202" w:type="dxa"/>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1.1.</w:t>
            </w:r>
          </w:p>
        </w:tc>
        <w:tc>
          <w:tcPr>
            <w:tcW w:w="7729" w:type="dxa"/>
          </w:tcPr>
          <w:p w:rsidR="00486517" w:rsidRPr="00423809" w:rsidRDefault="00486517" w:rsidP="004205A5">
            <w:pPr>
              <w:pStyle w:val="15"/>
              <w:spacing w:line="276" w:lineRule="auto"/>
              <w:rPr>
                <w:rFonts w:ascii="Times New Roman" w:hAnsi="Times New Roman" w:cs="Times New Roman"/>
                <w:sz w:val="28"/>
                <w:szCs w:val="28"/>
              </w:rPr>
            </w:pPr>
            <w:r w:rsidRPr="00F005A7">
              <w:rPr>
                <w:rFonts w:ascii="Times New Roman" w:hAnsi="Times New Roman" w:cs="Times New Roman"/>
                <w:sz w:val="28"/>
                <w:szCs w:val="28"/>
              </w:rPr>
              <w:t xml:space="preserve">Определение и назначение адаптированной основной общеобразовательной программы начального общего образования обучающихся с </w:t>
            </w:r>
            <w:r w:rsidR="004205A5">
              <w:rPr>
                <w:rFonts w:ascii="Times New Roman" w:hAnsi="Times New Roman" w:cs="Times New Roman"/>
                <w:sz w:val="28"/>
                <w:szCs w:val="28"/>
              </w:rPr>
              <w:t xml:space="preserve">нарушениями опорно-двигательного аппарата. </w:t>
            </w:r>
            <w:r w:rsidR="004205A5" w:rsidRPr="004205A5">
              <w:rPr>
                <w:rFonts w:ascii="Times New Roman" w:hAnsi="Times New Roman" w:cs="Times New Roman"/>
                <w:b/>
                <w:sz w:val="28"/>
                <w:szCs w:val="28"/>
              </w:rPr>
              <w:t>Вариант 6.1.</w:t>
            </w:r>
          </w:p>
        </w:tc>
        <w:tc>
          <w:tcPr>
            <w:tcW w:w="845" w:type="dxa"/>
          </w:tcPr>
          <w:p w:rsidR="00486517" w:rsidRPr="00423809" w:rsidRDefault="00486517"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486517" w:rsidTr="003E3E77">
        <w:tc>
          <w:tcPr>
            <w:tcW w:w="1202" w:type="dxa"/>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1.2.</w:t>
            </w:r>
          </w:p>
        </w:tc>
        <w:tc>
          <w:tcPr>
            <w:tcW w:w="7729" w:type="dxa"/>
          </w:tcPr>
          <w:p w:rsidR="00486517" w:rsidRPr="00F005A7" w:rsidRDefault="00486517" w:rsidP="004205A5">
            <w:pPr>
              <w:pStyle w:val="15"/>
              <w:spacing w:line="276" w:lineRule="auto"/>
              <w:rPr>
                <w:rFonts w:ascii="Times New Roman" w:hAnsi="Times New Roman" w:cs="Times New Roman"/>
                <w:sz w:val="28"/>
                <w:szCs w:val="28"/>
              </w:rPr>
            </w:pPr>
            <w:r w:rsidRPr="00831B97">
              <w:rPr>
                <w:rFonts w:ascii="Times New Roman" w:hAnsi="Times New Roman" w:cs="Times New Roman"/>
                <w:sz w:val="28"/>
                <w:szCs w:val="28"/>
              </w:rPr>
              <w:t xml:space="preserve">Структура адаптированной основной общеобразовательной программы начального общего образования обучающихся с </w:t>
            </w:r>
            <w:r w:rsidR="004205A5">
              <w:rPr>
                <w:rFonts w:ascii="Times New Roman" w:hAnsi="Times New Roman" w:cs="Times New Roman"/>
                <w:sz w:val="28"/>
                <w:szCs w:val="28"/>
              </w:rPr>
              <w:t xml:space="preserve">нарушениями опорно-двигательного аппарата. </w:t>
            </w:r>
          </w:p>
        </w:tc>
        <w:tc>
          <w:tcPr>
            <w:tcW w:w="845" w:type="dxa"/>
          </w:tcPr>
          <w:p w:rsidR="00486517" w:rsidRPr="00423809" w:rsidRDefault="004205A5"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486517" w:rsidTr="003E3E77">
        <w:tc>
          <w:tcPr>
            <w:tcW w:w="1202" w:type="dxa"/>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1.3.</w:t>
            </w:r>
          </w:p>
        </w:tc>
        <w:tc>
          <w:tcPr>
            <w:tcW w:w="7729" w:type="dxa"/>
          </w:tcPr>
          <w:p w:rsidR="00486517" w:rsidRPr="00831B97" w:rsidRDefault="00486517" w:rsidP="004205A5">
            <w:pPr>
              <w:pStyle w:val="15"/>
              <w:rPr>
                <w:rFonts w:ascii="Times New Roman" w:hAnsi="Times New Roman" w:cs="Times New Roman"/>
                <w:sz w:val="28"/>
                <w:szCs w:val="28"/>
              </w:rPr>
            </w:pPr>
            <w:r w:rsidRPr="00831B97">
              <w:rPr>
                <w:rFonts w:ascii="Times New Roman" w:hAnsi="Times New Roman" w:cs="Times New Roman"/>
                <w:sz w:val="28"/>
                <w:szCs w:val="28"/>
              </w:rPr>
              <w:t xml:space="preserve">Принципы и подходы к формированию адаптированной основной общеобразовательной программы начального общего образования обучающихся </w:t>
            </w:r>
            <w:r w:rsidR="004205A5" w:rsidRPr="00F005A7">
              <w:rPr>
                <w:rFonts w:ascii="Times New Roman" w:hAnsi="Times New Roman" w:cs="Times New Roman"/>
                <w:sz w:val="28"/>
                <w:szCs w:val="28"/>
              </w:rPr>
              <w:t xml:space="preserve">с </w:t>
            </w:r>
            <w:r w:rsidR="004205A5">
              <w:rPr>
                <w:rFonts w:ascii="Times New Roman" w:hAnsi="Times New Roman" w:cs="Times New Roman"/>
                <w:sz w:val="28"/>
                <w:szCs w:val="28"/>
              </w:rPr>
              <w:t xml:space="preserve">нарушениями опорно-двигательного аппарата. </w:t>
            </w:r>
          </w:p>
        </w:tc>
        <w:tc>
          <w:tcPr>
            <w:tcW w:w="845" w:type="dxa"/>
          </w:tcPr>
          <w:p w:rsidR="00486517" w:rsidRPr="00423809" w:rsidRDefault="004205A5"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486517" w:rsidTr="0095345B">
        <w:tc>
          <w:tcPr>
            <w:tcW w:w="1202" w:type="dxa"/>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w:t>
            </w:r>
          </w:p>
        </w:tc>
        <w:tc>
          <w:tcPr>
            <w:tcW w:w="8574" w:type="dxa"/>
            <w:gridSpan w:val="2"/>
          </w:tcPr>
          <w:p w:rsidR="00486517" w:rsidRDefault="00486517" w:rsidP="00486517">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 xml:space="preserve">Адаптированная основная общеобразовательная программа НОО </w:t>
            </w:r>
            <w:r>
              <w:rPr>
                <w:rFonts w:ascii="Times New Roman" w:hAnsi="Times New Roman" w:cs="Times New Roman"/>
                <w:sz w:val="28"/>
                <w:szCs w:val="28"/>
              </w:rPr>
              <w:t xml:space="preserve">обучающихся </w:t>
            </w:r>
            <w:r w:rsidR="004205A5" w:rsidRPr="00F005A7">
              <w:rPr>
                <w:rFonts w:ascii="Times New Roman" w:hAnsi="Times New Roman" w:cs="Times New Roman"/>
                <w:sz w:val="28"/>
                <w:szCs w:val="28"/>
              </w:rPr>
              <w:t xml:space="preserve">с </w:t>
            </w:r>
            <w:r w:rsidR="004205A5">
              <w:rPr>
                <w:rFonts w:ascii="Times New Roman" w:hAnsi="Times New Roman" w:cs="Times New Roman"/>
                <w:sz w:val="28"/>
                <w:szCs w:val="28"/>
              </w:rPr>
              <w:t xml:space="preserve">нарушениями опорно-двигательного аппарата. </w:t>
            </w:r>
          </w:p>
          <w:p w:rsidR="00486517" w:rsidRPr="00423809" w:rsidRDefault="00486517" w:rsidP="004205A5">
            <w:pPr>
              <w:pStyle w:val="15"/>
              <w:spacing w:line="360" w:lineRule="auto"/>
              <w:rPr>
                <w:rFonts w:ascii="Times New Roman" w:hAnsi="Times New Roman" w:cs="Times New Roman"/>
                <w:sz w:val="28"/>
                <w:szCs w:val="28"/>
              </w:rPr>
            </w:pPr>
            <w:r w:rsidRPr="00423809">
              <w:rPr>
                <w:rFonts w:ascii="Times New Roman" w:hAnsi="Times New Roman" w:cs="Times New Roman"/>
                <w:b/>
                <w:sz w:val="28"/>
                <w:szCs w:val="28"/>
              </w:rPr>
              <w:t xml:space="preserve">Вариант </w:t>
            </w:r>
            <w:r w:rsidR="004205A5">
              <w:rPr>
                <w:rFonts w:ascii="Times New Roman" w:hAnsi="Times New Roman" w:cs="Times New Roman"/>
                <w:b/>
                <w:sz w:val="28"/>
                <w:szCs w:val="28"/>
              </w:rPr>
              <w:t>6</w:t>
            </w:r>
            <w:r w:rsidRPr="00423809">
              <w:rPr>
                <w:rFonts w:ascii="Times New Roman" w:hAnsi="Times New Roman" w:cs="Times New Roman"/>
                <w:b/>
                <w:sz w:val="28"/>
                <w:szCs w:val="28"/>
              </w:rPr>
              <w:t>.1.</w:t>
            </w:r>
          </w:p>
        </w:tc>
      </w:tr>
      <w:tr w:rsidR="00486517" w:rsidTr="009116DD">
        <w:tc>
          <w:tcPr>
            <w:tcW w:w="1202" w:type="dxa"/>
            <w:shd w:val="clear" w:color="auto" w:fill="FFFFFF" w:themeFill="background1"/>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w:t>
            </w:r>
          </w:p>
        </w:tc>
        <w:tc>
          <w:tcPr>
            <w:tcW w:w="8574" w:type="dxa"/>
            <w:gridSpan w:val="2"/>
            <w:shd w:val="clear" w:color="auto" w:fill="FFFFFF" w:themeFill="background1"/>
          </w:tcPr>
          <w:p w:rsidR="00486517" w:rsidRPr="00423809" w:rsidRDefault="00486517" w:rsidP="00486517">
            <w:pPr>
              <w:pStyle w:val="15"/>
              <w:spacing w:line="276" w:lineRule="auto"/>
              <w:rPr>
                <w:rFonts w:ascii="Times New Roman" w:hAnsi="Times New Roman" w:cs="Times New Roman"/>
                <w:sz w:val="28"/>
                <w:szCs w:val="28"/>
              </w:rPr>
            </w:pPr>
            <w:r>
              <w:rPr>
                <w:rFonts w:ascii="Times New Roman" w:hAnsi="Times New Roman" w:cs="Times New Roman"/>
                <w:sz w:val="28"/>
                <w:szCs w:val="28"/>
              </w:rPr>
              <w:t>Целевой раздел</w:t>
            </w:r>
          </w:p>
        </w:tc>
      </w:tr>
      <w:tr w:rsidR="00486517" w:rsidTr="003E3E77">
        <w:tc>
          <w:tcPr>
            <w:tcW w:w="1202" w:type="dxa"/>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2.1.1.</w:t>
            </w:r>
          </w:p>
        </w:tc>
        <w:tc>
          <w:tcPr>
            <w:tcW w:w="7729" w:type="dxa"/>
          </w:tcPr>
          <w:p w:rsidR="00486517" w:rsidRPr="00423809" w:rsidRDefault="00486517" w:rsidP="00486517">
            <w:pPr>
              <w:pStyle w:val="15"/>
              <w:spacing w:line="276" w:lineRule="auto"/>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845" w:type="dxa"/>
          </w:tcPr>
          <w:p w:rsidR="00486517" w:rsidRPr="00423809" w:rsidRDefault="004205A5"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86517" w:rsidTr="003E3E77">
        <w:tc>
          <w:tcPr>
            <w:tcW w:w="1202" w:type="dxa"/>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2.1.2.</w:t>
            </w:r>
          </w:p>
        </w:tc>
        <w:tc>
          <w:tcPr>
            <w:tcW w:w="7729" w:type="dxa"/>
          </w:tcPr>
          <w:p w:rsidR="00486517" w:rsidRPr="00423809" w:rsidRDefault="00486517" w:rsidP="004205A5">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 xml:space="preserve">Планируемые результаты освоения обучающимися  </w:t>
            </w:r>
            <w:r w:rsidR="004205A5" w:rsidRPr="00F005A7">
              <w:rPr>
                <w:rFonts w:ascii="Times New Roman" w:hAnsi="Times New Roman" w:cs="Times New Roman"/>
                <w:sz w:val="28"/>
                <w:szCs w:val="28"/>
              </w:rPr>
              <w:t xml:space="preserve">с </w:t>
            </w:r>
            <w:r w:rsidR="004205A5">
              <w:rPr>
                <w:rFonts w:ascii="Times New Roman" w:hAnsi="Times New Roman" w:cs="Times New Roman"/>
                <w:sz w:val="28"/>
                <w:szCs w:val="28"/>
              </w:rPr>
              <w:t xml:space="preserve">нарушениями опорно-двигательного аппарата </w:t>
            </w:r>
            <w:r w:rsidRPr="00423809">
              <w:rPr>
                <w:rFonts w:ascii="Times New Roman" w:hAnsi="Times New Roman" w:cs="Times New Roman"/>
                <w:sz w:val="28"/>
                <w:szCs w:val="28"/>
              </w:rPr>
              <w:t xml:space="preserve"> адаптированной основной общеобразовательной программы начального общего образования</w:t>
            </w:r>
            <w:r>
              <w:rPr>
                <w:rFonts w:ascii="Times New Roman" w:hAnsi="Times New Roman" w:cs="Times New Roman"/>
                <w:sz w:val="28"/>
                <w:szCs w:val="28"/>
              </w:rPr>
              <w:t>.</w:t>
            </w:r>
          </w:p>
        </w:tc>
        <w:tc>
          <w:tcPr>
            <w:tcW w:w="845" w:type="dxa"/>
          </w:tcPr>
          <w:p w:rsidR="00486517" w:rsidRPr="00423809" w:rsidRDefault="004205A5"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486517" w:rsidTr="003E3E77">
        <w:tc>
          <w:tcPr>
            <w:tcW w:w="1202" w:type="dxa"/>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2.1.3.</w:t>
            </w:r>
          </w:p>
        </w:tc>
        <w:tc>
          <w:tcPr>
            <w:tcW w:w="7729" w:type="dxa"/>
          </w:tcPr>
          <w:p w:rsidR="00486517" w:rsidRPr="00423809" w:rsidRDefault="00486517" w:rsidP="004205A5">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 xml:space="preserve">Система оценки достижения обучающимися  </w:t>
            </w:r>
            <w:r w:rsidR="004205A5" w:rsidRPr="00F005A7">
              <w:rPr>
                <w:rFonts w:ascii="Times New Roman" w:hAnsi="Times New Roman" w:cs="Times New Roman"/>
                <w:sz w:val="28"/>
                <w:szCs w:val="28"/>
              </w:rPr>
              <w:t xml:space="preserve">с </w:t>
            </w:r>
            <w:r w:rsidR="004205A5">
              <w:rPr>
                <w:rFonts w:ascii="Times New Roman" w:hAnsi="Times New Roman" w:cs="Times New Roman"/>
                <w:sz w:val="28"/>
                <w:szCs w:val="28"/>
              </w:rPr>
              <w:t xml:space="preserve">нарушениями опорно-двигательного аппарата </w:t>
            </w:r>
            <w:r w:rsidRPr="00423809">
              <w:rPr>
                <w:rFonts w:ascii="Times New Roman" w:hAnsi="Times New Roman" w:cs="Times New Roman"/>
                <w:sz w:val="28"/>
                <w:szCs w:val="28"/>
              </w:rPr>
              <w:t>планируемых результатов освоения  адаптированной основной общеобразовательной программы  начального общего образования</w:t>
            </w:r>
            <w:r>
              <w:rPr>
                <w:rFonts w:ascii="Times New Roman" w:hAnsi="Times New Roman" w:cs="Times New Roman"/>
                <w:sz w:val="28"/>
                <w:szCs w:val="28"/>
              </w:rPr>
              <w:t>.</w:t>
            </w:r>
          </w:p>
        </w:tc>
        <w:tc>
          <w:tcPr>
            <w:tcW w:w="845" w:type="dxa"/>
          </w:tcPr>
          <w:p w:rsidR="00486517" w:rsidRPr="00423809" w:rsidRDefault="004205A5"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486517" w:rsidTr="0095345B">
        <w:tc>
          <w:tcPr>
            <w:tcW w:w="1202" w:type="dxa"/>
            <w:shd w:val="clear" w:color="auto" w:fill="FFFFFF" w:themeFill="background1"/>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w:t>
            </w:r>
          </w:p>
        </w:tc>
        <w:tc>
          <w:tcPr>
            <w:tcW w:w="8574" w:type="dxa"/>
            <w:gridSpan w:val="2"/>
            <w:shd w:val="clear" w:color="auto" w:fill="FFFFFF" w:themeFill="background1"/>
          </w:tcPr>
          <w:p w:rsidR="00486517" w:rsidRPr="00423809" w:rsidRDefault="00486517" w:rsidP="00486517">
            <w:pPr>
              <w:pStyle w:val="15"/>
              <w:spacing w:line="360" w:lineRule="auto"/>
              <w:rPr>
                <w:rFonts w:ascii="Times New Roman" w:hAnsi="Times New Roman" w:cs="Times New Roman"/>
                <w:sz w:val="28"/>
                <w:szCs w:val="28"/>
              </w:rPr>
            </w:pPr>
            <w:r>
              <w:rPr>
                <w:rFonts w:ascii="Times New Roman" w:hAnsi="Times New Roman" w:cs="Times New Roman"/>
                <w:sz w:val="28"/>
                <w:szCs w:val="28"/>
              </w:rPr>
              <w:t>Содержательный раздел</w:t>
            </w:r>
          </w:p>
        </w:tc>
      </w:tr>
      <w:tr w:rsidR="00486517" w:rsidTr="003E3E77">
        <w:tc>
          <w:tcPr>
            <w:tcW w:w="1202" w:type="dxa"/>
          </w:tcPr>
          <w:p w:rsidR="00486517" w:rsidRPr="00372AEE" w:rsidRDefault="00486517" w:rsidP="00486517">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2.2.1.</w:t>
            </w:r>
          </w:p>
        </w:tc>
        <w:tc>
          <w:tcPr>
            <w:tcW w:w="7729" w:type="dxa"/>
          </w:tcPr>
          <w:p w:rsidR="00486517" w:rsidRPr="00423809" w:rsidRDefault="00486517" w:rsidP="00486517">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Направление и содержание программы коррекционной работы</w:t>
            </w:r>
          </w:p>
        </w:tc>
        <w:tc>
          <w:tcPr>
            <w:tcW w:w="845" w:type="dxa"/>
          </w:tcPr>
          <w:p w:rsidR="00486517" w:rsidRDefault="004205A5"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86517" w:rsidTr="003E3E77">
        <w:tc>
          <w:tcPr>
            <w:tcW w:w="1202" w:type="dxa"/>
          </w:tcPr>
          <w:p w:rsidR="00486517" w:rsidRPr="00372AEE" w:rsidRDefault="00486517" w:rsidP="004205A5">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w:t>
            </w:r>
            <w:r w:rsidR="004205A5">
              <w:rPr>
                <w:rFonts w:ascii="Times New Roman" w:hAnsi="Times New Roman" w:cs="Times New Roman"/>
                <w:sz w:val="24"/>
                <w:szCs w:val="24"/>
              </w:rPr>
              <w:t>3.</w:t>
            </w:r>
          </w:p>
        </w:tc>
        <w:tc>
          <w:tcPr>
            <w:tcW w:w="7729" w:type="dxa"/>
          </w:tcPr>
          <w:p w:rsidR="00486517" w:rsidRPr="00423809" w:rsidRDefault="00486517" w:rsidP="00486517">
            <w:pPr>
              <w:pStyle w:val="15"/>
              <w:spacing w:line="360" w:lineRule="auto"/>
              <w:rPr>
                <w:rFonts w:ascii="Times New Roman" w:hAnsi="Times New Roman" w:cs="Times New Roman"/>
                <w:sz w:val="28"/>
                <w:szCs w:val="28"/>
              </w:rPr>
            </w:pPr>
            <w:r>
              <w:rPr>
                <w:rFonts w:ascii="Times New Roman" w:hAnsi="Times New Roman" w:cs="Times New Roman"/>
                <w:sz w:val="28"/>
                <w:szCs w:val="28"/>
              </w:rPr>
              <w:t>Организационный раздел</w:t>
            </w:r>
          </w:p>
        </w:tc>
        <w:tc>
          <w:tcPr>
            <w:tcW w:w="845" w:type="dxa"/>
          </w:tcPr>
          <w:p w:rsidR="00486517" w:rsidRDefault="004205A5"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86517" w:rsidTr="003E3E77">
        <w:tc>
          <w:tcPr>
            <w:tcW w:w="1202" w:type="dxa"/>
          </w:tcPr>
          <w:p w:rsidR="00486517" w:rsidRPr="00372AEE" w:rsidRDefault="00486517" w:rsidP="004205A5">
            <w:pPr>
              <w:pStyle w:val="15"/>
              <w:spacing w:line="276" w:lineRule="auto"/>
              <w:rPr>
                <w:rFonts w:ascii="Times New Roman" w:hAnsi="Times New Roman" w:cs="Times New Roman"/>
                <w:sz w:val="24"/>
                <w:szCs w:val="24"/>
              </w:rPr>
            </w:pPr>
            <w:r w:rsidRPr="00372AEE">
              <w:rPr>
                <w:rFonts w:ascii="Times New Roman" w:hAnsi="Times New Roman" w:cs="Times New Roman"/>
                <w:sz w:val="24"/>
                <w:szCs w:val="24"/>
              </w:rPr>
              <w:t>2.</w:t>
            </w:r>
            <w:r w:rsidR="004205A5">
              <w:rPr>
                <w:rFonts w:ascii="Times New Roman" w:hAnsi="Times New Roman" w:cs="Times New Roman"/>
                <w:sz w:val="24"/>
                <w:szCs w:val="24"/>
              </w:rPr>
              <w:t>3.1.</w:t>
            </w:r>
          </w:p>
        </w:tc>
        <w:tc>
          <w:tcPr>
            <w:tcW w:w="7729" w:type="dxa"/>
          </w:tcPr>
          <w:p w:rsidR="00486517" w:rsidRPr="00423809" w:rsidRDefault="00486517" w:rsidP="00486517">
            <w:pPr>
              <w:pStyle w:val="15"/>
              <w:spacing w:line="276" w:lineRule="auto"/>
              <w:rPr>
                <w:rFonts w:ascii="Times New Roman" w:hAnsi="Times New Roman" w:cs="Times New Roman"/>
                <w:sz w:val="28"/>
                <w:szCs w:val="28"/>
              </w:rPr>
            </w:pPr>
            <w:r w:rsidRPr="00423809">
              <w:rPr>
                <w:rFonts w:ascii="Times New Roman" w:hAnsi="Times New Roman" w:cs="Times New Roman"/>
                <w:sz w:val="28"/>
                <w:szCs w:val="28"/>
              </w:rPr>
              <w:t>Учебный план</w:t>
            </w:r>
          </w:p>
        </w:tc>
        <w:tc>
          <w:tcPr>
            <w:tcW w:w="845" w:type="dxa"/>
          </w:tcPr>
          <w:p w:rsidR="00486517" w:rsidRDefault="001A76B5"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86517" w:rsidTr="003E3E77">
        <w:tc>
          <w:tcPr>
            <w:tcW w:w="1202" w:type="dxa"/>
          </w:tcPr>
          <w:p w:rsidR="00486517" w:rsidRPr="00372AEE" w:rsidRDefault="001A76B5" w:rsidP="00486517">
            <w:pPr>
              <w:pStyle w:val="15"/>
              <w:spacing w:line="276" w:lineRule="auto"/>
              <w:rPr>
                <w:rFonts w:ascii="Times New Roman" w:hAnsi="Times New Roman" w:cs="Times New Roman"/>
                <w:sz w:val="24"/>
                <w:szCs w:val="24"/>
              </w:rPr>
            </w:pPr>
            <w:r>
              <w:rPr>
                <w:rFonts w:ascii="Times New Roman" w:hAnsi="Times New Roman" w:cs="Times New Roman"/>
                <w:sz w:val="24"/>
                <w:szCs w:val="24"/>
              </w:rPr>
              <w:t>2.3.2.</w:t>
            </w:r>
          </w:p>
        </w:tc>
        <w:tc>
          <w:tcPr>
            <w:tcW w:w="7729" w:type="dxa"/>
          </w:tcPr>
          <w:p w:rsidR="00486517" w:rsidRPr="00423809" w:rsidRDefault="00486517" w:rsidP="004205A5">
            <w:pPr>
              <w:pStyle w:val="15"/>
              <w:spacing w:line="276" w:lineRule="auto"/>
              <w:rPr>
                <w:rFonts w:ascii="Times New Roman" w:hAnsi="Times New Roman" w:cs="Times New Roman"/>
                <w:sz w:val="28"/>
                <w:szCs w:val="28"/>
              </w:rPr>
            </w:pPr>
            <w:r w:rsidRPr="00F005A7">
              <w:rPr>
                <w:rFonts w:ascii="Times New Roman" w:hAnsi="Times New Roman" w:cs="Times New Roman"/>
                <w:sz w:val="28"/>
                <w:szCs w:val="28"/>
              </w:rPr>
              <w:t xml:space="preserve">Система условий реализации адаптированной основной общеобразовательной программы начального общего образования обучающихся </w:t>
            </w:r>
            <w:r w:rsidR="004205A5" w:rsidRPr="00F005A7">
              <w:rPr>
                <w:rFonts w:ascii="Times New Roman" w:hAnsi="Times New Roman" w:cs="Times New Roman"/>
                <w:sz w:val="28"/>
                <w:szCs w:val="28"/>
              </w:rPr>
              <w:t xml:space="preserve">с </w:t>
            </w:r>
            <w:r w:rsidR="004205A5">
              <w:rPr>
                <w:rFonts w:ascii="Times New Roman" w:hAnsi="Times New Roman" w:cs="Times New Roman"/>
                <w:sz w:val="28"/>
                <w:szCs w:val="28"/>
              </w:rPr>
              <w:t>нарушениями опорно-двигательного аппарата</w:t>
            </w:r>
          </w:p>
        </w:tc>
        <w:tc>
          <w:tcPr>
            <w:tcW w:w="845" w:type="dxa"/>
          </w:tcPr>
          <w:p w:rsidR="00486517" w:rsidRPr="00423809" w:rsidRDefault="001A76B5" w:rsidP="00486517">
            <w:pPr>
              <w:pStyle w:val="15"/>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r>
    </w:tbl>
    <w:p w:rsidR="003E3E77" w:rsidRPr="00F924AA" w:rsidRDefault="003E3E77" w:rsidP="00F924AA">
      <w:pPr>
        <w:pStyle w:val="15"/>
        <w:spacing w:line="276" w:lineRule="auto"/>
        <w:jc w:val="both"/>
        <w:rPr>
          <w:rFonts w:ascii="Times New Roman" w:hAnsi="Times New Roman" w:cs="Times New Roman"/>
          <w:b/>
          <w:sz w:val="28"/>
          <w:szCs w:val="28"/>
        </w:rPr>
      </w:pPr>
      <w:bookmarkStart w:id="1" w:name="_Toc415833112"/>
      <w:r w:rsidRPr="00F924AA">
        <w:rPr>
          <w:rFonts w:ascii="Times New Roman" w:hAnsi="Times New Roman" w:cs="Times New Roman"/>
          <w:b/>
          <w:sz w:val="28"/>
          <w:szCs w:val="28"/>
        </w:rPr>
        <w:lastRenderedPageBreak/>
        <w:t xml:space="preserve">1. Общие положения </w:t>
      </w:r>
      <w:bookmarkEnd w:id="1"/>
    </w:p>
    <w:p w:rsidR="003E3E77" w:rsidRPr="00F924AA" w:rsidRDefault="003E3E77" w:rsidP="00F924AA">
      <w:pPr>
        <w:pStyle w:val="15"/>
        <w:spacing w:line="276" w:lineRule="auto"/>
        <w:jc w:val="both"/>
        <w:rPr>
          <w:rFonts w:ascii="Times New Roman" w:hAnsi="Times New Roman" w:cs="Times New Roman"/>
          <w:b/>
          <w:sz w:val="16"/>
          <w:szCs w:val="16"/>
        </w:rPr>
      </w:pPr>
    </w:p>
    <w:p w:rsidR="003E3E77" w:rsidRPr="00F924AA" w:rsidRDefault="003E3E77" w:rsidP="00F924AA">
      <w:pPr>
        <w:pStyle w:val="15"/>
        <w:spacing w:line="276" w:lineRule="auto"/>
        <w:jc w:val="both"/>
        <w:rPr>
          <w:rFonts w:ascii="Times New Roman" w:hAnsi="Times New Roman" w:cs="Times New Roman"/>
          <w:b/>
          <w:sz w:val="28"/>
          <w:szCs w:val="28"/>
        </w:rPr>
      </w:pPr>
      <w:r w:rsidRPr="00F924AA">
        <w:rPr>
          <w:rFonts w:ascii="Times New Roman" w:hAnsi="Times New Roman" w:cs="Times New Roman"/>
          <w:b/>
          <w:sz w:val="28"/>
          <w:szCs w:val="28"/>
        </w:rPr>
        <w:t>1.1. Определение и назначение адаптированной основной общеобразовательной программы начального общего образования обучающихся с задержкой психического развития.</w:t>
      </w:r>
    </w:p>
    <w:p w:rsidR="003E3E77" w:rsidRPr="00F924AA" w:rsidRDefault="003E3E77" w:rsidP="00F924AA">
      <w:pPr>
        <w:pStyle w:val="15"/>
        <w:spacing w:line="360" w:lineRule="auto"/>
        <w:jc w:val="both"/>
        <w:rPr>
          <w:rFonts w:ascii="Times New Roman" w:hAnsi="Times New Roman" w:cs="Times New Roman"/>
          <w:sz w:val="16"/>
          <w:szCs w:val="16"/>
        </w:rPr>
      </w:pPr>
    </w:p>
    <w:p w:rsidR="005C1C93" w:rsidRPr="005C1C93" w:rsidRDefault="005C1C93" w:rsidP="005C1C93">
      <w:pPr>
        <w:pStyle w:val="15"/>
        <w:spacing w:line="360" w:lineRule="auto"/>
        <w:ind w:firstLine="708"/>
        <w:jc w:val="both"/>
        <w:rPr>
          <w:rFonts w:ascii="Times New Roman" w:hAnsi="Times New Roman" w:cs="Times New Roman"/>
          <w:sz w:val="28"/>
          <w:szCs w:val="28"/>
        </w:rPr>
      </w:pPr>
      <w:r w:rsidRPr="005C1C93">
        <w:rPr>
          <w:rFonts w:ascii="Times New Roman" w:hAnsi="Times New Roman" w:cs="Times New Roman"/>
          <w:sz w:val="28"/>
          <w:szCs w:val="28"/>
        </w:rPr>
        <w:t>Адаптированная основная общеобразовательная программа (далееАООП) начального общего образования (далее НОО) для обучающихся с НОДА – это образовательная программа, адаптированная для обучения детей с нарушениями опорно-двигательного аппарата, учитывающая особенности их психофизического развития, индивидуальные возможности, обеспечивающая коррекцию нарушений развития и социальную адаптацию.</w:t>
      </w:r>
    </w:p>
    <w:p w:rsidR="005C1C93" w:rsidRDefault="005C1C93" w:rsidP="005C1C93">
      <w:pPr>
        <w:spacing w:after="0" w:line="360" w:lineRule="auto"/>
        <w:ind w:right="-143" w:firstLine="708"/>
        <w:jc w:val="both"/>
        <w:rPr>
          <w:rFonts w:ascii="Times New Roman" w:hAnsi="Times New Roman"/>
          <w:b/>
          <w:sz w:val="28"/>
          <w:szCs w:val="28"/>
        </w:rPr>
      </w:pPr>
      <w:r w:rsidRPr="005C1C93">
        <w:rPr>
          <w:rFonts w:ascii="Times New Roman" w:hAnsi="Times New Roman" w:cs="Times New Roman"/>
          <w:sz w:val="28"/>
          <w:szCs w:val="28"/>
        </w:rPr>
        <w:t>АООП НОО для обучающихся с НОДА самостоятельно разраб</w:t>
      </w:r>
      <w:r>
        <w:rPr>
          <w:rFonts w:ascii="Times New Roman" w:hAnsi="Times New Roman" w:cs="Times New Roman"/>
          <w:sz w:val="28"/>
          <w:szCs w:val="28"/>
        </w:rPr>
        <w:t>отана</w:t>
      </w:r>
      <w:r w:rsidRPr="005C1C93">
        <w:rPr>
          <w:rFonts w:ascii="Times New Roman" w:hAnsi="Times New Roman" w:cs="Times New Roman"/>
          <w:sz w:val="28"/>
          <w:szCs w:val="28"/>
        </w:rPr>
        <w:t xml:space="preserve"> и утвержд</w:t>
      </w:r>
      <w:r>
        <w:rPr>
          <w:rFonts w:ascii="Times New Roman" w:hAnsi="Times New Roman" w:cs="Times New Roman"/>
          <w:sz w:val="28"/>
          <w:szCs w:val="28"/>
        </w:rPr>
        <w:t>ена МБОУ «Украинская школа»</w:t>
      </w:r>
      <w:r w:rsidRPr="005C1C93">
        <w:rPr>
          <w:rFonts w:ascii="Times New Roman" w:hAnsi="Times New Roman" w:cs="Times New Roman"/>
          <w:sz w:val="28"/>
          <w:szCs w:val="28"/>
        </w:rPr>
        <w:t>, осуществляющ</w:t>
      </w:r>
      <w:r>
        <w:rPr>
          <w:rFonts w:ascii="Times New Roman" w:hAnsi="Times New Roman" w:cs="Times New Roman"/>
          <w:sz w:val="28"/>
          <w:szCs w:val="28"/>
        </w:rPr>
        <w:t>ая</w:t>
      </w:r>
      <w:r w:rsidRPr="005C1C93">
        <w:rPr>
          <w:rFonts w:ascii="Times New Roman" w:hAnsi="Times New Roman" w:cs="Times New Roman"/>
          <w:sz w:val="28"/>
          <w:szCs w:val="28"/>
        </w:rPr>
        <w:t xml:space="preserve"> образовательную деятельность в соответствии с федеральнымгосударственным образовательным стандартом начального общего образования для детей с НОДА</w:t>
      </w:r>
      <w:r>
        <w:rPr>
          <w:rFonts w:ascii="Times New Roman" w:hAnsi="Times New Roman" w:cs="Times New Roman"/>
          <w:sz w:val="28"/>
          <w:szCs w:val="28"/>
        </w:rPr>
        <w:t xml:space="preserve">, </w:t>
      </w:r>
      <w:r w:rsidRPr="005C1C93">
        <w:rPr>
          <w:rFonts w:ascii="Times New Roman" w:hAnsi="Times New Roman" w:cs="Times New Roman"/>
          <w:sz w:val="28"/>
          <w:szCs w:val="28"/>
        </w:rPr>
        <w:t xml:space="preserve"> на основе Примерной адаптированной основнойобщеобразовательной программы начального общего образования для обучающихся с НОДА</w:t>
      </w:r>
      <w:r>
        <w:rPr>
          <w:rFonts w:ascii="Times New Roman" w:hAnsi="Times New Roman" w:cs="Times New Roman"/>
          <w:sz w:val="28"/>
          <w:szCs w:val="28"/>
        </w:rPr>
        <w:t xml:space="preserve">, которая одобрена </w:t>
      </w:r>
      <w:r>
        <w:rPr>
          <w:rFonts w:ascii="Times New Roman" w:hAnsi="Times New Roman"/>
          <w:sz w:val="28"/>
          <w:szCs w:val="28"/>
        </w:rPr>
        <w:t>решением федерального учебно-методического объединения по общему образованию (протокол  от 22 декабря  2015 г. № 4/15).</w:t>
      </w:r>
    </w:p>
    <w:p w:rsidR="005C1C93" w:rsidRPr="005C1C93" w:rsidRDefault="005C1C93" w:rsidP="005C1C9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Pr="005C1C93">
        <w:rPr>
          <w:rFonts w:ascii="Times New Roman" w:hAnsi="Times New Roman" w:cs="Times New Roman"/>
          <w:sz w:val="28"/>
          <w:szCs w:val="28"/>
        </w:rPr>
        <w:t>Адаптированная основная образовательная программа начального общего образования для обучающихся с НОДА определяет содержание образования, ожидаемые результаты и условия ее реализации.</w:t>
      </w:r>
    </w:p>
    <w:p w:rsidR="005C1C93" w:rsidRPr="005C1C93" w:rsidRDefault="005C1C93" w:rsidP="005C1C93">
      <w:pPr>
        <w:pStyle w:val="15"/>
        <w:spacing w:line="360" w:lineRule="auto"/>
        <w:ind w:firstLine="708"/>
        <w:jc w:val="both"/>
        <w:rPr>
          <w:rFonts w:ascii="Times New Roman" w:hAnsi="Times New Roman" w:cs="Times New Roman"/>
          <w:sz w:val="28"/>
          <w:szCs w:val="28"/>
        </w:rPr>
      </w:pPr>
      <w:r w:rsidRPr="005C1C93">
        <w:rPr>
          <w:rFonts w:ascii="Times New Roman" w:hAnsi="Times New Roman" w:cs="Times New Roman"/>
          <w:sz w:val="28"/>
          <w:szCs w:val="28"/>
        </w:rPr>
        <w:t xml:space="preserve">Нормативно-правовую базу разработки АООП НОО для обучающихся с НОДА составляют: </w:t>
      </w:r>
    </w:p>
    <w:p w:rsidR="005C1C93" w:rsidRPr="005C1C93" w:rsidRDefault="005C1C93" w:rsidP="005C1C9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1C93">
        <w:rPr>
          <w:rFonts w:ascii="Times New Roman" w:hAnsi="Times New Roman" w:cs="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5C1C93" w:rsidRPr="005C1C93" w:rsidRDefault="005C1C93" w:rsidP="005C1C9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1C93">
        <w:rPr>
          <w:rFonts w:ascii="Times New Roman" w:hAnsi="Times New Roman" w:cs="Times New Roman"/>
          <w:sz w:val="28"/>
          <w:szCs w:val="28"/>
        </w:rPr>
        <w:t xml:space="preserve">Федеральный государственный образовательный стандарт начального общего образования для обучающихся с ОВЗ; </w:t>
      </w:r>
    </w:p>
    <w:p w:rsidR="005C1C93" w:rsidRPr="005C1C93" w:rsidRDefault="005C1C93" w:rsidP="005C1C9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1C93">
        <w:rPr>
          <w:rFonts w:ascii="Times New Roman" w:hAnsi="Times New Roman" w:cs="Times New Roman"/>
          <w:sz w:val="28"/>
          <w:szCs w:val="28"/>
        </w:rPr>
        <w:t>Нормативно-методические документы Минобрнауки Российской Федерации и другие нормативно-правовые акты в области образования;</w:t>
      </w:r>
    </w:p>
    <w:p w:rsidR="005C1C93" w:rsidRPr="005C1C93" w:rsidRDefault="005C1C93" w:rsidP="005C1C9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C1C93">
        <w:rPr>
          <w:rFonts w:ascii="Times New Roman" w:hAnsi="Times New Roman" w:cs="Times New Roman"/>
          <w:sz w:val="28"/>
          <w:szCs w:val="28"/>
        </w:rPr>
        <w:t>Примерная адаптированная основная общеобразовательная программа начального общего образования (ПрАООП) на основе ФГОС для обучающихся с ОВЗ;</w:t>
      </w:r>
    </w:p>
    <w:p w:rsidR="005C1C93" w:rsidRPr="005C1C93" w:rsidRDefault="005C1C93" w:rsidP="005C1C93">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C1C93">
        <w:rPr>
          <w:rFonts w:ascii="Times New Roman" w:hAnsi="Times New Roman" w:cs="Times New Roman"/>
          <w:sz w:val="28"/>
          <w:szCs w:val="28"/>
        </w:rPr>
        <w:t>Устав образовательной организации.</w:t>
      </w:r>
    </w:p>
    <w:p w:rsidR="005C1C93" w:rsidRPr="005C1C93" w:rsidRDefault="005C1C93" w:rsidP="005C1C93">
      <w:pPr>
        <w:pStyle w:val="15"/>
        <w:spacing w:line="360" w:lineRule="auto"/>
        <w:jc w:val="both"/>
        <w:rPr>
          <w:rFonts w:ascii="Times New Roman" w:hAnsi="Times New Roman" w:cs="Times New Roman"/>
          <w:sz w:val="28"/>
          <w:szCs w:val="28"/>
        </w:rPr>
      </w:pPr>
    </w:p>
    <w:p w:rsidR="005C1C93" w:rsidRDefault="005C1C93" w:rsidP="00F924AA">
      <w:pPr>
        <w:pStyle w:val="15"/>
        <w:spacing w:line="360" w:lineRule="auto"/>
        <w:ind w:firstLine="708"/>
        <w:jc w:val="both"/>
        <w:rPr>
          <w:rFonts w:ascii="Times New Roman" w:hAnsi="Times New Roman" w:cs="Times New Roman"/>
          <w:sz w:val="28"/>
          <w:szCs w:val="28"/>
        </w:rPr>
      </w:pPr>
    </w:p>
    <w:p w:rsidR="005C1C93" w:rsidRDefault="005C1C93" w:rsidP="00F924AA">
      <w:pPr>
        <w:pStyle w:val="15"/>
        <w:spacing w:line="360" w:lineRule="auto"/>
        <w:ind w:firstLine="708"/>
        <w:jc w:val="both"/>
        <w:rPr>
          <w:rFonts w:ascii="Times New Roman" w:hAnsi="Times New Roman" w:cs="Times New Roman"/>
          <w:sz w:val="28"/>
          <w:szCs w:val="28"/>
        </w:rPr>
      </w:pPr>
    </w:p>
    <w:p w:rsidR="005C1C93" w:rsidRDefault="005C1C93" w:rsidP="00F924AA">
      <w:pPr>
        <w:pStyle w:val="15"/>
        <w:spacing w:line="360" w:lineRule="auto"/>
        <w:ind w:firstLine="708"/>
        <w:jc w:val="both"/>
        <w:rPr>
          <w:rFonts w:ascii="Times New Roman" w:hAnsi="Times New Roman" w:cs="Times New Roman"/>
          <w:sz w:val="28"/>
          <w:szCs w:val="28"/>
        </w:rPr>
      </w:pPr>
    </w:p>
    <w:p w:rsidR="005C1C93" w:rsidRDefault="005C1C93" w:rsidP="00F924AA">
      <w:pPr>
        <w:pStyle w:val="15"/>
        <w:spacing w:line="360" w:lineRule="auto"/>
        <w:ind w:firstLine="708"/>
        <w:jc w:val="both"/>
        <w:rPr>
          <w:rFonts w:ascii="Times New Roman" w:hAnsi="Times New Roman" w:cs="Times New Roman"/>
          <w:sz w:val="28"/>
          <w:szCs w:val="28"/>
        </w:rPr>
      </w:pPr>
    </w:p>
    <w:p w:rsidR="005C1C93" w:rsidRDefault="005C1C93"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F924AA">
      <w:pPr>
        <w:pStyle w:val="15"/>
        <w:spacing w:line="360" w:lineRule="auto"/>
        <w:ind w:firstLine="708"/>
        <w:jc w:val="both"/>
        <w:rPr>
          <w:rFonts w:ascii="Times New Roman" w:hAnsi="Times New Roman" w:cs="Times New Roman"/>
          <w:sz w:val="28"/>
          <w:szCs w:val="28"/>
        </w:rPr>
      </w:pPr>
    </w:p>
    <w:p w:rsidR="00912988" w:rsidRDefault="00912988" w:rsidP="00912988">
      <w:pPr>
        <w:pStyle w:val="15"/>
        <w:spacing w:line="276" w:lineRule="auto"/>
        <w:ind w:firstLine="708"/>
        <w:jc w:val="both"/>
        <w:rPr>
          <w:rFonts w:ascii="Times New Roman" w:hAnsi="Times New Roman" w:cs="Times New Roman"/>
          <w:b/>
          <w:sz w:val="28"/>
          <w:szCs w:val="28"/>
        </w:rPr>
      </w:pPr>
      <w:r w:rsidRPr="00912988">
        <w:rPr>
          <w:rFonts w:ascii="Times New Roman" w:hAnsi="Times New Roman" w:cs="Times New Roman"/>
          <w:b/>
          <w:sz w:val="28"/>
          <w:szCs w:val="28"/>
        </w:rPr>
        <w:lastRenderedPageBreak/>
        <w:t>1.2. Структура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912988" w:rsidRDefault="00912988" w:rsidP="00912988">
      <w:pPr>
        <w:pStyle w:val="15"/>
        <w:spacing w:line="276" w:lineRule="auto"/>
        <w:ind w:firstLine="708"/>
        <w:jc w:val="both"/>
        <w:rPr>
          <w:rFonts w:ascii="Times New Roman" w:hAnsi="Times New Roman" w:cs="Times New Roman"/>
          <w:b/>
          <w:sz w:val="28"/>
          <w:szCs w:val="28"/>
        </w:rPr>
      </w:pPr>
    </w:p>
    <w:p w:rsidR="00912988" w:rsidRPr="00912988" w:rsidRDefault="00912988" w:rsidP="00912988">
      <w:pPr>
        <w:pStyle w:val="15"/>
        <w:spacing w:line="360" w:lineRule="auto"/>
        <w:ind w:firstLine="708"/>
        <w:jc w:val="both"/>
        <w:rPr>
          <w:rFonts w:ascii="Times New Roman" w:hAnsi="Times New Roman" w:cs="Times New Roman"/>
          <w:sz w:val="28"/>
          <w:szCs w:val="28"/>
        </w:rPr>
      </w:pPr>
      <w:r w:rsidRPr="00912988">
        <w:rPr>
          <w:rFonts w:ascii="Times New Roman" w:hAnsi="Times New Roman" w:cs="Times New Roman"/>
          <w:sz w:val="28"/>
          <w:szCs w:val="28"/>
        </w:rPr>
        <w:t>Адаптированная основная образовательная программа начального общего образования для обучающихся с НОДА состоит из двух частей</w:t>
      </w:r>
      <w:r w:rsidRPr="00912988">
        <w:rPr>
          <w:rStyle w:val="a4"/>
          <w:rFonts w:ascii="Times New Roman" w:hAnsi="Times New Roman" w:cs="Times New Roman"/>
          <w:sz w:val="28"/>
          <w:szCs w:val="28"/>
        </w:rPr>
        <w:footnoteReference w:id="2"/>
      </w:r>
      <w:r w:rsidRPr="00912988">
        <w:rPr>
          <w:rFonts w:ascii="Times New Roman" w:hAnsi="Times New Roman" w:cs="Times New Roman"/>
          <w:sz w:val="28"/>
          <w:szCs w:val="28"/>
        </w:rPr>
        <w:t>:</w:t>
      </w:r>
    </w:p>
    <w:p w:rsidR="00912988" w:rsidRPr="00912988" w:rsidRDefault="00912988" w:rsidP="00912988">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 обязательной части,</w:t>
      </w:r>
    </w:p>
    <w:p w:rsidR="00912988" w:rsidRPr="00912988" w:rsidRDefault="00912988" w:rsidP="00912988">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 части, формируемой участниками образовательных отношений.</w:t>
      </w:r>
    </w:p>
    <w:p w:rsidR="00912988" w:rsidRPr="00912988" w:rsidRDefault="00912988" w:rsidP="00912988">
      <w:pPr>
        <w:pStyle w:val="15"/>
        <w:spacing w:line="360" w:lineRule="auto"/>
        <w:ind w:firstLine="708"/>
        <w:jc w:val="both"/>
        <w:rPr>
          <w:rFonts w:ascii="Times New Roman" w:hAnsi="Times New Roman" w:cs="Times New Roman"/>
          <w:sz w:val="28"/>
          <w:szCs w:val="28"/>
        </w:rPr>
      </w:pPr>
      <w:r w:rsidRPr="00912988">
        <w:rPr>
          <w:rFonts w:ascii="Times New Roman" w:hAnsi="Times New Roman" w:cs="Times New Roman"/>
          <w:sz w:val="28"/>
          <w:szCs w:val="28"/>
        </w:rPr>
        <w:t>Соотношение частей и их объем определяется ФГОС начального общего образования для обучающихся с НОДА.</w:t>
      </w:r>
    </w:p>
    <w:p w:rsidR="00912988" w:rsidRPr="00912988" w:rsidRDefault="00912988" w:rsidP="00912988">
      <w:pPr>
        <w:pStyle w:val="15"/>
        <w:spacing w:line="360" w:lineRule="auto"/>
        <w:ind w:firstLine="708"/>
        <w:jc w:val="both"/>
        <w:rPr>
          <w:rFonts w:ascii="Times New Roman" w:hAnsi="Times New Roman" w:cs="Times New Roman"/>
          <w:sz w:val="28"/>
          <w:szCs w:val="28"/>
        </w:rPr>
      </w:pPr>
      <w:r w:rsidRPr="00912988">
        <w:rPr>
          <w:rFonts w:ascii="Times New Roman" w:hAnsi="Times New Roman" w:cs="Times New Roman"/>
          <w:sz w:val="28"/>
          <w:szCs w:val="28"/>
        </w:rPr>
        <w:t>В соответствии с требованиями ФГОС НОО для обучающихся с нарушениями опорно-двигательного аппарата образовательная организация может создавать дифференцированные адаптированные общеобразовательные программы с учетом особых образовательных потребностей разных групп обучающихся (в соответствии с ФГОС варианты 6.2, 6.3, 6.4).</w:t>
      </w:r>
    </w:p>
    <w:p w:rsidR="00912988" w:rsidRPr="00912988" w:rsidRDefault="00912988" w:rsidP="00912988">
      <w:pPr>
        <w:pStyle w:val="15"/>
        <w:spacing w:line="360" w:lineRule="auto"/>
        <w:ind w:firstLine="708"/>
        <w:jc w:val="both"/>
        <w:rPr>
          <w:rFonts w:ascii="Times New Roman" w:hAnsi="Times New Roman" w:cs="Times New Roman"/>
          <w:sz w:val="28"/>
          <w:szCs w:val="28"/>
        </w:rPr>
      </w:pPr>
      <w:r w:rsidRPr="00912988">
        <w:rPr>
          <w:rFonts w:ascii="Times New Roman" w:hAnsi="Times New Roman" w:cs="Times New Roman"/>
          <w:sz w:val="28"/>
          <w:szCs w:val="28"/>
        </w:rPr>
        <w:t>В структуре каждого варианта адаптированной программы представлены:</w:t>
      </w:r>
    </w:p>
    <w:p w:rsidR="00912988" w:rsidRPr="00912988" w:rsidRDefault="00912988" w:rsidP="00912988">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 xml:space="preserve">1.Пояснительная записка, в которой раскрыты: </w:t>
      </w:r>
      <w:r w:rsidRPr="00912988">
        <w:rPr>
          <w:rFonts w:ascii="Times New Roman" w:hAnsi="Times New Roman" w:cs="Times New Roman"/>
          <w:iCs/>
          <w:sz w:val="28"/>
          <w:szCs w:val="28"/>
        </w:rPr>
        <w:t xml:space="preserve">цель и задачи ОП, срок освоения АООП и АОП, </w:t>
      </w:r>
      <w:r w:rsidRPr="00912988">
        <w:rPr>
          <w:rFonts w:ascii="Times New Roman" w:hAnsi="Times New Roman" w:cs="Times New Roman"/>
          <w:sz w:val="28"/>
          <w:szCs w:val="28"/>
        </w:rPr>
        <w:t>психолого-педагогическая характеристика обучающихся (требования к развитию обучающихся).</w:t>
      </w:r>
    </w:p>
    <w:p w:rsidR="00912988" w:rsidRPr="00912988" w:rsidRDefault="00912988" w:rsidP="00912988">
      <w:pPr>
        <w:pStyle w:val="15"/>
        <w:spacing w:line="360" w:lineRule="auto"/>
        <w:jc w:val="both"/>
        <w:rPr>
          <w:rFonts w:ascii="Times New Roman" w:hAnsi="Times New Roman" w:cs="Times New Roman"/>
          <w:spacing w:val="2"/>
          <w:sz w:val="28"/>
          <w:szCs w:val="28"/>
        </w:rPr>
      </w:pPr>
      <w:r w:rsidRPr="00912988">
        <w:rPr>
          <w:rFonts w:ascii="Times New Roman" w:hAnsi="Times New Roman" w:cs="Times New Roman"/>
          <w:sz w:val="28"/>
          <w:szCs w:val="28"/>
        </w:rPr>
        <w:t xml:space="preserve">2. </w:t>
      </w:r>
      <w:r w:rsidRPr="00912988">
        <w:rPr>
          <w:rFonts w:ascii="Times New Roman" w:hAnsi="Times New Roman" w:cs="Times New Roman"/>
          <w:spacing w:val="2"/>
          <w:sz w:val="28"/>
          <w:szCs w:val="28"/>
        </w:rPr>
        <w:t>Планируемые результаты освоения обучающимися адаптированных образовательных программ начального общего образования.</w:t>
      </w:r>
    </w:p>
    <w:p w:rsidR="00912988" w:rsidRPr="00912988" w:rsidRDefault="00912988" w:rsidP="00912988">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3. Содержание образования:</w:t>
      </w:r>
    </w:p>
    <w:p w:rsidR="00912988" w:rsidRPr="00912988" w:rsidRDefault="00912988" w:rsidP="00912988">
      <w:pPr>
        <w:pStyle w:val="15"/>
        <w:spacing w:line="360" w:lineRule="auto"/>
        <w:jc w:val="both"/>
        <w:rPr>
          <w:rFonts w:ascii="Times New Roman" w:hAnsi="Times New Roman" w:cs="Times New Roman"/>
          <w:iCs/>
          <w:sz w:val="28"/>
          <w:szCs w:val="28"/>
        </w:rPr>
      </w:pPr>
      <w:r w:rsidRPr="00912988">
        <w:rPr>
          <w:rFonts w:ascii="Times New Roman" w:hAnsi="Times New Roman" w:cs="Times New Roman"/>
          <w:sz w:val="28"/>
          <w:szCs w:val="28"/>
        </w:rPr>
        <w:t xml:space="preserve">- Учебный план, включающий </w:t>
      </w:r>
      <w:r w:rsidRPr="00912988">
        <w:rPr>
          <w:rFonts w:ascii="Times New Roman" w:hAnsi="Times New Roman" w:cs="Times New Roman"/>
          <w:iCs/>
          <w:sz w:val="28"/>
          <w:szCs w:val="28"/>
        </w:rPr>
        <w:t>календарный график организации учебного процесса (</w:t>
      </w:r>
      <w:r w:rsidRPr="00912988">
        <w:rPr>
          <w:rFonts w:ascii="Times New Roman" w:hAnsi="Times New Roman" w:cs="Times New Roman"/>
          <w:sz w:val="28"/>
          <w:szCs w:val="28"/>
        </w:rPr>
        <w:t>Примерный календарный учебный график).</w:t>
      </w:r>
    </w:p>
    <w:p w:rsidR="00912988" w:rsidRPr="00912988" w:rsidRDefault="00912988" w:rsidP="00912988">
      <w:pPr>
        <w:pStyle w:val="15"/>
        <w:spacing w:line="360" w:lineRule="auto"/>
        <w:jc w:val="both"/>
        <w:rPr>
          <w:rFonts w:ascii="Times New Roman" w:hAnsi="Times New Roman" w:cs="Times New Roman"/>
          <w:sz w:val="28"/>
          <w:szCs w:val="28"/>
        </w:rPr>
      </w:pPr>
      <w:r w:rsidRPr="00912988">
        <w:rPr>
          <w:rFonts w:ascii="Times New Roman" w:hAnsi="Times New Roman" w:cs="Times New Roman"/>
          <w:iCs/>
          <w:spacing w:val="-2"/>
          <w:sz w:val="28"/>
          <w:szCs w:val="28"/>
        </w:rPr>
        <w:t xml:space="preserve">- </w:t>
      </w:r>
      <w:r w:rsidRPr="00912988">
        <w:rPr>
          <w:rFonts w:ascii="Times New Roman" w:hAnsi="Times New Roman" w:cs="Times New Roman"/>
          <w:sz w:val="28"/>
          <w:szCs w:val="28"/>
        </w:rPr>
        <w:t>Рабочие программы учебных предметов</w:t>
      </w:r>
      <w:r w:rsidRPr="00912988">
        <w:rPr>
          <w:rFonts w:ascii="Times New Roman" w:hAnsi="Times New Roman" w:cs="Times New Roman"/>
          <w:iCs/>
          <w:spacing w:val="-2"/>
          <w:sz w:val="28"/>
          <w:szCs w:val="28"/>
        </w:rPr>
        <w:t>.</w:t>
      </w:r>
    </w:p>
    <w:p w:rsidR="00912988" w:rsidRPr="00912988" w:rsidRDefault="00912988" w:rsidP="00912988">
      <w:pPr>
        <w:pStyle w:val="15"/>
        <w:spacing w:line="360" w:lineRule="auto"/>
        <w:jc w:val="both"/>
        <w:rPr>
          <w:rFonts w:ascii="Times New Roman" w:hAnsi="Times New Roman" w:cs="Times New Roman"/>
          <w:caps/>
          <w:spacing w:val="2"/>
          <w:sz w:val="28"/>
          <w:szCs w:val="28"/>
        </w:rPr>
      </w:pPr>
      <w:r w:rsidRPr="00912988">
        <w:rPr>
          <w:rFonts w:ascii="Times New Roman" w:hAnsi="Times New Roman" w:cs="Times New Roman"/>
          <w:spacing w:val="2"/>
          <w:sz w:val="28"/>
          <w:szCs w:val="28"/>
        </w:rPr>
        <w:t>- Программа духовно-нравственного развития.</w:t>
      </w:r>
    </w:p>
    <w:p w:rsidR="00912988" w:rsidRPr="00912988" w:rsidRDefault="00912988" w:rsidP="00912988">
      <w:pPr>
        <w:pStyle w:val="15"/>
        <w:spacing w:line="360" w:lineRule="auto"/>
        <w:jc w:val="both"/>
        <w:rPr>
          <w:rFonts w:ascii="Times New Roman" w:hAnsi="Times New Roman" w:cs="Times New Roman"/>
          <w:sz w:val="28"/>
          <w:szCs w:val="28"/>
        </w:rPr>
      </w:pPr>
      <w:r w:rsidRPr="00912988">
        <w:rPr>
          <w:rFonts w:ascii="Times New Roman" w:hAnsi="Times New Roman" w:cs="Times New Roman"/>
          <w:spacing w:val="2"/>
          <w:sz w:val="28"/>
          <w:szCs w:val="28"/>
        </w:rPr>
        <w:t>- Программы коррекционных курсов.</w:t>
      </w:r>
    </w:p>
    <w:p w:rsidR="00912988" w:rsidRPr="00912988" w:rsidRDefault="00912988" w:rsidP="00912988">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 Программа формирования универсальных учебных действий у обучающихся с НОДА на ступени начального общего образования.</w:t>
      </w:r>
    </w:p>
    <w:p w:rsidR="00912988" w:rsidRPr="00912988" w:rsidRDefault="00912988" w:rsidP="00912988">
      <w:pPr>
        <w:pStyle w:val="15"/>
        <w:spacing w:line="360" w:lineRule="auto"/>
        <w:jc w:val="both"/>
        <w:rPr>
          <w:rFonts w:ascii="Times New Roman" w:hAnsi="Times New Roman" w:cs="Times New Roman"/>
          <w:caps/>
          <w:spacing w:val="2"/>
          <w:sz w:val="28"/>
          <w:szCs w:val="28"/>
        </w:rPr>
      </w:pPr>
      <w:r w:rsidRPr="00912988">
        <w:rPr>
          <w:rFonts w:ascii="Times New Roman" w:hAnsi="Times New Roman" w:cs="Times New Roman"/>
          <w:spacing w:val="2"/>
          <w:sz w:val="28"/>
          <w:szCs w:val="28"/>
        </w:rPr>
        <w:lastRenderedPageBreak/>
        <w:t>- Программа формирования экологической культуры, здорового и безопасного образа жизни.</w:t>
      </w:r>
    </w:p>
    <w:p w:rsidR="00912988" w:rsidRPr="00912988" w:rsidRDefault="00912988" w:rsidP="00912988">
      <w:pPr>
        <w:pStyle w:val="15"/>
        <w:spacing w:line="360" w:lineRule="auto"/>
        <w:jc w:val="both"/>
        <w:rPr>
          <w:rFonts w:ascii="Times New Roman" w:hAnsi="Times New Roman" w:cs="Times New Roman"/>
          <w:caps/>
          <w:spacing w:val="2"/>
          <w:sz w:val="28"/>
          <w:szCs w:val="28"/>
        </w:rPr>
      </w:pPr>
      <w:r w:rsidRPr="00912988">
        <w:rPr>
          <w:rFonts w:ascii="Times New Roman" w:hAnsi="Times New Roman" w:cs="Times New Roman"/>
          <w:spacing w:val="2"/>
          <w:sz w:val="28"/>
          <w:szCs w:val="28"/>
        </w:rPr>
        <w:t>- Программа внеурочной деятельности.</w:t>
      </w:r>
    </w:p>
    <w:p w:rsidR="00912988" w:rsidRPr="00912988" w:rsidRDefault="00912988" w:rsidP="00912988">
      <w:pPr>
        <w:pStyle w:val="15"/>
        <w:spacing w:line="360" w:lineRule="auto"/>
        <w:jc w:val="both"/>
        <w:rPr>
          <w:rFonts w:ascii="Times New Roman" w:hAnsi="Times New Roman" w:cs="Times New Roman"/>
          <w:i/>
          <w:sz w:val="28"/>
          <w:szCs w:val="28"/>
        </w:rPr>
      </w:pPr>
      <w:r w:rsidRPr="00912988">
        <w:rPr>
          <w:rFonts w:ascii="Times New Roman" w:hAnsi="Times New Roman" w:cs="Times New Roman"/>
          <w:sz w:val="28"/>
          <w:szCs w:val="28"/>
        </w:rPr>
        <w:t>4.</w:t>
      </w:r>
      <w:r w:rsidRPr="00912988">
        <w:rPr>
          <w:rFonts w:ascii="Times New Roman" w:hAnsi="Times New Roman" w:cs="Times New Roman"/>
          <w:spacing w:val="2"/>
          <w:sz w:val="28"/>
          <w:szCs w:val="28"/>
        </w:rPr>
        <w:t>Система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912988" w:rsidRPr="00912988" w:rsidRDefault="00912988" w:rsidP="00912988">
      <w:pPr>
        <w:pStyle w:val="15"/>
        <w:spacing w:line="360" w:lineRule="auto"/>
        <w:jc w:val="both"/>
        <w:rPr>
          <w:rFonts w:ascii="Times New Roman" w:hAnsi="Times New Roman" w:cs="Times New Roman"/>
          <w:sz w:val="28"/>
          <w:szCs w:val="28"/>
        </w:rPr>
      </w:pPr>
      <w:r w:rsidRPr="00912988">
        <w:rPr>
          <w:rFonts w:ascii="Times New Roman" w:hAnsi="Times New Roman" w:cs="Times New Roman"/>
          <w:sz w:val="28"/>
          <w:szCs w:val="28"/>
        </w:rPr>
        <w:t xml:space="preserve">5. Условия реализации ООП: </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 кадровые условия, </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 финансово-экономические условия, </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материально-технические условия.</w:t>
      </w: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Pr="00912988" w:rsidRDefault="00912988" w:rsidP="00912988">
      <w:pPr>
        <w:pStyle w:val="15"/>
        <w:spacing w:line="360" w:lineRule="auto"/>
        <w:jc w:val="both"/>
        <w:rPr>
          <w:rFonts w:ascii="Times New Roman" w:hAnsi="Times New Roman" w:cs="Times New Roman"/>
          <w:kern w:val="28"/>
          <w:sz w:val="28"/>
          <w:szCs w:val="28"/>
        </w:rPr>
      </w:pPr>
    </w:p>
    <w:p w:rsidR="00912988" w:rsidRDefault="00912988" w:rsidP="00912988">
      <w:pPr>
        <w:pStyle w:val="15"/>
        <w:spacing w:line="276" w:lineRule="auto"/>
        <w:jc w:val="both"/>
        <w:rPr>
          <w:rFonts w:ascii="Times New Roman" w:hAnsi="Times New Roman" w:cs="Times New Roman"/>
          <w:b/>
          <w:sz w:val="28"/>
          <w:szCs w:val="28"/>
        </w:rPr>
      </w:pPr>
      <w:r w:rsidRPr="00912988">
        <w:rPr>
          <w:rFonts w:ascii="Times New Roman" w:hAnsi="Times New Roman" w:cs="Times New Roman"/>
          <w:b/>
          <w:sz w:val="28"/>
          <w:szCs w:val="28"/>
        </w:rPr>
        <w:lastRenderedPageBreak/>
        <w:t>1.3. 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912988" w:rsidRPr="00912988" w:rsidRDefault="00912988" w:rsidP="00912988">
      <w:pPr>
        <w:pStyle w:val="15"/>
        <w:spacing w:line="360" w:lineRule="auto"/>
        <w:jc w:val="both"/>
        <w:rPr>
          <w:rFonts w:ascii="Times New Roman" w:hAnsi="Times New Roman" w:cs="Times New Roman"/>
          <w:b/>
          <w:caps/>
          <w:sz w:val="16"/>
          <w:szCs w:val="16"/>
        </w:rPr>
      </w:pPr>
    </w:p>
    <w:p w:rsidR="00912988" w:rsidRPr="00912988" w:rsidRDefault="00912988" w:rsidP="00912988">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В основу разработки АООП</w:t>
      </w:r>
      <w:r w:rsidRPr="00912988">
        <w:rPr>
          <w:rFonts w:ascii="Times New Roman" w:hAnsi="Times New Roman" w:cs="Times New Roman"/>
          <w:bCs/>
          <w:iCs/>
          <w:kern w:val="28"/>
          <w:sz w:val="28"/>
          <w:szCs w:val="28"/>
        </w:rPr>
        <w:t xml:space="preserve"> НОО</w:t>
      </w:r>
      <w:r w:rsidRPr="00912988">
        <w:rPr>
          <w:rFonts w:ascii="Times New Roman" w:hAnsi="Times New Roman" w:cs="Times New Roman"/>
          <w:kern w:val="28"/>
          <w:sz w:val="28"/>
          <w:szCs w:val="28"/>
        </w:rPr>
        <w:t xml:space="preserve"> для обучающихся с нарушениями опорно-двигательного аппарата заложены дифференцированный и деятельностный подходы.</w:t>
      </w:r>
    </w:p>
    <w:p w:rsidR="00912988" w:rsidRPr="00912988" w:rsidRDefault="00912988" w:rsidP="006848FB">
      <w:pPr>
        <w:pStyle w:val="15"/>
        <w:spacing w:line="360" w:lineRule="auto"/>
        <w:ind w:firstLine="708"/>
        <w:jc w:val="both"/>
        <w:rPr>
          <w:rFonts w:ascii="Times New Roman" w:hAnsi="Times New Roman" w:cs="Times New Roman"/>
          <w:bCs/>
          <w:iCs/>
          <w:kern w:val="28"/>
          <w:sz w:val="28"/>
          <w:szCs w:val="28"/>
        </w:rPr>
      </w:pPr>
      <w:r w:rsidRPr="00912988">
        <w:rPr>
          <w:rFonts w:ascii="Times New Roman" w:hAnsi="Times New Roman" w:cs="Times New Roman"/>
          <w:b/>
          <w:bCs/>
          <w:i/>
          <w:iCs/>
          <w:kern w:val="28"/>
          <w:sz w:val="28"/>
          <w:szCs w:val="28"/>
        </w:rPr>
        <w:t>Дифференцированный</w:t>
      </w:r>
      <w:r w:rsidRPr="00912988">
        <w:rPr>
          <w:rFonts w:ascii="Times New Roman" w:hAnsi="Times New Roman" w:cs="Times New Roman"/>
          <w:bCs/>
          <w:iCs/>
          <w:kern w:val="28"/>
          <w:sz w:val="28"/>
          <w:szCs w:val="28"/>
        </w:rPr>
        <w:t xml:space="preserve"> подход к построению АООП НОО для</w:t>
      </w:r>
      <w:r w:rsidRPr="00912988">
        <w:rPr>
          <w:rFonts w:ascii="Times New Roman" w:hAnsi="Times New Roman" w:cs="Times New Roman"/>
          <w:kern w:val="28"/>
          <w:sz w:val="28"/>
          <w:szCs w:val="28"/>
        </w:rPr>
        <w:t xml:space="preserve"> детей</w:t>
      </w:r>
      <w:r w:rsidRPr="00912988">
        <w:rPr>
          <w:rFonts w:ascii="Times New Roman" w:hAnsi="Times New Roman" w:cs="Times New Roman"/>
          <w:bCs/>
          <w:iCs/>
          <w:kern w:val="28"/>
          <w:sz w:val="28"/>
          <w:szCs w:val="28"/>
        </w:rPr>
        <w:t xml:space="preserve">с НОДА предполагает учет особых образовательных потребностей этих обучающихся, которые проявляются в неоднородности возможностей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с дифференцированно сформулированными в ФГОС НОО </w:t>
      </w:r>
      <w:r w:rsidRPr="00912988">
        <w:rPr>
          <w:rFonts w:ascii="Times New Roman" w:hAnsi="Times New Roman" w:cs="Times New Roman"/>
          <w:kern w:val="28"/>
          <w:sz w:val="28"/>
          <w:szCs w:val="28"/>
        </w:rPr>
        <w:t>обучающихся с НОДА</w:t>
      </w:r>
      <w:r w:rsidRPr="00912988">
        <w:rPr>
          <w:rFonts w:ascii="Times New Roman" w:hAnsi="Times New Roman" w:cs="Times New Roman"/>
          <w:bCs/>
          <w:iCs/>
          <w:kern w:val="28"/>
          <w:sz w:val="28"/>
          <w:szCs w:val="28"/>
        </w:rPr>
        <w:t xml:space="preserve"> требованиями к:</w:t>
      </w:r>
    </w:p>
    <w:p w:rsidR="00912988" w:rsidRPr="00912988" w:rsidRDefault="00912988" w:rsidP="00912988">
      <w:pPr>
        <w:pStyle w:val="15"/>
        <w:spacing w:line="360" w:lineRule="auto"/>
        <w:jc w:val="both"/>
        <w:rPr>
          <w:rFonts w:ascii="Times New Roman" w:hAnsi="Times New Roman" w:cs="Times New Roman"/>
          <w:bCs/>
          <w:iCs/>
          <w:kern w:val="28"/>
          <w:sz w:val="28"/>
          <w:szCs w:val="28"/>
        </w:rPr>
      </w:pPr>
      <w:r w:rsidRPr="00912988">
        <w:rPr>
          <w:rFonts w:ascii="Times New Roman" w:hAnsi="Times New Roman" w:cs="Times New Roman"/>
          <w:bCs/>
          <w:iCs/>
          <w:kern w:val="28"/>
          <w:sz w:val="28"/>
          <w:szCs w:val="28"/>
        </w:rPr>
        <w:t>- структуре образовательной программы;</w:t>
      </w:r>
    </w:p>
    <w:p w:rsidR="00912988" w:rsidRPr="00912988" w:rsidRDefault="00912988" w:rsidP="00912988">
      <w:pPr>
        <w:pStyle w:val="15"/>
        <w:spacing w:line="360" w:lineRule="auto"/>
        <w:jc w:val="both"/>
        <w:rPr>
          <w:rFonts w:ascii="Times New Roman" w:hAnsi="Times New Roman" w:cs="Times New Roman"/>
          <w:bCs/>
          <w:iCs/>
          <w:kern w:val="28"/>
          <w:sz w:val="28"/>
          <w:szCs w:val="28"/>
        </w:rPr>
      </w:pPr>
      <w:r w:rsidRPr="00912988">
        <w:rPr>
          <w:rFonts w:ascii="Times New Roman" w:hAnsi="Times New Roman" w:cs="Times New Roman"/>
          <w:bCs/>
          <w:iCs/>
          <w:kern w:val="28"/>
          <w:sz w:val="28"/>
          <w:szCs w:val="28"/>
        </w:rPr>
        <w:t xml:space="preserve">- условиям реализации образовательной программы; </w:t>
      </w:r>
    </w:p>
    <w:p w:rsidR="00912988" w:rsidRPr="00912988" w:rsidRDefault="00912988" w:rsidP="00912988">
      <w:pPr>
        <w:pStyle w:val="15"/>
        <w:spacing w:line="360" w:lineRule="auto"/>
        <w:jc w:val="both"/>
        <w:rPr>
          <w:rFonts w:ascii="Times New Roman" w:hAnsi="Times New Roman" w:cs="Times New Roman"/>
          <w:bCs/>
          <w:iCs/>
          <w:kern w:val="28"/>
          <w:sz w:val="28"/>
          <w:szCs w:val="28"/>
        </w:rPr>
      </w:pPr>
      <w:r w:rsidRPr="00912988">
        <w:rPr>
          <w:rFonts w:ascii="Times New Roman" w:hAnsi="Times New Roman" w:cs="Times New Roman"/>
          <w:bCs/>
          <w:iCs/>
          <w:kern w:val="28"/>
          <w:sz w:val="28"/>
          <w:szCs w:val="28"/>
        </w:rPr>
        <w:t>- результатам образования.</w:t>
      </w:r>
    </w:p>
    <w:p w:rsidR="00912988" w:rsidRPr="00912988" w:rsidRDefault="00912988" w:rsidP="00912988">
      <w:pPr>
        <w:pStyle w:val="15"/>
        <w:spacing w:line="360" w:lineRule="auto"/>
        <w:ind w:firstLine="708"/>
        <w:jc w:val="both"/>
        <w:rPr>
          <w:rFonts w:ascii="Times New Roman" w:hAnsi="Times New Roman" w:cs="Times New Roman"/>
          <w:bCs/>
          <w:iCs/>
          <w:kern w:val="28"/>
          <w:sz w:val="28"/>
          <w:szCs w:val="28"/>
        </w:rPr>
      </w:pPr>
      <w:r w:rsidRPr="00912988">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912988">
        <w:rPr>
          <w:rFonts w:ascii="Times New Roman" w:hAnsi="Times New Roman" w:cs="Times New Roman"/>
          <w:kern w:val="28"/>
          <w:sz w:val="28"/>
          <w:szCs w:val="28"/>
        </w:rPr>
        <w:t xml:space="preserve">разнообразие содержания, предоставляя детям с НОДА возможность реализовать индивидуальный потенциал развития. </w:t>
      </w:r>
    </w:p>
    <w:p w:rsidR="00912988" w:rsidRPr="00912988" w:rsidRDefault="00912988" w:rsidP="00912988">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b/>
          <w:bCs/>
          <w:i/>
          <w:iCs/>
          <w:kern w:val="28"/>
          <w:sz w:val="28"/>
          <w:szCs w:val="28"/>
        </w:rPr>
        <w:t>Деятельностный</w:t>
      </w:r>
      <w:r w:rsidRPr="00912988">
        <w:rPr>
          <w:rFonts w:ascii="Times New Roman" w:hAnsi="Times New Roman" w:cs="Times New Roman"/>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обучащихся, структуру образовательной деятельности с учетом общих закономерностей развития детей с нормальным и нарушенным развитием.</w:t>
      </w:r>
    </w:p>
    <w:p w:rsidR="00912988" w:rsidRPr="00912988" w:rsidRDefault="00912988" w:rsidP="00912988">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Деятельностный подход в образовании строится на признании того, что развитие личности обучающихся с НОДА младшего школьного возраста определяется характером организации доступной им деятельности (предметно-практической и учебной). </w:t>
      </w:r>
    </w:p>
    <w:p w:rsidR="00912988" w:rsidRPr="00912988" w:rsidRDefault="00912988" w:rsidP="00912988">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w:t>
      </w:r>
      <w:r w:rsidRPr="00912988">
        <w:rPr>
          <w:rFonts w:ascii="Times New Roman" w:hAnsi="Times New Roman" w:cs="Times New Roman"/>
          <w:kern w:val="28"/>
          <w:sz w:val="28"/>
          <w:szCs w:val="28"/>
        </w:rPr>
        <w:lastRenderedPageBreak/>
        <w:t>практической деятельности обучающихся, обеспечивающий овладение ими содержания образования.</w:t>
      </w:r>
    </w:p>
    <w:p w:rsidR="00912988" w:rsidRPr="00912988" w:rsidRDefault="00912988" w:rsidP="00912988">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В контексте разработки АООП начального общего образования для обучающихся с НОДА реализация деятельностного подхода обеспечивает:</w:t>
      </w:r>
    </w:p>
    <w:p w:rsidR="00912988" w:rsidRPr="00912988" w:rsidRDefault="00912988" w:rsidP="00912988">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Pr="00912988">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912988" w:rsidRPr="00912988" w:rsidRDefault="00912988" w:rsidP="00912988">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Pr="00912988">
        <w:rPr>
          <w:rFonts w:ascii="Times New Roman" w:hAnsi="Times New Roman" w:cs="Times New Roman"/>
          <w:kern w:val="28"/>
          <w:sz w:val="28"/>
          <w:szCs w:val="28"/>
        </w:rPr>
        <w:t>прочное усвоение обучающимися с НОДА знаний и опыта разнообразной деятельности и поведения, возможность их самостоятельного продвижения в изучаемых образовательных областях;</w:t>
      </w:r>
    </w:p>
    <w:p w:rsidR="00912988" w:rsidRPr="00912988" w:rsidRDefault="00912988" w:rsidP="00912988">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Pr="00912988">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912988" w:rsidRPr="00912988" w:rsidRDefault="00912988" w:rsidP="00912988">
      <w:pPr>
        <w:pStyle w:val="15"/>
        <w:spacing w:line="360" w:lineRule="auto"/>
        <w:jc w:val="both"/>
        <w:rPr>
          <w:rFonts w:ascii="Times New Roman" w:hAnsi="Times New Roman" w:cs="Times New Roman"/>
          <w:kern w:val="28"/>
          <w:sz w:val="28"/>
          <w:szCs w:val="28"/>
        </w:rPr>
      </w:pPr>
      <w:r>
        <w:rPr>
          <w:rFonts w:ascii="Times New Roman" w:hAnsi="Times New Roman" w:cs="Times New Roman"/>
          <w:kern w:val="28"/>
          <w:sz w:val="28"/>
          <w:szCs w:val="28"/>
        </w:rPr>
        <w:t xml:space="preserve">- </w:t>
      </w:r>
      <w:r w:rsidRPr="00912988">
        <w:rPr>
          <w:rFonts w:ascii="Times New Roman" w:hAnsi="Times New Roman" w:cs="Times New Roman"/>
          <w:kern w:val="28"/>
          <w:sz w:val="28"/>
          <w:szCs w:val="28"/>
        </w:rPr>
        <w:t>обеспечение условий для общекультурного и личностного развития обучающихся с НОДА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912988" w:rsidRDefault="00912988" w:rsidP="00912988">
      <w:pPr>
        <w:pStyle w:val="15"/>
        <w:spacing w:line="360" w:lineRule="auto"/>
        <w:ind w:firstLine="708"/>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В основу </w:t>
      </w:r>
      <w:r w:rsidRPr="00912988">
        <w:rPr>
          <w:rFonts w:ascii="Times New Roman" w:hAnsi="Times New Roman" w:cs="Times New Roman"/>
          <w:spacing w:val="2"/>
          <w:kern w:val="28"/>
          <w:sz w:val="28"/>
          <w:szCs w:val="28"/>
        </w:rPr>
        <w:t xml:space="preserve">формирования адаптированной основной общеобразовательной программы начального общего образования </w:t>
      </w:r>
      <w:r w:rsidRPr="00912988">
        <w:rPr>
          <w:rFonts w:ascii="Times New Roman" w:hAnsi="Times New Roman" w:cs="Times New Roman"/>
          <w:kern w:val="28"/>
          <w:sz w:val="28"/>
          <w:szCs w:val="28"/>
        </w:rPr>
        <w:t>обучающихся с НОДА положены следующие принципы:</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принципы государственной политики РФ в области образования</w:t>
      </w:r>
      <w:r w:rsidRPr="00912988">
        <w:rPr>
          <w:rStyle w:val="12"/>
          <w:rFonts w:ascii="Times New Roman" w:eastAsia="Arial Unicode MS" w:hAnsi="Times New Roman" w:cs="Times New Roman"/>
          <w:kern w:val="28"/>
          <w:sz w:val="28"/>
          <w:szCs w:val="28"/>
        </w:rPr>
        <w:footnoteReference w:id="3"/>
      </w:r>
      <w:r w:rsidRPr="00912988">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коррекционной направленности образовательного процесса;</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lastRenderedPageBreak/>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xml:space="preserve">- онтогенетический принцип; </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обучающихся с НОДА;</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 с НОДА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912988" w:rsidRPr="00912988" w:rsidRDefault="00912988" w:rsidP="00912988">
      <w:pPr>
        <w:pStyle w:val="15"/>
        <w:spacing w:line="360" w:lineRule="auto"/>
        <w:jc w:val="both"/>
        <w:rPr>
          <w:rFonts w:ascii="Times New Roman" w:hAnsi="Times New Roman" w:cs="Times New Roman"/>
          <w:kern w:val="28"/>
          <w:sz w:val="28"/>
          <w:szCs w:val="28"/>
        </w:rPr>
      </w:pPr>
      <w:r w:rsidRPr="00912988">
        <w:rPr>
          <w:rFonts w:ascii="Times New Roman" w:hAnsi="Times New Roman" w:cs="Times New Roman"/>
          <w:kern w:val="28"/>
          <w:sz w:val="28"/>
          <w:szCs w:val="28"/>
        </w:rPr>
        <w:t>- принцип сотрудничества с семьей.</w:t>
      </w:r>
    </w:p>
    <w:p w:rsidR="001C2B55" w:rsidRDefault="00912988" w:rsidP="001C2B55">
      <w:pPr>
        <w:pStyle w:val="15"/>
        <w:spacing w:line="276" w:lineRule="auto"/>
        <w:ind w:firstLine="708"/>
        <w:jc w:val="center"/>
        <w:rPr>
          <w:rFonts w:ascii="Times New Roman" w:hAnsi="Times New Roman" w:cs="Times New Roman"/>
          <w:b/>
          <w:sz w:val="28"/>
          <w:szCs w:val="28"/>
        </w:rPr>
      </w:pPr>
      <w:r w:rsidRPr="00912988">
        <w:rPr>
          <w:rFonts w:ascii="Times New Roman" w:hAnsi="Times New Roman" w:cs="Times New Roman"/>
          <w:sz w:val="28"/>
          <w:szCs w:val="28"/>
        </w:rPr>
        <w:br w:type="page"/>
      </w:r>
      <w:r w:rsidR="001C2B55" w:rsidRPr="001C2B55">
        <w:rPr>
          <w:rFonts w:ascii="Times New Roman" w:hAnsi="Times New Roman" w:cs="Times New Roman"/>
          <w:b/>
          <w:sz w:val="28"/>
          <w:szCs w:val="28"/>
        </w:rPr>
        <w:lastRenderedPageBreak/>
        <w:t xml:space="preserve">2. Адаптированная основная общеобразовательная программа начального общего образования обучающихся </w:t>
      </w:r>
    </w:p>
    <w:p w:rsidR="00912988" w:rsidRDefault="001C2B55" w:rsidP="001C2B55">
      <w:pPr>
        <w:pStyle w:val="15"/>
        <w:spacing w:line="276" w:lineRule="auto"/>
        <w:ind w:firstLine="708"/>
        <w:jc w:val="center"/>
        <w:rPr>
          <w:rFonts w:ascii="Times New Roman" w:hAnsi="Times New Roman" w:cs="Times New Roman"/>
          <w:b/>
          <w:sz w:val="28"/>
          <w:szCs w:val="28"/>
        </w:rPr>
      </w:pPr>
      <w:r w:rsidRPr="001C2B55">
        <w:rPr>
          <w:rFonts w:ascii="Times New Roman" w:hAnsi="Times New Roman" w:cs="Times New Roman"/>
          <w:b/>
          <w:sz w:val="28"/>
          <w:szCs w:val="28"/>
        </w:rPr>
        <w:t>с нарушениями опорно-двигательного аппарата. Вариант 6.1.</w:t>
      </w:r>
    </w:p>
    <w:p w:rsidR="001C2B55" w:rsidRDefault="001C2B55" w:rsidP="001C2B55">
      <w:pPr>
        <w:pStyle w:val="15"/>
        <w:spacing w:line="276" w:lineRule="auto"/>
        <w:jc w:val="center"/>
        <w:rPr>
          <w:rFonts w:ascii="Times New Roman" w:hAnsi="Times New Roman" w:cs="Times New Roman"/>
          <w:b/>
          <w:sz w:val="28"/>
          <w:szCs w:val="28"/>
        </w:rPr>
      </w:pPr>
    </w:p>
    <w:p w:rsidR="001C2B55" w:rsidRDefault="001C2B55" w:rsidP="001C2B55">
      <w:pPr>
        <w:pStyle w:val="15"/>
        <w:spacing w:line="276" w:lineRule="auto"/>
        <w:ind w:firstLine="708"/>
        <w:rPr>
          <w:rFonts w:ascii="Times New Roman" w:hAnsi="Times New Roman" w:cs="Times New Roman"/>
          <w:b/>
          <w:sz w:val="28"/>
          <w:szCs w:val="28"/>
        </w:rPr>
      </w:pPr>
      <w:r>
        <w:rPr>
          <w:rFonts w:ascii="Times New Roman" w:hAnsi="Times New Roman" w:cs="Times New Roman"/>
          <w:b/>
          <w:sz w:val="28"/>
          <w:szCs w:val="28"/>
        </w:rPr>
        <w:t>2.1. Целевой раздел</w:t>
      </w:r>
    </w:p>
    <w:p w:rsidR="001C2B55" w:rsidRDefault="001C2B55" w:rsidP="001C2B55">
      <w:pPr>
        <w:pStyle w:val="15"/>
        <w:spacing w:line="276" w:lineRule="auto"/>
        <w:ind w:firstLine="708"/>
        <w:rPr>
          <w:rFonts w:ascii="Times New Roman" w:hAnsi="Times New Roman" w:cs="Times New Roman"/>
          <w:b/>
          <w:sz w:val="28"/>
          <w:szCs w:val="28"/>
        </w:rPr>
      </w:pPr>
    </w:p>
    <w:p w:rsidR="001C2B55" w:rsidRDefault="001C2B55" w:rsidP="001C2B55">
      <w:pPr>
        <w:pStyle w:val="15"/>
        <w:spacing w:line="276" w:lineRule="auto"/>
        <w:ind w:firstLine="708"/>
        <w:rPr>
          <w:rFonts w:ascii="Times New Roman" w:hAnsi="Times New Roman" w:cs="Times New Roman"/>
          <w:b/>
          <w:sz w:val="28"/>
          <w:szCs w:val="28"/>
        </w:rPr>
      </w:pPr>
      <w:r>
        <w:rPr>
          <w:rFonts w:ascii="Times New Roman" w:hAnsi="Times New Roman" w:cs="Times New Roman"/>
          <w:b/>
          <w:sz w:val="28"/>
          <w:szCs w:val="28"/>
        </w:rPr>
        <w:t>2.1.1. Пояснительная записка</w:t>
      </w:r>
    </w:p>
    <w:p w:rsidR="001C2B55" w:rsidRPr="001C2B55" w:rsidRDefault="001C2B55" w:rsidP="001C2B55">
      <w:pPr>
        <w:pStyle w:val="15"/>
        <w:spacing w:line="276" w:lineRule="auto"/>
        <w:ind w:firstLine="708"/>
        <w:rPr>
          <w:rFonts w:ascii="Times New Roman" w:hAnsi="Times New Roman" w:cs="Times New Roman"/>
          <w:b/>
          <w:sz w:val="16"/>
          <w:szCs w:val="16"/>
        </w:rPr>
      </w:pPr>
    </w:p>
    <w:p w:rsidR="001C2B55" w:rsidRP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b/>
          <w:sz w:val="28"/>
          <w:szCs w:val="28"/>
        </w:rPr>
        <w:t>Цель реализации АООП НОО</w:t>
      </w:r>
      <w:r w:rsidRPr="001C2B55">
        <w:rPr>
          <w:rFonts w:ascii="Times New Roman" w:hAnsi="Times New Roman" w:cs="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r>
        <w:rPr>
          <w:rFonts w:ascii="Times New Roman" w:hAnsi="Times New Roman" w:cs="Times New Roman"/>
          <w:sz w:val="28"/>
          <w:szCs w:val="28"/>
        </w:rPr>
        <w:t>.</w:t>
      </w:r>
    </w:p>
    <w:p w:rsidR="001C2B55" w:rsidRP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1C2B55" w:rsidRP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1C2B55" w:rsidRP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sz w:val="28"/>
          <w:szCs w:val="28"/>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sidRPr="001C2B55">
        <w:rPr>
          <w:rFonts w:ascii="Times New Roman" w:hAnsi="Times New Roman" w:cs="Times New Roman"/>
          <w:kern w:val="2"/>
          <w:sz w:val="28"/>
          <w:szCs w:val="28"/>
          <w:vertAlign w:val="superscript"/>
        </w:rPr>
        <w:footnoteReference w:id="4"/>
      </w:r>
      <w:r w:rsidRPr="001C2B55">
        <w:rPr>
          <w:rFonts w:ascii="Times New Roman" w:hAnsi="Times New Roman" w:cs="Times New Roman"/>
          <w:sz w:val="28"/>
          <w:szCs w:val="28"/>
        </w:rPr>
        <w:t>. Эти специальные условия аттестаций конкретизируются применительно к особенностям обучающихся с НОДА по первому варианту ФГОС.</w:t>
      </w:r>
    </w:p>
    <w:p w:rsidR="001C2B55" w:rsidRPr="001C2B55" w:rsidRDefault="001C2B55" w:rsidP="001C2B55">
      <w:pPr>
        <w:pStyle w:val="15"/>
        <w:spacing w:line="360" w:lineRule="auto"/>
        <w:jc w:val="both"/>
        <w:rPr>
          <w:rFonts w:ascii="Times New Roman" w:hAnsi="Times New Roman" w:cs="Times New Roman"/>
          <w:sz w:val="28"/>
          <w:szCs w:val="28"/>
        </w:rPr>
      </w:pPr>
      <w:r w:rsidRPr="001C2B55">
        <w:rPr>
          <w:rFonts w:ascii="Times New Roman" w:hAnsi="Times New Roman" w:cs="Times New Roman"/>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1C2B55" w:rsidRP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sz w:val="28"/>
          <w:szCs w:val="28"/>
        </w:rPr>
        <w:lastRenderedPageBreak/>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1C2B55" w:rsidRDefault="001C2B55" w:rsidP="001C2B55">
      <w:pPr>
        <w:pStyle w:val="15"/>
        <w:spacing w:line="360" w:lineRule="auto"/>
        <w:jc w:val="both"/>
        <w:rPr>
          <w:rFonts w:ascii="Times New Roman" w:hAnsi="Times New Roman" w:cs="Times New Roman"/>
          <w:sz w:val="28"/>
          <w:szCs w:val="28"/>
        </w:rPr>
      </w:pPr>
      <w:r w:rsidRPr="001C2B55">
        <w:rPr>
          <w:rFonts w:ascii="Times New Roman" w:hAnsi="Times New Roman" w:cs="Times New Roman"/>
          <w:sz w:val="28"/>
          <w:szCs w:val="28"/>
        </w:rPr>
        <w:t xml:space="preserve">Принципы и подходы к формированию АООП НОО </w:t>
      </w:r>
      <w:r>
        <w:rPr>
          <w:rFonts w:ascii="Times New Roman" w:hAnsi="Times New Roman" w:cs="Times New Roman"/>
          <w:sz w:val="28"/>
          <w:szCs w:val="28"/>
        </w:rPr>
        <w:t>п</w:t>
      </w:r>
      <w:r w:rsidRPr="001C2B55">
        <w:rPr>
          <w:rFonts w:ascii="Times New Roman" w:hAnsi="Times New Roman" w:cs="Times New Roman"/>
          <w:sz w:val="28"/>
          <w:szCs w:val="28"/>
        </w:rPr>
        <w:t>редставлены в разделе 1</w:t>
      </w:r>
      <w:r>
        <w:rPr>
          <w:rFonts w:ascii="Times New Roman" w:hAnsi="Times New Roman" w:cs="Times New Roman"/>
          <w:sz w:val="28"/>
          <w:szCs w:val="28"/>
        </w:rPr>
        <w:t xml:space="preserve"> общего</w:t>
      </w:r>
      <w:r w:rsidRPr="001C2B55">
        <w:rPr>
          <w:rFonts w:ascii="Times New Roman" w:hAnsi="Times New Roman" w:cs="Times New Roman"/>
          <w:sz w:val="28"/>
          <w:szCs w:val="28"/>
        </w:rPr>
        <w:t xml:space="preserve"> положения.</w:t>
      </w:r>
    </w:p>
    <w:p w:rsidR="001C2B55" w:rsidRPr="001C2B55" w:rsidRDefault="001C2B55" w:rsidP="001C2B55">
      <w:pPr>
        <w:pStyle w:val="15"/>
        <w:spacing w:line="360" w:lineRule="auto"/>
        <w:jc w:val="both"/>
        <w:rPr>
          <w:rFonts w:ascii="Times New Roman" w:hAnsi="Times New Roman" w:cs="Times New Roman"/>
          <w:sz w:val="16"/>
          <w:szCs w:val="16"/>
        </w:rPr>
      </w:pPr>
    </w:p>
    <w:p w:rsidR="001C2B55" w:rsidRDefault="001C2B55" w:rsidP="001C2B55">
      <w:pPr>
        <w:pStyle w:val="15"/>
        <w:spacing w:line="360" w:lineRule="auto"/>
        <w:jc w:val="both"/>
        <w:rPr>
          <w:rFonts w:ascii="Times New Roman" w:hAnsi="Times New Roman" w:cs="Times New Roman"/>
          <w:i/>
          <w:sz w:val="28"/>
          <w:szCs w:val="28"/>
          <w:u w:val="single"/>
        </w:rPr>
      </w:pPr>
      <w:r w:rsidRPr="001C2B55">
        <w:rPr>
          <w:rFonts w:ascii="Times New Roman" w:hAnsi="Times New Roman" w:cs="Times New Roman"/>
          <w:i/>
          <w:sz w:val="28"/>
          <w:szCs w:val="28"/>
          <w:u w:val="single"/>
        </w:rPr>
        <w:t>Психолого-педагогическая характеристика обучающихся с НОДА</w:t>
      </w:r>
    </w:p>
    <w:p w:rsidR="001C2B55" w:rsidRPr="001C2B55" w:rsidRDefault="001C2B55" w:rsidP="001C2B55">
      <w:pPr>
        <w:pStyle w:val="15"/>
        <w:spacing w:line="360" w:lineRule="auto"/>
        <w:jc w:val="both"/>
        <w:rPr>
          <w:rFonts w:ascii="Times New Roman" w:hAnsi="Times New Roman" w:cs="Times New Roman"/>
          <w:i/>
          <w:sz w:val="16"/>
          <w:szCs w:val="16"/>
          <w:u w:val="single"/>
        </w:rPr>
      </w:pPr>
    </w:p>
    <w:p w:rsidR="001C2B55" w:rsidRP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sz w:val="28"/>
          <w:szCs w:val="28"/>
        </w:rPr>
        <w:t xml:space="preserve">Категория детей с </w:t>
      </w:r>
      <w:r w:rsidRPr="001C2B55">
        <w:rPr>
          <w:rFonts w:ascii="Times New Roman" w:hAnsi="Times New Roman" w:cs="Times New Roman"/>
          <w:b/>
          <w:sz w:val="28"/>
          <w:szCs w:val="28"/>
        </w:rPr>
        <w:t>нарушениями опорно-двигательного аппарата</w:t>
      </w:r>
      <w:r w:rsidRPr="001C2B55">
        <w:rPr>
          <w:rFonts w:ascii="Times New Roman" w:hAnsi="Times New Roman" w:cs="Times New Roman"/>
          <w:sz w:val="28"/>
          <w:szCs w:val="28"/>
        </w:rPr>
        <w:t xml:space="preserve"> - неоднородная по составу группа школьников</w:t>
      </w:r>
      <w:r w:rsidRPr="001C2B55">
        <w:rPr>
          <w:rFonts w:ascii="Times New Roman" w:hAnsi="Times New Roman" w:cs="Times New Roman"/>
          <w:b/>
          <w:bCs/>
          <w:sz w:val="28"/>
          <w:szCs w:val="28"/>
        </w:rPr>
        <w:t>.</w:t>
      </w:r>
      <w:r w:rsidRPr="001C2B55">
        <w:rPr>
          <w:rFonts w:ascii="Times New Roman" w:hAnsi="Times New Roman" w:cs="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Мастюковой и М.К. Смуглиной; Международная классификация болезней 10–го пересмотра).</w:t>
      </w:r>
    </w:p>
    <w:p w:rsidR="001C2B55" w:rsidRPr="001C2B55" w:rsidRDefault="001C2B55" w:rsidP="001C2B55">
      <w:pPr>
        <w:pStyle w:val="15"/>
        <w:spacing w:line="360" w:lineRule="auto"/>
        <w:ind w:firstLine="708"/>
        <w:jc w:val="both"/>
        <w:rPr>
          <w:rFonts w:ascii="Times New Roman" w:hAnsi="Times New Roman" w:cs="Times New Roman"/>
          <w:spacing w:val="5"/>
          <w:sz w:val="28"/>
          <w:szCs w:val="28"/>
        </w:rPr>
      </w:pPr>
      <w:r w:rsidRPr="001C2B55">
        <w:rPr>
          <w:rFonts w:ascii="Times New Roman" w:hAnsi="Times New Roman" w:cs="Times New Roman"/>
          <w:spacing w:val="4"/>
          <w:sz w:val="28"/>
          <w:szCs w:val="28"/>
        </w:rPr>
        <w:t>Уточнение роли раз</w:t>
      </w:r>
      <w:r w:rsidRPr="001C2B55">
        <w:rPr>
          <w:rFonts w:ascii="Times New Roman" w:hAnsi="Times New Roman" w:cs="Times New Roman"/>
          <w:spacing w:val="6"/>
          <w:sz w:val="28"/>
          <w:szCs w:val="28"/>
        </w:rPr>
        <w:t>личных факторов и механизмов формирования разных видов нарушения опорно-двигательного аппарата необходимо</w:t>
      </w:r>
      <w:r w:rsidRPr="001C2B55">
        <w:rPr>
          <w:rFonts w:ascii="Times New Roman" w:hAnsi="Times New Roman" w:cs="Times New Roman"/>
          <w:spacing w:val="3"/>
          <w:sz w:val="28"/>
          <w:szCs w:val="28"/>
        </w:rPr>
        <w:t xml:space="preserve"> в большей степени</w:t>
      </w:r>
      <w:r w:rsidRPr="001C2B55">
        <w:rPr>
          <w:rFonts w:ascii="Times New Roman" w:hAnsi="Times New Roman" w:cs="Times New Roman"/>
          <w:spacing w:val="4"/>
          <w:sz w:val="28"/>
          <w:szCs w:val="28"/>
        </w:rPr>
        <w:t xml:space="preserve"> для организации</w:t>
      </w:r>
      <w:r w:rsidRPr="001C2B55">
        <w:rPr>
          <w:rFonts w:ascii="Times New Roman" w:hAnsi="Times New Roman" w:cs="Times New Roman"/>
          <w:spacing w:val="3"/>
          <w:sz w:val="28"/>
          <w:szCs w:val="28"/>
        </w:rPr>
        <w:t xml:space="preserve"> медико-социальной помощи этой категории детей. </w:t>
      </w:r>
      <w:r w:rsidRPr="001C2B55">
        <w:rPr>
          <w:rFonts w:ascii="Times New Roman" w:hAnsi="Times New Roman" w:cs="Times New Roman"/>
          <w:spacing w:val="10"/>
          <w:sz w:val="28"/>
          <w:szCs w:val="28"/>
        </w:rPr>
        <w:t xml:space="preserve">Для организации психолого-педагогического сопровождения ребёнка с НОДА </w:t>
      </w:r>
      <w:r w:rsidRPr="001C2B55">
        <w:rPr>
          <w:rFonts w:ascii="Times New Roman" w:hAnsi="Times New Roman" w:cs="Times New Roman"/>
          <w:spacing w:val="3"/>
          <w:sz w:val="28"/>
          <w:szCs w:val="28"/>
        </w:rPr>
        <w:t xml:space="preserve">в образовательном процессе, задачами которого являются правильное </w:t>
      </w:r>
      <w:r w:rsidRPr="001C2B55">
        <w:rPr>
          <w:rFonts w:ascii="Times New Roman" w:hAnsi="Times New Roman" w:cs="Times New Roman"/>
          <w:spacing w:val="3"/>
          <w:sz w:val="28"/>
          <w:szCs w:val="28"/>
        </w:rPr>
        <w:lastRenderedPageBreak/>
        <w:t>распознавание наиболее актуальных проблем его развития, свое</w:t>
      </w:r>
      <w:r w:rsidRPr="001C2B55">
        <w:rPr>
          <w:rFonts w:ascii="Times New Roman" w:hAnsi="Times New Roman" w:cs="Times New Roman"/>
          <w:spacing w:val="8"/>
          <w:sz w:val="28"/>
          <w:szCs w:val="28"/>
        </w:rPr>
        <w:t xml:space="preserve">временное оказание адресной помощи и динамическая оценка </w:t>
      </w:r>
      <w:r w:rsidRPr="001C2B55">
        <w:rPr>
          <w:rFonts w:ascii="Times New Roman" w:hAnsi="Times New Roman" w:cs="Times New Roman"/>
          <w:spacing w:val="2"/>
          <w:sz w:val="28"/>
          <w:szCs w:val="28"/>
        </w:rPr>
        <w:t xml:space="preserve">её результативности, необходимо опираться на </w:t>
      </w:r>
      <w:r w:rsidRPr="001C2B55">
        <w:rPr>
          <w:rFonts w:ascii="Times New Roman" w:hAnsi="Times New Roman" w:cs="Times New Roman"/>
          <w:spacing w:val="3"/>
          <w:sz w:val="28"/>
          <w:szCs w:val="28"/>
        </w:rPr>
        <w:t>типологию, которая должна носить педагогически ори</w:t>
      </w:r>
      <w:r w:rsidRPr="001C2B55">
        <w:rPr>
          <w:rFonts w:ascii="Times New Roman" w:hAnsi="Times New Roman" w:cs="Times New Roman"/>
          <w:spacing w:val="5"/>
          <w:sz w:val="28"/>
          <w:szCs w:val="28"/>
        </w:rPr>
        <w:t xml:space="preserve">ентированный характер. </w:t>
      </w:r>
      <w:r w:rsidRPr="001C2B55">
        <w:rPr>
          <w:rFonts w:ascii="Times New Roman" w:hAnsi="Times New Roman" w:cs="Times New Roman"/>
          <w:spacing w:val="3"/>
          <w:sz w:val="28"/>
          <w:szCs w:val="28"/>
        </w:rPr>
        <w:t xml:space="preserve">В настоящем стандарте предлагается </w:t>
      </w:r>
      <w:r w:rsidRPr="001C2B55">
        <w:rPr>
          <w:rFonts w:ascii="Times New Roman" w:hAnsi="Times New Roman" w:cs="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spacing w:val="5"/>
          <w:sz w:val="28"/>
          <w:szCs w:val="28"/>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1C2B55">
        <w:rPr>
          <w:rFonts w:ascii="Times New Roman" w:hAnsi="Times New Roman" w:cs="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1C2B55" w:rsidRPr="001C2B55" w:rsidRDefault="001C2B55" w:rsidP="001C2B55">
      <w:pPr>
        <w:pStyle w:val="15"/>
        <w:spacing w:line="360" w:lineRule="auto"/>
        <w:ind w:firstLine="708"/>
        <w:jc w:val="both"/>
        <w:rPr>
          <w:rFonts w:ascii="Times New Roman" w:hAnsi="Times New Roman" w:cs="Times New Roman"/>
          <w:spacing w:val="5"/>
          <w:sz w:val="16"/>
          <w:szCs w:val="16"/>
        </w:rPr>
      </w:pPr>
    </w:p>
    <w:p w:rsidR="001C2B55" w:rsidRPr="001C2B55" w:rsidRDefault="001C2B55" w:rsidP="001C2B55">
      <w:pPr>
        <w:pStyle w:val="15"/>
        <w:spacing w:line="360" w:lineRule="auto"/>
        <w:jc w:val="both"/>
        <w:rPr>
          <w:rFonts w:ascii="Times New Roman" w:hAnsi="Times New Roman" w:cs="Times New Roman"/>
          <w:i/>
          <w:sz w:val="28"/>
          <w:szCs w:val="28"/>
          <w:u w:val="single"/>
        </w:rPr>
      </w:pPr>
      <w:r w:rsidRPr="001C2B55">
        <w:rPr>
          <w:rFonts w:ascii="Times New Roman" w:hAnsi="Times New Roman" w:cs="Times New Roman"/>
          <w:i/>
          <w:sz w:val="28"/>
          <w:szCs w:val="28"/>
          <w:u w:val="single"/>
        </w:rPr>
        <w:t>Особые образовательные потребности обучающихся с НОДА</w:t>
      </w:r>
    </w:p>
    <w:p w:rsidR="001C2B55" w:rsidRPr="001C2B55" w:rsidRDefault="001C2B55" w:rsidP="001C2B55">
      <w:pPr>
        <w:pStyle w:val="15"/>
        <w:spacing w:line="360" w:lineRule="auto"/>
        <w:jc w:val="both"/>
        <w:rPr>
          <w:rFonts w:ascii="Times New Roman" w:hAnsi="Times New Roman" w:cs="Times New Roman"/>
          <w:b/>
          <w:sz w:val="16"/>
          <w:szCs w:val="16"/>
        </w:rPr>
      </w:pPr>
    </w:p>
    <w:p w:rsidR="001C2B55" w:rsidRP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1C2B55" w:rsidRPr="001C2B55" w:rsidRDefault="001C2B55" w:rsidP="001C2B5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C2B55">
        <w:rPr>
          <w:rFonts w:ascii="Times New Roman" w:hAnsi="Times New Roman" w:cs="Times New Roman"/>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1C2B55" w:rsidRPr="001C2B55" w:rsidRDefault="001C2B55" w:rsidP="001C2B5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C2B55">
        <w:rPr>
          <w:rFonts w:ascii="Times New Roman" w:hAnsi="Times New Roman" w:cs="Times New Roman"/>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1C2B55" w:rsidRPr="001C2B55" w:rsidRDefault="001C2B55" w:rsidP="001C2B5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C2B55">
        <w:rPr>
          <w:rFonts w:ascii="Times New Roman" w:hAnsi="Times New Roman" w:cs="Times New Roman"/>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1C2B55" w:rsidRPr="001C2B55" w:rsidRDefault="001C2B55" w:rsidP="001C2B5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C2B55">
        <w:rPr>
          <w:rFonts w:ascii="Times New Roman" w:hAnsi="Times New Roman" w:cs="Times New Roman"/>
          <w:sz w:val="28"/>
          <w:szCs w:val="28"/>
        </w:rPr>
        <w:t>индивидуализация обучения требуется в большей степени, чем для нормально развивающегося ребёнка;</w:t>
      </w:r>
    </w:p>
    <w:p w:rsidR="001C2B55" w:rsidRPr="001C2B55" w:rsidRDefault="001C2B55" w:rsidP="001C2B55">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C2B55">
        <w:rPr>
          <w:rFonts w:ascii="Times New Roman" w:hAnsi="Times New Roman" w:cs="Times New Roman"/>
          <w:sz w:val="28"/>
          <w:szCs w:val="28"/>
        </w:rPr>
        <w:t>обеспечение особой пространственной и временной организации образовательной среды</w:t>
      </w:r>
      <w:r>
        <w:rPr>
          <w:rFonts w:ascii="Times New Roman" w:hAnsi="Times New Roman" w:cs="Times New Roman"/>
          <w:sz w:val="28"/>
          <w:szCs w:val="28"/>
        </w:rPr>
        <w:t>.</w:t>
      </w:r>
    </w:p>
    <w:p w:rsid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276" w:lineRule="auto"/>
        <w:rPr>
          <w:rFonts w:ascii="Times New Roman" w:hAnsi="Times New Roman" w:cs="Times New Roman"/>
          <w:b/>
          <w:sz w:val="28"/>
          <w:szCs w:val="28"/>
        </w:rPr>
      </w:pPr>
      <w:bookmarkStart w:id="2" w:name="_Toc413974294"/>
      <w:bookmarkStart w:id="3" w:name="_Toc289117664"/>
      <w:r w:rsidRPr="001C2B55">
        <w:rPr>
          <w:rFonts w:ascii="Times New Roman" w:hAnsi="Times New Roman" w:cs="Times New Roman"/>
          <w:b/>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
      <w:bookmarkEnd w:id="3"/>
    </w:p>
    <w:p w:rsidR="001C2B55" w:rsidRDefault="001C2B55" w:rsidP="001C2B55">
      <w:pPr>
        <w:pStyle w:val="15"/>
        <w:spacing w:line="276" w:lineRule="auto"/>
        <w:rPr>
          <w:rFonts w:ascii="Times New Roman" w:hAnsi="Times New Roman" w:cs="Times New Roman"/>
          <w:b/>
          <w:sz w:val="28"/>
          <w:szCs w:val="28"/>
        </w:rPr>
      </w:pPr>
    </w:p>
    <w:p w:rsidR="001C2B55" w:rsidRPr="001C2B55" w:rsidRDefault="001C2B55" w:rsidP="001C2B55">
      <w:pPr>
        <w:pStyle w:val="15"/>
        <w:spacing w:line="276" w:lineRule="auto"/>
        <w:rPr>
          <w:rFonts w:ascii="Times New Roman" w:hAnsi="Times New Roman" w:cs="Times New Roman"/>
          <w:b/>
          <w:i/>
          <w:sz w:val="16"/>
          <w:szCs w:val="16"/>
        </w:rPr>
      </w:pPr>
    </w:p>
    <w:p w:rsidR="001C2B55" w:rsidRPr="001C2B55" w:rsidRDefault="001C2B55" w:rsidP="001C2B55">
      <w:pPr>
        <w:pStyle w:val="15"/>
        <w:spacing w:line="360" w:lineRule="auto"/>
        <w:ind w:firstLine="708"/>
        <w:jc w:val="both"/>
        <w:rPr>
          <w:rFonts w:ascii="Times New Roman" w:hAnsi="Times New Roman" w:cs="Times New Roman"/>
          <w:sz w:val="28"/>
          <w:szCs w:val="28"/>
        </w:rPr>
      </w:pPr>
      <w:r w:rsidRPr="001C2B55">
        <w:rPr>
          <w:rFonts w:ascii="Times New Roman" w:hAnsi="Times New Roman" w:cs="Times New Roman"/>
          <w:bCs/>
          <w:sz w:val="28"/>
          <w:szCs w:val="28"/>
        </w:rPr>
        <w:t>Личностные, метапредметные и предметные результаты</w:t>
      </w:r>
      <w:r w:rsidRPr="001C2B55">
        <w:rPr>
          <w:rFonts w:ascii="Times New Roman" w:hAnsi="Times New Roman" w:cs="Times New Roman"/>
          <w:sz w:val="28"/>
          <w:szCs w:val="28"/>
        </w:rPr>
        <w:t xml:space="preserve"> освоения обучающимися с НОДА  АООП НОО соответствуют ФГОС НОО</w:t>
      </w:r>
      <w:r w:rsidRPr="001C2B55">
        <w:rPr>
          <w:rStyle w:val="a4"/>
          <w:rFonts w:ascii="Times New Roman" w:hAnsi="Times New Roman" w:cs="Times New Roman"/>
          <w:sz w:val="28"/>
          <w:szCs w:val="28"/>
        </w:rPr>
        <w:footnoteReference w:id="5"/>
      </w:r>
      <w:r w:rsidRPr="001C2B55">
        <w:rPr>
          <w:rFonts w:ascii="Times New Roman" w:hAnsi="Times New Roman" w:cs="Times New Roman"/>
          <w:sz w:val="28"/>
          <w:szCs w:val="28"/>
        </w:rPr>
        <w:t>.</w:t>
      </w:r>
    </w:p>
    <w:p w:rsidR="001C2B55" w:rsidRDefault="001C2B55" w:rsidP="001C2B55">
      <w:pPr>
        <w:pStyle w:val="15"/>
        <w:spacing w:line="360" w:lineRule="auto"/>
        <w:ind w:firstLine="708"/>
        <w:jc w:val="both"/>
        <w:rPr>
          <w:rFonts w:ascii="Times New Roman" w:hAnsi="Times New Roman" w:cs="Times New Roman"/>
          <w:sz w:val="16"/>
          <w:szCs w:val="16"/>
        </w:rPr>
      </w:pPr>
      <w:r w:rsidRPr="001C2B55">
        <w:rPr>
          <w:rFonts w:ascii="Times New Roman" w:hAnsi="Times New Roman" w:cs="Times New Roman"/>
          <w:sz w:val="28"/>
          <w:szCs w:val="28"/>
        </w:rPr>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1C2B55" w:rsidRPr="001C2B55" w:rsidRDefault="001C2B55" w:rsidP="001C2B55">
      <w:pPr>
        <w:pStyle w:val="15"/>
        <w:spacing w:line="360" w:lineRule="auto"/>
        <w:ind w:firstLine="708"/>
        <w:jc w:val="both"/>
        <w:rPr>
          <w:rFonts w:ascii="Times New Roman" w:eastAsia="Arial Unicode MS" w:hAnsi="Times New Roman" w:cs="Times New Roman"/>
          <w:sz w:val="16"/>
          <w:szCs w:val="16"/>
        </w:rPr>
      </w:pPr>
    </w:p>
    <w:p w:rsidR="001C2B55" w:rsidRDefault="001C2B55" w:rsidP="001C2B55">
      <w:pPr>
        <w:pStyle w:val="15"/>
        <w:spacing w:line="360" w:lineRule="auto"/>
        <w:ind w:firstLine="708"/>
        <w:jc w:val="both"/>
        <w:rPr>
          <w:rFonts w:ascii="Times New Roman" w:hAnsi="Times New Roman" w:cs="Times New Roman"/>
          <w:i/>
          <w:sz w:val="16"/>
          <w:szCs w:val="16"/>
          <w:u w:val="single"/>
        </w:rPr>
      </w:pPr>
      <w:r w:rsidRPr="001C2B55">
        <w:rPr>
          <w:rFonts w:ascii="Times New Roman" w:hAnsi="Times New Roman" w:cs="Times New Roman"/>
          <w:i/>
          <w:sz w:val="28"/>
          <w:szCs w:val="28"/>
          <w:u w:val="single"/>
        </w:rPr>
        <w:t>Планируемые результаты освоения обучающимися с нарушениями опорно-двигательного аппарата программы коррекционной работы</w:t>
      </w:r>
      <w:r>
        <w:rPr>
          <w:rFonts w:ascii="Times New Roman" w:hAnsi="Times New Roman" w:cs="Times New Roman"/>
          <w:i/>
          <w:sz w:val="28"/>
          <w:szCs w:val="28"/>
          <w:u w:val="single"/>
        </w:rPr>
        <w:t>.</w:t>
      </w:r>
    </w:p>
    <w:p w:rsidR="001C2B55" w:rsidRPr="001C2B55" w:rsidRDefault="001C2B55" w:rsidP="001C2B55">
      <w:pPr>
        <w:pStyle w:val="15"/>
        <w:spacing w:line="360" w:lineRule="auto"/>
        <w:ind w:firstLine="708"/>
        <w:jc w:val="both"/>
        <w:rPr>
          <w:rFonts w:ascii="Times New Roman" w:hAnsi="Times New Roman" w:cs="Times New Roman"/>
          <w:i/>
          <w:sz w:val="16"/>
          <w:szCs w:val="16"/>
          <w:u w:val="single"/>
        </w:rPr>
      </w:pPr>
    </w:p>
    <w:p w:rsidR="001C2B55" w:rsidRPr="001C2B55" w:rsidRDefault="001C2B55" w:rsidP="001C2B55">
      <w:pPr>
        <w:pStyle w:val="15"/>
        <w:spacing w:line="360" w:lineRule="auto"/>
        <w:ind w:firstLine="708"/>
        <w:jc w:val="both"/>
        <w:rPr>
          <w:rFonts w:ascii="Times New Roman" w:hAnsi="Times New Roman" w:cs="Times New Roman"/>
          <w:kern w:val="2"/>
          <w:sz w:val="28"/>
          <w:szCs w:val="28"/>
        </w:rPr>
      </w:pPr>
      <w:r w:rsidRPr="001C2B55">
        <w:rPr>
          <w:rFonts w:ascii="Times New Roman" w:hAnsi="Times New Roman" w:cs="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1C2B55" w:rsidRPr="001C2B55" w:rsidRDefault="001C2B55" w:rsidP="001C2B55">
      <w:pPr>
        <w:pStyle w:val="15"/>
        <w:spacing w:line="360" w:lineRule="auto"/>
        <w:jc w:val="both"/>
        <w:rPr>
          <w:rFonts w:ascii="Times New Roman" w:hAnsi="Times New Roman" w:cs="Times New Roman"/>
          <w:sz w:val="28"/>
          <w:szCs w:val="28"/>
        </w:rPr>
      </w:pPr>
      <w:r w:rsidRPr="001C2B55">
        <w:rPr>
          <w:rFonts w:ascii="Times New Roman" w:hAnsi="Times New Roman" w:cs="Times New Roman"/>
          <w:kern w:val="2"/>
          <w:sz w:val="28"/>
          <w:szCs w:val="28"/>
        </w:rPr>
        <w:t>1. Требования к результатам реализации программы коррекционной работы по направлению</w:t>
      </w:r>
      <w:r w:rsidRPr="001C2B55">
        <w:rPr>
          <w:rFonts w:ascii="Times New Roman" w:hAnsi="Times New Roman" w:cs="Times New Roman"/>
          <w:i/>
          <w:sz w:val="28"/>
          <w:szCs w:val="28"/>
        </w:rPr>
        <w:t>«Медицинская коррекция и реабилитация »:</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удовлетворять биологические и социальные потребности, адаптироваться к окружающей среде.</w:t>
      </w:r>
    </w:p>
    <w:p w:rsidR="007359EB"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lastRenderedPageBreak/>
        <w:t xml:space="preserve">- Понимание ребёнком того, что попросить о помощи при проблемах в жизнеобеспечении – это нормально и необходимо, не стыдно, не унизительно. </w:t>
      </w:r>
    </w:p>
    <w:p w:rsidR="001C2B55" w:rsidRPr="001C2B55" w:rsidRDefault="007359EB" w:rsidP="001C2B55">
      <w:pPr>
        <w:pStyle w:val="15"/>
        <w:spacing w:line="36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1C2B55" w:rsidRPr="001C2B55">
        <w:rPr>
          <w:rFonts w:ascii="Times New Roman" w:hAnsi="Times New Roman" w:cs="Times New Roman"/>
          <w:kern w:val="2"/>
          <w:sz w:val="28"/>
          <w:szCs w:val="28"/>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Прогресс в развитии самостоятельности и независимости в быту.</w:t>
      </w:r>
    </w:p>
    <w:p w:rsidR="007359EB"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xml:space="preserve">-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w:t>
      </w:r>
    </w:p>
    <w:p w:rsidR="001C2B55" w:rsidRPr="001C2B55" w:rsidRDefault="007359EB" w:rsidP="001C2B55">
      <w:pPr>
        <w:pStyle w:val="15"/>
        <w:spacing w:line="36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1C2B55" w:rsidRPr="001C2B55">
        <w:rPr>
          <w:rFonts w:ascii="Times New Roman" w:hAnsi="Times New Roman" w:cs="Times New Roman"/>
          <w:kern w:val="2"/>
          <w:sz w:val="28"/>
          <w:szCs w:val="28"/>
        </w:rPr>
        <w:t>Сформированность умения брать на себя ответственность в этой деятельности.</w:t>
      </w:r>
    </w:p>
    <w:p w:rsidR="007359EB"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xml:space="preserve">-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w:t>
      </w:r>
    </w:p>
    <w:p w:rsidR="001C2B55" w:rsidRPr="001C2B55" w:rsidRDefault="007359EB" w:rsidP="001C2B55">
      <w:pPr>
        <w:pStyle w:val="15"/>
        <w:spacing w:line="36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1C2B55" w:rsidRPr="001C2B55">
        <w:rPr>
          <w:rFonts w:ascii="Times New Roman" w:hAnsi="Times New Roman" w:cs="Times New Roman"/>
          <w:kern w:val="2"/>
          <w:sz w:val="28"/>
          <w:szCs w:val="28"/>
        </w:rPr>
        <w:t>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1C2B55" w:rsidRPr="001C2B55" w:rsidRDefault="001C2B55" w:rsidP="001C2B55">
      <w:pPr>
        <w:pStyle w:val="15"/>
        <w:spacing w:line="360" w:lineRule="auto"/>
        <w:jc w:val="both"/>
        <w:rPr>
          <w:rFonts w:ascii="Times New Roman" w:hAnsi="Times New Roman" w:cs="Times New Roman"/>
          <w:i/>
          <w:sz w:val="28"/>
          <w:szCs w:val="28"/>
        </w:rPr>
      </w:pPr>
      <w:r w:rsidRPr="001C2B55">
        <w:rPr>
          <w:rFonts w:ascii="Times New Roman" w:hAnsi="Times New Roman" w:cs="Times New Roman"/>
          <w:kern w:val="2"/>
          <w:sz w:val="28"/>
          <w:szCs w:val="28"/>
        </w:rPr>
        <w:t>2. Требования к результатам реализации программы коррекционной работы по направлению:</w:t>
      </w:r>
      <w:r w:rsidRPr="001C2B55">
        <w:rPr>
          <w:rFonts w:ascii="Times New Roman" w:hAnsi="Times New Roman" w:cs="Times New Roman"/>
          <w:i/>
          <w:sz w:val="28"/>
          <w:szCs w:val="28"/>
        </w:rPr>
        <w:t>«Психологическая коррекция познавательных процессов»</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lastRenderedPageBreak/>
        <w:t>- Увеличение объема произвольной памяти в зрительной, слуховой и осязательной модальности.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ребенка выделить, осознать и принять цели действия.</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планировать свою деятельность по времени и содержанию.</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контролировать свои действия и вносить необходимые коррективы.</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1C2B55" w:rsidRPr="001C2B55" w:rsidRDefault="001C2B55" w:rsidP="001C2B55">
      <w:pPr>
        <w:pStyle w:val="15"/>
        <w:spacing w:line="360" w:lineRule="auto"/>
        <w:jc w:val="both"/>
        <w:rPr>
          <w:rFonts w:ascii="Times New Roman" w:hAnsi="Times New Roman" w:cs="Times New Roman"/>
          <w:sz w:val="28"/>
          <w:szCs w:val="28"/>
        </w:rPr>
      </w:pPr>
      <w:r w:rsidRPr="001C2B55">
        <w:rPr>
          <w:rFonts w:ascii="Times New Roman" w:hAnsi="Times New Roman" w:cs="Times New Roman"/>
          <w:kern w:val="2"/>
          <w:sz w:val="28"/>
          <w:szCs w:val="28"/>
        </w:rPr>
        <w:t>3. Требования к результатам реализации программы коррекционной работы по направлению</w:t>
      </w:r>
      <w:r w:rsidRPr="001C2B55">
        <w:rPr>
          <w:rFonts w:ascii="Times New Roman" w:hAnsi="Times New Roman" w:cs="Times New Roman"/>
          <w:i/>
          <w:sz w:val="28"/>
          <w:szCs w:val="28"/>
        </w:rPr>
        <w:t>«Психологическая коррекция эмоциональных нарушений»:</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самостоятельно находить нужные формы эмоционального реагирования и управлять ими.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1C2B55" w:rsidRPr="001C2B55" w:rsidRDefault="001C2B55" w:rsidP="001C2B55">
      <w:pPr>
        <w:pStyle w:val="15"/>
        <w:spacing w:line="360" w:lineRule="auto"/>
        <w:jc w:val="both"/>
        <w:rPr>
          <w:rFonts w:ascii="Times New Roman" w:hAnsi="Times New Roman" w:cs="Times New Roman"/>
          <w:sz w:val="28"/>
          <w:szCs w:val="28"/>
        </w:rPr>
      </w:pPr>
      <w:r w:rsidRPr="001C2B55">
        <w:rPr>
          <w:rFonts w:ascii="Times New Roman" w:hAnsi="Times New Roman" w:cs="Times New Roman"/>
          <w:kern w:val="2"/>
          <w:sz w:val="28"/>
          <w:szCs w:val="28"/>
        </w:rPr>
        <w:t>3. Требования к результатам реализации программы коррекционной работы по направлению:</w:t>
      </w:r>
      <w:r w:rsidRPr="001C2B55">
        <w:rPr>
          <w:rFonts w:ascii="Times New Roman" w:hAnsi="Times New Roman" w:cs="Times New Roman"/>
          <w:i/>
          <w:sz w:val="28"/>
          <w:szCs w:val="28"/>
        </w:rPr>
        <w:t xml:space="preserve">«Психологическая коррекция социально-психологических проявлений»: </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Уменьшение ореола исключительности психологических проблем.</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получить эмоциональную поддержку от сверстников, имеющих общие проблемы и цели.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1C2B55" w:rsidRPr="001C2B55" w:rsidRDefault="001C2B55" w:rsidP="001C2B55">
      <w:pPr>
        <w:pStyle w:val="15"/>
        <w:spacing w:line="360" w:lineRule="auto"/>
        <w:jc w:val="both"/>
        <w:rPr>
          <w:rFonts w:ascii="Times New Roman" w:hAnsi="Times New Roman" w:cs="Times New Roman"/>
          <w:i/>
          <w:sz w:val="28"/>
          <w:szCs w:val="28"/>
        </w:rPr>
      </w:pPr>
      <w:r w:rsidRPr="001C2B55">
        <w:rPr>
          <w:rFonts w:ascii="Times New Roman" w:hAnsi="Times New Roman" w:cs="Times New Roman"/>
          <w:kern w:val="2"/>
          <w:sz w:val="28"/>
          <w:szCs w:val="28"/>
        </w:rPr>
        <w:t xml:space="preserve">4. Требования к результатам реализации программы коррекционной работы по направлению </w:t>
      </w:r>
      <w:r w:rsidRPr="001C2B55">
        <w:rPr>
          <w:rFonts w:ascii="Times New Roman" w:hAnsi="Times New Roman" w:cs="Times New Roman"/>
          <w:i/>
          <w:sz w:val="28"/>
          <w:szCs w:val="28"/>
        </w:rPr>
        <w:t>«Коррекция нарушений речи»: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lastRenderedPageBreak/>
        <w:t>- Умение решать актуальные житейские задачи, используя коммуникацию (вербальную, невербальную) как средство достижения цели.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Формирование слухового контроля за своим произношением и фонематическим анализом.</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Нормализация проприоциптивной дыхательной мускулатуры при и вне фонации.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Формирование синхронности речевого дыхания и голосоподачи.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Автоматизация поставленных звуков.</w:t>
      </w:r>
    </w:p>
    <w:p w:rsidR="007359EB"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xml:space="preserve">- Умение передать свои впечатления, умозаключения так, чтобы быть понятым другим человеком. </w:t>
      </w:r>
    </w:p>
    <w:p w:rsidR="001C2B55" w:rsidRPr="001C2B55" w:rsidRDefault="007359EB" w:rsidP="001C2B55">
      <w:pPr>
        <w:pStyle w:val="15"/>
        <w:spacing w:line="360" w:lineRule="auto"/>
        <w:jc w:val="both"/>
        <w:rPr>
          <w:rFonts w:ascii="Times New Roman" w:hAnsi="Times New Roman" w:cs="Times New Roman"/>
          <w:kern w:val="2"/>
          <w:sz w:val="28"/>
          <w:szCs w:val="28"/>
        </w:rPr>
      </w:pPr>
      <w:r>
        <w:rPr>
          <w:rFonts w:ascii="Times New Roman" w:hAnsi="Times New Roman" w:cs="Times New Roman"/>
          <w:kern w:val="2"/>
          <w:sz w:val="28"/>
          <w:szCs w:val="28"/>
        </w:rPr>
        <w:t xml:space="preserve">- </w:t>
      </w:r>
      <w:r w:rsidR="001C2B55" w:rsidRPr="001C2B55">
        <w:rPr>
          <w:rFonts w:ascii="Times New Roman" w:hAnsi="Times New Roman" w:cs="Times New Roman"/>
          <w:kern w:val="2"/>
          <w:sz w:val="28"/>
          <w:szCs w:val="28"/>
        </w:rPr>
        <w:t>Умение делиться своими воспоминаниями, впечатлениями и планами с другими людьми.</w:t>
      </w:r>
    </w:p>
    <w:p w:rsidR="001C2B55" w:rsidRPr="001C2B55" w:rsidRDefault="001C2B55" w:rsidP="001C2B55">
      <w:pPr>
        <w:pStyle w:val="15"/>
        <w:spacing w:line="360" w:lineRule="auto"/>
        <w:jc w:val="both"/>
        <w:rPr>
          <w:rFonts w:ascii="Times New Roman" w:hAnsi="Times New Roman" w:cs="Times New Roman"/>
          <w:sz w:val="28"/>
          <w:szCs w:val="28"/>
        </w:rPr>
      </w:pPr>
      <w:r w:rsidRPr="001C2B55">
        <w:rPr>
          <w:rFonts w:ascii="Times New Roman" w:hAnsi="Times New Roman" w:cs="Times New Roman"/>
          <w:kern w:val="2"/>
          <w:sz w:val="28"/>
          <w:szCs w:val="28"/>
        </w:rPr>
        <w:t>5. Требования к результатам реализации программы коррекционной работы по направлению</w:t>
      </w:r>
      <w:r w:rsidRPr="001C2B55">
        <w:rPr>
          <w:rFonts w:ascii="Times New Roman" w:hAnsi="Times New Roman" w:cs="Times New Roman"/>
          <w:i/>
          <w:sz w:val="28"/>
          <w:szCs w:val="28"/>
        </w:rPr>
        <w:t>«Коррекция нарушений чтения и письма»:</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чтения разных слогов.</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чтения слов, не несущих смысловой нагрузки.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дифференцировать звуки на фонетико-фонематическом уровне.</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осуществлять морфемный анализ и синтез слов.</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анализировать слова и предложения на лексико-грамматическом уровне.</w:t>
      </w:r>
    </w:p>
    <w:p w:rsidR="001C2B55" w:rsidRPr="001C2B55" w:rsidRDefault="001C2B55" w:rsidP="001C2B55">
      <w:pPr>
        <w:pStyle w:val="15"/>
        <w:spacing w:line="360" w:lineRule="auto"/>
        <w:jc w:val="both"/>
        <w:rPr>
          <w:rFonts w:ascii="Times New Roman" w:hAnsi="Times New Roman" w:cs="Times New Roman"/>
          <w:kern w:val="2"/>
          <w:sz w:val="28"/>
          <w:szCs w:val="28"/>
        </w:rPr>
      </w:pPr>
      <w:r w:rsidRPr="001C2B55">
        <w:rPr>
          <w:rFonts w:ascii="Times New Roman" w:hAnsi="Times New Roman" w:cs="Times New Roman"/>
          <w:kern w:val="2"/>
          <w:sz w:val="28"/>
          <w:szCs w:val="28"/>
        </w:rPr>
        <w:t>- Умение  анализировать слова и предложения на синтаксическом уровне.</w:t>
      </w:r>
    </w:p>
    <w:p w:rsidR="001C2B55" w:rsidRDefault="001C2B55" w:rsidP="007359EB">
      <w:pPr>
        <w:pStyle w:val="15"/>
        <w:spacing w:line="360" w:lineRule="auto"/>
        <w:ind w:firstLine="708"/>
        <w:jc w:val="both"/>
        <w:rPr>
          <w:rFonts w:ascii="Times New Roman" w:hAnsi="Times New Roman" w:cs="Times New Roman"/>
          <w:kern w:val="2"/>
          <w:sz w:val="28"/>
          <w:szCs w:val="28"/>
        </w:rPr>
      </w:pPr>
      <w:r w:rsidRPr="001C2B55">
        <w:rPr>
          <w:rFonts w:ascii="Times New Roman" w:hAnsi="Times New Roman" w:cs="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7359EB" w:rsidRDefault="007359EB" w:rsidP="007359EB">
      <w:pPr>
        <w:pStyle w:val="15"/>
        <w:spacing w:line="360" w:lineRule="auto"/>
        <w:ind w:firstLine="708"/>
        <w:jc w:val="both"/>
        <w:rPr>
          <w:rFonts w:ascii="Times New Roman" w:hAnsi="Times New Roman" w:cs="Times New Roman"/>
          <w:kern w:val="2"/>
          <w:sz w:val="28"/>
          <w:szCs w:val="28"/>
        </w:rPr>
      </w:pPr>
    </w:p>
    <w:p w:rsidR="007359EB" w:rsidRDefault="007359EB" w:rsidP="007359EB">
      <w:pPr>
        <w:pStyle w:val="15"/>
        <w:spacing w:line="360" w:lineRule="auto"/>
        <w:ind w:firstLine="708"/>
        <w:jc w:val="both"/>
        <w:rPr>
          <w:rFonts w:ascii="Times New Roman" w:hAnsi="Times New Roman" w:cs="Times New Roman"/>
          <w:kern w:val="2"/>
          <w:sz w:val="28"/>
          <w:szCs w:val="28"/>
        </w:rPr>
      </w:pPr>
    </w:p>
    <w:p w:rsidR="007359EB" w:rsidRDefault="007359EB" w:rsidP="007359EB">
      <w:pPr>
        <w:pStyle w:val="15"/>
        <w:spacing w:line="360" w:lineRule="auto"/>
        <w:ind w:firstLine="708"/>
        <w:jc w:val="both"/>
        <w:rPr>
          <w:rFonts w:ascii="Times New Roman" w:hAnsi="Times New Roman" w:cs="Times New Roman"/>
          <w:kern w:val="2"/>
          <w:sz w:val="28"/>
          <w:szCs w:val="28"/>
        </w:rPr>
      </w:pPr>
    </w:p>
    <w:p w:rsidR="007359EB" w:rsidRDefault="007359EB" w:rsidP="007359EB">
      <w:pPr>
        <w:pStyle w:val="15"/>
        <w:spacing w:line="360" w:lineRule="auto"/>
        <w:ind w:firstLine="708"/>
        <w:jc w:val="both"/>
        <w:rPr>
          <w:rFonts w:ascii="Times New Roman" w:hAnsi="Times New Roman" w:cs="Times New Roman"/>
          <w:kern w:val="2"/>
          <w:sz w:val="28"/>
          <w:szCs w:val="28"/>
        </w:rPr>
      </w:pPr>
    </w:p>
    <w:p w:rsidR="007359EB" w:rsidRDefault="007359EB" w:rsidP="007359EB">
      <w:pPr>
        <w:pStyle w:val="15"/>
        <w:spacing w:line="360" w:lineRule="auto"/>
        <w:ind w:firstLine="708"/>
        <w:jc w:val="both"/>
        <w:rPr>
          <w:rFonts w:ascii="Times New Roman" w:hAnsi="Times New Roman" w:cs="Times New Roman"/>
          <w:kern w:val="2"/>
          <w:sz w:val="28"/>
          <w:szCs w:val="28"/>
        </w:rPr>
      </w:pPr>
    </w:p>
    <w:p w:rsidR="007359EB" w:rsidRDefault="007359EB" w:rsidP="007359EB">
      <w:pPr>
        <w:pStyle w:val="15"/>
        <w:spacing w:line="276" w:lineRule="auto"/>
        <w:ind w:firstLine="708"/>
        <w:jc w:val="both"/>
        <w:rPr>
          <w:rFonts w:ascii="Times New Roman" w:hAnsi="Times New Roman" w:cs="Times New Roman"/>
          <w:b/>
          <w:sz w:val="28"/>
          <w:szCs w:val="28"/>
        </w:rPr>
      </w:pPr>
      <w:bookmarkStart w:id="4" w:name="_Toc413974295"/>
      <w:bookmarkStart w:id="5" w:name="_Toc289117665"/>
      <w:r w:rsidRPr="007359EB">
        <w:rPr>
          <w:rFonts w:ascii="Times New Roman" w:hAnsi="Times New Roman" w:cs="Times New Roman"/>
          <w:b/>
          <w:sz w:val="28"/>
          <w:szCs w:val="28"/>
        </w:rPr>
        <w:t xml:space="preserve">2.1.3.Система оценки достижения обучающимися </w:t>
      </w:r>
      <w:r w:rsidRPr="007359EB">
        <w:rPr>
          <w:rFonts w:ascii="Times New Roman" w:hAnsi="Times New Roman" w:cs="Times New Roman"/>
          <w:b/>
          <w:sz w:val="28"/>
          <w:szCs w:val="28"/>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4"/>
      <w:bookmarkEnd w:id="5"/>
    </w:p>
    <w:p w:rsidR="007359EB" w:rsidRPr="007359EB" w:rsidRDefault="007359EB" w:rsidP="007359EB">
      <w:pPr>
        <w:pStyle w:val="15"/>
        <w:spacing w:line="276" w:lineRule="auto"/>
        <w:jc w:val="both"/>
        <w:rPr>
          <w:rFonts w:ascii="Times New Roman" w:hAnsi="Times New Roman" w:cs="Times New Roman"/>
          <w:b/>
          <w:i/>
          <w:sz w:val="28"/>
          <w:szCs w:val="28"/>
        </w:rPr>
      </w:pPr>
    </w:p>
    <w:p w:rsidR="007359EB" w:rsidRPr="007359EB" w:rsidRDefault="007359EB" w:rsidP="007359EB">
      <w:pPr>
        <w:pStyle w:val="15"/>
        <w:spacing w:line="360" w:lineRule="auto"/>
        <w:ind w:firstLine="708"/>
        <w:jc w:val="both"/>
        <w:rPr>
          <w:rFonts w:ascii="Times New Roman" w:hAnsi="Times New Roman" w:cs="Times New Roman"/>
          <w:sz w:val="28"/>
          <w:szCs w:val="28"/>
        </w:rPr>
      </w:pPr>
      <w:r w:rsidRPr="007359EB">
        <w:rPr>
          <w:rFonts w:ascii="Times New Roman" w:hAnsi="Times New Roman" w:cs="Times New Roman"/>
          <w:sz w:val="28"/>
          <w:szCs w:val="28"/>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7359EB" w:rsidRDefault="007359EB" w:rsidP="007359EB">
      <w:pPr>
        <w:pStyle w:val="15"/>
        <w:spacing w:line="360" w:lineRule="auto"/>
        <w:ind w:firstLine="708"/>
        <w:jc w:val="both"/>
        <w:rPr>
          <w:rFonts w:ascii="Times New Roman" w:hAnsi="Times New Roman" w:cs="Times New Roman"/>
          <w:sz w:val="28"/>
          <w:szCs w:val="28"/>
        </w:rPr>
      </w:pPr>
      <w:r w:rsidRPr="007359EB">
        <w:rPr>
          <w:rFonts w:ascii="Times New Roman" w:hAnsi="Times New Roman" w:cs="Times New Roman"/>
          <w:sz w:val="28"/>
          <w:szCs w:val="28"/>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7359EB" w:rsidRPr="007359EB" w:rsidRDefault="007359EB" w:rsidP="007359EB">
      <w:pPr>
        <w:pStyle w:val="15"/>
        <w:spacing w:line="360" w:lineRule="auto"/>
        <w:ind w:firstLine="708"/>
        <w:jc w:val="both"/>
        <w:rPr>
          <w:rFonts w:ascii="Times New Roman" w:hAnsi="Times New Roman" w:cs="Times New Roman"/>
          <w:sz w:val="16"/>
          <w:szCs w:val="16"/>
        </w:rPr>
      </w:pPr>
    </w:p>
    <w:p w:rsidR="007359EB" w:rsidRDefault="007359EB" w:rsidP="007359EB">
      <w:pPr>
        <w:pStyle w:val="15"/>
        <w:spacing w:line="360" w:lineRule="auto"/>
        <w:ind w:firstLine="708"/>
        <w:jc w:val="both"/>
        <w:rPr>
          <w:rFonts w:ascii="Times New Roman" w:hAnsi="Times New Roman" w:cs="Times New Roman"/>
          <w:i/>
          <w:sz w:val="28"/>
          <w:szCs w:val="28"/>
          <w:u w:val="single"/>
        </w:rPr>
      </w:pPr>
      <w:r w:rsidRPr="007359EB">
        <w:rPr>
          <w:rFonts w:ascii="Times New Roman" w:hAnsi="Times New Roman" w:cs="Times New Roman"/>
          <w:i/>
          <w:sz w:val="28"/>
          <w:szCs w:val="28"/>
          <w:u w:val="single"/>
        </w:rPr>
        <w:t>Оценка достижения обучающимися с НОДА планируемых результатов освоения программы коррекционной работы</w:t>
      </w:r>
    </w:p>
    <w:p w:rsidR="007359EB" w:rsidRPr="007359EB" w:rsidRDefault="007359EB" w:rsidP="007359EB">
      <w:pPr>
        <w:pStyle w:val="15"/>
        <w:spacing w:line="360" w:lineRule="auto"/>
        <w:ind w:firstLine="708"/>
        <w:jc w:val="both"/>
        <w:rPr>
          <w:rFonts w:ascii="Times New Roman" w:hAnsi="Times New Roman" w:cs="Times New Roman"/>
          <w:i/>
          <w:sz w:val="16"/>
          <w:szCs w:val="16"/>
          <w:u w:val="single"/>
        </w:rPr>
      </w:pPr>
    </w:p>
    <w:p w:rsidR="007359EB" w:rsidRPr="007359EB" w:rsidRDefault="007359EB" w:rsidP="007359EB">
      <w:pPr>
        <w:pStyle w:val="15"/>
        <w:spacing w:line="360" w:lineRule="auto"/>
        <w:ind w:firstLine="708"/>
        <w:jc w:val="both"/>
        <w:rPr>
          <w:rFonts w:ascii="Times New Roman" w:hAnsi="Times New Roman" w:cs="Times New Roman"/>
          <w:bCs/>
          <w:sz w:val="28"/>
          <w:szCs w:val="28"/>
        </w:rPr>
      </w:pPr>
      <w:r w:rsidRPr="007359EB">
        <w:rPr>
          <w:rFonts w:ascii="Times New Roman" w:hAnsi="Times New Roman" w:cs="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7359EB" w:rsidRPr="007359EB" w:rsidRDefault="007359EB" w:rsidP="007359E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359EB">
        <w:rPr>
          <w:rFonts w:ascii="Times New Roman" w:hAnsi="Times New Roman" w:cs="Times New Roman"/>
          <w:sz w:val="28"/>
          <w:szCs w:val="28"/>
        </w:rPr>
        <w:t>адекватность представлений о собственных возможностях и ограничениях, о насущно необходимом жизнеобеспечении;</w:t>
      </w:r>
    </w:p>
    <w:p w:rsidR="007359EB" w:rsidRPr="007359EB" w:rsidRDefault="007359EB" w:rsidP="007359E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359EB">
        <w:rPr>
          <w:rFonts w:ascii="Times New Roman" w:hAnsi="Times New Roman" w:cs="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7359EB" w:rsidRPr="007359EB" w:rsidRDefault="007359EB" w:rsidP="007359E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359EB">
        <w:rPr>
          <w:rFonts w:ascii="Times New Roman" w:hAnsi="Times New Roman" w:cs="Times New Roman"/>
          <w:sz w:val="28"/>
          <w:szCs w:val="28"/>
        </w:rPr>
        <w:t xml:space="preserve">владение социально-бытовыми умениями в повседневной жизни; </w:t>
      </w:r>
    </w:p>
    <w:p w:rsidR="007359EB" w:rsidRPr="007359EB" w:rsidRDefault="007359EB" w:rsidP="007359E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359EB">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7359EB" w:rsidRPr="007359EB" w:rsidRDefault="007359EB" w:rsidP="007359E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7359EB">
        <w:rPr>
          <w:rFonts w:ascii="Times New Roman" w:hAnsi="Times New Roman" w:cs="Times New Roman"/>
          <w:sz w:val="28"/>
          <w:szCs w:val="28"/>
        </w:rPr>
        <w:t>осмысление и дифференциация картины мира, ее временно-пространственной организации;</w:t>
      </w:r>
    </w:p>
    <w:p w:rsidR="007359EB" w:rsidRPr="007359EB" w:rsidRDefault="007359EB" w:rsidP="007359EB">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359EB">
        <w:rPr>
          <w:rFonts w:ascii="Times New Roman" w:hAnsi="Times New Roman" w:cs="Times New Roman"/>
          <w:sz w:val="28"/>
          <w:szCs w:val="28"/>
        </w:rPr>
        <w:t>осмысление социального окружения, своего места в нем, принятие соответствующих возрасту ценностей и социальных ролей.</w:t>
      </w:r>
    </w:p>
    <w:p w:rsidR="007359EB" w:rsidRPr="007359EB" w:rsidRDefault="007359EB" w:rsidP="007359EB">
      <w:pPr>
        <w:pStyle w:val="15"/>
        <w:spacing w:line="360" w:lineRule="auto"/>
        <w:ind w:firstLine="708"/>
        <w:jc w:val="both"/>
        <w:rPr>
          <w:rFonts w:ascii="Times New Roman" w:hAnsi="Times New Roman" w:cs="Times New Roman"/>
          <w:bCs/>
          <w:sz w:val="28"/>
          <w:szCs w:val="28"/>
        </w:rPr>
      </w:pPr>
      <w:r w:rsidRPr="007359EB">
        <w:rPr>
          <w:rFonts w:ascii="Times New Roman" w:hAnsi="Times New Roman" w:cs="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7359EB" w:rsidRPr="001C2B55" w:rsidRDefault="007359EB" w:rsidP="007359EB">
      <w:pPr>
        <w:pStyle w:val="15"/>
        <w:spacing w:line="360" w:lineRule="auto"/>
        <w:ind w:firstLine="708"/>
        <w:jc w:val="both"/>
        <w:rPr>
          <w:rFonts w:ascii="Times New Roman" w:hAnsi="Times New Roman" w:cs="Times New Roman"/>
          <w:kern w:val="2"/>
          <w:sz w:val="28"/>
          <w:szCs w:val="28"/>
        </w:rPr>
      </w:pPr>
    </w:p>
    <w:p w:rsidR="001C2B55" w:rsidRPr="001C2B55" w:rsidRDefault="001C2B55" w:rsidP="001C2B55">
      <w:pPr>
        <w:pStyle w:val="15"/>
        <w:spacing w:line="360" w:lineRule="auto"/>
        <w:ind w:firstLine="708"/>
        <w:jc w:val="both"/>
        <w:rPr>
          <w:rFonts w:ascii="Times New Roman" w:hAnsi="Times New Roman" w:cs="Times New Roman"/>
          <w:sz w:val="28"/>
          <w:szCs w:val="28"/>
        </w:rPr>
      </w:pPr>
    </w:p>
    <w:p w:rsidR="001C2B55" w:rsidRDefault="001C2B55"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1C2B55">
      <w:pPr>
        <w:pStyle w:val="15"/>
        <w:spacing w:line="360" w:lineRule="auto"/>
        <w:jc w:val="both"/>
        <w:rPr>
          <w:rFonts w:ascii="Times New Roman" w:hAnsi="Times New Roman" w:cs="Times New Roman"/>
          <w:b/>
          <w:sz w:val="28"/>
          <w:szCs w:val="28"/>
        </w:rPr>
      </w:pPr>
    </w:p>
    <w:p w:rsidR="007359EB" w:rsidRDefault="007359EB" w:rsidP="007359EB">
      <w:pPr>
        <w:pStyle w:val="15"/>
        <w:spacing w:line="360" w:lineRule="auto"/>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7359EB" w:rsidRPr="007359EB" w:rsidRDefault="007359EB" w:rsidP="007359EB">
      <w:pPr>
        <w:pStyle w:val="15"/>
        <w:spacing w:line="360" w:lineRule="auto"/>
        <w:rPr>
          <w:rFonts w:ascii="Times New Roman" w:hAnsi="Times New Roman" w:cs="Times New Roman"/>
          <w:b/>
          <w:sz w:val="16"/>
          <w:szCs w:val="16"/>
        </w:rPr>
      </w:pPr>
    </w:p>
    <w:p w:rsidR="007359EB" w:rsidRPr="007359EB" w:rsidRDefault="007359EB" w:rsidP="007359EB">
      <w:pPr>
        <w:pStyle w:val="15"/>
        <w:spacing w:line="360" w:lineRule="auto"/>
        <w:ind w:firstLine="708"/>
        <w:jc w:val="both"/>
        <w:rPr>
          <w:rFonts w:ascii="Times New Roman" w:hAnsi="Times New Roman" w:cs="Times New Roman"/>
          <w:sz w:val="28"/>
          <w:szCs w:val="28"/>
        </w:rPr>
      </w:pPr>
      <w:r w:rsidRPr="007359EB">
        <w:rPr>
          <w:rFonts w:ascii="Times New Roman" w:hAnsi="Times New Roman" w:cs="Times New Roman"/>
          <w:sz w:val="28"/>
          <w:szCs w:val="28"/>
        </w:rPr>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соответствуют ФГОС НОО</w:t>
      </w:r>
      <w:r w:rsidRPr="007359EB">
        <w:rPr>
          <w:rStyle w:val="a4"/>
          <w:rFonts w:ascii="Times New Roman" w:hAnsi="Times New Roman" w:cs="Times New Roman"/>
          <w:sz w:val="28"/>
          <w:szCs w:val="28"/>
        </w:rPr>
        <w:footnoteReference w:id="6"/>
      </w:r>
      <w:r w:rsidRPr="007359EB">
        <w:rPr>
          <w:rFonts w:ascii="Times New Roman" w:hAnsi="Times New Roman" w:cs="Times New Roman"/>
          <w:sz w:val="28"/>
          <w:szCs w:val="28"/>
        </w:rPr>
        <w:t>.</w:t>
      </w:r>
    </w:p>
    <w:p w:rsidR="007359EB" w:rsidRDefault="007359EB" w:rsidP="007359EB">
      <w:pPr>
        <w:pStyle w:val="15"/>
        <w:spacing w:line="360" w:lineRule="auto"/>
        <w:ind w:firstLine="708"/>
        <w:jc w:val="both"/>
        <w:rPr>
          <w:rFonts w:ascii="Times New Roman" w:hAnsi="Times New Roman" w:cs="Times New Roman"/>
          <w:sz w:val="28"/>
          <w:szCs w:val="28"/>
        </w:rPr>
      </w:pPr>
      <w:r w:rsidRPr="007359EB">
        <w:rPr>
          <w:rFonts w:ascii="Times New Roman" w:hAnsi="Times New Roman" w:cs="Times New Roman"/>
          <w:sz w:val="28"/>
          <w:szCs w:val="28"/>
        </w:rPr>
        <w:t>Структура АООП НОО предполагает введение программы коррекционной работы.</w:t>
      </w:r>
    </w:p>
    <w:p w:rsidR="007359EB" w:rsidRPr="007359EB" w:rsidRDefault="007359EB" w:rsidP="007359EB">
      <w:pPr>
        <w:pStyle w:val="15"/>
        <w:spacing w:line="360" w:lineRule="auto"/>
        <w:ind w:firstLine="708"/>
        <w:jc w:val="both"/>
        <w:rPr>
          <w:rFonts w:ascii="Times New Roman" w:hAnsi="Times New Roman" w:cs="Times New Roman"/>
          <w:sz w:val="28"/>
          <w:szCs w:val="28"/>
        </w:rPr>
      </w:pPr>
    </w:p>
    <w:p w:rsidR="007359EB" w:rsidRDefault="007359EB" w:rsidP="007359EB">
      <w:pPr>
        <w:pStyle w:val="15"/>
        <w:spacing w:line="360" w:lineRule="auto"/>
        <w:jc w:val="both"/>
        <w:rPr>
          <w:rFonts w:ascii="Times New Roman" w:hAnsi="Times New Roman" w:cs="Times New Roman"/>
          <w:b/>
          <w:sz w:val="28"/>
          <w:szCs w:val="28"/>
        </w:rPr>
      </w:pPr>
      <w:bookmarkStart w:id="6" w:name="_Toc413974297"/>
      <w:bookmarkStart w:id="7" w:name="_Toc289117667"/>
      <w:r w:rsidRPr="007359EB">
        <w:rPr>
          <w:rFonts w:ascii="Times New Roman" w:hAnsi="Times New Roman" w:cs="Times New Roman"/>
          <w:b/>
          <w:sz w:val="28"/>
          <w:szCs w:val="28"/>
        </w:rPr>
        <w:t>2.2.1. Направление и содержание программы коррекционной работы</w:t>
      </w:r>
      <w:bookmarkEnd w:id="6"/>
      <w:bookmarkEnd w:id="7"/>
    </w:p>
    <w:p w:rsidR="007359EB" w:rsidRPr="007359EB" w:rsidRDefault="007359EB" w:rsidP="007359EB">
      <w:pPr>
        <w:pStyle w:val="15"/>
        <w:spacing w:line="360" w:lineRule="auto"/>
        <w:jc w:val="both"/>
        <w:rPr>
          <w:rFonts w:ascii="Times New Roman" w:hAnsi="Times New Roman" w:cs="Times New Roman"/>
          <w:b/>
          <w:i/>
          <w:sz w:val="28"/>
          <w:szCs w:val="28"/>
        </w:rPr>
      </w:pPr>
    </w:p>
    <w:p w:rsidR="007359EB" w:rsidRPr="007359EB" w:rsidRDefault="007359EB" w:rsidP="007359EB">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rsidR="007359EB" w:rsidRDefault="007359EB" w:rsidP="007359EB">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Устанавливаются следующие обязательные направления коррекционной помощи для всех категорий детей с НОДА, осваивающих  вариант 6.1. ФГОС НОО. </w:t>
      </w:r>
    </w:p>
    <w:p w:rsidR="007359EB" w:rsidRPr="007359EB" w:rsidRDefault="007359EB" w:rsidP="007359EB">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Эти направления образуют структуру программы коррекционной работы, дополняющей основную образовательную программу:</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медицинская коррекция и абилитация (лечебно-воспитательные мероприятия, медикаментозное лечение, психотерапевтическое лечение);</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психологическая коррекция познавательных процессов;</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психологическая коррекция эмоциональных нарушений;</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психологическая коррекция социально-психологических проявлений;</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коррекция нарушений речи;</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коррекция нарушений чтения и письма.</w:t>
      </w:r>
    </w:p>
    <w:p w:rsidR="007359EB" w:rsidRPr="007359EB" w:rsidRDefault="007359EB" w:rsidP="007359EB">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lastRenderedPageBreak/>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помощь в формировании адекватных отношений между ребенком, одноклассниками, родителями, учителями;</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работу по профилактике  внутриличностных и межличностных  конфликтов в классе/школе;</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поддержание эмоционально комфортной обстановки в классе;</w:t>
      </w:r>
    </w:p>
    <w:p w:rsid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Default="007359EB" w:rsidP="007359EB">
      <w:pPr>
        <w:pStyle w:val="15"/>
        <w:spacing w:line="360" w:lineRule="auto"/>
        <w:jc w:val="both"/>
        <w:rPr>
          <w:rFonts w:ascii="Times New Roman" w:hAnsi="Times New Roman" w:cs="Times New Roman"/>
          <w:kern w:val="2"/>
          <w:sz w:val="28"/>
          <w:szCs w:val="28"/>
        </w:rPr>
      </w:pPr>
    </w:p>
    <w:p w:rsidR="007359EB" w:rsidRPr="00884367" w:rsidRDefault="007359EB" w:rsidP="00884367">
      <w:pPr>
        <w:pStyle w:val="15"/>
        <w:spacing w:line="360" w:lineRule="auto"/>
        <w:jc w:val="center"/>
        <w:rPr>
          <w:rFonts w:ascii="Times New Roman" w:hAnsi="Times New Roman" w:cs="Times New Roman"/>
          <w:b/>
          <w:sz w:val="28"/>
          <w:szCs w:val="28"/>
        </w:rPr>
      </w:pPr>
      <w:r w:rsidRPr="00884367">
        <w:rPr>
          <w:rFonts w:ascii="Times New Roman" w:hAnsi="Times New Roman" w:cs="Times New Roman"/>
          <w:b/>
          <w:sz w:val="28"/>
          <w:szCs w:val="28"/>
        </w:rPr>
        <w:t>2.3. Организационный раздел</w:t>
      </w:r>
    </w:p>
    <w:p w:rsidR="007359EB" w:rsidRPr="00884367" w:rsidRDefault="007359EB" w:rsidP="00884367">
      <w:pPr>
        <w:pStyle w:val="15"/>
        <w:spacing w:line="360" w:lineRule="auto"/>
        <w:jc w:val="center"/>
        <w:rPr>
          <w:rFonts w:ascii="Times New Roman" w:hAnsi="Times New Roman" w:cs="Times New Roman"/>
          <w:b/>
          <w:sz w:val="16"/>
          <w:szCs w:val="16"/>
        </w:rPr>
      </w:pPr>
    </w:p>
    <w:p w:rsidR="007359EB" w:rsidRPr="00884367" w:rsidRDefault="007359EB" w:rsidP="00884367">
      <w:pPr>
        <w:pStyle w:val="15"/>
        <w:spacing w:line="360" w:lineRule="auto"/>
        <w:jc w:val="center"/>
        <w:rPr>
          <w:rFonts w:ascii="Times New Roman" w:hAnsi="Times New Roman" w:cs="Times New Roman"/>
          <w:b/>
          <w:sz w:val="28"/>
          <w:szCs w:val="28"/>
        </w:rPr>
      </w:pPr>
      <w:r w:rsidRPr="00884367">
        <w:rPr>
          <w:rFonts w:ascii="Times New Roman" w:hAnsi="Times New Roman" w:cs="Times New Roman"/>
          <w:b/>
          <w:sz w:val="28"/>
          <w:szCs w:val="28"/>
        </w:rPr>
        <w:t>2.3.1. Учебный план</w:t>
      </w:r>
    </w:p>
    <w:p w:rsidR="007359EB" w:rsidRPr="00884367" w:rsidRDefault="007359EB" w:rsidP="00884367">
      <w:pPr>
        <w:pStyle w:val="15"/>
        <w:spacing w:line="360" w:lineRule="auto"/>
        <w:jc w:val="both"/>
        <w:rPr>
          <w:rFonts w:ascii="Times New Roman" w:hAnsi="Times New Roman" w:cs="Times New Roman"/>
          <w:sz w:val="16"/>
          <w:szCs w:val="16"/>
        </w:rPr>
      </w:pPr>
    </w:p>
    <w:p w:rsidR="007359EB" w:rsidRPr="00884367" w:rsidRDefault="007359EB" w:rsidP="00884367">
      <w:pPr>
        <w:pStyle w:val="15"/>
        <w:spacing w:line="360" w:lineRule="auto"/>
        <w:ind w:firstLine="708"/>
        <w:jc w:val="both"/>
        <w:rPr>
          <w:rFonts w:ascii="Times New Roman" w:hAnsi="Times New Roman" w:cs="Times New Roman"/>
          <w:sz w:val="28"/>
          <w:szCs w:val="28"/>
        </w:rPr>
      </w:pPr>
      <w:r w:rsidRPr="00884367">
        <w:rPr>
          <w:rFonts w:ascii="Times New Roman" w:hAnsi="Times New Roman" w:cs="Times New Roman"/>
          <w:bCs/>
          <w:sz w:val="28"/>
          <w:szCs w:val="28"/>
        </w:rPr>
        <w:t>Обязательные предметные области учебного плана и учебные предметы соответствуют ФГОС НОО</w:t>
      </w:r>
      <w:r w:rsidRPr="00884367">
        <w:rPr>
          <w:rStyle w:val="a4"/>
          <w:rFonts w:ascii="Times New Roman" w:hAnsi="Times New Roman" w:cs="Times New Roman"/>
          <w:sz w:val="28"/>
          <w:szCs w:val="28"/>
        </w:rPr>
        <w:footnoteReference w:id="7"/>
      </w:r>
      <w:r w:rsidRPr="00884367">
        <w:rPr>
          <w:rFonts w:ascii="Times New Roman" w:hAnsi="Times New Roman" w:cs="Times New Roman"/>
          <w:bCs/>
          <w:sz w:val="28"/>
          <w:szCs w:val="28"/>
        </w:rPr>
        <w:t>.</w:t>
      </w:r>
    </w:p>
    <w:p w:rsidR="007359EB" w:rsidRPr="00884367" w:rsidRDefault="007359EB" w:rsidP="00884367">
      <w:pPr>
        <w:pStyle w:val="15"/>
        <w:spacing w:line="360" w:lineRule="auto"/>
        <w:jc w:val="both"/>
        <w:rPr>
          <w:rFonts w:ascii="Times New Roman" w:hAnsi="Times New Roman" w:cs="Times New Roman"/>
          <w:sz w:val="28"/>
          <w:szCs w:val="28"/>
        </w:rPr>
      </w:pPr>
    </w:p>
    <w:p w:rsidR="007359EB" w:rsidRPr="00884367" w:rsidRDefault="007359EB" w:rsidP="00884367">
      <w:pPr>
        <w:pStyle w:val="15"/>
        <w:spacing w:line="276" w:lineRule="auto"/>
        <w:jc w:val="both"/>
        <w:rPr>
          <w:rFonts w:ascii="Times New Roman" w:hAnsi="Times New Roman" w:cs="Times New Roman"/>
          <w:b/>
          <w:sz w:val="28"/>
          <w:szCs w:val="28"/>
        </w:rPr>
      </w:pPr>
      <w:bookmarkStart w:id="8" w:name="_Toc413974300"/>
      <w:bookmarkStart w:id="9" w:name="_Toc289117670"/>
      <w:r w:rsidRPr="00884367">
        <w:rPr>
          <w:rFonts w:ascii="Times New Roman" w:hAnsi="Times New Roman" w:cs="Times New Roman"/>
          <w:b/>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8"/>
      <w:r w:rsidRPr="00884367">
        <w:rPr>
          <w:rFonts w:ascii="Times New Roman" w:hAnsi="Times New Roman" w:cs="Times New Roman"/>
          <w:b/>
          <w:sz w:val="28"/>
          <w:szCs w:val="28"/>
        </w:rPr>
        <w:t>нарушениями опорно-двигательного аппарата</w:t>
      </w:r>
      <w:bookmarkEnd w:id="9"/>
    </w:p>
    <w:p w:rsidR="007359EB" w:rsidRPr="00884367" w:rsidRDefault="007359EB" w:rsidP="00884367">
      <w:pPr>
        <w:pStyle w:val="15"/>
        <w:spacing w:line="360" w:lineRule="auto"/>
        <w:jc w:val="both"/>
        <w:rPr>
          <w:rFonts w:ascii="Times New Roman" w:hAnsi="Times New Roman" w:cs="Times New Roman"/>
          <w:i/>
          <w:sz w:val="28"/>
          <w:szCs w:val="28"/>
        </w:rPr>
      </w:pPr>
    </w:p>
    <w:p w:rsidR="007359EB" w:rsidRPr="00884367" w:rsidRDefault="007359EB" w:rsidP="00884367">
      <w:pPr>
        <w:pStyle w:val="15"/>
        <w:spacing w:line="360" w:lineRule="auto"/>
        <w:jc w:val="both"/>
        <w:rPr>
          <w:rFonts w:ascii="Times New Roman" w:hAnsi="Times New Roman" w:cs="Times New Roman"/>
          <w:i/>
          <w:sz w:val="28"/>
          <w:szCs w:val="28"/>
        </w:rPr>
      </w:pPr>
      <w:r w:rsidRPr="00884367">
        <w:rPr>
          <w:rFonts w:ascii="Times New Roman" w:hAnsi="Times New Roman" w:cs="Times New Roman"/>
          <w:i/>
          <w:sz w:val="28"/>
          <w:szCs w:val="28"/>
        </w:rPr>
        <w:t>Кадровые условия</w:t>
      </w:r>
    </w:p>
    <w:p w:rsidR="00884367" w:rsidRPr="00884367" w:rsidRDefault="00884367" w:rsidP="00884367">
      <w:pPr>
        <w:pStyle w:val="15"/>
        <w:spacing w:line="360" w:lineRule="auto"/>
        <w:ind w:firstLine="708"/>
        <w:jc w:val="both"/>
        <w:rPr>
          <w:rFonts w:ascii="Times New Roman" w:hAnsi="Times New Roman" w:cs="Times New Roman"/>
          <w:sz w:val="28"/>
          <w:szCs w:val="28"/>
        </w:rPr>
      </w:pPr>
      <w:r w:rsidRPr="00884367">
        <w:rPr>
          <w:rFonts w:ascii="Times New Roman" w:hAnsi="Times New Roman" w:cs="Times New Roman"/>
          <w:sz w:val="28"/>
          <w:szCs w:val="28"/>
        </w:rPr>
        <w:t xml:space="preserve">В МБОУ «Украинская школа» для выполнения АООП НОО укомплектована педагогическими кадрами, которые составляют 28 учителей начальных классов, учителей-предметников, учителей дополнительного образования, учителей внеурочной деятельности. Педагогический состав своевременно  проходит курсы повышения квалификации и в обязательном порядке курсы по работе с обучающимися с ОВЗ. В соответствии со сроками, учителя школы  проходят аттестацию. Системой прохождения курсов является один раз в 3 года, системой прохождения аттестации – один раз в 5 лет.  </w:t>
      </w:r>
    </w:p>
    <w:p w:rsidR="00884367" w:rsidRPr="00884367" w:rsidRDefault="00884367" w:rsidP="00884367">
      <w:pPr>
        <w:pStyle w:val="15"/>
        <w:spacing w:line="360" w:lineRule="auto"/>
        <w:ind w:firstLine="708"/>
        <w:jc w:val="both"/>
        <w:rPr>
          <w:rFonts w:ascii="Times New Roman" w:hAnsi="Times New Roman" w:cs="Times New Roman"/>
          <w:sz w:val="28"/>
          <w:szCs w:val="28"/>
        </w:rPr>
      </w:pPr>
      <w:r w:rsidRPr="00884367">
        <w:rPr>
          <w:rFonts w:ascii="Times New Roman" w:hAnsi="Times New Roman" w:cs="Times New Roman"/>
          <w:sz w:val="28"/>
          <w:szCs w:val="28"/>
        </w:rPr>
        <w:t xml:space="preserve">Уровень квалификации педагогических работников МБОУ «украинская школа», реализующая АООП НОО обучающихся с ЗПР, для каждой занимаемой должности соответствует квалификационным характеристикам по соответствующей должности и квалификационной категории. </w:t>
      </w:r>
    </w:p>
    <w:p w:rsidR="00884367" w:rsidRPr="00884367" w:rsidRDefault="00884367" w:rsidP="00884367">
      <w:pPr>
        <w:pStyle w:val="15"/>
        <w:spacing w:line="360" w:lineRule="auto"/>
        <w:ind w:firstLine="708"/>
        <w:jc w:val="both"/>
        <w:rPr>
          <w:rFonts w:ascii="Times New Roman" w:hAnsi="Times New Roman" w:cs="Times New Roman"/>
          <w:sz w:val="28"/>
          <w:szCs w:val="28"/>
        </w:rPr>
      </w:pPr>
      <w:r w:rsidRPr="00884367">
        <w:rPr>
          <w:rFonts w:ascii="Times New Roman" w:hAnsi="Times New Roman" w:cs="Times New Roman"/>
          <w:sz w:val="28"/>
          <w:szCs w:val="28"/>
        </w:rPr>
        <w:t xml:space="preserve">В штат специалистов МБОУ «Украинская школа», реализующая вариант 7.1 АООП НОО обучающихся с ЗПР входят: учитель начальных классов, учитель музыки, учитель ИЗО, учитель физической культуры, учитель иностранного языка, </w:t>
      </w:r>
      <w:r w:rsidRPr="00884367">
        <w:rPr>
          <w:rFonts w:ascii="Times New Roman" w:hAnsi="Times New Roman" w:cs="Times New Roman"/>
          <w:sz w:val="28"/>
          <w:szCs w:val="28"/>
        </w:rPr>
        <w:lastRenderedPageBreak/>
        <w:t>педагог-психолог, педагог-организатор, педагог дополнительного образования, учитель-логопед, тьютор.</w:t>
      </w:r>
    </w:p>
    <w:p w:rsidR="00884367" w:rsidRPr="00F924AA" w:rsidRDefault="00884367" w:rsidP="0088436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Педагоги образовательной организации, которые реализуют </w:t>
      </w:r>
      <w:r w:rsidRPr="00F924AA">
        <w:rPr>
          <w:rFonts w:ascii="Times New Roman" w:hAnsi="Times New Roman" w:cs="Times New Roman"/>
          <w:bCs/>
          <w:iCs/>
          <w:sz w:val="28"/>
          <w:szCs w:val="28"/>
        </w:rPr>
        <w:t xml:space="preserve">программу коррекционной работы АООП НОО обучающихся с ЗПР </w:t>
      </w:r>
      <w:r w:rsidRPr="00F924AA">
        <w:rPr>
          <w:rFonts w:ascii="Times New Roman" w:hAnsi="Times New Roman" w:cs="Times New Roman"/>
          <w:sz w:val="28"/>
          <w:szCs w:val="28"/>
        </w:rPr>
        <w:t xml:space="preserve">(вариант 7.1), имеют высшее образование. </w:t>
      </w:r>
    </w:p>
    <w:p w:rsidR="00884367" w:rsidRPr="00F924AA" w:rsidRDefault="00884367" w:rsidP="0088436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Все специалисты своевременно проходят профессиональную переподготовку или курсы повышения квалификации (в объеме 72 и более часов)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884367" w:rsidRPr="00F924AA" w:rsidRDefault="00884367" w:rsidP="0088436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При необходимости МБОУ «Украинская школа» можетиспользовать сетевые формы реализации программы коррекционной работы, которые позволят привлечь специалистов других организаций к работе с обучающимися с ЗПР для удовлетворения их особых образовательных потребностей.</w:t>
      </w:r>
    </w:p>
    <w:p w:rsidR="00884367" w:rsidRPr="00F924AA" w:rsidRDefault="00884367" w:rsidP="0088436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 xml:space="preserve">Педагоги, которые реализуют </w:t>
      </w:r>
      <w:r w:rsidRPr="00F924AA">
        <w:rPr>
          <w:rFonts w:ascii="Times New Roman" w:hAnsi="Times New Roman" w:cs="Times New Roman"/>
          <w:bCs/>
          <w:i/>
          <w:iCs/>
          <w:sz w:val="28"/>
          <w:szCs w:val="28"/>
        </w:rPr>
        <w:t xml:space="preserve">предметные области </w:t>
      </w:r>
      <w:r w:rsidRPr="00F924AA">
        <w:rPr>
          <w:rFonts w:ascii="Times New Roman" w:hAnsi="Times New Roman" w:cs="Times New Roman"/>
          <w:bCs/>
          <w:iCs/>
          <w:sz w:val="28"/>
          <w:szCs w:val="28"/>
        </w:rPr>
        <w:t>АООП НОО обучающихся с ЗПР</w:t>
      </w:r>
      <w:r w:rsidRPr="00F924AA">
        <w:rPr>
          <w:rFonts w:ascii="Times New Roman" w:hAnsi="Times New Roman" w:cs="Times New Roman"/>
          <w:sz w:val="28"/>
          <w:szCs w:val="28"/>
        </w:rPr>
        <w:t xml:space="preserve"> (Вариант 7.1), имеют высшее профессиональное образование, предусматривающее освоение одного из вариантов программ подготовки: </w:t>
      </w:r>
    </w:p>
    <w:p w:rsidR="00884367" w:rsidRPr="00F924AA" w:rsidRDefault="00884367" w:rsidP="0088436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4AA">
        <w:rPr>
          <w:rFonts w:ascii="Times New Roman" w:hAnsi="Times New Roman" w:cs="Times New Roman"/>
          <w:sz w:val="28"/>
          <w:szCs w:val="28"/>
        </w:rPr>
        <w:t>получение степени/квалификации бакалавра или магистра по направлению «Педагогическое образование» (соответствующего профиля подготовки);</w:t>
      </w:r>
    </w:p>
    <w:p w:rsidR="00884367" w:rsidRPr="00F924AA" w:rsidRDefault="00884367" w:rsidP="0088436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4AA">
        <w:rPr>
          <w:rFonts w:ascii="Times New Roman" w:hAnsi="Times New Roman" w:cs="Times New Roman"/>
          <w:sz w:val="28"/>
          <w:szCs w:val="28"/>
        </w:rPr>
        <w:t>получение квалификации учитель начальных классов по специальности «Начальное образование»;</w:t>
      </w:r>
    </w:p>
    <w:p w:rsidR="00884367" w:rsidRPr="00F924AA" w:rsidRDefault="00884367" w:rsidP="00884367">
      <w:pPr>
        <w:pStyle w:val="15"/>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4AA">
        <w:rPr>
          <w:rFonts w:ascii="Times New Roman" w:hAnsi="Times New Roman" w:cs="Times New Roman"/>
          <w:sz w:val="28"/>
          <w:szCs w:val="28"/>
        </w:rPr>
        <w:t>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w:t>
      </w:r>
    </w:p>
    <w:p w:rsidR="00884367" w:rsidRPr="00F924AA" w:rsidRDefault="00884367" w:rsidP="0088436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подтвержденные дипломом о профессиональной переподготовке или удостоверением о повышении квалификации установленного образца.</w:t>
      </w:r>
    </w:p>
    <w:p w:rsidR="00884367" w:rsidRPr="00F924AA" w:rsidRDefault="00884367" w:rsidP="0088436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i/>
          <w:sz w:val="28"/>
          <w:szCs w:val="28"/>
        </w:rPr>
        <w:lastRenderedPageBreak/>
        <w:t>Руководящие работники (административный персонал)</w:t>
      </w:r>
      <w:r w:rsidRPr="00F924AA">
        <w:rPr>
          <w:rFonts w:ascii="Times New Roman" w:hAnsi="Times New Roman" w:cs="Times New Roman"/>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884367" w:rsidRPr="00F924AA" w:rsidRDefault="00884367" w:rsidP="00884367">
      <w:pPr>
        <w:pStyle w:val="15"/>
        <w:spacing w:line="360" w:lineRule="auto"/>
        <w:ind w:firstLine="708"/>
        <w:jc w:val="both"/>
        <w:rPr>
          <w:rFonts w:ascii="Times New Roman" w:hAnsi="Times New Roman" w:cs="Times New Roman"/>
          <w:sz w:val="28"/>
          <w:szCs w:val="28"/>
        </w:rPr>
      </w:pPr>
      <w:r w:rsidRPr="00F924AA">
        <w:rPr>
          <w:rFonts w:ascii="Times New Roman" w:hAnsi="Times New Roman" w:cs="Times New Roman"/>
          <w:sz w:val="28"/>
          <w:szCs w:val="28"/>
        </w:rPr>
        <w:t>В системе образования должны быть созданы условия для комплексного взаимодействия образовательных организаций,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АООП НОО, использования инновационного опыта других образовательных организаций, проведения комплексных мониторинговых исследований результатов образовательного процесса и эффективности инноваций.</w:t>
      </w:r>
    </w:p>
    <w:p w:rsidR="00884367" w:rsidRPr="00884367" w:rsidRDefault="00884367" w:rsidP="00884367">
      <w:pPr>
        <w:pStyle w:val="15"/>
        <w:spacing w:line="360" w:lineRule="auto"/>
        <w:ind w:firstLine="708"/>
        <w:jc w:val="both"/>
        <w:rPr>
          <w:rFonts w:ascii="Times New Roman" w:hAnsi="Times New Roman" w:cs="Times New Roman"/>
          <w:kern w:val="2"/>
          <w:sz w:val="16"/>
          <w:szCs w:val="16"/>
        </w:rPr>
      </w:pPr>
    </w:p>
    <w:p w:rsidR="007359EB" w:rsidRPr="00884367" w:rsidRDefault="007359EB" w:rsidP="007359EB">
      <w:pPr>
        <w:pStyle w:val="15"/>
        <w:spacing w:line="360" w:lineRule="auto"/>
        <w:jc w:val="both"/>
        <w:rPr>
          <w:rFonts w:ascii="Times New Roman" w:hAnsi="Times New Roman" w:cs="Times New Roman"/>
          <w:i/>
          <w:kern w:val="2"/>
          <w:sz w:val="28"/>
          <w:szCs w:val="28"/>
        </w:rPr>
      </w:pPr>
      <w:r w:rsidRPr="00884367">
        <w:rPr>
          <w:rFonts w:ascii="Times New Roman" w:hAnsi="Times New Roman" w:cs="Times New Roman"/>
          <w:i/>
          <w:kern w:val="2"/>
          <w:sz w:val="28"/>
          <w:szCs w:val="28"/>
        </w:rPr>
        <w:t>Финансовые условия</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8" w:anchor="Par182" w:history="1">
        <w:r w:rsidRPr="00884367">
          <w:rPr>
            <w:rStyle w:val="ac"/>
            <w:rFonts w:ascii="Times New Roman" w:hAnsi="Times New Roman" w:cs="Times New Roman"/>
            <w:color w:val="auto"/>
            <w:sz w:val="28"/>
            <w:szCs w:val="28"/>
          </w:rPr>
          <w:t>пунктом 3 части 1 статьи 8</w:t>
        </w:r>
      </w:hyperlink>
      <w:r w:rsidRPr="007359EB">
        <w:rPr>
          <w:rFonts w:ascii="Times New Roman" w:hAnsi="Times New Roman" w:cs="Times New Roman"/>
          <w:kern w:val="2"/>
          <w:sz w:val="28"/>
          <w:szCs w:val="28"/>
        </w:rPr>
        <w:t xml:space="preserve">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w:t>
      </w:r>
      <w:r w:rsidRPr="007359EB">
        <w:rPr>
          <w:rFonts w:ascii="Times New Roman" w:hAnsi="Times New Roman" w:cs="Times New Roman"/>
          <w:kern w:val="2"/>
          <w:sz w:val="28"/>
          <w:szCs w:val="28"/>
        </w:rPr>
        <w:lastRenderedPageBreak/>
        <w:t>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Финансовые условия реализации адаптированной общеобразовательной программы для </w:t>
      </w:r>
      <w:r w:rsidR="00884367">
        <w:rPr>
          <w:rFonts w:ascii="Times New Roman" w:hAnsi="Times New Roman" w:cs="Times New Roman"/>
          <w:kern w:val="2"/>
          <w:sz w:val="28"/>
          <w:szCs w:val="28"/>
        </w:rPr>
        <w:t>о</w:t>
      </w:r>
      <w:r w:rsidRPr="007359EB">
        <w:rPr>
          <w:rFonts w:ascii="Times New Roman" w:hAnsi="Times New Roman" w:cs="Times New Roman"/>
          <w:kern w:val="2"/>
          <w:sz w:val="28"/>
          <w:szCs w:val="28"/>
        </w:rPr>
        <w:t>бучающихся с НОДА должны:</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Финансирование реализации адаптированной общеобразовательной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Структура расходов на образование включает:</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образование ребенка на основе адаптированной образовательной программы;</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7359EB" w:rsidRPr="00884367" w:rsidRDefault="007359EB" w:rsidP="00884367">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w:t>
      </w:r>
      <w:r w:rsidRPr="00382A0C">
        <w:rPr>
          <w:rFonts w:ascii="Times New Roman" w:hAnsi="Times New Roman" w:cs="Times New Roman"/>
          <w:sz w:val="28"/>
          <w:szCs w:val="28"/>
        </w:rPr>
        <w:lastRenderedPageBreak/>
        <w:t>типа образовательной организации, сетевой формы реализации образовательных программ,</w:t>
      </w:r>
      <w:r w:rsidRPr="00884367">
        <w:rPr>
          <w:rFonts w:ascii="Times New Roman" w:hAnsi="Times New Roman" w:cs="Times New Roman"/>
          <w:sz w:val="28"/>
          <w:szCs w:val="28"/>
        </w:rPr>
        <w:t xml:space="preserve"> образовательных технологий, специальных условий получения образования обучающимися с ОВЗ. </w:t>
      </w:r>
    </w:p>
    <w:p w:rsidR="00884367" w:rsidRPr="00884367" w:rsidRDefault="00884367" w:rsidP="00884367">
      <w:pPr>
        <w:pStyle w:val="15"/>
        <w:spacing w:line="360" w:lineRule="auto"/>
        <w:jc w:val="both"/>
        <w:rPr>
          <w:rFonts w:ascii="Times New Roman" w:hAnsi="Times New Roman" w:cs="Times New Roman"/>
          <w:sz w:val="28"/>
          <w:szCs w:val="28"/>
        </w:rPr>
      </w:pPr>
    </w:p>
    <w:p w:rsidR="007359EB" w:rsidRPr="00382A0C" w:rsidRDefault="007359EB" w:rsidP="00884367">
      <w:pPr>
        <w:pStyle w:val="15"/>
        <w:spacing w:line="360" w:lineRule="auto"/>
        <w:jc w:val="both"/>
        <w:rPr>
          <w:rFonts w:ascii="Times New Roman" w:hAnsi="Times New Roman" w:cs="Times New Roman"/>
          <w:i/>
          <w:sz w:val="28"/>
          <w:szCs w:val="28"/>
        </w:rPr>
      </w:pPr>
      <w:r w:rsidRPr="00382A0C">
        <w:rPr>
          <w:rFonts w:ascii="Times New Roman" w:hAnsi="Times New Roman" w:cs="Times New Roman"/>
          <w:i/>
          <w:sz w:val="28"/>
          <w:szCs w:val="28"/>
        </w:rPr>
        <w:t>Материально-технические условия</w:t>
      </w:r>
    </w:p>
    <w:p w:rsidR="007359EB" w:rsidRPr="00884367" w:rsidRDefault="007359EB" w:rsidP="00382A0C">
      <w:pPr>
        <w:pStyle w:val="15"/>
        <w:spacing w:line="360" w:lineRule="auto"/>
        <w:ind w:firstLine="708"/>
        <w:jc w:val="both"/>
        <w:rPr>
          <w:rFonts w:ascii="Times New Roman" w:hAnsi="Times New Roman" w:cs="Times New Roman"/>
          <w:sz w:val="28"/>
          <w:szCs w:val="28"/>
        </w:rPr>
      </w:pPr>
      <w:r w:rsidRPr="00884367">
        <w:rPr>
          <w:rFonts w:ascii="Times New Roman" w:hAnsi="Times New Roman" w:cs="Times New Roman"/>
          <w:sz w:val="28"/>
          <w:szCs w:val="28"/>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7359EB" w:rsidRPr="00884367" w:rsidRDefault="007359EB" w:rsidP="00884367">
      <w:pPr>
        <w:pStyle w:val="15"/>
        <w:spacing w:line="360" w:lineRule="auto"/>
        <w:jc w:val="both"/>
        <w:rPr>
          <w:rFonts w:ascii="Times New Roman" w:hAnsi="Times New Roman" w:cs="Times New Roman"/>
          <w:sz w:val="28"/>
          <w:szCs w:val="28"/>
        </w:rPr>
      </w:pPr>
      <w:r w:rsidRPr="00884367">
        <w:rPr>
          <w:rFonts w:ascii="Times New Roman" w:hAnsi="Times New Roman" w:cs="Times New Roman"/>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884367" w:rsidRPr="00884367" w:rsidRDefault="007359EB" w:rsidP="00884367">
      <w:pPr>
        <w:pStyle w:val="15"/>
        <w:spacing w:line="360" w:lineRule="auto"/>
        <w:jc w:val="both"/>
        <w:rPr>
          <w:rFonts w:ascii="Times New Roman" w:hAnsi="Times New Roman" w:cs="Times New Roman"/>
          <w:sz w:val="28"/>
          <w:szCs w:val="28"/>
        </w:rPr>
      </w:pPr>
      <w:r w:rsidRPr="00884367">
        <w:rPr>
          <w:rFonts w:ascii="Times New Roman" w:hAnsi="Times New Roman" w:cs="Times New Roman"/>
          <w:sz w:val="28"/>
          <w:szCs w:val="28"/>
        </w:rPr>
        <w:t xml:space="preserve">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w:t>
      </w:r>
    </w:p>
    <w:p w:rsidR="007359EB" w:rsidRPr="00884367" w:rsidRDefault="007359EB" w:rsidP="00884367">
      <w:pPr>
        <w:pStyle w:val="15"/>
        <w:spacing w:line="360" w:lineRule="auto"/>
        <w:jc w:val="both"/>
        <w:rPr>
          <w:rFonts w:ascii="Times New Roman" w:hAnsi="Times New Roman" w:cs="Times New Roman"/>
          <w:sz w:val="28"/>
          <w:szCs w:val="28"/>
        </w:rPr>
      </w:pPr>
      <w:r w:rsidRPr="00884367">
        <w:rPr>
          <w:rFonts w:ascii="Times New Roman" w:hAnsi="Times New Roman" w:cs="Times New Roman"/>
          <w:sz w:val="28"/>
          <w:szCs w:val="28"/>
        </w:rP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7359EB" w:rsidRPr="00884367" w:rsidRDefault="007359EB" w:rsidP="00884367">
      <w:pPr>
        <w:pStyle w:val="15"/>
        <w:spacing w:line="360" w:lineRule="auto"/>
        <w:jc w:val="both"/>
        <w:rPr>
          <w:rFonts w:ascii="Times New Roman" w:hAnsi="Times New Roman" w:cs="Times New Roman"/>
          <w:sz w:val="28"/>
          <w:szCs w:val="28"/>
        </w:rPr>
      </w:pPr>
      <w:r w:rsidRPr="00884367">
        <w:rPr>
          <w:rFonts w:ascii="Times New Roman" w:hAnsi="Times New Roman" w:cs="Times New Roman"/>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884367">
        <w:rPr>
          <w:rStyle w:val="a4"/>
          <w:rFonts w:ascii="Times New Roman" w:hAnsi="Times New Roman" w:cs="Times New Roman"/>
          <w:sz w:val="28"/>
          <w:szCs w:val="28"/>
          <w:vertAlign w:val="baseline"/>
        </w:rPr>
        <w:footnoteReference w:id="8"/>
      </w:r>
      <w:r w:rsidRPr="00884367">
        <w:rPr>
          <w:rFonts w:ascii="Times New Roman" w:hAnsi="Times New Roman" w:cs="Times New Roman"/>
          <w:sz w:val="28"/>
          <w:szCs w:val="28"/>
        </w:rPr>
        <w:t>.</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lastRenderedPageBreak/>
        <w:t>Общеобразовательные программы реализуются образовательной организацией как самостоятельно, так и посредством сетевых форм.</w:t>
      </w:r>
      <w:r w:rsidRPr="007359EB">
        <w:rPr>
          <w:rStyle w:val="a4"/>
          <w:rFonts w:ascii="Times New Roman" w:hAnsi="Times New Roman" w:cs="Times New Roman"/>
          <w:sz w:val="28"/>
          <w:szCs w:val="28"/>
        </w:rPr>
        <w:footnoteReference w:id="9"/>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7359EB" w:rsidRPr="00382A0C" w:rsidRDefault="007359EB" w:rsidP="00382A0C">
      <w:pPr>
        <w:pStyle w:val="15"/>
        <w:spacing w:line="360" w:lineRule="auto"/>
        <w:jc w:val="both"/>
        <w:rPr>
          <w:rFonts w:ascii="Times New Roman" w:hAnsi="Times New Roman" w:cs="Times New Roman"/>
          <w:sz w:val="28"/>
          <w:szCs w:val="28"/>
        </w:rPr>
      </w:pPr>
      <w:r w:rsidRPr="007359EB">
        <w:lastRenderedPageBreak/>
        <w:t xml:space="preserve">– </w:t>
      </w:r>
      <w:r w:rsidRPr="00382A0C">
        <w:rPr>
          <w:rFonts w:ascii="Times New Roman" w:hAnsi="Times New Roman" w:cs="Times New Roman"/>
          <w:sz w:val="28"/>
          <w:szCs w:val="28"/>
        </w:rPr>
        <w:t>социально-бытовых условий (наличие оборудованного рабочего места, учительской, комнаты психологической разгрузки и т.д.);</w:t>
      </w:r>
    </w:p>
    <w:p w:rsidR="007359EB" w:rsidRPr="00382A0C" w:rsidRDefault="007359EB" w:rsidP="00382A0C">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 xml:space="preserve">– пожарной и электробезопасности; </w:t>
      </w:r>
    </w:p>
    <w:p w:rsidR="007359EB" w:rsidRPr="00382A0C" w:rsidRDefault="007359EB" w:rsidP="00382A0C">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 требований охраны труда;</w:t>
      </w:r>
    </w:p>
    <w:p w:rsidR="007359EB" w:rsidRPr="00382A0C" w:rsidRDefault="007359EB" w:rsidP="00382A0C">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 своевременных сроков и необходимых объемов текущего и капитального ремонта;</w:t>
      </w:r>
    </w:p>
    <w:p w:rsidR="007359EB" w:rsidRPr="00382A0C" w:rsidRDefault="007359EB" w:rsidP="00382A0C">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82A0C">
        <w:rPr>
          <w:rFonts w:ascii="Times New Roman" w:hAnsi="Times New Roman" w:cs="Times New Roman"/>
          <w:sz w:val="28"/>
          <w:szCs w:val="28"/>
        </w:rPr>
        <w:footnoteReference w:id="10"/>
      </w:r>
      <w:r w:rsidRPr="00382A0C">
        <w:rPr>
          <w:rFonts w:ascii="Times New Roman" w:hAnsi="Times New Roman" w:cs="Times New Roman"/>
          <w:sz w:val="28"/>
          <w:szCs w:val="28"/>
        </w:rPr>
        <w:t xml:space="preserve">. </w:t>
      </w:r>
    </w:p>
    <w:p w:rsidR="007359EB" w:rsidRPr="00382A0C" w:rsidRDefault="007359EB" w:rsidP="00382A0C">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7359EB" w:rsidRPr="00382A0C" w:rsidRDefault="007359EB" w:rsidP="00382A0C">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7359EB" w:rsidRPr="00382A0C" w:rsidRDefault="007359EB" w:rsidP="00382A0C">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7359EB" w:rsidRPr="00382A0C" w:rsidRDefault="007359EB" w:rsidP="00382A0C">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 xml:space="preserve">– помещениям библиотек (площадь, размещение рабочих зон, наличие читального зала, число читательских мест, медиатеки); </w:t>
      </w:r>
    </w:p>
    <w:p w:rsidR="007359EB" w:rsidRPr="00382A0C" w:rsidRDefault="007359EB" w:rsidP="00382A0C">
      <w:pPr>
        <w:pStyle w:val="15"/>
        <w:spacing w:line="360" w:lineRule="auto"/>
        <w:jc w:val="both"/>
        <w:rPr>
          <w:rFonts w:ascii="Times New Roman" w:hAnsi="Times New Roman" w:cs="Times New Roman"/>
          <w:sz w:val="28"/>
          <w:szCs w:val="28"/>
        </w:rPr>
      </w:pPr>
      <w:r w:rsidRPr="00382A0C">
        <w:rPr>
          <w:rFonts w:ascii="Times New Roman" w:hAnsi="Times New Roman" w:cs="Times New Roman"/>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lastRenderedPageBreak/>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 актовому залу; </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 спортивным залам, бассейнам, игровому и спортивному оборудованию; </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помещениям для медицинского персонала;</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мебели, офисному оснащению и  хозяйственному инвентарю;</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7359EB" w:rsidRPr="007359EB" w:rsidRDefault="007359EB" w:rsidP="00884367">
      <w:pPr>
        <w:pStyle w:val="15"/>
        <w:spacing w:line="360" w:lineRule="auto"/>
        <w:ind w:firstLine="708"/>
        <w:jc w:val="both"/>
        <w:rPr>
          <w:rFonts w:ascii="Times New Roman" w:hAnsi="Times New Roman" w:cs="Times New Roman"/>
          <w:kern w:val="2"/>
          <w:sz w:val="28"/>
          <w:szCs w:val="28"/>
        </w:rPr>
      </w:pPr>
      <w:r w:rsidRPr="007359EB">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организации пространства, в котором обучается ребёнок с НОДА;</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организации рабочего места ребёнка с НОДА, в том числе для работы удаленно;</w:t>
      </w:r>
    </w:p>
    <w:p w:rsidR="007359EB" w:rsidRPr="007359EB" w:rsidRDefault="007359EB" w:rsidP="007359EB">
      <w:pPr>
        <w:pStyle w:val="15"/>
        <w:spacing w:line="360" w:lineRule="auto"/>
        <w:jc w:val="both"/>
        <w:rPr>
          <w:rFonts w:ascii="Times New Roman" w:hAnsi="Times New Roman" w:cs="Times New Roman"/>
          <w:kern w:val="2"/>
          <w:sz w:val="28"/>
          <w:szCs w:val="28"/>
        </w:rPr>
      </w:pPr>
      <w:r w:rsidRPr="007359EB">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7359EB" w:rsidRPr="007359EB" w:rsidRDefault="007359EB" w:rsidP="007359EB">
      <w:pPr>
        <w:pStyle w:val="15"/>
        <w:spacing w:line="360" w:lineRule="auto"/>
        <w:jc w:val="both"/>
        <w:rPr>
          <w:rFonts w:ascii="Times New Roman" w:hAnsi="Times New Roman" w:cs="Times New Roman"/>
          <w:b/>
          <w:sz w:val="28"/>
          <w:szCs w:val="28"/>
        </w:rPr>
      </w:pPr>
    </w:p>
    <w:sectPr w:rsidR="007359EB" w:rsidRPr="007359EB" w:rsidSect="005C1C93">
      <w:headerReference w:type="default" r:id="rId9"/>
      <w:pgSz w:w="11906" w:h="16838"/>
      <w:pgMar w:top="1134" w:right="567"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D5F" w:rsidRDefault="00767D5F" w:rsidP="003E3E77">
      <w:pPr>
        <w:spacing w:after="0" w:line="240" w:lineRule="auto"/>
      </w:pPr>
      <w:r>
        <w:separator/>
      </w:r>
    </w:p>
  </w:endnote>
  <w:endnote w:type="continuationSeparator" w:id="1">
    <w:p w:rsidR="00767D5F" w:rsidRDefault="00767D5F" w:rsidP="003E3E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panose1 w:val="0501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D5F" w:rsidRDefault="00767D5F" w:rsidP="003E3E77">
      <w:pPr>
        <w:spacing w:after="0" w:line="240" w:lineRule="auto"/>
      </w:pPr>
      <w:r>
        <w:separator/>
      </w:r>
    </w:p>
  </w:footnote>
  <w:footnote w:type="continuationSeparator" w:id="1">
    <w:p w:rsidR="00767D5F" w:rsidRDefault="00767D5F" w:rsidP="003E3E77">
      <w:pPr>
        <w:spacing w:after="0" w:line="240" w:lineRule="auto"/>
      </w:pPr>
      <w:r>
        <w:continuationSeparator/>
      </w:r>
    </w:p>
  </w:footnote>
  <w:footnote w:id="2">
    <w:p w:rsidR="007359EB" w:rsidRPr="002257A5" w:rsidRDefault="007359EB" w:rsidP="00912988">
      <w:pPr>
        <w:pStyle w:val="a5"/>
        <w:spacing w:before="0" w:after="0" w:line="240" w:lineRule="auto"/>
      </w:pPr>
      <w:r w:rsidRPr="0085201A">
        <w:rPr>
          <w:rStyle w:val="a4"/>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3">
    <w:p w:rsidR="007359EB" w:rsidRDefault="007359EB" w:rsidP="00912988">
      <w:pPr>
        <w:pStyle w:val="a5"/>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7359EB" w:rsidRPr="00AD1C69" w:rsidRDefault="007359EB" w:rsidP="001C2B55">
      <w:pPr>
        <w:autoSpaceDE w:val="0"/>
        <w:autoSpaceDN w:val="0"/>
        <w:adjustRightInd w:val="0"/>
        <w:jc w:val="both"/>
        <w:rPr>
          <w:rFonts w:ascii="Times New Roman" w:hAnsi="Times New Roman" w:cs="Times New Roman"/>
          <w:sz w:val="20"/>
          <w:szCs w:val="20"/>
        </w:rPr>
      </w:pPr>
      <w:r>
        <w:rPr>
          <w:rStyle w:val="a4"/>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5">
    <w:p w:rsidR="007359EB" w:rsidRDefault="007359EB" w:rsidP="001C2B55">
      <w:pPr>
        <w:pStyle w:val="a9"/>
        <w:jc w:val="both"/>
        <w:rPr>
          <w:rFonts w:ascii="Times New Roman" w:hAnsi="Times New Roman" w:cs="Times New Roman"/>
        </w:rPr>
      </w:pPr>
      <w:r>
        <w:rPr>
          <w:rStyle w:val="a4"/>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6">
    <w:p w:rsidR="007359EB" w:rsidRDefault="007359EB" w:rsidP="007359EB">
      <w:pPr>
        <w:pStyle w:val="a9"/>
      </w:pPr>
      <w:r>
        <w:rPr>
          <w:rStyle w:val="a4"/>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7359EB" w:rsidRDefault="007359EB" w:rsidP="007359EB">
      <w:pPr>
        <w:pStyle w:val="a9"/>
        <w:rPr>
          <w:rFonts w:ascii="Times New Roman" w:hAnsi="Times New Roman" w:cs="Times New Roman"/>
        </w:rPr>
      </w:pPr>
      <w:r>
        <w:rPr>
          <w:rStyle w:val="a4"/>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8">
    <w:p w:rsidR="007359EB" w:rsidRPr="00D87BD2" w:rsidRDefault="007359EB" w:rsidP="007359EB">
      <w:pPr>
        <w:pStyle w:val="a9"/>
        <w:jc w:val="both"/>
        <w:rPr>
          <w:rFonts w:ascii="Times New Roman" w:hAnsi="Times New Roman" w:cs="Times New Roman"/>
        </w:rPr>
      </w:pPr>
      <w:r w:rsidRPr="00D87BD2">
        <w:rPr>
          <w:rStyle w:val="a4"/>
          <w:rFonts w:ascii="Times New Roman" w:hAnsi="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9">
    <w:p w:rsidR="007359EB" w:rsidRPr="00D87BD2" w:rsidRDefault="007359EB" w:rsidP="007359EB">
      <w:pPr>
        <w:pStyle w:val="a9"/>
        <w:jc w:val="both"/>
        <w:rPr>
          <w:rFonts w:ascii="Times New Roman" w:hAnsi="Times New Roman" w:cs="Times New Roman"/>
        </w:rPr>
      </w:pPr>
      <w:r w:rsidRPr="00D87BD2">
        <w:rPr>
          <w:rStyle w:val="a4"/>
          <w:rFonts w:ascii="Times New Roman" w:hAnsi="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0">
    <w:p w:rsidR="007359EB" w:rsidRPr="004F37B0" w:rsidRDefault="007359EB" w:rsidP="007359EB">
      <w:pPr>
        <w:spacing w:after="0" w:line="240" w:lineRule="auto"/>
        <w:jc w:val="both"/>
        <w:rPr>
          <w:rFonts w:ascii="Times New Roman" w:hAnsi="Times New Roman"/>
          <w:i/>
          <w:sz w:val="20"/>
          <w:szCs w:val="20"/>
        </w:rPr>
      </w:pPr>
      <w:r w:rsidRPr="009B4369">
        <w:rPr>
          <w:rStyle w:val="a4"/>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1082227"/>
      <w:docPartObj>
        <w:docPartGallery w:val="Page Numbers (Top of Page)"/>
        <w:docPartUnique/>
      </w:docPartObj>
    </w:sdtPr>
    <w:sdtContent>
      <w:p w:rsidR="007359EB" w:rsidRDefault="000F1577">
        <w:pPr>
          <w:pStyle w:val="af5"/>
          <w:jc w:val="center"/>
        </w:pPr>
        <w:r>
          <w:fldChar w:fldCharType="begin"/>
        </w:r>
        <w:r w:rsidR="007359EB">
          <w:instrText>PAGE   \* MERGEFORMAT</w:instrText>
        </w:r>
        <w:r>
          <w:fldChar w:fldCharType="separate"/>
        </w:r>
        <w:r w:rsidR="00C254CA">
          <w:rPr>
            <w:noProof/>
          </w:rPr>
          <w:t>2</w:t>
        </w:r>
        <w: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4">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5">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6">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7">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8">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9">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25"/>
    <w:multiLevelType w:val="multilevel"/>
    <w:tmpl w:val="00000025"/>
    <w:lvl w:ilvl="0">
      <w:numFmt w:val="bullet"/>
      <w:lvlText w:val=""/>
      <w:lvlJc w:val="left"/>
      <w:pPr>
        <w:tabs>
          <w:tab w:val="num" w:pos="0"/>
        </w:tabs>
        <w:ind w:left="0" w:firstLine="0"/>
      </w:pPr>
      <w:rPr>
        <w:rFonts w:ascii="Symbol" w:hAnsi="Symbol" w:cs="Symbol" w:hint="default"/>
        <w:caps w:val="0"/>
        <w:smallCaps w:val="0"/>
        <w:sz w:val="28"/>
        <w:szCs w:val="28"/>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caps w:val="0"/>
        <w:smallCaps w:val="0"/>
        <w:sz w:val="28"/>
        <w:szCs w:val="28"/>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caps w:val="0"/>
        <w:smallCaps w:val="0"/>
        <w:sz w:val="28"/>
        <w:szCs w:val="28"/>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abstractNum w:abstractNumId="11">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2">
    <w:nsid w:val="00000028"/>
    <w:multiLevelType w:val="multilevel"/>
    <w:tmpl w:val="235CE27A"/>
    <w:lvl w:ilvl="0">
      <w:start w:val="1"/>
      <w:numFmt w:val="decimal"/>
      <w:lvlText w:val="%1."/>
      <w:lvlJc w:val="left"/>
      <w:pPr>
        <w:tabs>
          <w:tab w:val="num" w:pos="708"/>
        </w:tabs>
        <w:ind w:left="0" w:firstLine="0"/>
      </w:pPr>
      <w:rPr>
        <w:rFonts w:ascii="Times New Roman" w:hAnsi="Times New Roman" w:hint="default"/>
        <w:caps w:val="0"/>
        <w:smallCaps w:val="0"/>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13">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14">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5">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6">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1604377"/>
    <w:multiLevelType w:val="hybridMultilevel"/>
    <w:tmpl w:val="EEBE7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D805AF"/>
    <w:multiLevelType w:val="hybridMultilevel"/>
    <w:tmpl w:val="92101DA8"/>
    <w:lvl w:ilvl="0" w:tplc="B7F25F48">
      <w:start w:val="1"/>
      <w:numFmt w:val="bullet"/>
      <w:lvlText w:val=""/>
      <w:lvlJc w:val="left"/>
      <w:pPr>
        <w:ind w:left="1287" w:hanging="360"/>
      </w:pPr>
      <w:rPr>
        <w:rFonts w:ascii="Symbol" w:hAnsi="Symbol" w:hint="default"/>
        <w:color w:val="44546A"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nsid w:val="181C268D"/>
    <w:multiLevelType w:val="hybridMultilevel"/>
    <w:tmpl w:val="42AE73D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1">
    <w:nsid w:val="21BC61A5"/>
    <w:multiLevelType w:val="hybridMultilevel"/>
    <w:tmpl w:val="848A49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1D4EB9"/>
    <w:multiLevelType w:val="hybridMultilevel"/>
    <w:tmpl w:val="B674F9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nsid w:val="35A42568"/>
    <w:multiLevelType w:val="hybridMultilevel"/>
    <w:tmpl w:val="5F6E752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7">
    <w:nsid w:val="37F86677"/>
    <w:multiLevelType w:val="hybridMultilevel"/>
    <w:tmpl w:val="426EC150"/>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8106C60"/>
    <w:multiLevelType w:val="hybridMultilevel"/>
    <w:tmpl w:val="BEA076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9471448"/>
    <w:multiLevelType w:val="singleLevel"/>
    <w:tmpl w:val="00000012"/>
    <w:lvl w:ilvl="0">
      <w:start w:val="1"/>
      <w:numFmt w:val="decimal"/>
      <w:lvlText w:val="%1)"/>
      <w:lvlJc w:val="left"/>
      <w:pPr>
        <w:tabs>
          <w:tab w:val="num" w:pos="1165"/>
        </w:tabs>
        <w:ind w:left="88" w:firstLine="992"/>
      </w:pPr>
      <w:rPr>
        <w:rFonts w:hint="default"/>
        <w:color w:val="auto"/>
        <w:kern w:val="1"/>
      </w:rPr>
    </w:lvl>
  </w:abstractNum>
  <w:abstractNum w:abstractNumId="30">
    <w:nsid w:val="3F5F54A0"/>
    <w:multiLevelType w:val="hybridMultilevel"/>
    <w:tmpl w:val="3EC4313E"/>
    <w:lvl w:ilvl="0" w:tplc="61324D8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4FB100D"/>
    <w:multiLevelType w:val="hybridMultilevel"/>
    <w:tmpl w:val="E3DE7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5B35EC"/>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3">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98518C3"/>
    <w:multiLevelType w:val="singleLevel"/>
    <w:tmpl w:val="00000027"/>
    <w:lvl w:ilvl="0">
      <w:start w:val="1"/>
      <w:numFmt w:val="decimal"/>
      <w:lvlText w:val="%1)"/>
      <w:lvlJc w:val="left"/>
      <w:pPr>
        <w:tabs>
          <w:tab w:val="num" w:pos="708"/>
        </w:tabs>
        <w:ind w:left="0" w:firstLine="992"/>
      </w:pPr>
      <w:rPr>
        <w:rFonts w:hint="default"/>
        <w:b w:val="0"/>
        <w:kern w:val="1"/>
      </w:rPr>
    </w:lvl>
  </w:abstractNum>
  <w:abstractNum w:abstractNumId="35">
    <w:nsid w:val="61832E1A"/>
    <w:multiLevelType w:val="hybridMultilevel"/>
    <w:tmpl w:val="B2A017EE"/>
    <w:lvl w:ilvl="0" w:tplc="B7F25F48">
      <w:start w:val="1"/>
      <w:numFmt w:val="bullet"/>
      <w:lvlText w:val=""/>
      <w:lvlJc w:val="left"/>
      <w:pPr>
        <w:ind w:left="720" w:hanging="360"/>
      </w:pPr>
      <w:rPr>
        <w:rFonts w:ascii="Symbol" w:hAnsi="Symbol" w:hint="default"/>
        <w:color w:val="44546A"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76672B1C"/>
    <w:multiLevelType w:val="hybridMultilevel"/>
    <w:tmpl w:val="012C5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5F4F07"/>
    <w:multiLevelType w:val="hybridMultilevel"/>
    <w:tmpl w:val="FDFA1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B3203F"/>
    <w:multiLevelType w:val="hybridMultilevel"/>
    <w:tmpl w:val="B7F6D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16"/>
  </w:num>
  <w:num w:numId="3">
    <w:abstractNumId w:val="15"/>
  </w:num>
  <w:num w:numId="4">
    <w:abstractNumId w:val="36"/>
  </w:num>
  <w:num w:numId="5">
    <w:abstractNumId w:val="25"/>
  </w:num>
  <w:num w:numId="6">
    <w:abstractNumId w:val="33"/>
  </w:num>
  <w:num w:numId="7">
    <w:abstractNumId w:val="23"/>
  </w:num>
  <w:num w:numId="8">
    <w:abstractNumId w:val="3"/>
  </w:num>
  <w:num w:numId="9">
    <w:abstractNumId w:val="4"/>
  </w:num>
  <w:num w:numId="10">
    <w:abstractNumId w:val="7"/>
  </w:num>
  <w:num w:numId="11">
    <w:abstractNumId w:val="8"/>
  </w:num>
  <w:num w:numId="12">
    <w:abstractNumId w:val="11"/>
  </w:num>
  <w:num w:numId="13">
    <w:abstractNumId w:val="13"/>
  </w:num>
  <w:num w:numId="14">
    <w:abstractNumId w:val="14"/>
  </w:num>
  <w:num w:numId="15">
    <w:abstractNumId w:val="34"/>
  </w:num>
  <w:num w:numId="16">
    <w:abstractNumId w:val="32"/>
  </w:num>
  <w:num w:numId="17">
    <w:abstractNumId w:val="37"/>
  </w:num>
  <w:num w:numId="18">
    <w:abstractNumId w:val="27"/>
  </w:num>
  <w:num w:numId="19">
    <w:abstractNumId w:val="10"/>
  </w:num>
  <w:num w:numId="20">
    <w:abstractNumId w:val="29"/>
  </w:num>
  <w:num w:numId="21">
    <w:abstractNumId w:val="5"/>
  </w:num>
  <w:num w:numId="22">
    <w:abstractNumId w:val="6"/>
  </w:num>
  <w:num w:numId="23">
    <w:abstractNumId w:val="39"/>
  </w:num>
  <w:num w:numId="24">
    <w:abstractNumId w:val="2"/>
  </w:num>
  <w:num w:numId="25">
    <w:abstractNumId w:val="9"/>
  </w:num>
  <w:num w:numId="26">
    <w:abstractNumId w:val="1"/>
  </w:num>
  <w:num w:numId="27">
    <w:abstractNumId w:val="12"/>
  </w:num>
  <w:num w:numId="28">
    <w:abstractNumId w:val="30"/>
  </w:num>
  <w:num w:numId="29">
    <w:abstractNumId w:val="24"/>
  </w:num>
  <w:num w:numId="30">
    <w:abstractNumId w:val="0"/>
  </w:num>
  <w:num w:numId="31">
    <w:abstractNumId w:val="38"/>
  </w:num>
  <w:num w:numId="32">
    <w:abstractNumId w:val="31"/>
  </w:num>
  <w:num w:numId="33">
    <w:abstractNumId w:val="20"/>
  </w:num>
  <w:num w:numId="34">
    <w:abstractNumId w:val="18"/>
  </w:num>
  <w:num w:numId="35">
    <w:abstractNumId w:val="26"/>
  </w:num>
  <w:num w:numId="36">
    <w:abstractNumId w:val="28"/>
  </w:num>
  <w:num w:numId="37">
    <w:abstractNumId w:val="21"/>
  </w:num>
  <w:num w:numId="38">
    <w:abstractNumId w:val="19"/>
  </w:num>
  <w:num w:numId="39">
    <w:abstractNumId w:val="35"/>
  </w:num>
  <w:num w:numId="4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3E3E77"/>
    <w:rsid w:val="000459DE"/>
    <w:rsid w:val="000F1577"/>
    <w:rsid w:val="001210F0"/>
    <w:rsid w:val="00195C8E"/>
    <w:rsid w:val="001A76B5"/>
    <w:rsid w:val="001C2B55"/>
    <w:rsid w:val="001D6B47"/>
    <w:rsid w:val="00204AD5"/>
    <w:rsid w:val="00221669"/>
    <w:rsid w:val="002362F0"/>
    <w:rsid w:val="002C11D0"/>
    <w:rsid w:val="002D35A7"/>
    <w:rsid w:val="002E03F2"/>
    <w:rsid w:val="003345D7"/>
    <w:rsid w:val="00372AEE"/>
    <w:rsid w:val="00382A0C"/>
    <w:rsid w:val="0038391B"/>
    <w:rsid w:val="00390699"/>
    <w:rsid w:val="003E3E77"/>
    <w:rsid w:val="004054ED"/>
    <w:rsid w:val="004205A5"/>
    <w:rsid w:val="004844A2"/>
    <w:rsid w:val="00486517"/>
    <w:rsid w:val="004F1410"/>
    <w:rsid w:val="005C1C93"/>
    <w:rsid w:val="005D4504"/>
    <w:rsid w:val="00655888"/>
    <w:rsid w:val="0066373A"/>
    <w:rsid w:val="006848FB"/>
    <w:rsid w:val="00695CE2"/>
    <w:rsid w:val="006B1DF3"/>
    <w:rsid w:val="00706114"/>
    <w:rsid w:val="00720025"/>
    <w:rsid w:val="007359EB"/>
    <w:rsid w:val="00767D5F"/>
    <w:rsid w:val="00781BAA"/>
    <w:rsid w:val="007A6B0E"/>
    <w:rsid w:val="007E4D2D"/>
    <w:rsid w:val="00884367"/>
    <w:rsid w:val="009034A8"/>
    <w:rsid w:val="009116DD"/>
    <w:rsid w:val="00912988"/>
    <w:rsid w:val="0095345B"/>
    <w:rsid w:val="009B3639"/>
    <w:rsid w:val="009B45EC"/>
    <w:rsid w:val="00AD2759"/>
    <w:rsid w:val="00AE4617"/>
    <w:rsid w:val="00AF138E"/>
    <w:rsid w:val="00B042A9"/>
    <w:rsid w:val="00C01714"/>
    <w:rsid w:val="00C254CA"/>
    <w:rsid w:val="00C72754"/>
    <w:rsid w:val="00CA4665"/>
    <w:rsid w:val="00CB10AF"/>
    <w:rsid w:val="00CF2C08"/>
    <w:rsid w:val="00D62657"/>
    <w:rsid w:val="00D91B5C"/>
    <w:rsid w:val="00DA1EE0"/>
    <w:rsid w:val="00EB616E"/>
    <w:rsid w:val="00EE5562"/>
    <w:rsid w:val="00EF64FA"/>
    <w:rsid w:val="00F0687D"/>
    <w:rsid w:val="00F36449"/>
    <w:rsid w:val="00F924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E77"/>
    <w:pPr>
      <w:suppressAutoHyphens/>
      <w:spacing w:after="200" w:line="276" w:lineRule="auto"/>
    </w:pPr>
    <w:rPr>
      <w:rFonts w:ascii="Calibri" w:eastAsia="Arial Unicode MS" w:hAnsi="Calibri" w:cs="Calibri"/>
      <w:color w:val="00000A"/>
      <w:kern w:val="1"/>
    </w:rPr>
  </w:style>
  <w:style w:type="paragraph" w:styleId="1">
    <w:name w:val="heading 1"/>
    <w:basedOn w:val="a"/>
    <w:next w:val="a"/>
    <w:link w:val="10"/>
    <w:uiPriority w:val="9"/>
    <w:qFormat/>
    <w:rsid w:val="003E3E77"/>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unhideWhenUsed/>
    <w:qFormat/>
    <w:rsid w:val="003E3E77"/>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link w:val="30"/>
    <w:qFormat/>
    <w:rsid w:val="003E3E77"/>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3E77"/>
    <w:rPr>
      <w:rFonts w:ascii="Cambria" w:eastAsia="Times New Roman" w:hAnsi="Cambria" w:cs="Times New Roman"/>
      <w:b/>
      <w:bCs/>
      <w:color w:val="00000A"/>
      <w:kern w:val="32"/>
      <w:sz w:val="32"/>
      <w:szCs w:val="32"/>
    </w:rPr>
  </w:style>
  <w:style w:type="character" w:customStyle="1" w:styleId="20">
    <w:name w:val="Заголовок 2 Знак"/>
    <w:basedOn w:val="a0"/>
    <w:link w:val="2"/>
    <w:uiPriority w:val="9"/>
    <w:rsid w:val="003E3E77"/>
    <w:rPr>
      <w:rFonts w:ascii="Cambria" w:eastAsia="Times New Roman" w:hAnsi="Cambria" w:cs="Times New Roman"/>
      <w:b/>
      <w:bCs/>
      <w:i/>
      <w:iCs/>
      <w:color w:val="00000A"/>
      <w:kern w:val="1"/>
      <w:sz w:val="28"/>
      <w:szCs w:val="28"/>
    </w:rPr>
  </w:style>
  <w:style w:type="character" w:customStyle="1" w:styleId="30">
    <w:name w:val="Заголовок 3 Знак"/>
    <w:basedOn w:val="a0"/>
    <w:link w:val="3"/>
    <w:rsid w:val="003E3E77"/>
    <w:rPr>
      <w:rFonts w:ascii="Times New Roman" w:eastAsia="Times New Roman" w:hAnsi="Times New Roman" w:cs="Arial"/>
      <w:b/>
      <w:bCs/>
      <w:i/>
      <w:sz w:val="28"/>
      <w:szCs w:val="28"/>
      <w:lang w:eastAsia="ru-RU"/>
    </w:rPr>
  </w:style>
  <w:style w:type="paragraph" w:customStyle="1" w:styleId="11">
    <w:name w:val="Абзац списка1"/>
    <w:basedOn w:val="a"/>
    <w:rsid w:val="003E3E77"/>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3E3E7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3">
    <w:name w:val="Абзац"/>
    <w:basedOn w:val="a"/>
    <w:rsid w:val="003E3E77"/>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3E3E77"/>
    <w:rPr>
      <w:vertAlign w:val="superscript"/>
    </w:rPr>
  </w:style>
  <w:style w:type="paragraph" w:styleId="a5">
    <w:name w:val="Normal (Web)"/>
    <w:basedOn w:val="a"/>
    <w:rsid w:val="003E3E77"/>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3E3E77"/>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3E3E77"/>
    <w:rPr>
      <w:vertAlign w:val="superscript"/>
    </w:rPr>
  </w:style>
  <w:style w:type="character" w:customStyle="1" w:styleId="12">
    <w:name w:val="Знак сноски1"/>
    <w:rsid w:val="003E3E77"/>
    <w:rPr>
      <w:vertAlign w:val="superscript"/>
    </w:rPr>
  </w:style>
  <w:style w:type="paragraph" w:styleId="a7">
    <w:name w:val="Body Text Indent"/>
    <w:aliases w:val=" Знак"/>
    <w:basedOn w:val="a"/>
    <w:link w:val="a8"/>
    <w:rsid w:val="003E3E77"/>
    <w:pPr>
      <w:suppressAutoHyphens w:val="0"/>
      <w:spacing w:after="0" w:line="240" w:lineRule="auto"/>
      <w:ind w:firstLine="340"/>
    </w:pPr>
    <w:rPr>
      <w:sz w:val="24"/>
      <w:szCs w:val="24"/>
      <w:lang w:eastAsia="ru-RU"/>
    </w:rPr>
  </w:style>
  <w:style w:type="character" w:customStyle="1" w:styleId="a8">
    <w:name w:val="Основной текст с отступом Знак"/>
    <w:aliases w:val=" Знак Знак"/>
    <w:basedOn w:val="a0"/>
    <w:link w:val="a7"/>
    <w:rsid w:val="003E3E77"/>
    <w:rPr>
      <w:rFonts w:ascii="Calibri" w:eastAsia="Arial Unicode MS" w:hAnsi="Calibri" w:cs="Calibri"/>
      <w:color w:val="00000A"/>
      <w:kern w:val="1"/>
      <w:sz w:val="24"/>
      <w:szCs w:val="24"/>
      <w:lang w:eastAsia="ru-RU"/>
    </w:rPr>
  </w:style>
  <w:style w:type="paragraph" w:styleId="a9">
    <w:name w:val="footnote text"/>
    <w:aliases w:val="Основной текст с отступом1,Основной текст с отступом11,Body Text Indent,Знак1,Body Text Indent1"/>
    <w:basedOn w:val="a"/>
    <w:link w:val="aa"/>
    <w:rsid w:val="003E3E77"/>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3E3E77"/>
    <w:rPr>
      <w:rFonts w:ascii="Calibri" w:eastAsia="Arial Unicode MS" w:hAnsi="Calibri" w:cs="Calibri"/>
      <w:color w:val="00000A"/>
      <w:kern w:val="1"/>
      <w:sz w:val="24"/>
      <w:szCs w:val="24"/>
      <w:lang w:eastAsia="ru-RU"/>
    </w:rPr>
  </w:style>
  <w:style w:type="character" w:customStyle="1" w:styleId="dash041e0431044b0447043d044b0439char1">
    <w:name w:val="dash041e_0431_044b_0447_043d_044b_0439__char1"/>
    <w:rsid w:val="003E3E77"/>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3E3E77"/>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2">
    <w:name w:val="Body Text 2"/>
    <w:basedOn w:val="a"/>
    <w:link w:val="23"/>
    <w:rsid w:val="003E3E77"/>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23">
    <w:name w:val="Основной текст 2 Знак"/>
    <w:basedOn w:val="a0"/>
    <w:link w:val="22"/>
    <w:rsid w:val="003E3E77"/>
    <w:rPr>
      <w:rFonts w:ascii="Times New Roman" w:eastAsia="Times New Roman" w:hAnsi="Times New Roman" w:cs="Times New Roman"/>
      <w:sz w:val="24"/>
      <w:szCs w:val="24"/>
      <w:lang w:eastAsia="ru-RU"/>
    </w:rPr>
  </w:style>
  <w:style w:type="paragraph" w:styleId="ab">
    <w:name w:val="TOC Heading"/>
    <w:basedOn w:val="1"/>
    <w:next w:val="a"/>
    <w:uiPriority w:val="39"/>
    <w:semiHidden/>
    <w:unhideWhenUsed/>
    <w:qFormat/>
    <w:rsid w:val="003E3E77"/>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3E3E77"/>
  </w:style>
  <w:style w:type="paragraph" w:styleId="31">
    <w:name w:val="toc 3"/>
    <w:basedOn w:val="a"/>
    <w:next w:val="a"/>
    <w:autoRedefine/>
    <w:uiPriority w:val="39"/>
    <w:unhideWhenUsed/>
    <w:rsid w:val="003E3E77"/>
    <w:pPr>
      <w:tabs>
        <w:tab w:val="right" w:leader="dot" w:pos="9628"/>
      </w:tabs>
      <w:ind w:left="426"/>
    </w:pPr>
  </w:style>
  <w:style w:type="character" w:styleId="ac">
    <w:name w:val="Hyperlink"/>
    <w:unhideWhenUsed/>
    <w:rsid w:val="003E3E77"/>
    <w:rPr>
      <w:color w:val="0000FF"/>
      <w:u w:val="single"/>
    </w:rPr>
  </w:style>
  <w:style w:type="paragraph" w:styleId="24">
    <w:name w:val="toc 2"/>
    <w:basedOn w:val="a"/>
    <w:next w:val="a"/>
    <w:autoRedefine/>
    <w:uiPriority w:val="39"/>
    <w:unhideWhenUsed/>
    <w:rsid w:val="003E3E77"/>
    <w:pPr>
      <w:ind w:left="220"/>
    </w:pPr>
  </w:style>
  <w:style w:type="paragraph" w:customStyle="1" w:styleId="p4">
    <w:name w:val="p4"/>
    <w:basedOn w:val="a"/>
    <w:rsid w:val="003E3E77"/>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E3E77"/>
  </w:style>
  <w:style w:type="paragraph" w:customStyle="1" w:styleId="18TexstSPISOK1">
    <w:name w:val="18TexstSPISOK_1"/>
    <w:aliases w:val="1"/>
    <w:basedOn w:val="a"/>
    <w:rsid w:val="003E3E77"/>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3E3E77"/>
    <w:pPr>
      <w:spacing w:after="120"/>
    </w:pPr>
    <w:rPr>
      <w:rFonts w:cs="Times New Roman"/>
    </w:rPr>
  </w:style>
  <w:style w:type="character" w:customStyle="1" w:styleId="ae">
    <w:name w:val="Основной текст Знак"/>
    <w:basedOn w:val="a0"/>
    <w:link w:val="ad"/>
    <w:uiPriority w:val="99"/>
    <w:semiHidden/>
    <w:rsid w:val="003E3E77"/>
    <w:rPr>
      <w:rFonts w:ascii="Calibri" w:eastAsia="Arial Unicode MS" w:hAnsi="Calibri" w:cs="Times New Roman"/>
      <w:color w:val="00000A"/>
      <w:kern w:val="1"/>
    </w:rPr>
  </w:style>
  <w:style w:type="paragraph" w:customStyle="1" w:styleId="af">
    <w:name w:val="Основной"/>
    <w:basedOn w:val="a"/>
    <w:link w:val="af0"/>
    <w:rsid w:val="003E3E77"/>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kern w:val="0"/>
      <w:sz w:val="21"/>
      <w:szCs w:val="21"/>
    </w:rPr>
  </w:style>
  <w:style w:type="paragraph" w:customStyle="1" w:styleId="af1">
    <w:name w:val="Буллит"/>
    <w:basedOn w:val="af"/>
    <w:rsid w:val="003E3E77"/>
    <w:pPr>
      <w:ind w:firstLine="244"/>
    </w:pPr>
  </w:style>
  <w:style w:type="paragraph" w:styleId="af2">
    <w:name w:val="List Paragraph"/>
    <w:basedOn w:val="a"/>
    <w:qFormat/>
    <w:rsid w:val="003E3E77"/>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5">
    <w:name w:val="Body Text Indent 2"/>
    <w:basedOn w:val="a"/>
    <w:link w:val="26"/>
    <w:uiPriority w:val="99"/>
    <w:semiHidden/>
    <w:unhideWhenUsed/>
    <w:rsid w:val="003E3E77"/>
    <w:pPr>
      <w:spacing w:after="120" w:line="480" w:lineRule="auto"/>
      <w:ind w:left="283"/>
    </w:pPr>
    <w:rPr>
      <w:rFonts w:cs="Times New Roman"/>
    </w:rPr>
  </w:style>
  <w:style w:type="character" w:customStyle="1" w:styleId="26">
    <w:name w:val="Основной текст с отступом 2 Знак"/>
    <w:basedOn w:val="a0"/>
    <w:link w:val="25"/>
    <w:uiPriority w:val="99"/>
    <w:semiHidden/>
    <w:rsid w:val="003E3E77"/>
    <w:rPr>
      <w:rFonts w:ascii="Calibri" w:eastAsia="Arial Unicode MS" w:hAnsi="Calibri" w:cs="Times New Roman"/>
      <w:color w:val="00000A"/>
      <w:kern w:val="1"/>
    </w:rPr>
  </w:style>
  <w:style w:type="character" w:customStyle="1" w:styleId="14">
    <w:name w:val="Сноска1"/>
    <w:rsid w:val="003E3E77"/>
    <w:rPr>
      <w:rFonts w:ascii="Times New Roman" w:hAnsi="Times New Roman" w:cs="Times New Roman"/>
      <w:vertAlign w:val="superscript"/>
    </w:rPr>
  </w:style>
  <w:style w:type="paragraph" w:customStyle="1" w:styleId="32">
    <w:name w:val="Заг 3"/>
    <w:basedOn w:val="a"/>
    <w:rsid w:val="003E3E77"/>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2"/>
    <w:rsid w:val="003E3E77"/>
    <w:rPr>
      <w:b w:val="0"/>
      <w:bCs w:val="0"/>
    </w:rPr>
  </w:style>
  <w:style w:type="paragraph" w:customStyle="1" w:styleId="af3">
    <w:name w:val="Сноска"/>
    <w:basedOn w:val="af"/>
    <w:rsid w:val="003E3E77"/>
    <w:pPr>
      <w:spacing w:line="174" w:lineRule="atLeast"/>
    </w:pPr>
    <w:rPr>
      <w:sz w:val="17"/>
      <w:szCs w:val="17"/>
    </w:rPr>
  </w:style>
  <w:style w:type="paragraph" w:customStyle="1" w:styleId="af4">
    <w:name w:val="Подзаг"/>
    <w:basedOn w:val="af"/>
    <w:rsid w:val="003E3E77"/>
    <w:pPr>
      <w:spacing w:before="113" w:after="28"/>
      <w:jc w:val="center"/>
    </w:pPr>
    <w:rPr>
      <w:b/>
      <w:bCs/>
      <w:i/>
      <w:iCs/>
    </w:rPr>
  </w:style>
  <w:style w:type="character" w:customStyle="1" w:styleId="c12">
    <w:name w:val="c12"/>
    <w:basedOn w:val="a0"/>
    <w:rsid w:val="003E3E77"/>
  </w:style>
  <w:style w:type="paragraph" w:customStyle="1" w:styleId="c11">
    <w:name w:val="c11"/>
    <w:basedOn w:val="a"/>
    <w:rsid w:val="003E3E77"/>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5">
    <w:name w:val="Без интервала1"/>
    <w:rsid w:val="003E3E77"/>
    <w:pPr>
      <w:spacing w:after="0" w:line="240" w:lineRule="auto"/>
    </w:pPr>
    <w:rPr>
      <w:rFonts w:ascii="Calibri" w:eastAsia="Times New Roman" w:hAnsi="Calibri" w:cs="Calibri"/>
    </w:rPr>
  </w:style>
  <w:style w:type="paragraph" w:customStyle="1" w:styleId="Default">
    <w:name w:val="Default"/>
    <w:rsid w:val="003E3E7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0"/>
    <w:rsid w:val="003E3E77"/>
  </w:style>
  <w:style w:type="paragraph" w:styleId="af5">
    <w:name w:val="header"/>
    <w:basedOn w:val="a"/>
    <w:link w:val="af6"/>
    <w:uiPriority w:val="99"/>
    <w:unhideWhenUsed/>
    <w:rsid w:val="003E3E77"/>
    <w:pPr>
      <w:tabs>
        <w:tab w:val="center" w:pos="4677"/>
        <w:tab w:val="right" w:pos="9355"/>
      </w:tabs>
    </w:pPr>
    <w:rPr>
      <w:rFonts w:cs="Times New Roman"/>
    </w:rPr>
  </w:style>
  <w:style w:type="character" w:customStyle="1" w:styleId="af6">
    <w:name w:val="Верхний колонтитул Знак"/>
    <w:basedOn w:val="a0"/>
    <w:link w:val="af5"/>
    <w:uiPriority w:val="99"/>
    <w:rsid w:val="003E3E77"/>
    <w:rPr>
      <w:rFonts w:ascii="Calibri" w:eastAsia="Arial Unicode MS" w:hAnsi="Calibri" w:cs="Times New Roman"/>
      <w:color w:val="00000A"/>
      <w:kern w:val="1"/>
    </w:rPr>
  </w:style>
  <w:style w:type="paragraph" w:styleId="af7">
    <w:name w:val="footer"/>
    <w:basedOn w:val="a"/>
    <w:link w:val="af8"/>
    <w:uiPriority w:val="99"/>
    <w:unhideWhenUsed/>
    <w:rsid w:val="003E3E77"/>
    <w:pPr>
      <w:tabs>
        <w:tab w:val="center" w:pos="4677"/>
        <w:tab w:val="right" w:pos="9355"/>
      </w:tabs>
    </w:pPr>
    <w:rPr>
      <w:rFonts w:cs="Times New Roman"/>
    </w:rPr>
  </w:style>
  <w:style w:type="character" w:customStyle="1" w:styleId="af8">
    <w:name w:val="Нижний колонтитул Знак"/>
    <w:basedOn w:val="a0"/>
    <w:link w:val="af7"/>
    <w:uiPriority w:val="99"/>
    <w:rsid w:val="003E3E77"/>
    <w:rPr>
      <w:rFonts w:ascii="Calibri" w:eastAsia="Arial Unicode MS" w:hAnsi="Calibri" w:cs="Times New Roman"/>
      <w:color w:val="00000A"/>
      <w:kern w:val="1"/>
    </w:rPr>
  </w:style>
  <w:style w:type="paragraph" w:styleId="af9">
    <w:name w:val="Balloon Text"/>
    <w:basedOn w:val="a"/>
    <w:link w:val="afa"/>
    <w:uiPriority w:val="99"/>
    <w:semiHidden/>
    <w:unhideWhenUsed/>
    <w:rsid w:val="003E3E77"/>
    <w:pPr>
      <w:spacing w:after="0" w:line="240" w:lineRule="auto"/>
    </w:pPr>
    <w:rPr>
      <w:rFonts w:ascii="Segoe UI" w:hAnsi="Segoe UI" w:cs="Times New Roman"/>
      <w:sz w:val="18"/>
      <w:szCs w:val="18"/>
    </w:rPr>
  </w:style>
  <w:style w:type="character" w:customStyle="1" w:styleId="afa">
    <w:name w:val="Текст выноски Знак"/>
    <w:basedOn w:val="a0"/>
    <w:link w:val="af9"/>
    <w:uiPriority w:val="99"/>
    <w:semiHidden/>
    <w:rsid w:val="003E3E77"/>
    <w:rPr>
      <w:rFonts w:ascii="Segoe UI" w:eastAsia="Arial Unicode MS" w:hAnsi="Segoe UI" w:cs="Times New Roman"/>
      <w:color w:val="00000A"/>
      <w:kern w:val="1"/>
      <w:sz w:val="18"/>
      <w:szCs w:val="18"/>
    </w:rPr>
  </w:style>
  <w:style w:type="paragraph" w:customStyle="1" w:styleId="09PodZAG">
    <w:name w:val="09PodZAG_п/ж"/>
    <w:basedOn w:val="a"/>
    <w:uiPriority w:val="99"/>
    <w:rsid w:val="003E3E77"/>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b">
    <w:name w:val="No Spacing"/>
    <w:aliases w:val="основа"/>
    <w:link w:val="afc"/>
    <w:uiPriority w:val="1"/>
    <w:qFormat/>
    <w:rsid w:val="003E3E77"/>
    <w:pPr>
      <w:spacing w:after="0" w:line="240" w:lineRule="auto"/>
    </w:pPr>
    <w:rPr>
      <w:rFonts w:ascii="Calibri" w:eastAsia="Calibri" w:hAnsi="Calibri" w:cs="Times New Roman"/>
    </w:rPr>
  </w:style>
  <w:style w:type="paragraph" w:customStyle="1" w:styleId="afd">
    <w:name w:val="А ОСН ТЕКСТ"/>
    <w:basedOn w:val="a"/>
    <w:link w:val="afe"/>
    <w:rsid w:val="003E3E77"/>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e">
    <w:name w:val="А ОСН ТЕКСТ Знак"/>
    <w:link w:val="afd"/>
    <w:rsid w:val="003E3E77"/>
    <w:rPr>
      <w:rFonts w:ascii="Times New Roman" w:eastAsia="Arial Unicode MS" w:hAnsi="Times New Roman" w:cs="Times New Roman"/>
      <w:caps/>
      <w:color w:val="000000"/>
      <w:kern w:val="1"/>
      <w:sz w:val="28"/>
      <w:szCs w:val="28"/>
    </w:rPr>
  </w:style>
  <w:style w:type="paragraph" w:customStyle="1" w:styleId="Standard">
    <w:name w:val="Standard"/>
    <w:link w:val="Standard1"/>
    <w:uiPriority w:val="99"/>
    <w:rsid w:val="003E3E77"/>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3E3E77"/>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7">
    <w:name w:val="Знак сноски2"/>
    <w:rsid w:val="003E3E77"/>
    <w:rPr>
      <w:vertAlign w:val="superscript"/>
    </w:rPr>
  </w:style>
  <w:style w:type="paragraph" w:customStyle="1" w:styleId="aff">
    <w:name w:val="Знак"/>
    <w:basedOn w:val="a"/>
    <w:rsid w:val="003E3E77"/>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6">
    <w:name w:val="Основной текст + Курсив1"/>
    <w:rsid w:val="003E3E77"/>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3E3E77"/>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7">
    <w:name w:val="Текст сноски Знак1"/>
    <w:aliases w:val="Body Text Indent Знак1,Основной текст с отступом1 Знак1,Основной текст с отступом11 Знак1,Знак1 Знак1,Body Text Indent1 Знак1"/>
    <w:rsid w:val="003E3E77"/>
    <w:rPr>
      <w:caps/>
      <w:lang w:eastAsia="ar-SA"/>
    </w:rPr>
  </w:style>
  <w:style w:type="character" w:customStyle="1" w:styleId="aff0">
    <w:name w:val="Сноска_"/>
    <w:rsid w:val="003E3E77"/>
    <w:rPr>
      <w:sz w:val="16"/>
      <w:szCs w:val="16"/>
      <w:lang w:bidi="ar-SA"/>
    </w:rPr>
  </w:style>
  <w:style w:type="character" w:customStyle="1" w:styleId="CenturySchoolbook">
    <w:name w:val="Сноска + Century Schoolbook"/>
    <w:aliases w:val="9 pt,Курсив,Основной текст + Полужирный26"/>
    <w:semiHidden/>
    <w:rsid w:val="003E3E77"/>
    <w:rPr>
      <w:rFonts w:ascii="Century Schoolbook" w:hAnsi="Century Schoolbook" w:cs="Century Schoolbook"/>
      <w:i/>
      <w:iCs/>
      <w:sz w:val="18"/>
      <w:szCs w:val="18"/>
      <w:lang w:bidi="ar-SA"/>
    </w:rPr>
  </w:style>
  <w:style w:type="character" w:customStyle="1" w:styleId="210">
    <w:name w:val="Основной текст + Полужирный21"/>
    <w:rsid w:val="003E3E77"/>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3E3E77"/>
    <w:rPr>
      <w:rFonts w:ascii="Times New Roman" w:hAnsi="Times New Roman" w:cs="Times New Roman"/>
      <w:b/>
      <w:bCs/>
      <w:i/>
      <w:iCs/>
      <w:spacing w:val="0"/>
      <w:sz w:val="22"/>
      <w:szCs w:val="22"/>
      <w:lang w:bidi="ar-SA"/>
    </w:rPr>
  </w:style>
  <w:style w:type="character" w:customStyle="1" w:styleId="33">
    <w:name w:val="Основной текст + Курсив3"/>
    <w:rsid w:val="003E3E77"/>
    <w:rPr>
      <w:rFonts w:ascii="Times New Roman" w:hAnsi="Times New Roman" w:cs="Times New Roman"/>
      <w:i/>
      <w:iCs/>
      <w:spacing w:val="0"/>
      <w:sz w:val="22"/>
      <w:szCs w:val="22"/>
      <w:lang w:bidi="ar-SA"/>
    </w:rPr>
  </w:style>
  <w:style w:type="character" w:customStyle="1" w:styleId="110">
    <w:name w:val="Основной текст (11) + Не курсив"/>
    <w:rsid w:val="003E3E77"/>
    <w:rPr>
      <w:rFonts w:ascii="Times New Roman" w:hAnsi="Times New Roman" w:cs="Times New Roman"/>
      <w:b/>
      <w:bCs/>
      <w:i/>
      <w:iCs/>
      <w:spacing w:val="0"/>
      <w:sz w:val="22"/>
      <w:szCs w:val="22"/>
      <w:lang w:bidi="ar-SA"/>
    </w:rPr>
  </w:style>
  <w:style w:type="character" w:customStyle="1" w:styleId="1116">
    <w:name w:val="Основной текст (11)16"/>
    <w:rsid w:val="003E3E77"/>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3E3E77"/>
    <w:rPr>
      <w:rFonts w:ascii="Arial" w:eastAsia="SimSun" w:hAnsi="Arial" w:cs="Mangal"/>
      <w:kern w:val="3"/>
      <w:sz w:val="24"/>
      <w:szCs w:val="24"/>
      <w:lang w:eastAsia="zh-CN" w:bidi="hi-IN"/>
    </w:rPr>
  </w:style>
  <w:style w:type="character" w:customStyle="1" w:styleId="aff1">
    <w:name w:val="Основной текст + Полужирный"/>
    <w:semiHidden/>
    <w:rsid w:val="003E3E77"/>
    <w:rPr>
      <w:rFonts w:ascii="Century Schoolbook" w:hAnsi="Century Schoolbook"/>
      <w:b/>
      <w:bCs/>
      <w:sz w:val="24"/>
      <w:szCs w:val="24"/>
      <w:lang w:bidi="ar-SA"/>
    </w:rPr>
  </w:style>
  <w:style w:type="paragraph" w:customStyle="1" w:styleId="28">
    <w:name w:val="Абзац списка2"/>
    <w:basedOn w:val="a"/>
    <w:rsid w:val="003E3E77"/>
    <w:pPr>
      <w:spacing w:after="0" w:line="360" w:lineRule="auto"/>
      <w:ind w:left="720"/>
    </w:pPr>
    <w:rPr>
      <w:rFonts w:ascii="Times New Roman" w:eastAsia="Times New Roman" w:hAnsi="Times New Roman" w:cs="Times New Roman"/>
      <w:color w:val="auto"/>
      <w:sz w:val="24"/>
      <w:szCs w:val="24"/>
      <w:lang w:eastAsia="ar-SA"/>
    </w:rPr>
  </w:style>
  <w:style w:type="character" w:styleId="aff2">
    <w:name w:val="annotation reference"/>
    <w:semiHidden/>
    <w:unhideWhenUsed/>
    <w:rsid w:val="003E3E77"/>
    <w:rPr>
      <w:sz w:val="16"/>
      <w:szCs w:val="16"/>
    </w:rPr>
  </w:style>
  <w:style w:type="paragraph" w:customStyle="1" w:styleId="WW-12">
    <w:name w:val="WW-????????12"/>
    <w:basedOn w:val="a"/>
    <w:uiPriority w:val="99"/>
    <w:rsid w:val="003E3E77"/>
    <w:pPr>
      <w:widowControl w:val="0"/>
      <w:overflowPunct w:val="0"/>
      <w:autoSpaceDE w:val="0"/>
      <w:autoSpaceDN w:val="0"/>
      <w:adjustRightInd w:val="0"/>
      <w:spacing w:after="0" w:line="214" w:lineRule="atLeast"/>
      <w:ind w:firstLine="283"/>
      <w:jc w:val="both"/>
      <w:textAlignment w:val="baseline"/>
    </w:pPr>
    <w:rPr>
      <w:rFonts w:ascii="NewtonCSanPin" w:eastAsia="Times New Roman" w:hAnsi="NewtonCSanPin" w:cs="Times New Roman"/>
      <w:color w:val="000000"/>
      <w:sz w:val="21"/>
      <w:szCs w:val="20"/>
      <w:lang w:eastAsia="ru-RU"/>
    </w:rPr>
  </w:style>
  <w:style w:type="paragraph" w:customStyle="1" w:styleId="aff3">
    <w:name w:val="??????"/>
    <w:basedOn w:val="WW-12"/>
    <w:uiPriority w:val="99"/>
    <w:rsid w:val="003E3E77"/>
    <w:pPr>
      <w:ind w:firstLine="244"/>
    </w:pPr>
  </w:style>
  <w:style w:type="character" w:customStyle="1" w:styleId="Standard0">
    <w:name w:val="Standard Знак"/>
    <w:rsid w:val="003E3E77"/>
    <w:rPr>
      <w:rFonts w:ascii="Times New Roman" w:hAnsi="Times New Roman"/>
      <w:kern w:val="3"/>
      <w:sz w:val="24"/>
      <w:szCs w:val="24"/>
      <w:lang w:bidi="ar-SA"/>
    </w:rPr>
  </w:style>
  <w:style w:type="paragraph" w:styleId="aff4">
    <w:name w:val="Block Text"/>
    <w:basedOn w:val="a"/>
    <w:semiHidden/>
    <w:rsid w:val="003E3E77"/>
    <w:pPr>
      <w:widowControl w:val="0"/>
      <w:suppressAutoHyphens w:val="0"/>
      <w:autoSpaceDE w:val="0"/>
      <w:autoSpaceDN w:val="0"/>
      <w:adjustRightInd w:val="0"/>
      <w:spacing w:after="0" w:line="240" w:lineRule="auto"/>
      <w:ind w:left="144" w:right="720" w:firstLine="576"/>
      <w:jc w:val="both"/>
    </w:pPr>
    <w:rPr>
      <w:rFonts w:ascii="Times New Roman" w:eastAsia="Times New Roman" w:hAnsi="Times New Roman" w:cs="Times New Roman"/>
      <w:color w:val="auto"/>
      <w:kern w:val="0"/>
      <w:sz w:val="24"/>
      <w:szCs w:val="24"/>
      <w:lang w:eastAsia="ru-RU"/>
    </w:rPr>
  </w:style>
  <w:style w:type="paragraph" w:customStyle="1" w:styleId="29">
    <w:name w:val="Без интервала2"/>
    <w:rsid w:val="003E3E77"/>
    <w:pPr>
      <w:spacing w:after="0" w:line="240" w:lineRule="auto"/>
    </w:pPr>
    <w:rPr>
      <w:rFonts w:ascii="Calibri" w:eastAsia="Times New Roman" w:hAnsi="Calibri" w:cs="Calibri"/>
    </w:rPr>
  </w:style>
  <w:style w:type="character" w:customStyle="1" w:styleId="34">
    <w:name w:val="Основной текст + Полужирный3"/>
    <w:aliases w:val="Курсив7"/>
    <w:rsid w:val="003E3E77"/>
    <w:rPr>
      <w:rFonts w:ascii="Times New Roman" w:hAnsi="Times New Roman" w:cs="Times New Roman"/>
      <w:b/>
      <w:bCs/>
      <w:i/>
      <w:iCs/>
      <w:spacing w:val="0"/>
      <w:sz w:val="22"/>
      <w:szCs w:val="22"/>
      <w:lang w:bidi="ar-SA"/>
    </w:rPr>
  </w:style>
  <w:style w:type="character" w:customStyle="1" w:styleId="527">
    <w:name w:val="Заголовок №527"/>
    <w:rsid w:val="003E3E77"/>
    <w:rPr>
      <w:rFonts w:ascii="Times New Roman" w:hAnsi="Times New Roman" w:cs="Times New Roman"/>
      <w:b w:val="0"/>
      <w:bCs w:val="0"/>
      <w:i/>
      <w:iCs/>
      <w:spacing w:val="0"/>
      <w:sz w:val="22"/>
      <w:szCs w:val="22"/>
      <w:lang w:bidi="ar-SA"/>
    </w:rPr>
  </w:style>
  <w:style w:type="character" w:customStyle="1" w:styleId="51">
    <w:name w:val="Заголовок №5 + Не полужирный1"/>
    <w:aliases w:val="Не курсив9"/>
    <w:rsid w:val="003E3E77"/>
    <w:rPr>
      <w:rFonts w:ascii="Times New Roman" w:hAnsi="Times New Roman" w:cs="Times New Roman"/>
      <w:b w:val="0"/>
      <w:bCs w:val="0"/>
      <w:i/>
      <w:iCs/>
      <w:spacing w:val="0"/>
      <w:sz w:val="22"/>
      <w:szCs w:val="22"/>
      <w:lang w:bidi="ar-SA"/>
    </w:rPr>
  </w:style>
  <w:style w:type="character" w:customStyle="1" w:styleId="submenu-table">
    <w:name w:val="submenu-table"/>
    <w:basedOn w:val="a0"/>
    <w:rsid w:val="003E3E77"/>
  </w:style>
  <w:style w:type="character" w:styleId="aff5">
    <w:name w:val="Emphasis"/>
    <w:basedOn w:val="a0"/>
    <w:uiPriority w:val="20"/>
    <w:qFormat/>
    <w:rsid w:val="003E3E77"/>
    <w:rPr>
      <w:i/>
      <w:iCs/>
    </w:rPr>
  </w:style>
  <w:style w:type="paragraph" w:customStyle="1" w:styleId="21">
    <w:name w:val="Средняя сетка 21"/>
    <w:basedOn w:val="a"/>
    <w:uiPriority w:val="1"/>
    <w:qFormat/>
    <w:rsid w:val="003E3E77"/>
    <w:pPr>
      <w:numPr>
        <w:numId w:val="30"/>
      </w:numPr>
      <w:suppressAutoHyphens w:val="0"/>
      <w:spacing w:after="0" w:line="360" w:lineRule="auto"/>
      <w:contextualSpacing/>
      <w:jc w:val="both"/>
      <w:outlineLvl w:val="1"/>
    </w:pPr>
    <w:rPr>
      <w:rFonts w:ascii="Times New Roman" w:eastAsia="Times New Roman" w:hAnsi="Times New Roman" w:cs="Times New Roman"/>
      <w:color w:val="auto"/>
      <w:kern w:val="0"/>
      <w:sz w:val="28"/>
      <w:szCs w:val="24"/>
      <w:lang w:eastAsia="ru-RU"/>
    </w:rPr>
  </w:style>
  <w:style w:type="character" w:customStyle="1" w:styleId="af0">
    <w:name w:val="Основной Знак"/>
    <w:link w:val="af"/>
    <w:rsid w:val="003E3E77"/>
    <w:rPr>
      <w:rFonts w:ascii="NewtonCSanPin" w:eastAsia="Times New Roman" w:hAnsi="NewtonCSanPin" w:cs="Times New Roman"/>
      <w:color w:val="000000"/>
      <w:sz w:val="21"/>
      <w:szCs w:val="21"/>
    </w:rPr>
  </w:style>
  <w:style w:type="paragraph" w:styleId="aff6">
    <w:name w:val="Title"/>
    <w:basedOn w:val="a"/>
    <w:next w:val="a"/>
    <w:link w:val="aff7"/>
    <w:uiPriority w:val="99"/>
    <w:qFormat/>
    <w:rsid w:val="003E3E77"/>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7">
    <w:name w:val="Название Знак"/>
    <w:basedOn w:val="a0"/>
    <w:link w:val="aff6"/>
    <w:uiPriority w:val="99"/>
    <w:rsid w:val="003E3E77"/>
    <w:rPr>
      <w:rFonts w:ascii="Cambria" w:eastAsia="Calibri" w:hAnsi="Cambria" w:cs="Times New Roman"/>
      <w:b/>
      <w:bCs/>
      <w:kern w:val="28"/>
      <w:sz w:val="32"/>
      <w:szCs w:val="32"/>
      <w:lang w:eastAsia="ru-RU"/>
    </w:rPr>
  </w:style>
  <w:style w:type="character" w:customStyle="1" w:styleId="afc">
    <w:name w:val="Без интервала Знак"/>
    <w:aliases w:val="основа Знак"/>
    <w:link w:val="afb"/>
    <w:uiPriority w:val="1"/>
    <w:rsid w:val="003E3E77"/>
    <w:rPr>
      <w:rFonts w:ascii="Calibri" w:eastAsia="Calibri" w:hAnsi="Calibri" w:cs="Times New Roman"/>
    </w:rPr>
  </w:style>
  <w:style w:type="table" w:styleId="aff8">
    <w:name w:val="Table Grid"/>
    <w:basedOn w:val="a1"/>
    <w:uiPriority w:val="59"/>
    <w:rsid w:val="003E3E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8">
    <w:name w:val="Нижний колонтитул Знак1"/>
    <w:basedOn w:val="a0"/>
    <w:uiPriority w:val="99"/>
    <w:rsid w:val="00912988"/>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5110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6080</Words>
  <Characters>34661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Грушина</dc:creator>
  <cp:keywords/>
  <dc:description/>
  <cp:lastModifiedBy>USER</cp:lastModifiedBy>
  <cp:revision>22</cp:revision>
  <cp:lastPrinted>2020-11-01T12:51:00Z</cp:lastPrinted>
  <dcterms:created xsi:type="dcterms:W3CDTF">2020-10-31T08:43:00Z</dcterms:created>
  <dcterms:modified xsi:type="dcterms:W3CDTF">2021-03-24T13:13:00Z</dcterms:modified>
</cp:coreProperties>
</file>