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4B" w:rsidRDefault="001C4895" w:rsidP="001C489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</w:t>
      </w:r>
      <w:r w:rsidR="000141E3" w:rsidRPr="000141E3">
        <w:rPr>
          <w:rFonts w:ascii="Times New Roman" w:hAnsi="Times New Roman"/>
          <w:sz w:val="24"/>
        </w:rPr>
        <w:t>Приложение 1</w:t>
      </w:r>
    </w:p>
    <w:p w:rsidR="000141E3" w:rsidRDefault="00355C9C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№ 93</w:t>
      </w:r>
    </w:p>
    <w:p w:rsidR="000141E3" w:rsidRDefault="00355C9C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29.08.2025</w:t>
      </w:r>
      <w:r w:rsidR="00807A1D">
        <w:rPr>
          <w:rFonts w:ascii="Times New Roman" w:hAnsi="Times New Roman"/>
          <w:sz w:val="24"/>
        </w:rPr>
        <w:t xml:space="preserve"> г.</w:t>
      </w:r>
    </w:p>
    <w:p w:rsidR="001C4895" w:rsidRDefault="001C4895" w:rsidP="001C48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4895">
        <w:rPr>
          <w:rFonts w:ascii="Times New Roman" w:hAnsi="Times New Roman"/>
          <w:b/>
          <w:sz w:val="24"/>
        </w:rPr>
        <w:t>Список учебников</w:t>
      </w:r>
      <w:r w:rsidR="00056F68">
        <w:rPr>
          <w:rFonts w:ascii="Times New Roman" w:hAnsi="Times New Roman"/>
          <w:b/>
          <w:sz w:val="24"/>
        </w:rPr>
        <w:t xml:space="preserve">, которые </w:t>
      </w:r>
      <w:proofErr w:type="gramStart"/>
      <w:r w:rsidR="00056F68">
        <w:rPr>
          <w:rFonts w:ascii="Times New Roman" w:hAnsi="Times New Roman"/>
          <w:b/>
          <w:sz w:val="24"/>
        </w:rPr>
        <w:t xml:space="preserve">используются </w:t>
      </w:r>
      <w:r w:rsidRPr="001C4895">
        <w:rPr>
          <w:rFonts w:ascii="Times New Roman" w:hAnsi="Times New Roman"/>
          <w:b/>
          <w:sz w:val="24"/>
        </w:rPr>
        <w:t xml:space="preserve"> </w:t>
      </w:r>
      <w:r w:rsidR="00056F68">
        <w:rPr>
          <w:rFonts w:ascii="Times New Roman" w:hAnsi="Times New Roman"/>
          <w:b/>
          <w:sz w:val="24"/>
        </w:rPr>
        <w:t>для</w:t>
      </w:r>
      <w:proofErr w:type="gramEnd"/>
      <w:r w:rsidR="00056F68">
        <w:rPr>
          <w:rFonts w:ascii="Times New Roman" w:hAnsi="Times New Roman"/>
          <w:b/>
          <w:sz w:val="24"/>
        </w:rPr>
        <w:t xml:space="preserve"> детей с интел</w:t>
      </w:r>
      <w:r w:rsidR="00733877">
        <w:rPr>
          <w:rFonts w:ascii="Times New Roman" w:hAnsi="Times New Roman"/>
          <w:b/>
          <w:sz w:val="24"/>
        </w:rPr>
        <w:t>лектуальными нарушениями на 202</w:t>
      </w:r>
      <w:r w:rsidR="00733877" w:rsidRPr="00733877">
        <w:rPr>
          <w:rFonts w:ascii="Times New Roman" w:hAnsi="Times New Roman"/>
          <w:b/>
          <w:sz w:val="24"/>
        </w:rPr>
        <w:t>5</w:t>
      </w:r>
      <w:r w:rsidR="00733877">
        <w:rPr>
          <w:rFonts w:ascii="Times New Roman" w:hAnsi="Times New Roman"/>
          <w:b/>
          <w:sz w:val="24"/>
        </w:rPr>
        <w:t>-2026</w:t>
      </w:r>
      <w:r w:rsidR="00056F68">
        <w:rPr>
          <w:rFonts w:ascii="Times New Roman" w:hAnsi="Times New Roman"/>
          <w:b/>
          <w:sz w:val="24"/>
        </w:rPr>
        <w:t xml:space="preserve"> учебный</w:t>
      </w:r>
      <w:r w:rsidRPr="001C4895">
        <w:rPr>
          <w:rFonts w:ascii="Times New Roman" w:hAnsi="Times New Roman"/>
          <w:b/>
          <w:sz w:val="24"/>
        </w:rPr>
        <w:t xml:space="preserve"> год</w:t>
      </w:r>
    </w:p>
    <w:p w:rsidR="000141E3" w:rsidRDefault="001C4895" w:rsidP="00183E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4895">
        <w:rPr>
          <w:rFonts w:ascii="Times New Roman" w:hAnsi="Times New Roman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3144"/>
        <w:gridCol w:w="2798"/>
      </w:tblGrid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Автор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Место издания, издательство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3291A">
              <w:rPr>
                <w:rFonts w:ascii="Times New Roman" w:hAnsi="Times New Roman"/>
                <w:sz w:val="24"/>
              </w:rPr>
              <w:t>Алышева</w:t>
            </w:r>
            <w:proofErr w:type="spellEnd"/>
            <w:r w:rsidRPr="0003291A">
              <w:rPr>
                <w:rFonts w:ascii="Times New Roman" w:hAnsi="Times New Roman"/>
                <w:sz w:val="24"/>
              </w:rPr>
              <w:t xml:space="preserve"> Т.В.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rPr>
          <w:trHeight w:val="297"/>
        </w:trPr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Букварь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Воронкова В.В.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Букварь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2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3291A">
              <w:rPr>
                <w:rFonts w:ascii="Times New Roman" w:hAnsi="Times New Roman"/>
                <w:sz w:val="24"/>
              </w:rPr>
              <w:t>Алышева</w:t>
            </w:r>
            <w:proofErr w:type="spellEnd"/>
            <w:r w:rsidRPr="0003291A">
              <w:rPr>
                <w:rFonts w:ascii="Times New Roman" w:hAnsi="Times New Roman"/>
                <w:sz w:val="24"/>
              </w:rPr>
              <w:t xml:space="preserve"> Т.В.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Якубовская Э.В.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1C48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C4821">
              <w:rPr>
                <w:rFonts w:ascii="Times New Roman" w:hAnsi="Times New Roman"/>
                <w:sz w:val="24"/>
              </w:rPr>
              <w:t>Экк</w:t>
            </w:r>
            <w:proofErr w:type="spellEnd"/>
            <w:r w:rsidRPr="001C4821"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Перова М.Н.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Аксенова А.К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Перова М.Н</w:t>
            </w:r>
          </w:p>
        </w:tc>
        <w:tc>
          <w:tcPr>
            <w:tcW w:w="3144" w:type="dxa"/>
          </w:tcPr>
          <w:p w:rsidR="001C4895" w:rsidRPr="00C7065E" w:rsidRDefault="001C489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602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Малышева З.Ф.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proofErr w:type="spellStart"/>
            <w:r w:rsidRPr="006022C9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Г.Б.</w:t>
            </w:r>
          </w:p>
        </w:tc>
        <w:tc>
          <w:tcPr>
            <w:tcW w:w="3144" w:type="dxa"/>
          </w:tcPr>
          <w:p w:rsidR="001C4895" w:rsidRPr="00C7065E" w:rsidRDefault="001C4895" w:rsidP="00602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Технология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022C9">
              <w:rPr>
                <w:rFonts w:ascii="Times New Roman" w:hAnsi="Times New Roman"/>
                <w:sz w:val="24"/>
              </w:rPr>
              <w:t>(Швейное дело)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3555DB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Экк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340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733877" w:rsidRDefault="0073387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Бгажнкова</w:t>
            </w:r>
            <w:proofErr w:type="spellEnd"/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  <w:r w:rsidR="00733877"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2798" w:type="dxa"/>
          </w:tcPr>
          <w:p w:rsidR="001C4895" w:rsidRDefault="00733877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Клепинина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З.А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1C4895" w:rsidRPr="008D2630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Г.Б.</w:t>
            </w:r>
            <w:r w:rsidRPr="00B5271D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8359" w:type="dxa"/>
            <w:gridSpan w:val="3"/>
          </w:tcPr>
          <w:p w:rsidR="001C4895" w:rsidRPr="00F070DE" w:rsidRDefault="001C489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070DE"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lastRenderedPageBreak/>
              <w:t>Перова М.Н.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1C4895" w:rsidRDefault="001C4895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98" w:type="dxa"/>
          </w:tcPr>
          <w:p w:rsidR="001C4895" w:rsidRDefault="001C4895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Пузанов П.Б.</w:t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М., </w:t>
            </w:r>
            <w:proofErr w:type="spellStart"/>
            <w:r>
              <w:rPr>
                <w:rFonts w:ascii="Times New Roman" w:hAnsi="Times New Roman"/>
                <w:sz w:val="24"/>
              </w:rPr>
              <w:t>Владос</w:t>
            </w:r>
            <w:proofErr w:type="spellEnd"/>
          </w:p>
        </w:tc>
      </w:tr>
      <w:tr w:rsidR="001C4895" w:rsidRPr="00C7065E" w:rsidTr="001C4895">
        <w:tc>
          <w:tcPr>
            <w:tcW w:w="2417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Соломина Е.Н.</w:t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798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  <w:tr w:rsidR="001C4895" w:rsidRPr="00C7065E" w:rsidTr="001C4895">
        <w:tc>
          <w:tcPr>
            <w:tcW w:w="2417" w:type="dxa"/>
          </w:tcPr>
          <w:p w:rsidR="001C4895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Г.Б.</w:t>
            </w:r>
            <w:r w:rsidRPr="00B5271D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798" w:type="dxa"/>
          </w:tcPr>
          <w:p w:rsidR="001C4895" w:rsidRPr="00C7065E" w:rsidRDefault="001C489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</w:tr>
    </w:tbl>
    <w:p w:rsidR="00C67A7D" w:rsidRPr="00C67A7D" w:rsidRDefault="00C67A7D" w:rsidP="00901D24"/>
    <w:sectPr w:rsidR="00C67A7D" w:rsidRPr="00C67A7D" w:rsidSect="00C9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0C"/>
    <w:rsid w:val="000141E3"/>
    <w:rsid w:val="0003291A"/>
    <w:rsid w:val="00056F68"/>
    <w:rsid w:val="000B25E6"/>
    <w:rsid w:val="000D5F13"/>
    <w:rsid w:val="000E3ED3"/>
    <w:rsid w:val="001534B9"/>
    <w:rsid w:val="00183E4B"/>
    <w:rsid w:val="001B4A25"/>
    <w:rsid w:val="001C4821"/>
    <w:rsid w:val="001C4895"/>
    <w:rsid w:val="001D65B2"/>
    <w:rsid w:val="00223E8E"/>
    <w:rsid w:val="002762DD"/>
    <w:rsid w:val="00292720"/>
    <w:rsid w:val="002C77EB"/>
    <w:rsid w:val="003555DB"/>
    <w:rsid w:val="00355C9C"/>
    <w:rsid w:val="00375DDD"/>
    <w:rsid w:val="003909DA"/>
    <w:rsid w:val="004D4116"/>
    <w:rsid w:val="004E7EFF"/>
    <w:rsid w:val="005E77FB"/>
    <w:rsid w:val="006022C9"/>
    <w:rsid w:val="006444DE"/>
    <w:rsid w:val="00666EE6"/>
    <w:rsid w:val="006B2832"/>
    <w:rsid w:val="006D0FA0"/>
    <w:rsid w:val="006E4184"/>
    <w:rsid w:val="00711B21"/>
    <w:rsid w:val="00733877"/>
    <w:rsid w:val="00744F1C"/>
    <w:rsid w:val="00756CB7"/>
    <w:rsid w:val="00772C6D"/>
    <w:rsid w:val="00784077"/>
    <w:rsid w:val="007B3BF4"/>
    <w:rsid w:val="007C1914"/>
    <w:rsid w:val="008004F2"/>
    <w:rsid w:val="00807A1D"/>
    <w:rsid w:val="008237C7"/>
    <w:rsid w:val="00834E87"/>
    <w:rsid w:val="00862963"/>
    <w:rsid w:val="00882E9C"/>
    <w:rsid w:val="008962B5"/>
    <w:rsid w:val="008A21FF"/>
    <w:rsid w:val="008D2630"/>
    <w:rsid w:val="008E469F"/>
    <w:rsid w:val="008E6B77"/>
    <w:rsid w:val="00900151"/>
    <w:rsid w:val="00901D24"/>
    <w:rsid w:val="0090770A"/>
    <w:rsid w:val="00922EEE"/>
    <w:rsid w:val="00947E6E"/>
    <w:rsid w:val="00997A77"/>
    <w:rsid w:val="009D4D8C"/>
    <w:rsid w:val="009D64EA"/>
    <w:rsid w:val="009F172B"/>
    <w:rsid w:val="00A12E19"/>
    <w:rsid w:val="00A67404"/>
    <w:rsid w:val="00A67F55"/>
    <w:rsid w:val="00A8157F"/>
    <w:rsid w:val="00AC05D5"/>
    <w:rsid w:val="00AD1983"/>
    <w:rsid w:val="00AE25E0"/>
    <w:rsid w:val="00B17686"/>
    <w:rsid w:val="00B263E5"/>
    <w:rsid w:val="00B347DF"/>
    <w:rsid w:val="00B5271D"/>
    <w:rsid w:val="00B57A9C"/>
    <w:rsid w:val="00B728DC"/>
    <w:rsid w:val="00BD6F8A"/>
    <w:rsid w:val="00C0274A"/>
    <w:rsid w:val="00C30F75"/>
    <w:rsid w:val="00C34079"/>
    <w:rsid w:val="00C509A9"/>
    <w:rsid w:val="00C53A0C"/>
    <w:rsid w:val="00C67A7D"/>
    <w:rsid w:val="00C7065E"/>
    <w:rsid w:val="00C831D7"/>
    <w:rsid w:val="00C91293"/>
    <w:rsid w:val="00C9484F"/>
    <w:rsid w:val="00C94EF9"/>
    <w:rsid w:val="00CC46F5"/>
    <w:rsid w:val="00CD6BEE"/>
    <w:rsid w:val="00CE2F13"/>
    <w:rsid w:val="00DE12BA"/>
    <w:rsid w:val="00DF0738"/>
    <w:rsid w:val="00E4266A"/>
    <w:rsid w:val="00E50AA4"/>
    <w:rsid w:val="00E96DF3"/>
    <w:rsid w:val="00EC70CF"/>
    <w:rsid w:val="00EF0B1B"/>
    <w:rsid w:val="00F070DE"/>
    <w:rsid w:val="00F1185D"/>
    <w:rsid w:val="00F13A20"/>
    <w:rsid w:val="00F701E8"/>
    <w:rsid w:val="00F710A7"/>
    <w:rsid w:val="00F76C5A"/>
    <w:rsid w:val="00F80A29"/>
    <w:rsid w:val="00F87698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0904"/>
  <w15:docId w15:val="{65BF1DBA-A77C-4643-9949-1B81294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34079"/>
    <w:rPr>
      <w:color w:val="0000FF"/>
      <w:u w:val="single"/>
    </w:rPr>
  </w:style>
  <w:style w:type="paragraph" w:styleId="a5">
    <w:name w:val="No Spacing"/>
    <w:uiPriority w:val="1"/>
    <w:qFormat/>
    <w:rsid w:val="00C831D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DF3"/>
  </w:style>
  <w:style w:type="paragraph" w:styleId="a6">
    <w:name w:val="Balloon Text"/>
    <w:basedOn w:val="a"/>
    <w:link w:val="a7"/>
    <w:uiPriority w:val="99"/>
    <w:semiHidden/>
    <w:unhideWhenUsed/>
    <w:rsid w:val="0005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F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E31B2-F718-44B6-BCD1-42B70BBC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"ЯСШ №7"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SuperUser</cp:lastModifiedBy>
  <cp:revision>9</cp:revision>
  <cp:lastPrinted>2025-09-16T17:26:00Z</cp:lastPrinted>
  <dcterms:created xsi:type="dcterms:W3CDTF">2025-03-17T17:35:00Z</dcterms:created>
  <dcterms:modified xsi:type="dcterms:W3CDTF">2025-12-21T13:25:00Z</dcterms:modified>
</cp:coreProperties>
</file>