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6A" w:rsidRPr="00EE20FB" w:rsidRDefault="005F536A" w:rsidP="005F536A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 АООП О</w:t>
      </w: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ОО ЗПР, утвержденной приказом по школе</w:t>
      </w: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УТВЕРЖДЕН</w:t>
      </w:r>
    </w:p>
    <w:p w:rsidR="005F536A" w:rsidRPr="00EE20FB" w:rsidRDefault="005F536A" w:rsidP="005F536A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</w:t>
      </w:r>
      <w:r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т 30.08.22. № 65</w:t>
      </w:r>
      <w:r w:rsidRPr="00EE20FB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Приказом по школе</w:t>
      </w:r>
    </w:p>
    <w:p w:rsidR="005F536A" w:rsidRPr="00EE20FB" w:rsidRDefault="005F536A" w:rsidP="005F536A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E2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ab/>
        <w:t>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т 30.08.22 № 65</w:t>
      </w:r>
    </w:p>
    <w:p w:rsidR="005F536A" w:rsidRPr="00FE7583" w:rsidRDefault="005F536A" w:rsidP="005F536A">
      <w:pPr>
        <w:tabs>
          <w:tab w:val="left" w:pos="642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ПРИНЯТ</w:t>
      </w: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</w:p>
    <w:p w:rsidR="005F536A" w:rsidRPr="00214AA2" w:rsidRDefault="005F536A" w:rsidP="005F536A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педагогическим советом школы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</w:t>
      </w:r>
    </w:p>
    <w:p w:rsidR="005F536A" w:rsidRPr="00214AA2" w:rsidRDefault="005F536A" w:rsidP="005F536A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(протокол от 30.08.2022 № 6)</w:t>
      </w: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</w:p>
    <w:p w:rsidR="005F536A" w:rsidRPr="00FE7583" w:rsidRDefault="005F536A" w:rsidP="005F536A">
      <w:pPr>
        <w:tabs>
          <w:tab w:val="left" w:pos="519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14AA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5F536A" w:rsidRPr="00FE7583" w:rsidRDefault="005F536A" w:rsidP="005F536A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F536A" w:rsidRPr="00FE7583" w:rsidRDefault="005F536A" w:rsidP="005F536A">
      <w:pPr>
        <w:tabs>
          <w:tab w:val="left" w:pos="5280"/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5F536A" w:rsidRPr="00FE7583" w:rsidRDefault="005F536A" w:rsidP="005F536A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E758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5F536A" w:rsidRPr="00FE7583" w:rsidRDefault="005F536A" w:rsidP="005F536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F536A" w:rsidRPr="00FE7583" w:rsidRDefault="005F536A" w:rsidP="005F536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F536A" w:rsidRPr="00FE7583" w:rsidRDefault="005F536A" w:rsidP="005F536A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</w:t>
      </w:r>
    </w:p>
    <w:p w:rsidR="005F536A" w:rsidRPr="00FE7583" w:rsidRDefault="005F536A" w:rsidP="005F536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5F536A" w:rsidRPr="00FE7583" w:rsidRDefault="005F536A" w:rsidP="005F536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</w:p>
    <w:p w:rsidR="005F536A" w:rsidRDefault="005F536A" w:rsidP="005F536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План</w:t>
      </w:r>
    </w:p>
    <w:p w:rsidR="005F536A" w:rsidRDefault="005F536A" w:rsidP="005F536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zh-CN"/>
        </w:rPr>
        <w:t>внеурочной деятельности</w:t>
      </w:r>
    </w:p>
    <w:p w:rsidR="005F536A" w:rsidRPr="0077174B" w:rsidRDefault="005F536A" w:rsidP="005F536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5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класс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. ЗПР (вариант 7.2)</w:t>
      </w:r>
    </w:p>
    <w:p w:rsidR="005F536A" w:rsidRPr="00FE7583" w:rsidRDefault="005F536A" w:rsidP="005F536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бюджетного общеобразовательного учреждения «Ялтинская специальная (коррекционная) школа» </w:t>
      </w:r>
    </w:p>
    <w:p w:rsidR="005F536A" w:rsidRPr="00FE7583" w:rsidRDefault="005F536A" w:rsidP="005F536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муниципального образования городской округ Ялта </w:t>
      </w:r>
    </w:p>
    <w:p w:rsidR="005F536A" w:rsidRPr="00FE7583" w:rsidRDefault="005F536A" w:rsidP="005F536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>Республики Крым</w:t>
      </w:r>
    </w:p>
    <w:p w:rsidR="005F536A" w:rsidRPr="00FE7583" w:rsidRDefault="005F536A" w:rsidP="005F536A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FE7583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на 2022/2023 учебный год </w:t>
      </w: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                                                </w:t>
      </w: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г. Ялта</w:t>
      </w:r>
    </w:p>
    <w:p w:rsidR="005F536A" w:rsidRPr="00FE7583" w:rsidRDefault="005F536A" w:rsidP="005F536A">
      <w:pPr>
        <w:tabs>
          <w:tab w:val="left" w:pos="3330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E75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2022г.</w:t>
      </w:r>
    </w:p>
    <w:p w:rsidR="000053D3" w:rsidRPr="00D37EA3" w:rsidRDefault="000053D3" w:rsidP="000053D3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1.Общие положения</w:t>
      </w:r>
    </w:p>
    <w:p w:rsidR="000053D3" w:rsidRPr="00D37EA3" w:rsidRDefault="000053D3" w:rsidP="000053D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53D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37EA3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формируется в соответствии с:</w:t>
      </w:r>
    </w:p>
    <w:p w:rsidR="000053D3" w:rsidRDefault="000053D3" w:rsidP="000053D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Федеральным Законом от 29.12.2012 № 273-ФЗ «Об образовании в Российской Федерации» (в действующей редакции);</w:t>
      </w:r>
    </w:p>
    <w:p w:rsidR="000053D3" w:rsidRPr="00D37EA3" w:rsidRDefault="000053D3" w:rsidP="000053D3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3C1B96">
        <w:rPr>
          <w:rFonts w:ascii="Times New Roman" w:eastAsia="Times New Roman" w:hAnsi="Times New Roman" w:cs="Times New Roman"/>
          <w:sz w:val="24"/>
          <w:szCs w:val="24"/>
          <w:lang w:eastAsia="zh-CN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31.05.2021 № 287;</w:t>
      </w:r>
    </w:p>
    <w:p w:rsidR="000053D3" w:rsidRPr="00AB27F4" w:rsidRDefault="000053D3" w:rsidP="000053D3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 (в действующей редакции); </w:t>
      </w:r>
    </w:p>
    <w:p w:rsidR="000053D3" w:rsidRPr="00D37EA3" w:rsidRDefault="000053D3" w:rsidP="000053D3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EA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37EA3">
        <w:rPr>
          <w:rFonts w:ascii="Times New Roman" w:eastAsia="Calibri" w:hAnsi="Times New Roman" w:cs="Times New Roman"/>
          <w:sz w:val="24"/>
          <w:szCs w:val="24"/>
        </w:rPr>
        <w:t xml:space="preserve">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</w:t>
      </w:r>
      <w:proofErr w:type="gramStart"/>
      <w:r w:rsidRPr="00D37EA3">
        <w:rPr>
          <w:rFonts w:ascii="Times New Roman" w:eastAsia="Calibri" w:hAnsi="Times New Roman" w:cs="Times New Roman"/>
          <w:sz w:val="24"/>
          <w:szCs w:val="24"/>
        </w:rPr>
        <w:t>Федерации  от</w:t>
      </w:r>
      <w:proofErr w:type="gramEnd"/>
      <w:r w:rsidRPr="00D37EA3">
        <w:rPr>
          <w:rFonts w:ascii="Times New Roman" w:eastAsia="Calibri" w:hAnsi="Times New Roman" w:cs="Times New Roman"/>
          <w:sz w:val="24"/>
          <w:szCs w:val="24"/>
        </w:rPr>
        <w:t xml:space="preserve"> 28.09.2020 №28;</w:t>
      </w:r>
    </w:p>
    <w:p w:rsidR="000053D3" w:rsidRPr="00D37EA3" w:rsidRDefault="000053D3" w:rsidP="000053D3">
      <w:pPr>
        <w:suppressAutoHyphens/>
        <w:spacing w:after="0" w:line="276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Примерной адаптированной основной образовательной программой основного общего образования обучающихся с задержкой психического развития (протокол от 18 марта 2022 г. № 1/22)</w:t>
      </w:r>
    </w:p>
    <w:p w:rsidR="000053D3" w:rsidRPr="00D37EA3" w:rsidRDefault="000053D3" w:rsidP="000053D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- Письмом Министерства образования и науки Российской Федерации от 12.05.2011   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0053D3" w:rsidRPr="00D37EA3" w:rsidRDefault="000053D3" w:rsidP="000053D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Письмом Министерства образования и науки Российской Федерации от 18.08.2017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0053D3" w:rsidRDefault="000053D3" w:rsidP="000053D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Письмом Министерства образования, науки и молодёжи Республики Крым от 04.12.2014 №01-14/2014 по вопросам организации внеурочной деятельности;</w:t>
      </w:r>
    </w:p>
    <w:p w:rsidR="000053D3" w:rsidRPr="00D37EA3" w:rsidRDefault="000053D3" w:rsidP="000053D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>- Письмом Минобразования РК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от 18.05.2022 №2017/01-04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 м</w:t>
      </w:r>
      <w:r w:rsidRPr="0077174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етодическими рекомендациями по формированию учебных планов на 2022-2023 учебный год.  </w:t>
      </w:r>
    </w:p>
    <w:p w:rsidR="000053D3" w:rsidRPr="00D37EA3" w:rsidRDefault="000053D3" w:rsidP="000053D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Приказом Министерства образования, науки и молодежи Республики Крым, Министерства здравоохранения Республики Крым от 03.08.2020г. № 1116/1844 «Об утверждении Положения о порядке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организациях; </w:t>
      </w:r>
    </w:p>
    <w:p w:rsidR="000053D3" w:rsidRPr="00D37EA3" w:rsidRDefault="000053D3" w:rsidP="000053D3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- Письмом Министерства образования, науки и молодёжи Республики Крым от 03.10.2018 № 01-14/2822 по вопросу формирования учебных планов для органи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зации обучения учащихся на дому;</w:t>
      </w:r>
    </w:p>
    <w:p w:rsidR="000053D3" w:rsidRPr="00D37EA3" w:rsidRDefault="000053D3" w:rsidP="000053D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Уставом МБОУ «ЯС(К)Ш»,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утвержденным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Постановлением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Админитстрации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города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Ялта 25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февраля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2019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 339-п </w:t>
      </w:r>
    </w:p>
    <w:p w:rsidR="000053D3" w:rsidRPr="00D37EA3" w:rsidRDefault="000053D3" w:rsidP="000053D3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Положением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порядке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проведения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текущего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контроля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успеваемости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и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промежуточной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аттестации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обучающихся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» </w:t>
      </w:r>
      <w:r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Муниципальном бюджетном общеобразовательном учреждении «Ялтинская специальная (коррекционная) школа» </w:t>
      </w:r>
      <w:r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муниципального образования городской округ Ялта Республики Крым, утвержденным приказом МБОУ «ЯС(К)Ш» от 30.08.2017 г. </w:t>
      </w:r>
      <w:proofErr w:type="gramStart"/>
      <w:r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>№  86</w:t>
      </w:r>
      <w:proofErr w:type="gramEnd"/>
      <w:r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.</w:t>
      </w:r>
    </w:p>
    <w:p w:rsidR="000053D3" w:rsidRPr="0009786C" w:rsidRDefault="0009786C" w:rsidP="0009786C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</w:t>
      </w:r>
      <w:bookmarkStart w:id="0" w:name="_GoBack"/>
      <w:bookmarkEnd w:id="0"/>
    </w:p>
    <w:p w:rsidR="0009786C" w:rsidRDefault="000053D3" w:rsidP="0009786C">
      <w:pPr>
        <w:ind w:left="-142" w:hanging="43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053D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 </w:t>
      </w:r>
      <w:r w:rsidR="0009786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5F536A" w:rsidRPr="00D37EA3" w:rsidRDefault="0009786C" w:rsidP="005F536A">
      <w:pPr>
        <w:ind w:left="-142" w:hanging="43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</w:t>
      </w:r>
      <w:r w:rsidR="005F536A" w:rsidRPr="0009786C">
        <w:rPr>
          <w:rFonts w:ascii="Times New Roman" w:eastAsia="Calibri" w:hAnsi="Times New Roman" w:cs="Times New Roman"/>
          <w:sz w:val="24"/>
          <w:szCs w:val="24"/>
          <w:lang w:eastAsia="ru-RU"/>
        </w:rPr>
        <w:t>Часы, отводимые на коррекционно-развивающую область</w:t>
      </w:r>
      <w:r w:rsidR="005F536A" w:rsidRPr="00D37E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(5 часов в неделю, согласно Санитарным правилам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 от 28.09.2020 №28) для обеспечения непрерывности в развитии личностных компонентов познавательной деятельности, формирования социально-нравственного поведения детей, коррекции недостатков в зависимости от уровня развития учащихся и их потребности в коррекции индивидуальных отклонений в развитии, а также для восполнения пробелов в знаниях, в учебном плане по решению образовательного учреждения используются следующим образом:</w:t>
      </w:r>
    </w:p>
    <w:tbl>
      <w:tblPr>
        <w:tblW w:w="9538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205"/>
        <w:gridCol w:w="2841"/>
        <w:gridCol w:w="5492"/>
      </w:tblGrid>
      <w:tr w:rsidR="000053D3" w:rsidRPr="00D37EA3" w:rsidTr="000053D3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3D3" w:rsidRPr="00D37EA3" w:rsidRDefault="000053D3" w:rsidP="00443F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37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Кол-во часов в неделю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3D3" w:rsidRPr="00D37EA3" w:rsidRDefault="000053D3" w:rsidP="00443F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37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3D3" w:rsidRPr="00D37EA3" w:rsidRDefault="000053D3" w:rsidP="00443F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37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Задачи курса</w:t>
            </w:r>
          </w:p>
        </w:tc>
      </w:tr>
      <w:tr w:rsidR="000053D3" w:rsidRPr="00D37EA3" w:rsidTr="000053D3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3D3" w:rsidRPr="00D37EA3" w:rsidRDefault="000053D3" w:rsidP="00443FA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D37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053D3" w:rsidRPr="00D37EA3" w:rsidRDefault="000053D3" w:rsidP="00443FA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D37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Психокоррекционные</w:t>
            </w:r>
            <w:proofErr w:type="spellEnd"/>
            <w:r w:rsidRPr="00D37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053D3" w:rsidRPr="00D37EA3" w:rsidRDefault="000053D3" w:rsidP="00443FA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37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Обеспечение непрерывности реабилитационного процесса, коррекционной направленности учебно-воспитательного процесса, обеспечивающее решение задач общего развития, воспитания и коррекции познавательной деятельности ребёнка, преодоление недостатков развития</w:t>
            </w:r>
          </w:p>
        </w:tc>
      </w:tr>
      <w:tr w:rsidR="000053D3" w:rsidRPr="00D37EA3" w:rsidTr="000053D3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3D3" w:rsidRPr="00D37EA3" w:rsidRDefault="000053D3" w:rsidP="00443FA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D37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2</w:t>
            </w:r>
          </w:p>
        </w:tc>
        <w:tc>
          <w:tcPr>
            <w:tcW w:w="2841" w:type="dxa"/>
            <w:vAlign w:val="center"/>
          </w:tcPr>
          <w:p w:rsidR="000053D3" w:rsidRPr="00D37EA3" w:rsidRDefault="000053D3" w:rsidP="0044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Логопедические занятия (развитие речи)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3D3" w:rsidRPr="00D37EA3" w:rsidRDefault="000053D3" w:rsidP="00443FA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7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Развитие умения анализировать свою и оценивать чужую речь, создавать собственные монологические высказывания и письменные тексты в соответствии с задачами коммуникации.</w:t>
            </w:r>
          </w:p>
        </w:tc>
      </w:tr>
      <w:tr w:rsidR="000053D3" w:rsidRPr="00D37EA3" w:rsidTr="000053D3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053D3" w:rsidRPr="00D37EA3" w:rsidRDefault="000053D3" w:rsidP="00443FA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</w:t>
            </w:r>
            <w:r w:rsidRPr="00D37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D3" w:rsidRPr="00D37EA3" w:rsidRDefault="000053D3" w:rsidP="00443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Сенсомоторное развитие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3D3" w:rsidRPr="00D37EA3" w:rsidRDefault="000053D3" w:rsidP="00443FAB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zh-CN"/>
              </w:rPr>
            </w:pPr>
            <w:r w:rsidRPr="00D37E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Коррекция отклонений в развитии моторной деятельности обучающихся, развитие пространственных представлений, координации движений и улучшение осанки детей.</w:t>
            </w:r>
          </w:p>
        </w:tc>
      </w:tr>
    </w:tbl>
    <w:p w:rsidR="005F536A" w:rsidRPr="00D37EA3" w:rsidRDefault="005F536A" w:rsidP="005F536A">
      <w:pPr>
        <w:jc w:val="center"/>
        <w:rPr>
          <w:rFonts w:ascii="Times New Roman" w:eastAsia="Arial Unicode MS" w:hAnsi="Times New Roman" w:cs="Calibri"/>
          <w:b/>
          <w:i/>
          <w:color w:val="00000A"/>
          <w:kern w:val="2"/>
          <w:sz w:val="24"/>
          <w:szCs w:val="24"/>
        </w:rPr>
      </w:pPr>
    </w:p>
    <w:p w:rsidR="005F536A" w:rsidRPr="00D37EA3" w:rsidRDefault="005F536A" w:rsidP="005F536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Во внеурочную деятельность включен курс «</w:t>
      </w:r>
      <w:proofErr w:type="spellStart"/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Крымоведение</w:t>
      </w:r>
      <w:proofErr w:type="spellEnd"/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для содействия социализации обучающихся, преодолению недостатков общего    </w:t>
      </w:r>
      <w:proofErr w:type="gramStart"/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развития,   </w:t>
      </w:r>
      <w:proofErr w:type="gramEnd"/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воспитанию  любви к родному краю, а также для привития уважения к традициям народов, населяющих крымский регион.</w:t>
      </w:r>
    </w:p>
    <w:p w:rsidR="005F536A" w:rsidRPr="00D37EA3" w:rsidRDefault="005F536A" w:rsidP="005F536A">
      <w:pPr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F536A" w:rsidRPr="00D37EA3" w:rsidRDefault="005F536A" w:rsidP="005F536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978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</w:t>
      </w:r>
      <w:r w:rsidR="0009786C" w:rsidRPr="000978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3. </w:t>
      </w:r>
      <w:r w:rsidRPr="000978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 внеурочной деятельности</w:t>
      </w:r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реализуется с учетом </w:t>
      </w:r>
      <w:proofErr w:type="gramStart"/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>психофизических особенностей</w:t>
      </w:r>
      <w:proofErr w:type="gramEnd"/>
      <w:r w:rsidRPr="00D37E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обучающихся с ОВЗ и программами коррекционно-развивающей направленности.</w:t>
      </w:r>
    </w:p>
    <w:p w:rsidR="005F536A" w:rsidRDefault="005F536A" w:rsidP="005F536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76"/>
        <w:gridCol w:w="3054"/>
        <w:gridCol w:w="1843"/>
        <w:gridCol w:w="992"/>
      </w:tblGrid>
      <w:tr w:rsidR="0009786C" w:rsidTr="0009786C">
        <w:trPr>
          <w:trHeight w:val="315"/>
        </w:trPr>
        <w:tc>
          <w:tcPr>
            <w:tcW w:w="4176" w:type="dxa"/>
            <w:vMerge w:val="restart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Направления</w:t>
            </w:r>
          </w:p>
        </w:tc>
        <w:tc>
          <w:tcPr>
            <w:tcW w:w="3054" w:type="dxa"/>
            <w:vMerge w:val="restart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Названия</w:t>
            </w:r>
          </w:p>
        </w:tc>
        <w:tc>
          <w:tcPr>
            <w:tcW w:w="1843" w:type="dxa"/>
            <w:vMerge w:val="restart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Формы организации</w:t>
            </w:r>
          </w:p>
        </w:tc>
        <w:tc>
          <w:tcPr>
            <w:tcW w:w="992" w:type="dxa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Количество часов в неделю</w:t>
            </w:r>
          </w:p>
        </w:tc>
      </w:tr>
      <w:tr w:rsidR="000053D3" w:rsidTr="0009786C">
        <w:trPr>
          <w:trHeight w:val="315"/>
        </w:trPr>
        <w:tc>
          <w:tcPr>
            <w:tcW w:w="4176" w:type="dxa"/>
            <w:vMerge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54" w:type="dxa"/>
            <w:vMerge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vMerge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0053D3" w:rsidRPr="003C1B96" w:rsidRDefault="0009786C" w:rsidP="00443FAB">
            <w:pPr>
              <w:suppressLineNumbers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5-А</w:t>
            </w:r>
          </w:p>
        </w:tc>
      </w:tr>
      <w:tr w:rsidR="000053D3" w:rsidTr="0009786C">
        <w:trPr>
          <w:trHeight w:val="315"/>
        </w:trPr>
        <w:tc>
          <w:tcPr>
            <w:tcW w:w="4176" w:type="dxa"/>
            <w:vMerge w:val="restart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Коррекционно-развивающая область</w:t>
            </w:r>
          </w:p>
        </w:tc>
        <w:tc>
          <w:tcPr>
            <w:tcW w:w="3054" w:type="dxa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</w:t>
            </w:r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онные</w:t>
            </w:r>
            <w:proofErr w:type="spellEnd"/>
            <w:r w:rsidRPr="00FE758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занятия</w:t>
            </w:r>
          </w:p>
        </w:tc>
        <w:tc>
          <w:tcPr>
            <w:tcW w:w="1843" w:type="dxa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992" w:type="dxa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053D3" w:rsidTr="0009786C">
        <w:trPr>
          <w:trHeight w:val="315"/>
        </w:trPr>
        <w:tc>
          <w:tcPr>
            <w:tcW w:w="4176" w:type="dxa"/>
            <w:vMerge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54" w:type="dxa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Логопедические занятия (р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азвитие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843" w:type="dxa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Подгрупповые занятия</w:t>
            </w:r>
          </w:p>
        </w:tc>
        <w:tc>
          <w:tcPr>
            <w:tcW w:w="992" w:type="dxa"/>
          </w:tcPr>
          <w:p w:rsidR="000053D3" w:rsidRDefault="000053D3" w:rsidP="00443FAB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0053D3" w:rsidTr="0009786C">
        <w:trPr>
          <w:trHeight w:val="315"/>
        </w:trPr>
        <w:tc>
          <w:tcPr>
            <w:tcW w:w="4176" w:type="dxa"/>
            <w:vMerge/>
          </w:tcPr>
          <w:p w:rsidR="000053D3" w:rsidRDefault="000053D3" w:rsidP="000053D3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D3" w:rsidRPr="00D37EA3" w:rsidRDefault="000053D3" w:rsidP="000053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Сенсомоторное развитие</w:t>
            </w:r>
          </w:p>
        </w:tc>
        <w:tc>
          <w:tcPr>
            <w:tcW w:w="1843" w:type="dxa"/>
          </w:tcPr>
          <w:p w:rsidR="000053D3" w:rsidRDefault="000053D3" w:rsidP="000053D3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Групповое занятие</w:t>
            </w:r>
          </w:p>
        </w:tc>
        <w:tc>
          <w:tcPr>
            <w:tcW w:w="992" w:type="dxa"/>
          </w:tcPr>
          <w:p w:rsidR="000053D3" w:rsidRDefault="000053D3" w:rsidP="000053D3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6370C" w:rsidTr="0009786C">
        <w:trPr>
          <w:trHeight w:val="315"/>
        </w:trPr>
        <w:tc>
          <w:tcPr>
            <w:tcW w:w="4176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Информационно-просветительские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70C" w:rsidRPr="00D37EA3" w:rsidRDefault="0036370C" w:rsidP="0036370C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7E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Разговоры о важном</w:t>
            </w:r>
          </w:p>
        </w:tc>
        <w:tc>
          <w:tcPr>
            <w:tcW w:w="1843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Час общения</w:t>
            </w:r>
          </w:p>
        </w:tc>
        <w:tc>
          <w:tcPr>
            <w:tcW w:w="992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6370C" w:rsidTr="0009786C">
        <w:trPr>
          <w:trHeight w:val="315"/>
        </w:trPr>
        <w:tc>
          <w:tcPr>
            <w:tcW w:w="4176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70C" w:rsidRPr="00D37EA3" w:rsidRDefault="0036370C" w:rsidP="0036370C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«Основы функциональной грамотности»</w:t>
            </w:r>
          </w:p>
        </w:tc>
        <w:tc>
          <w:tcPr>
            <w:tcW w:w="1843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Метапредметный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кружок</w:t>
            </w:r>
          </w:p>
        </w:tc>
        <w:tc>
          <w:tcPr>
            <w:tcW w:w="992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6370C" w:rsidTr="0009786C">
        <w:trPr>
          <w:trHeight w:val="315"/>
        </w:trPr>
        <w:tc>
          <w:tcPr>
            <w:tcW w:w="4176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Занятия, направленные на удовлетворение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интересов и потребностей обучающихся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70C" w:rsidRPr="00D37EA3" w:rsidRDefault="0036370C" w:rsidP="0036370C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7E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Профориентация. Переплетное дело</w:t>
            </w:r>
          </w:p>
        </w:tc>
        <w:tc>
          <w:tcPr>
            <w:tcW w:w="1843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992" w:type="dxa"/>
          </w:tcPr>
          <w:p w:rsidR="0036370C" w:rsidRDefault="0009786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0053D3" w:rsidTr="0009786C">
        <w:tc>
          <w:tcPr>
            <w:tcW w:w="4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53D3" w:rsidRPr="00FE7583" w:rsidRDefault="0036370C" w:rsidP="000053D3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05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3D3" w:rsidRPr="00D37EA3" w:rsidRDefault="000053D3" w:rsidP="000053D3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7E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Настольный теннис</w:t>
            </w:r>
          </w:p>
        </w:tc>
        <w:tc>
          <w:tcPr>
            <w:tcW w:w="1843" w:type="dxa"/>
          </w:tcPr>
          <w:p w:rsidR="000053D3" w:rsidRDefault="000053D3" w:rsidP="000053D3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992" w:type="dxa"/>
          </w:tcPr>
          <w:p w:rsidR="000053D3" w:rsidRDefault="000053D3" w:rsidP="000053D3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6370C" w:rsidTr="0009786C">
        <w:tc>
          <w:tcPr>
            <w:tcW w:w="4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70C" w:rsidRDefault="0009786C" w:rsidP="0036370C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3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70C" w:rsidRPr="00D37EA3" w:rsidRDefault="0036370C" w:rsidP="0036370C">
            <w:pPr>
              <w:suppressLineNumbers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D37EA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Крымоведение</w:t>
            </w:r>
            <w:proofErr w:type="spellEnd"/>
          </w:p>
        </w:tc>
        <w:tc>
          <w:tcPr>
            <w:tcW w:w="1843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Кружок</w:t>
            </w:r>
          </w:p>
        </w:tc>
        <w:tc>
          <w:tcPr>
            <w:tcW w:w="992" w:type="dxa"/>
          </w:tcPr>
          <w:p w:rsidR="0036370C" w:rsidRDefault="0009786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36370C" w:rsidTr="0009786C">
        <w:tc>
          <w:tcPr>
            <w:tcW w:w="4176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неделю</w:t>
            </w:r>
          </w:p>
        </w:tc>
        <w:tc>
          <w:tcPr>
            <w:tcW w:w="48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36370C" w:rsidTr="0009786C">
        <w:tc>
          <w:tcPr>
            <w:tcW w:w="4176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 за учебный год</w:t>
            </w:r>
          </w:p>
        </w:tc>
        <w:tc>
          <w:tcPr>
            <w:tcW w:w="489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36370C" w:rsidRDefault="0036370C" w:rsidP="0036370C">
            <w:pPr>
              <w:tabs>
                <w:tab w:val="left" w:pos="142"/>
              </w:tabs>
              <w:suppressAutoHyphens/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340</w:t>
            </w:r>
          </w:p>
        </w:tc>
      </w:tr>
    </w:tbl>
    <w:p w:rsidR="000053D3" w:rsidRDefault="000053D3" w:rsidP="005F536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053D3" w:rsidRDefault="000053D3" w:rsidP="005F536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053D3" w:rsidRPr="00D37EA3" w:rsidRDefault="000053D3" w:rsidP="005F536A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F536A" w:rsidRPr="00D37EA3" w:rsidRDefault="005F536A" w:rsidP="005F536A">
      <w:pPr>
        <w:rPr>
          <w:rFonts w:ascii="Times New Roman" w:eastAsia="Arial Unicode MS" w:hAnsi="Times New Roman" w:cs="Calibri"/>
          <w:b/>
          <w:i/>
          <w:color w:val="00000A"/>
          <w:kern w:val="2"/>
          <w:sz w:val="24"/>
          <w:szCs w:val="24"/>
        </w:rPr>
      </w:pPr>
    </w:p>
    <w:sectPr w:rsidR="005F536A" w:rsidRPr="00D37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0D"/>
    <w:rsid w:val="000053D3"/>
    <w:rsid w:val="0009786C"/>
    <w:rsid w:val="0036370C"/>
    <w:rsid w:val="003A52B7"/>
    <w:rsid w:val="005F536A"/>
    <w:rsid w:val="0089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AD59"/>
  <w15:chartTrackingRefBased/>
  <w15:docId w15:val="{39C39D12-5520-41BB-83BD-60E03DB3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2022-09-06T14:09:00Z</dcterms:created>
  <dcterms:modified xsi:type="dcterms:W3CDTF">2022-09-06T15:04:00Z</dcterms:modified>
</cp:coreProperties>
</file>