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2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6E7A9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1ADC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B300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77CF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0A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149A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AE3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76E6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B48E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33DBD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4643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A499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CFD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7636F1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>Консультация для родителей</w:t>
      </w:r>
    </w:p>
    <w:p w14:paraId="1429B0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>«Игры и упражнения для развития навыков звукового анализа и синтеза у детей дошкольного возраста»</w:t>
      </w:r>
    </w:p>
    <w:p w14:paraId="0CB1D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583C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B66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CD0A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9ABB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BC17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93C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F7D5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EBAB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0ACA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2719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566A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1E32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14:paraId="764651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979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0528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1307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DB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C31D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91D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16D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0C0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85B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24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690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76B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EC59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9B5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14:paraId="4F6D83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«Игры и упражнения для развития навыков звукового анализа и синтеза у детей дошкольного возраста»</w:t>
      </w:r>
    </w:p>
    <w:p w14:paraId="0D00C0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D93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принципами и приёмами развития навыков звукового анализа и синтеза.</w:t>
      </w:r>
    </w:p>
    <w:p w14:paraId="75C4543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9B6868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00AF9BE6">
      <w:pPr>
        <w:pStyle w:val="4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14:paraId="17D0245F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14:paraId="2D61E5B3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14:paraId="75BB41A6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6"/>
          <w:b/>
          <w:color w:val="000000"/>
          <w:sz w:val="28"/>
          <w:szCs w:val="28"/>
        </w:rPr>
      </w:pPr>
      <w:r>
        <w:rPr>
          <w:rStyle w:val="6"/>
          <w:b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14:paraId="0F6F4716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i/>
          <w:color w:val="000000"/>
          <w:sz w:val="28"/>
          <w:szCs w:val="28"/>
        </w:rPr>
        <w:t>Анализ</w:t>
      </w:r>
      <w:r>
        <w:rPr>
          <w:rStyle w:val="6"/>
          <w:color w:val="000000"/>
          <w:sz w:val="28"/>
          <w:szCs w:val="28"/>
        </w:rPr>
        <w:t xml:space="preserve"> - это процесс расчленения целого на части, а также установление связей, отношений между ними.</w:t>
      </w:r>
    </w:p>
    <w:p w14:paraId="1057EC2D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6"/>
          <w:i/>
          <w:color w:val="000000"/>
          <w:sz w:val="28"/>
          <w:szCs w:val="28"/>
        </w:rPr>
        <w:t>Синтез</w:t>
      </w:r>
      <w:r>
        <w:rPr>
          <w:rStyle w:val="6"/>
          <w:color w:val="000000"/>
          <w:sz w:val="28"/>
          <w:szCs w:val="28"/>
        </w:rPr>
        <w:t xml:space="preserve"> - это процесс мысленного соединения в единое целое отдельных частей предмета и его признаков, полученных в процессе анализа.</w:t>
      </w:r>
    </w:p>
    <w:p w14:paraId="42A3C867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6"/>
          <w:color w:val="000000"/>
          <w:sz w:val="28"/>
          <w:szCs w:val="28"/>
        </w:rPr>
      </w:pPr>
      <w:r>
        <w:rPr>
          <w:rStyle w:val="7"/>
          <w:i/>
          <w:iCs/>
          <w:color w:val="000000"/>
          <w:sz w:val="28"/>
          <w:szCs w:val="28"/>
        </w:rPr>
        <w:t>Звуковой анализ </w:t>
      </w:r>
      <w:r>
        <w:rPr>
          <w:rStyle w:val="6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14:paraId="25531A8D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последовательность звуков его составляющих.</w:t>
      </w:r>
    </w:p>
    <w:p w14:paraId="3952800D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 Одновременно с этим, при нарушении синтез ребенок не в состоянии из ряда звуков составить слово. </w:t>
      </w:r>
    </w:p>
    <w:p w14:paraId="56889684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примеру, на вопрос взрослого: «Какое слово получится, если соединить звуки К, О, Р, М?» Ребенок отвечает: «Рома».</w:t>
      </w:r>
    </w:p>
    <w:p w14:paraId="32E215D1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устойчивом фонематическом восприятии.</w:t>
      </w:r>
    </w:p>
    <w:p w14:paraId="15F976D9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6"/>
          <w:color w:val="000000"/>
          <w:sz w:val="28"/>
          <w:szCs w:val="28"/>
        </w:rPr>
        <w:t>Чтобы развить это восприятие, родителям следует играть с ребенком в следующие игры:</w:t>
      </w:r>
    </w:p>
    <w:p w14:paraId="3FC169F2">
      <w:pPr>
        <w:pStyle w:val="5"/>
        <w:shd w:val="clear" w:color="auto" w:fill="FFFFFF"/>
        <w:spacing w:before="0" w:beforeAutospacing="0" w:after="0" w:afterAutospacing="0"/>
        <w:jc w:val="center"/>
        <w:rPr>
          <w:rStyle w:val="8"/>
          <w:b/>
          <w:bCs/>
          <w:i/>
          <w:iCs/>
          <w:color w:val="000000"/>
          <w:sz w:val="28"/>
          <w:szCs w:val="28"/>
        </w:rPr>
      </w:pPr>
    </w:p>
    <w:p w14:paraId="2CE794A8">
      <w:pPr>
        <w:pStyle w:val="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>«Повтори за мной».</w:t>
      </w:r>
    </w:p>
    <w:p w14:paraId="2590D1E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7"/>
          <w:i/>
          <w:iCs/>
          <w:color w:val="000000"/>
          <w:sz w:val="28"/>
          <w:szCs w:val="28"/>
        </w:rPr>
        <w:t>(м-м-мыло, маш-ш-ш-ина, дом-м-м). </w:t>
      </w:r>
      <w:r>
        <w:rPr>
          <w:rStyle w:val="6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14:paraId="4014535E">
      <w:pPr>
        <w:pStyle w:val="5"/>
        <w:shd w:val="clear" w:color="auto" w:fill="FFFFFF"/>
        <w:spacing w:before="0" w:beforeAutospacing="0" w:after="0" w:afterAutospacing="0"/>
        <w:jc w:val="center"/>
        <w:rPr>
          <w:rStyle w:val="8"/>
          <w:b/>
          <w:bCs/>
          <w:i/>
          <w:iCs/>
          <w:color w:val="000000"/>
          <w:sz w:val="28"/>
          <w:szCs w:val="28"/>
        </w:rPr>
      </w:pPr>
    </w:p>
    <w:p w14:paraId="2C6F5DBD">
      <w:pPr>
        <w:pStyle w:val="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>«Найди место звука в слове».</w:t>
      </w:r>
    </w:p>
    <w:p w14:paraId="4BBA30A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место какого звука, и в каком слове вы будете искать. Медленно произносите слово и делайте акцент на звуке (с-с-санки, поднос-с-с).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14:paraId="28B2F7F4">
      <w:pPr>
        <w:pStyle w:val="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14:paraId="51837865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14:paraId="563218A4">
      <w:pPr>
        <w:pStyle w:val="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14:paraId="03D7841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14:paraId="56F09384">
      <w:pPr>
        <w:pStyle w:val="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545E8C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И вот первый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6"/>
          <w:color w:val="000000"/>
          <w:sz w:val="28"/>
          <w:szCs w:val="28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14:paraId="08E7B95E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7"/>
          <w:i/>
          <w:iCs/>
          <w:color w:val="000000"/>
          <w:sz w:val="28"/>
          <w:szCs w:val="28"/>
        </w:rPr>
        <w:t>кот, </w:t>
      </w:r>
      <w:r>
        <w:rPr>
          <w:rStyle w:val="6"/>
          <w:color w:val="000000"/>
          <w:sz w:val="28"/>
          <w:szCs w:val="28"/>
        </w:rPr>
        <w:t xml:space="preserve">а он отвечает вам: «В слове кот есть звук [о], звук [к]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14:paraId="2530A695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14:paraId="47DB247E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материально представлено.</w:t>
      </w:r>
    </w:p>
    <w:p w14:paraId="5211C874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7"/>
          <w:i/>
          <w:iCs/>
          <w:color w:val="000000"/>
          <w:sz w:val="28"/>
          <w:szCs w:val="28"/>
        </w:rPr>
        <w:t>весна? </w:t>
      </w:r>
      <w:r>
        <w:rPr>
          <w:rStyle w:val="6"/>
          <w:color w:val="000000"/>
          <w:sz w:val="28"/>
          <w:szCs w:val="28"/>
        </w:rPr>
        <w:t>Давайте послушаем, выделим этот звук голосом: </w:t>
      </w:r>
      <w:r>
        <w:rPr>
          <w:rStyle w:val="7"/>
          <w:i/>
          <w:iCs/>
          <w:color w:val="000000"/>
          <w:sz w:val="28"/>
          <w:szCs w:val="28"/>
        </w:rPr>
        <w:t>вь-вь-вьеспа — </w:t>
      </w:r>
      <w:r>
        <w:rPr>
          <w:rStyle w:val="6"/>
          <w:color w:val="000000"/>
          <w:sz w:val="28"/>
          <w:szCs w:val="28"/>
        </w:rPr>
        <w:t>первый звук [в']. А второй? </w:t>
      </w:r>
      <w:r>
        <w:rPr>
          <w:rStyle w:val="7"/>
          <w:i/>
          <w:iCs/>
          <w:color w:val="000000"/>
          <w:sz w:val="28"/>
          <w:szCs w:val="28"/>
        </w:rPr>
        <w:t>Вьэ-э-эс. </w:t>
      </w:r>
      <w:r>
        <w:rPr>
          <w:rStyle w:val="6"/>
          <w:color w:val="000000"/>
          <w:sz w:val="28"/>
          <w:szCs w:val="28"/>
        </w:rPr>
        <w:t>Ребенок хорошо слышит, что второй звук в этом слове - [э].</w:t>
      </w:r>
    </w:p>
    <w:p w14:paraId="58BDCD54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В старшей и 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пропеть свободно. Пропойте их вместе с ребенком: [а], [о], [у], [ы], [э], [и]. Гласные звуки мы обозначаем красным цветом.</w:t>
      </w:r>
    </w:p>
    <w:p w14:paraId="21D8498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[п],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14:paraId="1F29976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14:paraId="73317682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14:paraId="011C3865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Давайте и мы с вами попробуем. Звуковой анализ слова МАК</w:t>
      </w:r>
    </w:p>
    <w:p w14:paraId="4CCB97CD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М-м-мак - произнесите, как я. Какой первый звук в этом слове? Он гласный или согласный? Возьмем фишку, которая обозначает твёрдый согласный звук.</w:t>
      </w:r>
    </w:p>
    <w:p w14:paraId="1C7C20FC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Мааак - повторите, как я. Какой звук мы слышим после [м]? Какой это звук? Берем фишку, обозначающую гласный звук, и размещаем ее после [м].</w:t>
      </w:r>
    </w:p>
    <w:p w14:paraId="1756A53C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Маккк (подчеркнуто артикулируется звук [к]) - какой последний звук в этом слове? Он гласный или согласный? Берем фишку, обозначающую твердый согласный звук, кладем ее после звука [а].</w:t>
      </w:r>
    </w:p>
    <w:p w14:paraId="26CDA75E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Назовите все звуки в слове </w:t>
      </w:r>
      <w:r>
        <w:rPr>
          <w:rStyle w:val="7"/>
          <w:i/>
          <w:iCs/>
          <w:color w:val="000000"/>
          <w:sz w:val="28"/>
          <w:szCs w:val="28"/>
        </w:rPr>
        <w:t>мак </w:t>
      </w:r>
      <w:r>
        <w:rPr>
          <w:rStyle w:val="6"/>
          <w:color w:val="000000"/>
          <w:sz w:val="28"/>
          <w:szCs w:val="28"/>
        </w:rPr>
        <w:t>по порядку.</w:t>
      </w:r>
    </w:p>
    <w:p w14:paraId="43724EB9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14:paraId="0DC53EF9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Какой первый звук в слове </w:t>
      </w:r>
      <w:r>
        <w:rPr>
          <w:rStyle w:val="7"/>
          <w:i/>
          <w:iCs/>
          <w:color w:val="000000"/>
          <w:sz w:val="28"/>
          <w:szCs w:val="28"/>
        </w:rPr>
        <w:t>мак? А </w:t>
      </w:r>
      <w:r>
        <w:rPr>
          <w:rStyle w:val="6"/>
          <w:color w:val="000000"/>
          <w:sz w:val="28"/>
          <w:szCs w:val="28"/>
        </w:rPr>
        <w:t>какой в этом слове последний звук?</w:t>
      </w:r>
    </w:p>
    <w:p w14:paraId="24806867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• Назовите гласный звук в слове.</w:t>
      </w:r>
    </w:p>
    <w:p w14:paraId="7E83492B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• Назовите согласные звуки в слове.</w:t>
      </w:r>
    </w:p>
    <w:p w14:paraId="15E9B1BC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• Сколько всего звуков в слове </w:t>
      </w:r>
      <w:r>
        <w:rPr>
          <w:rStyle w:val="7"/>
          <w:i/>
          <w:iCs/>
          <w:color w:val="000000"/>
          <w:sz w:val="28"/>
          <w:szCs w:val="28"/>
        </w:rPr>
        <w:t>мак?</w:t>
      </w:r>
    </w:p>
    <w:p w14:paraId="3549F58A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14:paraId="4D075A35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Style w:val="7"/>
          <w:i/>
          <w:iCs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([р], [а], [к] </w:t>
      </w:r>
      <w:r>
        <w:rPr>
          <w:rStyle w:val="7"/>
          <w:i/>
          <w:iCs/>
          <w:color w:val="000000"/>
          <w:sz w:val="28"/>
          <w:szCs w:val="28"/>
        </w:rPr>
        <w:t>-рак).</w:t>
      </w:r>
    </w:p>
    <w:p w14:paraId="2A3F55D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7"/>
          <w:b/>
          <w:iCs/>
          <w:color w:val="000000"/>
          <w:sz w:val="28"/>
          <w:szCs w:val="28"/>
        </w:rPr>
        <w:t>Заключение.</w:t>
      </w:r>
    </w:p>
    <w:p w14:paraId="44429B9F">
      <w:pPr>
        <w:pStyle w:val="5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6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14:paraId="00EBA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EB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B4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E9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7E335C9A">
      <w:pPr>
        <w:pStyle w:val="4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Гомзяк: Организация логопедической работы с детьми 5-7лет с ОНР III уровня. – М.: ГНОМ и Д, 2014 - 142 с.</w:t>
      </w:r>
    </w:p>
    <w:p w14:paraId="62C481A2">
      <w:pPr>
        <w:pStyle w:val="4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14:paraId="06244542">
      <w:pPr>
        <w:pStyle w:val="4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Ткаченко Т.А. Формирование навыков звукового анализа и синтеза. – М., 2005 г. – 184 с.</w:t>
      </w:r>
    </w:p>
    <w:p w14:paraId="1B390686">
      <w:pPr>
        <w:pStyle w:val="4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 – 189 с.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07E95"/>
    <w:multiLevelType w:val="multilevel"/>
    <w:tmpl w:val="0CB07E95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006240"/>
    <w:multiLevelType w:val="multilevel"/>
    <w:tmpl w:val="45006240"/>
    <w:lvl w:ilvl="0" w:tentative="0">
      <w:start w:val="0"/>
      <w:numFmt w:val="bullet"/>
      <w:lvlText w:val="•"/>
      <w:lvlJc w:val="left"/>
      <w:pPr>
        <w:ind w:left="1211" w:hanging="360"/>
      </w:pPr>
      <w:rPr>
        <w:rFonts w:hint="default" w:ascii="Times New Roman" w:hAnsi="Times New Roman" w:eastAsia="Times New Roman" w:cs="Times New Roman"/>
        <w:sz w:val="28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>
    <w:nsid w:val="5B2B57FB"/>
    <w:multiLevelType w:val="multilevel"/>
    <w:tmpl w:val="5B2B57FB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 w:ascii="Times New Roman" w:hAnsi="Times New Roman" w:cs="Times New Roman"/>
        <w:b/>
        <w:sz w:val="28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2"/>
    <w:rsid w:val="0012429A"/>
    <w:rsid w:val="002A242E"/>
    <w:rsid w:val="002C35D1"/>
    <w:rsid w:val="005465B5"/>
    <w:rsid w:val="005479D5"/>
    <w:rsid w:val="007D7E3A"/>
    <w:rsid w:val="007E44A3"/>
    <w:rsid w:val="00847C21"/>
    <w:rsid w:val="00982D9A"/>
    <w:rsid w:val="00B172B2"/>
    <w:rsid w:val="00B50792"/>
    <w:rsid w:val="00B61AC2"/>
    <w:rsid w:val="00CB735A"/>
    <w:rsid w:val="00CB75BB"/>
    <w:rsid w:val="00EF6895"/>
    <w:rsid w:val="0DC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2"/>
    <w:basedOn w:val="2"/>
    <w:uiPriority w:val="0"/>
  </w:style>
  <w:style w:type="character" w:customStyle="1" w:styleId="7">
    <w:name w:val="c1"/>
    <w:basedOn w:val="2"/>
    <w:uiPriority w:val="0"/>
  </w:style>
  <w:style w:type="character" w:customStyle="1" w:styleId="8">
    <w:name w:val="c7"/>
    <w:basedOn w:val="2"/>
    <w:uiPriority w:val="0"/>
  </w:style>
  <w:style w:type="paragraph" w:customStyle="1" w:styleId="9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1386</Words>
  <Characters>7901</Characters>
  <Lines>65</Lines>
  <Paragraphs>18</Paragraphs>
  <TotalTime>312</TotalTime>
  <ScaleCrop>false</ScaleCrop>
  <LinksUpToDate>false</LinksUpToDate>
  <CharactersWithSpaces>9269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2018-07-14T16:42:00Z</dcterms:created>
  <dc:creator>Анна Кононенко</dc:creator>
  <cp:lastModifiedBy>Nataliya</cp:lastModifiedBy>
  <dcterms:modified xsi:type="dcterms:W3CDTF">2025-11-06T15:22:58Z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1BFD5C1211BB47FB85D30E78051C354C_12</vt:lpwstr>
  </property>
</Properties>
</file>