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BE" w:rsidRPr="006B42EC" w:rsidRDefault="00B76EBE" w:rsidP="00B7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E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76EBE" w:rsidRPr="006B42EC" w:rsidRDefault="00B76EBE" w:rsidP="00B7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EC">
        <w:rPr>
          <w:rFonts w:ascii="Times New Roman" w:hAnsi="Times New Roman" w:cs="Times New Roman"/>
          <w:b/>
          <w:sz w:val="28"/>
          <w:szCs w:val="28"/>
        </w:rPr>
        <w:t>«Ялтинская специальная (коррекционная) школа»</w:t>
      </w:r>
    </w:p>
    <w:p w:rsidR="00B76EBE" w:rsidRPr="006B42EC" w:rsidRDefault="00B76EBE" w:rsidP="00B7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EC">
        <w:rPr>
          <w:rFonts w:ascii="Times New Roman" w:hAnsi="Times New Roman" w:cs="Times New Roman"/>
          <w:b/>
          <w:sz w:val="28"/>
          <w:szCs w:val="28"/>
        </w:rPr>
        <w:t>муниципального округа город-курорт Ялта Республики Крым</w:t>
      </w:r>
    </w:p>
    <w:p w:rsidR="00B76EBE" w:rsidRPr="006B42EC" w:rsidRDefault="00B76EBE" w:rsidP="00B7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EC">
        <w:rPr>
          <w:rFonts w:ascii="Times New Roman" w:hAnsi="Times New Roman" w:cs="Times New Roman"/>
          <w:b/>
          <w:sz w:val="28"/>
          <w:szCs w:val="28"/>
        </w:rPr>
        <w:t>(МБОУ «ЯС(К)Ш»)</w:t>
      </w:r>
    </w:p>
    <w:p w:rsidR="009A751B" w:rsidRDefault="009A751B" w:rsidP="009A75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A751B" w:rsidRDefault="009A751B" w:rsidP="009A75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A751B" w:rsidRDefault="009A751B" w:rsidP="009A75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</w:t>
      </w:r>
    </w:p>
    <w:p w:rsidR="009A751B" w:rsidRDefault="0073497D" w:rsidP="009A751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</w:t>
      </w:r>
      <w:r w:rsidR="009A751B" w:rsidRPr="009A751B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2</w:t>
      </w:r>
      <w:r w:rsidR="009A751B" w:rsidRPr="009A751B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6</w:t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9A751B" w:rsidRPr="009A751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</w:t>
      </w:r>
      <w:r w:rsidR="00262688">
        <w:rPr>
          <w:rFonts w:ascii="Times New Roman" w:hAnsi="Times New Roman" w:cs="Times New Roman"/>
          <w:sz w:val="28"/>
        </w:rPr>
        <w:t>8</w:t>
      </w:r>
      <w:r w:rsidR="00C0403E">
        <w:rPr>
          <w:rFonts w:ascii="Times New Roman" w:hAnsi="Times New Roman" w:cs="Times New Roman"/>
          <w:sz w:val="28"/>
        </w:rPr>
        <w:t>-О</w:t>
      </w:r>
    </w:p>
    <w:p w:rsidR="009A751B" w:rsidRDefault="009A751B" w:rsidP="009A751B">
      <w:pPr>
        <w:spacing w:after="0"/>
        <w:rPr>
          <w:rFonts w:ascii="Times New Roman" w:hAnsi="Times New Roman" w:cs="Times New Roman"/>
          <w:sz w:val="28"/>
        </w:rPr>
      </w:pPr>
    </w:p>
    <w:p w:rsidR="009A751B" w:rsidRPr="008948F2" w:rsidRDefault="009A751B" w:rsidP="004E52A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948F2" w:rsidRPr="00D323AE" w:rsidRDefault="00262688" w:rsidP="00D323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23AE">
        <w:rPr>
          <w:rFonts w:ascii="Times New Roman" w:hAnsi="Times New Roman" w:cs="Times New Roman"/>
          <w:b/>
          <w:i/>
          <w:sz w:val="28"/>
          <w:szCs w:val="28"/>
        </w:rPr>
        <w:t xml:space="preserve">О продлении действия </w:t>
      </w:r>
    </w:p>
    <w:p w:rsidR="0073497D" w:rsidRDefault="00262688" w:rsidP="00D323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23AE">
        <w:rPr>
          <w:rFonts w:ascii="Times New Roman" w:hAnsi="Times New Roman" w:cs="Times New Roman"/>
          <w:b/>
          <w:i/>
          <w:sz w:val="28"/>
          <w:szCs w:val="28"/>
        </w:rPr>
        <w:t>инструкций по охране труда</w:t>
      </w:r>
    </w:p>
    <w:p w:rsidR="00D323AE" w:rsidRPr="00D323AE" w:rsidRDefault="00D323AE" w:rsidP="00D323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262688" w:rsidRPr="000316D3" w:rsidRDefault="00262688" w:rsidP="002626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Трудового кодекса Российской Федерации (статья 212), Федерального закона № 181-ФЗ "Об основах охраны труда в Российской Федерации", ГОСТ 12.0.004-2015 "Система стандартов безопасности труда. Организация обучения безопасности труда. </w:t>
      </w:r>
      <w:proofErr w:type="gramStart"/>
      <w:r w:rsidRPr="0073497D">
        <w:rPr>
          <w:rFonts w:ascii="Times New Roman" w:hAnsi="Times New Roman" w:cs="Times New Roman"/>
          <w:sz w:val="28"/>
          <w:szCs w:val="28"/>
        </w:rPr>
        <w:t xml:space="preserve">Общие положения", Постановления </w:t>
      </w:r>
      <w:r w:rsidRPr="000316D3">
        <w:rPr>
          <w:rFonts w:ascii="Times New Roman" w:hAnsi="Times New Roman"/>
          <w:bCs/>
          <w:sz w:val="28"/>
          <w:szCs w:val="28"/>
        </w:rPr>
        <w:t>правительство российской федерации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316D3">
        <w:rPr>
          <w:rFonts w:ascii="Times New Roman" w:hAnsi="Times New Roman"/>
          <w:bCs/>
          <w:sz w:val="28"/>
          <w:szCs w:val="28"/>
        </w:rPr>
        <w:t>т 24 декабря 2021 г. N 2464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316D3">
        <w:rPr>
          <w:rFonts w:ascii="Times New Roman" w:hAnsi="Times New Roman"/>
          <w:bCs/>
          <w:sz w:val="28"/>
          <w:szCs w:val="28"/>
        </w:rPr>
        <w:t>О порядке обучения по охране труда и проверки знания требований охраны труда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(в ред. Постановлений Правительства РФ </w:t>
      </w:r>
      <w:hyperlink r:id="rId6" w:anchor="l1" w:history="1">
        <w:r>
          <w:rPr>
            <w:rFonts w:ascii="Times New Roman" w:hAnsi="Times New Roman"/>
            <w:sz w:val="24"/>
            <w:szCs w:val="24"/>
            <w:u w:val="single"/>
          </w:rPr>
          <w:t>от 30.12.2022 N 2540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" w:anchor="l0" w:history="1">
        <w:r>
          <w:rPr>
            <w:rFonts w:ascii="Times New Roman" w:hAnsi="Times New Roman"/>
            <w:sz w:val="24"/>
            <w:szCs w:val="24"/>
            <w:u w:val="single"/>
          </w:rPr>
          <w:t>от 12.06.2024 N 792</w:t>
        </w:r>
      </w:hyperlink>
      <w:r>
        <w:rPr>
          <w:rFonts w:ascii="Times New Roman" w:hAnsi="Times New Roman"/>
          <w:sz w:val="24"/>
          <w:szCs w:val="24"/>
        </w:rPr>
        <w:t>)</w:t>
      </w:r>
      <w:r w:rsidRPr="0073497D">
        <w:rPr>
          <w:rFonts w:ascii="Times New Roman" w:hAnsi="Times New Roman" w:cs="Times New Roman"/>
          <w:sz w:val="28"/>
          <w:szCs w:val="28"/>
        </w:rPr>
        <w:t>", а также в целях обеспечения соблюдения требований охраны труда и улучшения условий труда в учреждении,</w:t>
      </w:r>
      <w:proofErr w:type="gramEnd"/>
    </w:p>
    <w:p w:rsidR="00245FAC" w:rsidRPr="0073497D" w:rsidRDefault="002569C0" w:rsidP="0073497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>ПРИКАЗЫВАЮ:</w:t>
      </w:r>
    </w:p>
    <w:p w:rsidR="00DC3E16" w:rsidRPr="008948F2" w:rsidRDefault="00DC3E16" w:rsidP="008948F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948F2">
        <w:rPr>
          <w:rFonts w:ascii="Times New Roman" w:hAnsi="Times New Roman" w:cs="Times New Roman"/>
          <w:sz w:val="28"/>
          <w:szCs w:val="28"/>
        </w:rPr>
        <w:t>Продлить срок действия инструкций по охране труда, утвержденных приказом директора МБОУ «Ялтинская специальная (коррекционная) школа» от 06.02.2023 № 09/1, на два года, до 06.02.2028.</w:t>
      </w:r>
    </w:p>
    <w:p w:rsidR="00DC3E16" w:rsidRPr="008948F2" w:rsidRDefault="00DC3E16" w:rsidP="008948F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948F2">
        <w:rPr>
          <w:rFonts w:ascii="Times New Roman" w:hAnsi="Times New Roman" w:cs="Times New Roman"/>
          <w:sz w:val="28"/>
          <w:szCs w:val="28"/>
        </w:rPr>
        <w:t xml:space="preserve">Специалисту по охране труда </w:t>
      </w:r>
      <w:proofErr w:type="spellStart"/>
      <w:r w:rsidRPr="008948F2">
        <w:rPr>
          <w:rFonts w:ascii="Times New Roman" w:hAnsi="Times New Roman" w:cs="Times New Roman"/>
          <w:sz w:val="28"/>
          <w:szCs w:val="28"/>
        </w:rPr>
        <w:t>Ващишиной</w:t>
      </w:r>
      <w:proofErr w:type="spellEnd"/>
      <w:r w:rsidRPr="008948F2">
        <w:rPr>
          <w:rFonts w:ascii="Times New Roman" w:hAnsi="Times New Roman" w:cs="Times New Roman"/>
          <w:sz w:val="28"/>
          <w:szCs w:val="28"/>
        </w:rPr>
        <w:t xml:space="preserve"> С.А.:</w:t>
      </w:r>
    </w:p>
    <w:p w:rsidR="0073497D" w:rsidRPr="0073497D" w:rsidRDefault="0073497D" w:rsidP="0073497D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>проведение инструктажей по охране труда;</w:t>
      </w:r>
    </w:p>
    <w:p w:rsidR="0073497D" w:rsidRPr="0073497D" w:rsidRDefault="0073497D" w:rsidP="0073497D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349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97D">
        <w:rPr>
          <w:rFonts w:ascii="Times New Roman" w:hAnsi="Times New Roman" w:cs="Times New Roman"/>
          <w:sz w:val="28"/>
          <w:szCs w:val="28"/>
        </w:rPr>
        <w:t xml:space="preserve"> соблюдением требований охраны труда;</w:t>
      </w:r>
    </w:p>
    <w:p w:rsidR="008948F2" w:rsidRDefault="0073497D" w:rsidP="00DC3E16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>организацию обучения и повышения квалификации работников по вопросам охраны труда.</w:t>
      </w:r>
    </w:p>
    <w:p w:rsidR="00DC3E16" w:rsidRPr="008948F2" w:rsidRDefault="008948F2" w:rsidP="00DC3E16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3E16" w:rsidRPr="008948F2">
        <w:rPr>
          <w:rFonts w:ascii="Times New Roman" w:hAnsi="Times New Roman" w:cs="Times New Roman"/>
          <w:sz w:val="28"/>
          <w:szCs w:val="28"/>
        </w:rPr>
        <w:t>роинформировать работников о продлении срока действия инструкций по охране труда.</w:t>
      </w:r>
    </w:p>
    <w:p w:rsidR="008948F2" w:rsidRDefault="008948F2" w:rsidP="008948F2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9C0061" w:rsidRPr="008948F2" w:rsidRDefault="0073497D" w:rsidP="008948F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948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48F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C0061" w:rsidRDefault="009C0061" w:rsidP="009A751B">
      <w:pPr>
        <w:spacing w:after="0"/>
        <w:rPr>
          <w:rFonts w:ascii="Times New Roman" w:hAnsi="Times New Roman" w:cs="Times New Roman"/>
          <w:sz w:val="28"/>
        </w:rPr>
      </w:pPr>
    </w:p>
    <w:p w:rsidR="0073497D" w:rsidRDefault="0073497D" w:rsidP="009A751B">
      <w:pPr>
        <w:spacing w:after="0"/>
        <w:rPr>
          <w:rFonts w:ascii="Times New Roman" w:hAnsi="Times New Roman" w:cs="Times New Roman"/>
          <w:sz w:val="28"/>
        </w:rPr>
      </w:pPr>
    </w:p>
    <w:p w:rsidR="0073497D" w:rsidRDefault="0073497D" w:rsidP="009A751B">
      <w:pPr>
        <w:spacing w:after="0"/>
        <w:rPr>
          <w:rFonts w:ascii="Times New Roman" w:hAnsi="Times New Roman" w:cs="Times New Roman"/>
          <w:sz w:val="28"/>
        </w:rPr>
      </w:pPr>
    </w:p>
    <w:p w:rsidR="009C0061" w:rsidRPr="009A751B" w:rsidRDefault="009C0061" w:rsidP="009A751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Н.Н. Бондаренко</w:t>
      </w:r>
    </w:p>
    <w:sectPr w:rsidR="009C0061" w:rsidRPr="009A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8C6"/>
    <w:multiLevelType w:val="multilevel"/>
    <w:tmpl w:val="7B60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938D6"/>
    <w:multiLevelType w:val="multilevel"/>
    <w:tmpl w:val="44C6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4240E"/>
    <w:multiLevelType w:val="hybridMultilevel"/>
    <w:tmpl w:val="DB4224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F2E01CE"/>
    <w:multiLevelType w:val="hybridMultilevel"/>
    <w:tmpl w:val="E5FE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1147"/>
    <w:multiLevelType w:val="hybridMultilevel"/>
    <w:tmpl w:val="141018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1B"/>
    <w:rsid w:val="00245FAC"/>
    <w:rsid w:val="002569C0"/>
    <w:rsid w:val="00262688"/>
    <w:rsid w:val="004E52A4"/>
    <w:rsid w:val="0073497D"/>
    <w:rsid w:val="008948F2"/>
    <w:rsid w:val="00926E01"/>
    <w:rsid w:val="009A751B"/>
    <w:rsid w:val="009C0061"/>
    <w:rsid w:val="00B76EBE"/>
    <w:rsid w:val="00C0403E"/>
    <w:rsid w:val="00D323AE"/>
    <w:rsid w:val="00DC3E16"/>
    <w:rsid w:val="00F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061"/>
    <w:rPr>
      <w:rFonts w:ascii="Segoe UI" w:hAnsi="Segoe UI" w:cs="Segoe UI"/>
      <w:sz w:val="18"/>
      <w:szCs w:val="18"/>
    </w:rPr>
  </w:style>
  <w:style w:type="character" w:customStyle="1" w:styleId="sc-bznhio">
    <w:name w:val="sc-bznhio"/>
    <w:basedOn w:val="a0"/>
    <w:rsid w:val="0073497D"/>
  </w:style>
  <w:style w:type="paragraph" w:styleId="a5">
    <w:name w:val="List Paragraph"/>
    <w:basedOn w:val="a"/>
    <w:uiPriority w:val="34"/>
    <w:qFormat/>
    <w:rsid w:val="00734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061"/>
    <w:rPr>
      <w:rFonts w:ascii="Segoe UI" w:hAnsi="Segoe UI" w:cs="Segoe UI"/>
      <w:sz w:val="18"/>
      <w:szCs w:val="18"/>
    </w:rPr>
  </w:style>
  <w:style w:type="character" w:customStyle="1" w:styleId="sc-bznhio">
    <w:name w:val="sc-bznhio"/>
    <w:basedOn w:val="a0"/>
    <w:rsid w:val="0073497D"/>
  </w:style>
  <w:style w:type="paragraph" w:styleId="a5">
    <w:name w:val="List Paragraph"/>
    <w:basedOn w:val="a"/>
    <w:uiPriority w:val="34"/>
    <w:qFormat/>
    <w:rsid w:val="0073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4727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393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16</cp:revision>
  <cp:lastPrinted>2026-02-24T09:20:00Z</cp:lastPrinted>
  <dcterms:created xsi:type="dcterms:W3CDTF">2025-03-25T13:28:00Z</dcterms:created>
  <dcterms:modified xsi:type="dcterms:W3CDTF">2026-02-24T09:20:00Z</dcterms:modified>
</cp:coreProperties>
</file>