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385" w:rsidRDefault="007D6581" w:rsidP="00B77EC6">
      <w:pPr>
        <w:ind w:left="1416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Учебный предмет «Геометрия</w:t>
      </w:r>
      <w:r w:rsidR="00B77EC6" w:rsidRPr="00B77EC6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9A1056" w:rsidRDefault="009A1056" w:rsidP="00B77EC6">
      <w:pPr>
        <w:ind w:left="1416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1198D" w:rsidRDefault="00B77EC6" w:rsidP="004119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EC6">
        <w:rPr>
          <w:rFonts w:ascii="Times New Roman" w:hAnsi="Times New Roman" w:cs="Times New Roman"/>
          <w:sz w:val="28"/>
          <w:szCs w:val="28"/>
        </w:rPr>
        <w:t>Программа реализуется на основе учебных пособий и учебников: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6581">
        <w:rPr>
          <w:rFonts w:ascii="Times New Roman" w:hAnsi="Times New Roman" w:cs="Times New Roman"/>
          <w:sz w:val="28"/>
          <w:szCs w:val="28"/>
        </w:rPr>
        <w:t xml:space="preserve">Геометрия. 7-9 классы: учебник для общеобразовательных организаций /Л.С. </w:t>
      </w:r>
      <w:proofErr w:type="spellStart"/>
      <w:r w:rsidR="007D6581">
        <w:rPr>
          <w:rFonts w:ascii="Times New Roman" w:hAnsi="Times New Roman" w:cs="Times New Roman"/>
          <w:sz w:val="28"/>
          <w:szCs w:val="28"/>
        </w:rPr>
        <w:t>Атанасян</w:t>
      </w:r>
      <w:proofErr w:type="spellEnd"/>
      <w:r w:rsidR="007D6581">
        <w:rPr>
          <w:rFonts w:ascii="Times New Roman" w:hAnsi="Times New Roman" w:cs="Times New Roman"/>
          <w:sz w:val="28"/>
          <w:szCs w:val="28"/>
        </w:rPr>
        <w:t xml:space="preserve">, В.Ф. Бутузов, С.Б. Кадомцев </w:t>
      </w:r>
      <w:proofErr w:type="gramStart"/>
      <w:r w:rsidR="007D6581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7D6581">
        <w:rPr>
          <w:rFonts w:ascii="Times New Roman" w:hAnsi="Times New Roman" w:cs="Times New Roman"/>
          <w:sz w:val="28"/>
          <w:szCs w:val="28"/>
        </w:rPr>
        <w:t>.: Просвещение, 2014-383 с.</w:t>
      </w:r>
    </w:p>
    <w:p w:rsidR="00B77EC6" w:rsidRDefault="00A856F7" w:rsidP="004119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изучение учебного предмета </w:t>
      </w:r>
      <w:r w:rsidR="007D6581">
        <w:rPr>
          <w:rFonts w:ascii="Times New Roman" w:hAnsi="Times New Roman" w:cs="Times New Roman"/>
          <w:sz w:val="28"/>
          <w:szCs w:val="28"/>
        </w:rPr>
        <w:t>«Геометрия</w:t>
      </w:r>
      <w:r w:rsidR="0041198D">
        <w:rPr>
          <w:rFonts w:ascii="Times New Roman" w:hAnsi="Times New Roman" w:cs="Times New Roman"/>
          <w:sz w:val="28"/>
          <w:szCs w:val="28"/>
        </w:rPr>
        <w:t xml:space="preserve">» в </w:t>
      </w:r>
      <w:r w:rsidR="00A53506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41198D">
        <w:rPr>
          <w:rFonts w:ascii="Times New Roman" w:hAnsi="Times New Roman" w:cs="Times New Roman"/>
          <w:sz w:val="28"/>
          <w:szCs w:val="28"/>
        </w:rPr>
        <w:t xml:space="preserve"> классе</w:t>
      </w:r>
      <w:r w:rsidR="00B77EC6">
        <w:rPr>
          <w:rFonts w:ascii="Times New Roman" w:hAnsi="Times New Roman" w:cs="Times New Roman"/>
          <w:sz w:val="28"/>
          <w:szCs w:val="28"/>
        </w:rPr>
        <w:t xml:space="preserve"> отводится </w:t>
      </w:r>
      <w:r w:rsidR="007D6581">
        <w:rPr>
          <w:rFonts w:ascii="Times New Roman" w:hAnsi="Times New Roman" w:cs="Times New Roman"/>
          <w:sz w:val="28"/>
          <w:szCs w:val="28"/>
        </w:rPr>
        <w:t>2 часа в неделю, всего</w:t>
      </w:r>
      <w:r w:rsidR="00B77EC6">
        <w:rPr>
          <w:rFonts w:ascii="Times New Roman" w:hAnsi="Times New Roman" w:cs="Times New Roman"/>
          <w:sz w:val="28"/>
          <w:szCs w:val="28"/>
        </w:rPr>
        <w:t xml:space="preserve">  </w:t>
      </w:r>
      <w:r w:rsidR="007D6581">
        <w:rPr>
          <w:rFonts w:ascii="Times New Roman" w:hAnsi="Times New Roman" w:cs="Times New Roman"/>
          <w:sz w:val="28"/>
          <w:szCs w:val="28"/>
        </w:rPr>
        <w:t>68</w:t>
      </w:r>
      <w:r w:rsidR="00B77EC6">
        <w:rPr>
          <w:rFonts w:ascii="Times New Roman" w:hAnsi="Times New Roman" w:cs="Times New Roman"/>
          <w:sz w:val="28"/>
          <w:szCs w:val="28"/>
        </w:rPr>
        <w:t xml:space="preserve"> часов (34 недели).</w:t>
      </w:r>
    </w:p>
    <w:p w:rsidR="00B77EC6" w:rsidRDefault="00B77EC6" w:rsidP="00A856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Pr="0041198D">
        <w:rPr>
          <w:rFonts w:ascii="Times New Roman" w:hAnsi="Times New Roman" w:cs="Times New Roman"/>
          <w:b/>
          <w:i/>
          <w:sz w:val="28"/>
          <w:szCs w:val="28"/>
        </w:rPr>
        <w:t>задачами</w:t>
      </w:r>
      <w:r w:rsidR="005205C6">
        <w:rPr>
          <w:rFonts w:ascii="Times New Roman" w:hAnsi="Times New Roman" w:cs="Times New Roman"/>
          <w:sz w:val="28"/>
          <w:szCs w:val="28"/>
        </w:rPr>
        <w:t xml:space="preserve"> программы являются:</w:t>
      </w:r>
    </w:p>
    <w:p w:rsidR="009A1056" w:rsidRDefault="00A856F7" w:rsidP="007D65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D6581">
        <w:rPr>
          <w:rFonts w:ascii="Times New Roman" w:hAnsi="Times New Roman" w:cs="Times New Roman"/>
          <w:sz w:val="28"/>
          <w:szCs w:val="28"/>
        </w:rPr>
        <w:t>овладение системой геометрических знаний и умений, необходимых для применения в практической деятельности; изучение смежных дисциплин;</w:t>
      </w:r>
    </w:p>
    <w:p w:rsidR="007D6581" w:rsidRDefault="007D6581" w:rsidP="007D65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-интеллектуальное развитие, формирование качеств личности, необходимых человеку в современном обществе; ясность и точность мысли, критичность мышления, интуиции, логическое мышление, элементы алгоритмической  культуры; пространственных представлений. </w:t>
      </w:r>
    </w:p>
    <w:p w:rsidR="006875AB" w:rsidRDefault="006875AB" w:rsidP="007D65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 представлений об идеях и методах математики как универсального языка науки и техники;</w:t>
      </w:r>
    </w:p>
    <w:p w:rsidR="006875AB" w:rsidRDefault="006875AB" w:rsidP="007D65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-воспитание культуры личности; отношения к математике как к части общечеловеческой культуры;</w:t>
      </w:r>
    </w:p>
    <w:p w:rsidR="006875AB" w:rsidRDefault="006875AB" w:rsidP="007D65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-овладение способами познавательной, информационно-коммуникативной деятельности;</w:t>
      </w:r>
    </w:p>
    <w:p w:rsidR="006875AB" w:rsidRDefault="006875AB" w:rsidP="007D65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-освоение общекультурной, практической, математической, социально-личностной компетенциями. </w:t>
      </w:r>
    </w:p>
    <w:p w:rsidR="009A1056" w:rsidRDefault="009A1056" w:rsidP="009A10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05C6" w:rsidRPr="00B77EC6" w:rsidRDefault="005205C6" w:rsidP="005205C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205C6" w:rsidRPr="00B77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E82"/>
    <w:rsid w:val="002325CD"/>
    <w:rsid w:val="0041198D"/>
    <w:rsid w:val="004A5F39"/>
    <w:rsid w:val="005205C6"/>
    <w:rsid w:val="006875AB"/>
    <w:rsid w:val="007D6581"/>
    <w:rsid w:val="00846E82"/>
    <w:rsid w:val="009A1056"/>
    <w:rsid w:val="00A53506"/>
    <w:rsid w:val="00A856F7"/>
    <w:rsid w:val="00B77EC6"/>
    <w:rsid w:val="00C7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user</cp:lastModifiedBy>
  <cp:revision>2</cp:revision>
  <cp:lastPrinted>2018-03-01T13:34:00Z</cp:lastPrinted>
  <dcterms:created xsi:type="dcterms:W3CDTF">2018-03-01T13:34:00Z</dcterms:created>
  <dcterms:modified xsi:type="dcterms:W3CDTF">2018-03-01T13:34:00Z</dcterms:modified>
</cp:coreProperties>
</file>