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C9" w:rsidRDefault="002137C9" w:rsidP="002137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Учебный предмет </w:t>
      </w:r>
      <w:r w:rsidR="00037963">
        <w:rPr>
          <w:rFonts w:ascii="Times New Roman" w:hAnsi="Times New Roman" w:cs="Times New Roman"/>
          <w:b/>
          <w:sz w:val="28"/>
          <w:szCs w:val="28"/>
          <w:u w:val="single"/>
        </w:rPr>
        <w:t>«Т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рудовое обучение (</w:t>
      </w:r>
      <w:r w:rsidR="00037963">
        <w:rPr>
          <w:rFonts w:ascii="Times New Roman" w:hAnsi="Times New Roman" w:cs="Times New Roman"/>
          <w:b/>
          <w:sz w:val="28"/>
          <w:szCs w:val="28"/>
          <w:u w:val="single"/>
        </w:rPr>
        <w:t>столярное дело)» 6 класс 8 вид</w:t>
      </w:r>
      <w:bookmarkStart w:id="0" w:name="_GoBack"/>
      <w:bookmarkEnd w:id="0"/>
    </w:p>
    <w:p w:rsidR="002137C9" w:rsidRDefault="002137C9" w:rsidP="00213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на основе  учебных пособий и учебников: Журавлев Б.А. Столярное дело: учеб. Пособие для учащихся 5-6 классов вспомогательной школы/Б.А. Журавлев.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Просвящение,1992. </w:t>
      </w:r>
    </w:p>
    <w:p w:rsidR="002137C9" w:rsidRDefault="002137C9" w:rsidP="00213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изучение учебного предмета «Столярное дело» в 6-м классе отводится по 3 часа в неделю. Всего 102 часа за учебный год. </w:t>
      </w:r>
    </w:p>
    <w:p w:rsidR="002137C9" w:rsidRDefault="002137C9" w:rsidP="00213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курса «Столярное дело» состоит в том, что в процессе обучения столярному делу учащиеся на базе имеющихся знаний, повторения пройденного учебного материала и постепенности ввода новых знаний и умений  знакомятся с разметкой деталей, основными технологическими операциями: пилением, строганием, сверлением древесины, приобретают навыки владения столярными инструментами и приспособлениями. Обучающиеся учатся работать на сверлильном станке, применять отделочные материалы, овладевают навыками выполнения трудовых операций. Большое внимание уделяется технике безопасности и эстетическому воспитанию.</w:t>
      </w:r>
    </w:p>
    <w:p w:rsidR="002137C9" w:rsidRDefault="002137C9" w:rsidP="00213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изучения «Столярного дела»: развития трудовой деятельности учащихся и подготовка их к профессиональному обучению. В ходе занятий выявляются актуальные и потенциальные способности учащихся в трудовом обучении; воспитываются умения и привычки необходимые для продуктивной и безопасной работы в учебных мастерских, идет обучение простейшим технико- технологическим знаниям и практическим умениям, которые служат опорой усвоения учебного материала в дальнейшей трудовой подготовке,  </w:t>
      </w:r>
      <w:r w:rsidRPr="002137C9">
        <w:rPr>
          <w:rFonts w:ascii="Times New Roman" w:hAnsi="Times New Roman" w:cs="Times New Roman"/>
          <w:sz w:val="28"/>
          <w:szCs w:val="28"/>
        </w:rPr>
        <w:t>развитие познавательных способностей в процессе мыслительной и трудовой деятельности; овладение доступным школьникам специальными словами и терминами</w:t>
      </w:r>
      <w:r>
        <w:rPr>
          <w:rFonts w:ascii="Times New Roman" w:hAnsi="Times New Roman" w:cs="Times New Roman"/>
          <w:sz w:val="28"/>
          <w:szCs w:val="28"/>
        </w:rPr>
        <w:t>.  Программа направлена на развитие конструкторско-технологических способностей, освоение новых технологий и приемов, совершенствование полученных знаний и практических умений.</w:t>
      </w:r>
    </w:p>
    <w:p w:rsidR="002137C9" w:rsidRDefault="002137C9" w:rsidP="002137C9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</w:p>
    <w:p w:rsidR="00671DE7" w:rsidRDefault="00671DE7"/>
    <w:sectPr w:rsidR="0067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DE"/>
    <w:rsid w:val="00037963"/>
    <w:rsid w:val="002137C9"/>
    <w:rsid w:val="00671DE7"/>
    <w:rsid w:val="007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1154</Words>
  <Characters>659</Characters>
  <Application>Microsoft Office Word</Application>
  <DocSecurity>0</DocSecurity>
  <Lines>5</Lines>
  <Paragraphs>3</Paragraphs>
  <ScaleCrop>false</ScaleCrop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</dc:creator>
  <cp:keywords/>
  <dc:description/>
  <cp:lastModifiedBy>user</cp:lastModifiedBy>
  <cp:revision>4</cp:revision>
  <dcterms:created xsi:type="dcterms:W3CDTF">2018-02-18T08:27:00Z</dcterms:created>
  <dcterms:modified xsi:type="dcterms:W3CDTF">2018-03-20T02:43:00Z</dcterms:modified>
</cp:coreProperties>
</file>