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30" w:type="dxa"/>
        <w:tblInd w:w="-426" w:type="dxa"/>
        <w:tblLayout w:type="fixed"/>
        <w:tblLook w:val="0000"/>
      </w:tblPr>
      <w:tblGrid>
        <w:gridCol w:w="5210"/>
        <w:gridCol w:w="5210"/>
        <w:gridCol w:w="5210"/>
      </w:tblGrid>
      <w:tr w:rsidR="00F619F7" w:rsidRPr="00EE54B1" w:rsidTr="00F619F7">
        <w:tc>
          <w:tcPr>
            <w:tcW w:w="5210" w:type="dxa"/>
            <w:shd w:val="clear" w:color="auto" w:fill="auto"/>
          </w:tcPr>
          <w:p w:rsidR="00F619F7" w:rsidRPr="00093D50" w:rsidRDefault="00F619F7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93D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 АООП НОО ЗПР</w:t>
            </w:r>
            <w:r w:rsidR="008B3A71" w:rsidRPr="00093D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(вариант 7.2)</w:t>
            </w:r>
            <w:r w:rsidRPr="00093D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утвержденной приказом по школе от </w:t>
            </w:r>
            <w:r w:rsidR="00A80C75" w:rsidRPr="00A80C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31.08.23</w:t>
            </w:r>
            <w:r w:rsidR="002E21B7" w:rsidRPr="00A80C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 № </w:t>
            </w:r>
            <w:r w:rsidR="00A80C75" w:rsidRPr="00A80C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proofErr w:type="gramEnd"/>
          </w:p>
          <w:p w:rsidR="008B3A71" w:rsidRPr="005F3040" w:rsidRDefault="008B3A71" w:rsidP="009A35F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F619F7" w:rsidRPr="00130703" w:rsidRDefault="00F619F7" w:rsidP="008D0D6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ЕНО</w:t>
            </w:r>
          </w:p>
          <w:p w:rsidR="00F619F7" w:rsidRPr="00A44175" w:rsidRDefault="00F619F7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школе                           </w:t>
            </w:r>
            <w:r w:rsidR="002E21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</w:t>
            </w:r>
            <w:r w:rsidR="00EE5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от28.08</w:t>
            </w:r>
            <w:r w:rsidR="00A80C75" w:rsidRPr="00CA1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.25</w:t>
            </w:r>
            <w:r w:rsidR="00E93600" w:rsidRPr="00CA1D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г.№</w:t>
            </w:r>
            <w:r w:rsidR="000219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9</w:t>
            </w:r>
            <w:r w:rsidR="00EE54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10" w:type="dxa"/>
            <w:shd w:val="clear" w:color="auto" w:fill="auto"/>
          </w:tcPr>
          <w:p w:rsidR="00F619F7" w:rsidRPr="00A44175" w:rsidRDefault="00F619F7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F619F7" w:rsidRPr="00A44175" w:rsidRDefault="00F619F7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F619F7" w:rsidRPr="00A44175" w:rsidRDefault="00F619F7" w:rsidP="0066491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F619F7" w:rsidRPr="00431589" w:rsidTr="00F619F7">
        <w:tc>
          <w:tcPr>
            <w:tcW w:w="5210" w:type="dxa"/>
            <w:shd w:val="clear" w:color="auto" w:fill="auto"/>
          </w:tcPr>
          <w:p w:rsidR="00F619F7" w:rsidRPr="00F619F7" w:rsidRDefault="00F619F7" w:rsidP="00F619F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 w:rsidRPr="00F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РАССМОТРЕН</w:t>
            </w:r>
          </w:p>
          <w:p w:rsidR="00F619F7" w:rsidRPr="00F619F7" w:rsidRDefault="00F619F7" w:rsidP="00F619F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9F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школы</w:t>
            </w:r>
          </w:p>
          <w:p w:rsidR="00F619F7" w:rsidRPr="00F619F7" w:rsidRDefault="00E93600" w:rsidP="00F619F7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CA1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CA1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от 28</w:t>
            </w:r>
            <w:r w:rsidR="002E21B7" w:rsidRPr="00CA1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.08.2025 №</w:t>
            </w:r>
            <w:r w:rsidR="00AF34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 w:rsidR="002E21B7" w:rsidRPr="00CA1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619F7" w:rsidRPr="00CA1D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F619F7" w:rsidRPr="00A44175" w:rsidRDefault="00F619F7" w:rsidP="009A35F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F619F7" w:rsidRPr="00130703" w:rsidRDefault="00F619F7" w:rsidP="008D0D6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070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619F7" w:rsidRPr="00A44175" w:rsidRDefault="00F619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619F7" w:rsidRPr="00A44175" w:rsidRDefault="00F619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619F7" w:rsidRPr="00A44175" w:rsidRDefault="00F619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F619F7" w:rsidRPr="00A44175" w:rsidRDefault="00F619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F619F7" w:rsidRPr="00A44175" w:rsidRDefault="00F619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</w:t>
            </w:r>
            <w:proofErr w:type="gramStart"/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A4417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___________ № ___)</w:t>
            </w:r>
          </w:p>
          <w:p w:rsidR="00F619F7" w:rsidRPr="00A44175" w:rsidRDefault="00F619F7" w:rsidP="009A35F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5F3040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5F3040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5F3040">
        <w:rPr>
          <w:rFonts w:ascii="Times New Roman" w:hAnsi="Times New Roman" w:cs="Times New Roman"/>
          <w:b/>
          <w:bCs/>
          <w:sz w:val="72"/>
          <w:szCs w:val="72"/>
          <w:lang w:val="ru-RU"/>
        </w:rPr>
        <w:t>1-4 классы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A4928" w:rsidRDefault="009A35F7" w:rsidP="008A49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</w:t>
      </w:r>
      <w:r w:rsidR="008A4928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«Ялтинская специальная </w:t>
      </w:r>
    </w:p>
    <w:p w:rsidR="008A4928" w:rsidRPr="009A35F7" w:rsidRDefault="008A4928" w:rsidP="008A492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(коррекционная) школа»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D828C1" w:rsidRPr="005F3040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7F5B8B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7F5B8B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5F3040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5F3040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64910" w:rsidRPr="008A4928" w:rsidRDefault="00664910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CB288A" w:rsidRDefault="00CB288A" w:rsidP="008A4928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A4928" w:rsidRPr="00141792" w:rsidRDefault="008A4928" w:rsidP="008A4928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8C1" w:rsidRPr="00141792" w:rsidRDefault="000F04CA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0F04CA" w:rsidRPr="00141792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</w:t>
      </w:r>
      <w:r w:rsidR="00851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</w:t>
      </w:r>
      <w:r w:rsidR="00C666D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r w:rsidR="0009152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азовательной программы начального общего образования </w:t>
      </w:r>
      <w:r w:rsidR="00851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="00851F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851F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ЗПР 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0F04CA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664910" w:rsidRPr="00141792" w:rsidRDefault="004F6467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пунктом 6 част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:rsidR="00664910" w:rsidRPr="00141792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7C51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действующей редакции)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4910" w:rsidRPr="00141792" w:rsidRDefault="00664910" w:rsidP="004F6467">
      <w:pPr>
        <w:numPr>
          <w:ilvl w:val="0"/>
          <w:numId w:val="2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</w:t>
      </w:r>
      <w:r w:rsidR="007C51A0" w:rsidRPr="007C51A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C51A0">
        <w:rPr>
          <w:rFonts w:ascii="Times New Roman" w:hAnsi="Times New Roman" w:cs="Times New Roman"/>
          <w:color w:val="000000"/>
          <w:sz w:val="24"/>
          <w:szCs w:val="24"/>
          <w:lang w:val="ru-RU"/>
        </w:rPr>
        <w:t>(в действующей редакции)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8A4928" w:rsidRPr="00141792" w:rsidRDefault="008A4928" w:rsidP="008A4928">
      <w:pPr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Приказом Министерства образования и науки Российской Федерации от 19. 12. 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 (в действующей редакции);</w:t>
      </w:r>
    </w:p>
    <w:p w:rsidR="008A4928" w:rsidRPr="00141792" w:rsidRDefault="008A4928" w:rsidP="008A4928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Федеральной адаптированной общеобразовательной программой начального общего образования для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утвержденной приказом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 № 1023</w:t>
      </w:r>
      <w:r w:rsidR="00E9360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действующей редакции)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64910" w:rsidRDefault="00EE54B1" w:rsidP="00EE54B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CA1D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 w:rsidR="00CA1D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8D6B0E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исьмом Министерства образования, науки и молодежи Ре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спублики Кры</w:t>
      </w:r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 от </w:t>
      </w:r>
      <w:r w:rsid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27.</w:t>
      </w:r>
      <w:r w:rsidR="00B63671"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03.25</w:t>
      </w:r>
      <w:r w:rsidR="008A4928"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г.</w:t>
      </w:r>
      <w:r w:rsidR="004F6467"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63671"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1937/01-15</w:t>
      </w:r>
    </w:p>
    <w:p w:rsidR="00652833" w:rsidRPr="00652833" w:rsidRDefault="00652833" w:rsidP="00B63671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652833" w:rsidRPr="00652833" w:rsidRDefault="00652833" w:rsidP="0065283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E54B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EE54B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28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Письмом Департамента образования и молодежной политики Администрации города Ялта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Pr="0065283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Республики Крым от 04.04.2025 №т371/01-09</w:t>
      </w:r>
    </w:p>
    <w:p w:rsidR="00652833" w:rsidRPr="00652833" w:rsidRDefault="00652833" w:rsidP="00652833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4910" w:rsidRPr="00141792" w:rsidRDefault="00664910" w:rsidP="00664910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28C1" w:rsidRPr="00141792" w:rsidRDefault="00D828C1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666D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</w:t>
      </w:r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бщего образования МБОУ «Я</w:t>
      </w:r>
      <w:proofErr w:type="gramStart"/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8A4928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8A4928" w:rsidRDefault="00CA1DB6" w:rsidP="008A4928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8A4928"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  </w:t>
      </w:r>
      <w:proofErr w:type="gramStart"/>
      <w:r w:rsidR="008A4928"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основу учебного плана положен вариант федерального учебного плана № 1 Федеральной адаптированной образовательной программы</w:t>
      </w:r>
      <w:r w:rsidR="008A4928" w:rsidRPr="008A492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8A4928"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="008A4928"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A4928"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России от 24.11.2022 № </w:t>
      </w:r>
      <w:r w:rsidR="008A4928" w:rsidRPr="009D1EF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1023.</w:t>
      </w:r>
      <w:proofErr w:type="gramEnd"/>
      <w:r w:rsidR="008A4928" w:rsidRPr="009D1EF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Вариант № 1 предназначен</w:t>
      </w:r>
      <w:r w:rsidR="008A4928" w:rsidRPr="008A4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для образовательных организаций, в которых обучение ведется на русском языке в режиме пятидневной учебной недели для обучающихся с ЗПР (вариант 7.2</w:t>
      </w:r>
      <w:r w:rsidR="008A4928" w:rsidRPr="00A4417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),</w:t>
      </w:r>
      <w:r w:rsidR="008A4928" w:rsidRPr="00A441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A4928" w:rsidRPr="00A4417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A4928" w:rsidRPr="00A4417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учетом изменений, внесенных приказом Министерства просве</w:t>
      </w:r>
      <w:r w:rsidR="00A44175" w:rsidRPr="00A4417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щения Российской Федерации </w:t>
      </w:r>
      <w:r w:rsidR="00A44175" w:rsidRPr="008D6B0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17.07.2024 № 495</w:t>
      </w:r>
      <w:r w:rsidR="008A4928" w:rsidRPr="008D6B0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B33AA" w:rsidRPr="008A4928" w:rsidRDefault="00DB33AA" w:rsidP="008A4928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4F6467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предусматривает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пятилетний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нормативный срок освоения образовательных программ начального общего образования.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Продолжительность учебного года при получении начального общего образования для </w:t>
      </w:r>
      <w:r w:rsidR="007426E7"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1-х классов составляет 33 недели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для 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учащихся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34 недели. </w:t>
      </w: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Образовательная недельная нагрузка равномерно распределена в течение учебной недели. При распределении часов учтен ступенчатый режим </w:t>
      </w:r>
      <w:r w:rsidR="007426E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организации образовательного процесса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классе: в сентябре–октя</w:t>
      </w:r>
      <w:r w:rsidR="009D1EF0">
        <w:rPr>
          <w:rFonts w:ascii="Times New Roman" w:hAnsi="Times New Roman" w:cs="Times New Roman"/>
          <w:color w:val="000000"/>
          <w:sz w:val="24"/>
          <w:szCs w:val="24"/>
          <w:lang w:val="ru-RU"/>
        </w:rPr>
        <w:t>бре уроки длятся по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30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минут, в ноябре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–мае – по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35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D828C1" w:rsidRPr="00141792" w:rsidRDefault="00D828C1" w:rsidP="007426E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D828C1" w:rsidRPr="00B63671" w:rsidRDefault="00D828C1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B636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B636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D828C1" w:rsidRPr="00141792" w:rsidRDefault="00295DCD" w:rsidP="00712E09">
      <w:pPr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для 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</w:t>
      </w:r>
      <w:r w:rsidR="004F6467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день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000FB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части, формируемой участниками образовательн</w:t>
      </w:r>
      <w:r w:rsidR="00000FB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ых отношений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 совокупности не превышает величину недельной образовательной нагрузки, установленную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1.2.3685-21.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учебном плане начального общего </w:t>
      </w:r>
      <w:r w:rsidR="00E71886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r w:rsidR="00E71886"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E71886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28C1" w:rsidRPr="00141792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1-х классах – 21</w:t>
      </w:r>
      <w:r w:rsidRPr="00B636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B6367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D828C1" w:rsidRPr="00141792" w:rsidRDefault="00D828C1" w:rsidP="00712E09">
      <w:pPr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часов учебных занятий за пять лет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425E" w:rsidRPr="008C249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более 3732</w:t>
      </w:r>
      <w:r w:rsidRPr="008C249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C2494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71886" w:rsidRPr="00141792" w:rsidRDefault="00E71886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5366" w:rsidRPr="00141792" w:rsidRDefault="00D828C1" w:rsidP="00DF6B71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</w:t>
      </w:r>
      <w:r w:rsidR="00000FB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обязательных предметных областей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D828C1" w:rsidRPr="00141792" w:rsidRDefault="00D828C1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естествознание».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:rsidR="00D828C1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:rsidR="009444A3" w:rsidRPr="00141792" w:rsidRDefault="00D828C1" w:rsidP="00712E09">
      <w:pPr>
        <w:numPr>
          <w:ilvl w:val="0"/>
          <w:numId w:val="8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:rsidR="0069425E" w:rsidRPr="00141792" w:rsidRDefault="0069425E" w:rsidP="0069425E">
      <w:pPr>
        <w:spacing w:before="0" w:beforeAutospacing="0" w:after="0" w:afterAutospacing="0"/>
        <w:ind w:left="106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2E09" w:rsidRPr="00141792" w:rsidRDefault="009444A3" w:rsidP="0066491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«Я</w:t>
      </w:r>
      <w:proofErr w:type="gramStart"/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К)Ш» ведется на русском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языке.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9444A3" w:rsidRPr="00141792" w:rsidRDefault="009444A3" w:rsidP="00712E0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не предусматривает преподавание учебных предметов «Родной язык» и «Литературное чтение на родном языке» предметной области «Родной язык и родная литература», так как родители обучающихся в заявлениях 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выразили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желания изучать указанные учебные предметы </w:t>
      </w:r>
    </w:p>
    <w:p w:rsidR="009444A3" w:rsidRPr="00141792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141792" w:rsidRDefault="00D828C1" w:rsidP="00712E0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в 1–4-х классах осуществляется в рамках учебных предметов обязательной части учебного плана. Достижение предметных и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D828C1" w:rsidRPr="00141792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D828C1" w:rsidRPr="00141792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D828C1" w:rsidRPr="00141792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D828C1" w:rsidRDefault="00D828C1" w:rsidP="00712E09">
      <w:pPr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664910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 (технология)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E84A5D" w:rsidRDefault="00E84A5D" w:rsidP="00E84A5D">
      <w:pPr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 </w:t>
      </w:r>
      <w:r w:rsidRPr="002E21B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Иностранный язык</w:t>
      </w:r>
      <w:r w:rsidR="002E21B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(английский)» - </w:t>
      </w:r>
      <w:r w:rsidRPr="002E21B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предполагает формирование у школьников иноязычной коммуникативной компетенции в основных видах речевой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84A5D" w:rsidRPr="00141792" w:rsidRDefault="00E84A5D" w:rsidP="002E21B7">
      <w:p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91521" w:rsidRPr="00141792" w:rsidRDefault="00D828C1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предмет «Основы религиозных культур и светской этики»</w:t>
      </w:r>
      <w:r w:rsidRPr="001417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</w:t>
      </w:r>
      <w:r w:rsidR="0009152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ебном</w:t>
      </w:r>
      <w:r w:rsidR="0069425E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плане представлен модуль «Основы православной культуры»</w:t>
      </w:r>
    </w:p>
    <w:p w:rsidR="00091521" w:rsidRPr="00141792" w:rsidRDefault="0069425E" w:rsidP="00664910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</w:t>
      </w:r>
      <w:r w:rsidR="007F5B8B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ение классов на подгруппы в 2025/2026</w:t>
      </w: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учебном году не предусмотрено. </w:t>
      </w:r>
    </w:p>
    <w:p w:rsidR="009444A3" w:rsidRPr="00141792" w:rsidRDefault="009444A3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1886" w:rsidRPr="00141792" w:rsidRDefault="00D828C1" w:rsidP="00DF6B71">
      <w:pPr>
        <w:pStyle w:val="a4"/>
        <w:spacing w:before="0" w:beforeAutospacing="0" w:after="0" w:afterAutospacing="0"/>
        <w:ind w:left="108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D85366" w:rsidRPr="00141792" w:rsidRDefault="00D828C1" w:rsidP="00DF6B7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</w:t>
      </w:r>
      <w:proofErr w:type="gramEnd"/>
      <w:r w:rsidRPr="0014179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участниками образовательных отношений</w:t>
      </w:r>
    </w:p>
    <w:p w:rsidR="00141792" w:rsidRPr="00141792" w:rsidRDefault="00D828C1" w:rsidP="00141792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</w:t>
      </w:r>
      <w:proofErr w:type="gramStart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отводимое на данную часть используется</w:t>
      </w:r>
      <w:proofErr w:type="gramEnd"/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D828C1" w:rsidRPr="00141792" w:rsidRDefault="00E71886" w:rsidP="0066491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</w:t>
      </w:r>
      <w:r w:rsidR="00D828C1" w:rsidRPr="001417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русский язык (1 час) в 3 и 4 классах с целью более прочного формирования основных грамматических понятий;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литературное чтение (1 час) в 4 классе для овладения осознанным, правильным, беглым и выразительным чтением как базовым навыком в системе образования младших школьников.</w:t>
      </w:r>
    </w:p>
    <w:p w:rsidR="00141792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английский язык (1 час) в 3 классе с целью формирования более прочных знаний по предмету.</w:t>
      </w:r>
    </w:p>
    <w:p w:rsidR="008937AF" w:rsidRPr="00141792" w:rsidRDefault="00141792" w:rsidP="0014179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курс «Юный лингвист» (2 часа) во 2 классе с целью подготовки к изучению английского языка в последующих классах.</w:t>
      </w:r>
    </w:p>
    <w:p w:rsidR="00141792" w:rsidRPr="00141792" w:rsidRDefault="00EE54B1" w:rsidP="0014179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</w:t>
      </w:r>
      <w:r w:rsidR="00141792" w:rsidRPr="0014179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141792" w:rsidRPr="0014179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Время, отведенное на внеурочную деятельность, не учитывается при определении максимально допустимой недельной учебной нагрузки </w:t>
      </w:r>
      <w:proofErr w:type="gramStart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141792" w:rsidRPr="00141792" w:rsidRDefault="00141792" w:rsidP="0014179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Формы организации образовательной деятельности, чередование урочной и внеурочной деятельности при реализации адаптированной основной образовательной программы начального общего образования для обучающихся с ЗПР определяет МБОУ «Я</w:t>
      </w:r>
      <w:proofErr w:type="gramStart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С(</w:t>
      </w:r>
      <w:proofErr w:type="gramEnd"/>
      <w:r w:rsidRPr="001417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К)Ш».</w:t>
      </w:r>
    </w:p>
    <w:p w:rsidR="00664910" w:rsidRPr="00141792" w:rsidRDefault="00664910" w:rsidP="00664910">
      <w:pPr>
        <w:spacing w:before="0" w:beforeAutospacing="0" w:after="0" w:afterAutospacing="0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828C1" w:rsidRPr="009D768A" w:rsidRDefault="00D828C1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141792" w:rsidRDefault="00141792" w:rsidP="001360D0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определяет формы проведения промежуточной аттестации в соответствии с ФОП НОО ОВЗ, утвержденной приказом </w:t>
      </w:r>
      <w:proofErr w:type="spellStart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proofErr w:type="spellStart"/>
      <w:proofErr w:type="gramStart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9D768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24.11.2022 № 1023, и «Положением о текущем контроле и промежуточной аттестации» МБОУ «ЯС(К)Ш».</w:t>
      </w:r>
    </w:p>
    <w:p w:rsidR="00656771" w:rsidRDefault="008B3A71" w:rsidP="008B3A71">
      <w:pPr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является обязательной для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1-4 классов</w:t>
      </w:r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 1-м классе форма промежуточной аттестации </w:t>
      </w:r>
      <w:proofErr w:type="spellStart"/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безотметочная</w:t>
      </w:r>
      <w:proofErr w:type="spellEnd"/>
      <w:r w:rsidRPr="00B63671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используется качественная оценка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усвоения образовательной программы без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фиксации достижений обучающихся в информационной системе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«Электронный журнал» в виде отметок.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</w:t>
      </w:r>
      <w:proofErr w:type="gramStart"/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</w:t>
      </w:r>
    </w:p>
    <w:p w:rsidR="008B3A71" w:rsidRPr="009D768A" w:rsidRDefault="008B3A71" w:rsidP="0065677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2 - 4-х </w:t>
      </w:r>
      <w:proofErr w:type="gramStart"/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проводится в конце учебного года по каждому изучаемому учебному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предмету. Форма проведения промежуточной аттестации во 2 – 4-х классах 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3A71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годовой учет образовательных результатов</w:t>
      </w:r>
      <w:r w:rsidR="00656771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141792" w:rsidRPr="009D768A" w:rsidRDefault="00141792" w:rsidP="00D85366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6B4DF2" w:rsidRPr="009D768A" w:rsidRDefault="006B4DF2" w:rsidP="00D828C1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22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0"/>
        <w:gridCol w:w="1134"/>
        <w:gridCol w:w="4417"/>
      </w:tblGrid>
      <w:tr w:rsidR="00D828C1" w:rsidRPr="009D768A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9D768A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28C1" w:rsidRPr="009D768A" w:rsidRDefault="00D828C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5366" w:rsidRPr="009D768A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</w:t>
            </w:r>
          </w:p>
          <w:p w:rsidR="00D828C1" w:rsidRPr="009D768A" w:rsidRDefault="00D828C1" w:rsidP="00D8536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промежуточной аттестации</w:t>
            </w:r>
          </w:p>
          <w:p w:rsidR="00BF6B01" w:rsidRPr="009D768A" w:rsidRDefault="00BF6B01" w:rsidP="00D828C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091521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9D768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Русский язык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9D768A" w:rsidRDefault="00091521" w:rsidP="0009152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1521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D91EBE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9D768A" w:rsidRDefault="00CA1DB6" w:rsidP="00CA1DB6">
            <w:pPr>
              <w:spacing w:before="0" w:beforeAutospacing="0" w:after="0" w:afterAutospacing="0"/>
              <w:ind w:right="188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Литературное </w:t>
            </w:r>
            <w:r w:rsidR="00D91EBE"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="00D91EBE" w:rsidRPr="009D7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="00D91EBE"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9D768A" w:rsidRDefault="00D91EBE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1EBE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141792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792" w:rsidRPr="009D768A" w:rsidRDefault="00141792" w:rsidP="001417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Адаптивная физическая культура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792" w:rsidRPr="009D768A" w:rsidRDefault="00141792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  <w:tr w:rsidR="00656771" w:rsidRPr="00EE54B1" w:rsidTr="00D85366"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6771" w:rsidRPr="009D768A" w:rsidRDefault="00656771" w:rsidP="001417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Юный лингвист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771" w:rsidRPr="009D768A" w:rsidRDefault="0065677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6771" w:rsidRPr="009D768A" w:rsidRDefault="00656771" w:rsidP="00D91EBE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D76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Годовая отметка без учета тематических проверочных работ</w:t>
            </w:r>
          </w:p>
        </w:tc>
      </w:tr>
    </w:tbl>
    <w:p w:rsidR="00BB2815" w:rsidRPr="009D768A" w:rsidRDefault="00BB2815" w:rsidP="00CB288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94CCB" w:rsidRPr="009D768A" w:rsidRDefault="00594CCB" w:rsidP="00BB2815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594CCB" w:rsidRPr="0016343A" w:rsidRDefault="0016343A" w:rsidP="0016343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r w:rsidR="00D75512" w:rsidRPr="0016343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:rsidR="00D75512" w:rsidRPr="009D768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836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55"/>
        <w:gridCol w:w="709"/>
        <w:gridCol w:w="708"/>
        <w:gridCol w:w="709"/>
        <w:gridCol w:w="1275"/>
        <w:gridCol w:w="13"/>
      </w:tblGrid>
      <w:tr w:rsidR="00CA1DB6" w:rsidRPr="009D768A" w:rsidTr="00041B9C">
        <w:trPr>
          <w:gridAfter w:val="1"/>
          <w:wAfter w:w="13" w:type="dxa"/>
          <w:trHeight w:val="472"/>
        </w:trPr>
        <w:tc>
          <w:tcPr>
            <w:tcW w:w="49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         </w:t>
            </w:r>
            <w:proofErr w:type="spellStart"/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предметы</w:t>
            </w:r>
            <w:proofErr w:type="spellEnd"/>
          </w:p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B63671" w:rsidRDefault="00CA1DB6" w:rsidP="008C2494">
            <w:pPr>
              <w:tabs>
                <w:tab w:val="left" w:pos="525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  Количество часов в неделю</w:t>
            </w:r>
          </w:p>
        </w:tc>
      </w:tr>
      <w:tr w:rsidR="00CA1DB6" w:rsidRPr="009D768A" w:rsidTr="00041B9C">
        <w:trPr>
          <w:gridAfter w:val="1"/>
          <w:wAfter w:w="13" w:type="dxa"/>
          <w:trHeight w:val="299"/>
        </w:trPr>
        <w:tc>
          <w:tcPr>
            <w:tcW w:w="49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A1DB6" w:rsidRPr="00B63671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Всего</w:t>
            </w:r>
          </w:p>
        </w:tc>
      </w:tr>
      <w:tr w:rsidR="00431589" w:rsidRPr="009D768A" w:rsidTr="00CA1DB6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589" w:rsidRPr="009D768A" w:rsidRDefault="00431589">
            <w:pPr>
              <w:spacing w:before="0" w:beforeAutospacing="0" w:after="160" w:afterAutospacing="0" w:line="259" w:lineRule="auto"/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</w:t>
            </w:r>
            <w:r w:rsidR="00CA1DB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Pr="009D76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Обязательная</w:t>
            </w:r>
            <w:proofErr w:type="spellEnd"/>
            <w:r w:rsidRPr="009D76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589" w:rsidRPr="009D768A" w:rsidRDefault="00431589" w:rsidP="00431589">
            <w:pPr>
              <w:spacing w:before="0" w:beforeAutospacing="0" w:after="160" w:afterAutospacing="0" w:line="259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589" w:rsidRPr="009D768A" w:rsidRDefault="00431589" w:rsidP="00431589">
            <w:pPr>
              <w:spacing w:before="0" w:beforeAutospacing="0" w:after="160" w:afterAutospacing="0" w:line="259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589" w:rsidRPr="009D768A" w:rsidRDefault="00431589" w:rsidP="00431589">
            <w:pPr>
              <w:spacing w:before="0" w:beforeAutospacing="0" w:after="160" w:afterAutospacing="0" w:line="259" w:lineRule="auto"/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1589" w:rsidRPr="009D768A" w:rsidRDefault="00431589" w:rsidP="00431589">
            <w:pPr>
              <w:spacing w:before="0" w:beforeAutospacing="0" w:after="160" w:afterAutospacing="0" w:line="259" w:lineRule="auto"/>
            </w:pPr>
          </w:p>
        </w:tc>
      </w:tr>
      <w:tr w:rsidR="00CA1DB6" w:rsidRPr="009D768A" w:rsidTr="008F4A0A">
        <w:trPr>
          <w:gridAfter w:val="1"/>
          <w:wAfter w:w="13" w:type="dxa"/>
          <w:trHeight w:val="503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A1DB6" w:rsidRPr="009D768A" w:rsidTr="00D4415A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CA1DB6" w:rsidRPr="009D768A" w:rsidTr="00880C76">
        <w:trPr>
          <w:gridAfter w:val="1"/>
          <w:wAfter w:w="13" w:type="dxa"/>
          <w:trHeight w:val="516"/>
        </w:trPr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+1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A1DB6" w:rsidRPr="009D768A" w:rsidTr="00AB00CC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0D0A15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CA1DB6" w:rsidRPr="009D768A" w:rsidTr="003810E3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0D0A15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CA1DB6" w:rsidRPr="009D768A" w:rsidTr="00ED273B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Основы православной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CA1DB6" w:rsidRPr="009D768A" w:rsidTr="006918CB">
        <w:trPr>
          <w:gridAfter w:val="1"/>
          <w:wAfter w:w="13" w:type="dxa"/>
          <w:trHeight w:val="441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0D0A15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A1DB6" w:rsidRPr="009D768A" w:rsidTr="00005BAF">
        <w:trPr>
          <w:gridAfter w:val="1"/>
          <w:wAfter w:w="13" w:type="dxa"/>
          <w:trHeight w:val="647"/>
        </w:trPr>
        <w:tc>
          <w:tcPr>
            <w:tcW w:w="49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0D0A15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A1DB6" w:rsidRPr="009D768A" w:rsidTr="00C13361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Труд (т</w:t>
            </w:r>
            <w:proofErr w:type="spellStart"/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ехнология</w:t>
            </w:r>
            <w:proofErr w:type="spellEnd"/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1DB6" w:rsidRPr="000D0A15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A1DB6" w:rsidRPr="009D768A" w:rsidTr="0088484E">
        <w:trPr>
          <w:gridAfter w:val="1"/>
          <w:wAfter w:w="13" w:type="dxa"/>
          <w:trHeight w:val="759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 Адаптивная 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1DB6" w:rsidRPr="000D0A15" w:rsidRDefault="00CA1DB6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CA1DB6">
            <w:pPr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CD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0D0A15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67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Часть, формируемая участниками образовательных отношений: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5C6CDE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C6CD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Курс «Юный лингвист»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F17B9D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5C6C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Максимально допустимая недельная нагрузка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(при 5-дневной учебной неделе)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0D0A15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Внеурочная деятельность</w:t>
            </w:r>
            <w:r w:rsidRPr="009D768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(включая коррекционно-развивающую область):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B63671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636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коррекционно-развивающая</w:t>
            </w:r>
            <w:proofErr w:type="spellEnd"/>
            <w:r w:rsidRPr="00B636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6367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B63671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36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B63671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36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B63671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636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B63671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21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коррекционно-развивающие</w:t>
            </w:r>
            <w:proofErr w:type="spellEnd"/>
            <w:r w:rsidRPr="009D768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0D0A15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ритмика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0D0A15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направления</w:t>
            </w:r>
            <w:proofErr w:type="spellEnd"/>
            <w:r w:rsidRPr="009D7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внеурочной</w:t>
            </w:r>
            <w:proofErr w:type="spellEnd"/>
            <w:r w:rsidRPr="009D7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D768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0D0A15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DB33AA" w:rsidRPr="009D768A" w:rsidTr="00CA1DB6">
        <w:trPr>
          <w:gridAfter w:val="1"/>
          <w:wAfter w:w="13" w:type="dxa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 </w:t>
            </w:r>
            <w:proofErr w:type="spellStart"/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финансированию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68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0D0A15" w:rsidRDefault="00F17B9D" w:rsidP="008C2494">
            <w:pPr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</w:t>
            </w:r>
          </w:p>
        </w:tc>
      </w:tr>
    </w:tbl>
    <w:p w:rsidR="008C2494" w:rsidRPr="009D768A" w:rsidRDefault="008C249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C2494" w:rsidRPr="009D768A" w:rsidRDefault="008C2494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75512" w:rsidRPr="0016343A" w:rsidRDefault="0016343A" w:rsidP="0016343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</w:t>
      </w:r>
      <w:r w:rsidR="00D75512" w:rsidRPr="0016343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D75512" w:rsidRPr="009D768A" w:rsidRDefault="00D75512" w:rsidP="00D75512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D768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864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61"/>
        <w:gridCol w:w="709"/>
        <w:gridCol w:w="992"/>
        <w:gridCol w:w="992"/>
        <w:gridCol w:w="993"/>
      </w:tblGrid>
      <w:tr w:rsidR="00CA1DB6" w:rsidRPr="009D768A" w:rsidTr="006A0C20">
        <w:tc>
          <w:tcPr>
            <w:tcW w:w="4961" w:type="dxa"/>
            <w:vMerge w:val="restart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Количество </w:t>
            </w: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в неделю</w:t>
            </w:r>
          </w:p>
        </w:tc>
      </w:tr>
      <w:tr w:rsidR="00CA1DB6" w:rsidRPr="009D768A" w:rsidTr="006A0C20">
        <w:tc>
          <w:tcPr>
            <w:tcW w:w="4961" w:type="dxa"/>
            <w:vMerge/>
          </w:tcPr>
          <w:p w:rsidR="00CA1DB6" w:rsidRPr="009D768A" w:rsidRDefault="00CA1DB6" w:rsidP="008C24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2-А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3-А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4-А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A1DB6" w:rsidRPr="008D6B0E" w:rsidRDefault="00CA1DB6" w:rsidP="008C24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DB33AA" w:rsidRPr="009D768A" w:rsidTr="00E068E4">
        <w:tc>
          <w:tcPr>
            <w:tcW w:w="4961" w:type="dxa"/>
            <w:tcBorders>
              <w:right w:val="single" w:sz="4" w:space="0" w:color="auto"/>
            </w:tcBorders>
            <w:shd w:val="clear" w:color="auto" w:fill="auto"/>
          </w:tcPr>
          <w:p w:rsidR="00DB33AA" w:rsidRPr="009D768A" w:rsidRDefault="00E068E4" w:rsidP="008C24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 xml:space="preserve">               </w:t>
            </w:r>
            <w:bookmarkStart w:id="0" w:name="_GoBack"/>
            <w:bookmarkEnd w:id="0"/>
            <w:r w:rsidR="00DB33AA" w:rsidRPr="009D76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  <w:t>Обязательная часть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</w:tcBorders>
          </w:tcPr>
          <w:p w:rsidR="00DB33AA" w:rsidRPr="009D768A" w:rsidRDefault="00DB33AA" w:rsidP="008C249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CA1DB6" w:rsidRPr="009D768A" w:rsidTr="00454186">
        <w:trPr>
          <w:trHeight w:val="287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1DB6" w:rsidRPr="009D768A" w:rsidRDefault="00CA1DB6" w:rsidP="005C6C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136+34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136+34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510</w:t>
            </w:r>
          </w:p>
        </w:tc>
      </w:tr>
      <w:tr w:rsidR="00CA1DB6" w:rsidRPr="009D768A" w:rsidTr="001D0ED5">
        <w:tc>
          <w:tcPr>
            <w:tcW w:w="4961" w:type="dxa"/>
            <w:tcBorders>
              <w:top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Литературное чтение</w:t>
            </w:r>
          </w:p>
        </w:tc>
        <w:tc>
          <w:tcPr>
            <w:tcW w:w="709" w:type="dxa"/>
            <w:shd w:val="clear" w:color="auto" w:fill="auto"/>
          </w:tcPr>
          <w:p w:rsidR="00CA1DB6" w:rsidRPr="009D768A" w:rsidRDefault="00CA1DB6" w:rsidP="008C24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</w:t>
            </w: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CA1DB6" w:rsidRPr="009D768A" w:rsidRDefault="00CA1DB6" w:rsidP="008C24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</w:t>
            </w: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F17B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102+34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5C6CDE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408</w:t>
            </w:r>
          </w:p>
        </w:tc>
      </w:tr>
      <w:tr w:rsidR="00CA1DB6" w:rsidRPr="009D768A" w:rsidTr="005C76F2">
        <w:tc>
          <w:tcPr>
            <w:tcW w:w="4961" w:type="dxa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 (английский)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34+34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CA1DB6" w:rsidRPr="009D768A" w:rsidTr="00BD77D7">
        <w:tc>
          <w:tcPr>
            <w:tcW w:w="4961" w:type="dxa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408</w:t>
            </w:r>
          </w:p>
        </w:tc>
      </w:tr>
      <w:tr w:rsidR="00CA1DB6" w:rsidRPr="009D768A" w:rsidTr="00430B9C">
        <w:tc>
          <w:tcPr>
            <w:tcW w:w="4961" w:type="dxa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Окружающий мир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</w:t>
            </w:r>
          </w:p>
        </w:tc>
      </w:tr>
      <w:tr w:rsidR="00CA1DB6" w:rsidRPr="009D768A" w:rsidTr="00BB5254">
        <w:tc>
          <w:tcPr>
            <w:tcW w:w="4961" w:type="dxa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православной культуры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A1DB6" w:rsidRPr="009D768A" w:rsidRDefault="0016343A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="00CA1DB6" w:rsidRPr="009D7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16343A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="00CA1DB6"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CA1DB6" w:rsidRPr="009D768A" w:rsidTr="00D3231D"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Музыка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CA1DB6" w:rsidRPr="009D768A" w:rsidTr="00846FDA">
        <w:tc>
          <w:tcPr>
            <w:tcW w:w="4961" w:type="dxa"/>
            <w:tcBorders>
              <w:top w:val="single" w:sz="4" w:space="0" w:color="auto"/>
            </w:tcBorders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CA1DB6" w:rsidRPr="009D768A" w:rsidTr="00206DEC">
        <w:tc>
          <w:tcPr>
            <w:tcW w:w="4961" w:type="dxa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CA1DB6" w:rsidRPr="009D768A" w:rsidTr="002C3118">
        <w:tc>
          <w:tcPr>
            <w:tcW w:w="4961" w:type="dxa"/>
          </w:tcPr>
          <w:p w:rsidR="00CA1DB6" w:rsidRPr="009D768A" w:rsidRDefault="00CA1DB6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Адаптивная физическая культура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A1DB6" w:rsidRPr="009D768A" w:rsidRDefault="00CA1DB6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306</w:t>
            </w:r>
          </w:p>
        </w:tc>
      </w:tr>
      <w:tr w:rsidR="00DB33AA" w:rsidRPr="009D768A" w:rsidTr="00DB33AA">
        <w:tc>
          <w:tcPr>
            <w:tcW w:w="4961" w:type="dxa"/>
          </w:tcPr>
          <w:p w:rsidR="00DB33AA" w:rsidRPr="009D768A" w:rsidRDefault="00DB33AA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709" w:type="dxa"/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714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33AA" w:rsidRPr="009D768A" w:rsidRDefault="00AC6DF7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2278</w:t>
            </w:r>
          </w:p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B33AA" w:rsidRPr="009D768A" w:rsidTr="00DB33AA">
        <w:tc>
          <w:tcPr>
            <w:tcW w:w="4961" w:type="dxa"/>
          </w:tcPr>
          <w:p w:rsidR="00DB33AA" w:rsidRPr="009D768A" w:rsidRDefault="00DB33AA" w:rsidP="008C249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B33AA" w:rsidRPr="009D768A" w:rsidRDefault="005C6CDE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3AA" w:rsidRPr="009D768A" w:rsidRDefault="005C6CDE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33AA" w:rsidRPr="009D768A" w:rsidRDefault="005C6CDE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DB33AA" w:rsidRPr="009D768A" w:rsidTr="00DB33AA">
        <w:tc>
          <w:tcPr>
            <w:tcW w:w="4961" w:type="dxa"/>
          </w:tcPr>
          <w:p w:rsidR="00DB33AA" w:rsidRPr="009D768A" w:rsidRDefault="00DB33AA" w:rsidP="008C249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  <w:t>Курс «Юный лингвист»</w:t>
            </w:r>
          </w:p>
        </w:tc>
        <w:tc>
          <w:tcPr>
            <w:tcW w:w="709" w:type="dxa"/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B33AA" w:rsidRPr="009D768A" w:rsidRDefault="001163FD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3AA" w:rsidRPr="009D768A" w:rsidRDefault="001163FD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</w:tr>
      <w:tr w:rsidR="00DB33AA" w:rsidRPr="009D768A" w:rsidTr="00DB33AA">
        <w:tc>
          <w:tcPr>
            <w:tcW w:w="4961" w:type="dxa"/>
          </w:tcPr>
          <w:p w:rsidR="00DB33AA" w:rsidRPr="009D768A" w:rsidRDefault="00DB33AA" w:rsidP="008C2494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Максимально допустимая недельная нагрузка</w:t>
            </w:r>
            <w:r w:rsidRPr="009D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(при 5-дневной учебной неделе)</w:t>
            </w:r>
          </w:p>
        </w:tc>
        <w:tc>
          <w:tcPr>
            <w:tcW w:w="709" w:type="dxa"/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33AA" w:rsidRPr="009D768A" w:rsidRDefault="00AC6DF7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2346</w:t>
            </w:r>
          </w:p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B33AA" w:rsidRPr="009D768A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Всего  финансируется</w:t>
            </w:r>
          </w:p>
        </w:tc>
        <w:tc>
          <w:tcPr>
            <w:tcW w:w="709" w:type="dxa"/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D7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782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3039</w:t>
            </w:r>
          </w:p>
          <w:p w:rsidR="00DB33AA" w:rsidRPr="009D768A" w:rsidRDefault="00DB33AA" w:rsidP="008C249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B33AA" w:rsidRPr="00B63671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Внеурочная деятельность</w:t>
            </w:r>
            <w:r w:rsidRPr="009D768A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B33AA" w:rsidRPr="00B63671" w:rsidRDefault="00AC6DF7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1020</w:t>
            </w:r>
          </w:p>
        </w:tc>
      </w:tr>
      <w:tr w:rsidR="00DB33AA" w:rsidRPr="00B63671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b/>
                <w:i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  <w:lang w:val="ru-RU"/>
              </w:rPr>
              <w:t>коррекционно-развивающая область: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238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238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238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B33AA" w:rsidRPr="00B63671" w:rsidRDefault="00AC6DF7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714</w:t>
            </w:r>
          </w:p>
        </w:tc>
      </w:tr>
      <w:tr w:rsidR="00DB33AA" w:rsidRPr="00B63671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коррекционно-развивающие занятия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B33AA" w:rsidRPr="00B63671" w:rsidRDefault="00AC6DF7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612</w:t>
            </w:r>
          </w:p>
        </w:tc>
      </w:tr>
      <w:tr w:rsidR="00DB33AA" w:rsidRPr="00B63671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color w:val="00000A"/>
                <w:kern w:val="2"/>
                <w:sz w:val="24"/>
                <w:szCs w:val="24"/>
                <w:lang w:val="ru-RU"/>
              </w:rPr>
              <w:t>- ритмика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B33AA" w:rsidRPr="00B63671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B33AA" w:rsidRPr="00B63671" w:rsidRDefault="00AC6DF7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B63671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</w:tr>
      <w:tr w:rsidR="00DB33AA" w:rsidRPr="009D768A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i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Times New Roman" w:hAnsi="Times New Roman" w:cs="Times New Roman"/>
                <w:i/>
                <w:color w:val="00000A"/>
                <w:kern w:val="1"/>
                <w:sz w:val="24"/>
                <w:szCs w:val="24"/>
                <w:lang w:val="ru-RU"/>
              </w:rPr>
              <w:t>другие направления внеурочной деятельности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B33AA" w:rsidRPr="00A44175" w:rsidRDefault="00AC6DF7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  <w:t>306</w:t>
            </w:r>
          </w:p>
        </w:tc>
      </w:tr>
      <w:tr w:rsidR="00DB33AA" w:rsidRPr="009D768A" w:rsidTr="00DB33AA">
        <w:tblPrEx>
          <w:tblLook w:val="00A0"/>
        </w:tblPrEx>
        <w:tc>
          <w:tcPr>
            <w:tcW w:w="49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Всего  финансируется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B33AA" w:rsidRPr="009D768A" w:rsidRDefault="00DB33AA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00000A"/>
                <w:kern w:val="1"/>
                <w:sz w:val="24"/>
                <w:szCs w:val="24"/>
                <w:lang w:val="ru-RU"/>
              </w:rPr>
            </w:pPr>
            <w:r w:rsidRPr="009D768A"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DB33AA" w:rsidRPr="00A44175" w:rsidRDefault="00AC6DF7" w:rsidP="008C2494">
            <w:pPr>
              <w:suppressAutoHyphens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A"/>
                <w:kern w:val="1"/>
                <w:sz w:val="24"/>
                <w:szCs w:val="24"/>
                <w:lang w:val="ru-RU"/>
              </w:rPr>
              <w:t>3366</w:t>
            </w:r>
          </w:p>
        </w:tc>
      </w:tr>
    </w:tbl>
    <w:p w:rsidR="00D75512" w:rsidRPr="0016343A" w:rsidRDefault="0016343A" w:rsidP="0016343A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="00AC6DF7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 2025/26</w:t>
      </w:r>
      <w:r w:rsidR="000D0A15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учебном году в контингенте отсутствуют </w:t>
      </w:r>
      <w:proofErr w:type="gramStart"/>
      <w:r w:rsidR="000D0A15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обучающиеся</w:t>
      </w:r>
      <w:proofErr w:type="gramEnd"/>
      <w:r w:rsidR="000D0A15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1</w:t>
      </w:r>
      <w:r w:rsidR="00AC6DF7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 1доп. классов</w:t>
      </w:r>
      <w:r w:rsidR="000D0A15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</w:t>
      </w:r>
      <w:r w:rsidR="000D0A15" w:rsidRPr="0016343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исключением обучающихся на дому.</w:t>
      </w:r>
    </w:p>
    <w:sectPr w:rsidR="00D75512" w:rsidRPr="0016343A" w:rsidSect="00CB288A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0D26E1"/>
    <w:multiLevelType w:val="hybridMultilevel"/>
    <w:tmpl w:val="00F2819A"/>
    <w:lvl w:ilvl="0" w:tplc="FC5CDA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3"/>
  </w:num>
  <w:num w:numId="9">
    <w:abstractNumId w:val="15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2"/>
  </w:num>
  <w:num w:numId="17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E52"/>
    <w:rsid w:val="00000FB1"/>
    <w:rsid w:val="00012F1A"/>
    <w:rsid w:val="000219A5"/>
    <w:rsid w:val="00027DFB"/>
    <w:rsid w:val="00050BC3"/>
    <w:rsid w:val="00061031"/>
    <w:rsid w:val="00091521"/>
    <w:rsid w:val="00093D50"/>
    <w:rsid w:val="000A6D95"/>
    <w:rsid w:val="000D0A15"/>
    <w:rsid w:val="000F04CA"/>
    <w:rsid w:val="00112B1D"/>
    <w:rsid w:val="001163FD"/>
    <w:rsid w:val="001360D0"/>
    <w:rsid w:val="00141792"/>
    <w:rsid w:val="0016343A"/>
    <w:rsid w:val="001847EA"/>
    <w:rsid w:val="001C4FBB"/>
    <w:rsid w:val="002160F7"/>
    <w:rsid w:val="00220152"/>
    <w:rsid w:val="0023175E"/>
    <w:rsid w:val="002413F5"/>
    <w:rsid w:val="00250F3F"/>
    <w:rsid w:val="00253117"/>
    <w:rsid w:val="00295DCD"/>
    <w:rsid w:val="002B3128"/>
    <w:rsid w:val="002B7C7D"/>
    <w:rsid w:val="002D3C5E"/>
    <w:rsid w:val="002E21B7"/>
    <w:rsid w:val="002E6F5D"/>
    <w:rsid w:val="002F767D"/>
    <w:rsid w:val="00317018"/>
    <w:rsid w:val="00317BC5"/>
    <w:rsid w:val="0033487B"/>
    <w:rsid w:val="003A0975"/>
    <w:rsid w:val="003C0C58"/>
    <w:rsid w:val="003F4B4E"/>
    <w:rsid w:val="00431589"/>
    <w:rsid w:val="004471AD"/>
    <w:rsid w:val="004508A7"/>
    <w:rsid w:val="004D4452"/>
    <w:rsid w:val="004F6467"/>
    <w:rsid w:val="005003B9"/>
    <w:rsid w:val="005401C7"/>
    <w:rsid w:val="00593569"/>
    <w:rsid w:val="00594CCB"/>
    <w:rsid w:val="005B4BA2"/>
    <w:rsid w:val="005C6CDE"/>
    <w:rsid w:val="005F3040"/>
    <w:rsid w:val="005F7424"/>
    <w:rsid w:val="00652833"/>
    <w:rsid w:val="00656771"/>
    <w:rsid w:val="00664910"/>
    <w:rsid w:val="0069425E"/>
    <w:rsid w:val="006B4DF2"/>
    <w:rsid w:val="006C3284"/>
    <w:rsid w:val="00712E09"/>
    <w:rsid w:val="0072642F"/>
    <w:rsid w:val="00732C91"/>
    <w:rsid w:val="007426E7"/>
    <w:rsid w:val="0076180B"/>
    <w:rsid w:val="00765D2A"/>
    <w:rsid w:val="00772A41"/>
    <w:rsid w:val="007C51A0"/>
    <w:rsid w:val="007F5B8B"/>
    <w:rsid w:val="00850003"/>
    <w:rsid w:val="00851F11"/>
    <w:rsid w:val="00880F3B"/>
    <w:rsid w:val="0088435F"/>
    <w:rsid w:val="008937AF"/>
    <w:rsid w:val="00897F6F"/>
    <w:rsid w:val="008A4928"/>
    <w:rsid w:val="008B3A71"/>
    <w:rsid w:val="008C2494"/>
    <w:rsid w:val="008D6B0E"/>
    <w:rsid w:val="009444A3"/>
    <w:rsid w:val="009A35F7"/>
    <w:rsid w:val="009D1EF0"/>
    <w:rsid w:val="009D768A"/>
    <w:rsid w:val="00A31C11"/>
    <w:rsid w:val="00A44175"/>
    <w:rsid w:val="00A52EDD"/>
    <w:rsid w:val="00A80C75"/>
    <w:rsid w:val="00A8126F"/>
    <w:rsid w:val="00AC03F9"/>
    <w:rsid w:val="00AC6DF7"/>
    <w:rsid w:val="00AF30C2"/>
    <w:rsid w:val="00AF3430"/>
    <w:rsid w:val="00B53A04"/>
    <w:rsid w:val="00B63671"/>
    <w:rsid w:val="00BB2815"/>
    <w:rsid w:val="00BF6B01"/>
    <w:rsid w:val="00C1223C"/>
    <w:rsid w:val="00C4508B"/>
    <w:rsid w:val="00C666D0"/>
    <w:rsid w:val="00C82209"/>
    <w:rsid w:val="00CA0CBB"/>
    <w:rsid w:val="00CA1DB6"/>
    <w:rsid w:val="00CB288A"/>
    <w:rsid w:val="00CB6B50"/>
    <w:rsid w:val="00CC1B3E"/>
    <w:rsid w:val="00CD65D7"/>
    <w:rsid w:val="00CE7E52"/>
    <w:rsid w:val="00D0538B"/>
    <w:rsid w:val="00D22D14"/>
    <w:rsid w:val="00D4122E"/>
    <w:rsid w:val="00D6591D"/>
    <w:rsid w:val="00D66E8D"/>
    <w:rsid w:val="00D75512"/>
    <w:rsid w:val="00D828C1"/>
    <w:rsid w:val="00D84CB2"/>
    <w:rsid w:val="00D85366"/>
    <w:rsid w:val="00D91EBE"/>
    <w:rsid w:val="00DA79BB"/>
    <w:rsid w:val="00DB33AA"/>
    <w:rsid w:val="00DF6B71"/>
    <w:rsid w:val="00E068E4"/>
    <w:rsid w:val="00E56828"/>
    <w:rsid w:val="00E71886"/>
    <w:rsid w:val="00E84A5D"/>
    <w:rsid w:val="00E93600"/>
    <w:rsid w:val="00EA7A08"/>
    <w:rsid w:val="00EE54B1"/>
    <w:rsid w:val="00F10C60"/>
    <w:rsid w:val="00F12315"/>
    <w:rsid w:val="00F17B9D"/>
    <w:rsid w:val="00F619F7"/>
    <w:rsid w:val="00F90EB4"/>
    <w:rsid w:val="00FD1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185B3F-E78D-408C-B145-D1D30E22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1864</Words>
  <Characters>10631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Artmobile</cp:lastModifiedBy>
  <cp:revision>44</cp:revision>
  <cp:lastPrinted>2024-08-26T12:57:00Z</cp:lastPrinted>
  <dcterms:created xsi:type="dcterms:W3CDTF">2024-08-07T08:33:00Z</dcterms:created>
  <dcterms:modified xsi:type="dcterms:W3CDTF">2025-09-07T13:06:00Z</dcterms:modified>
</cp:coreProperties>
</file>