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245" w:rsidRDefault="00BC7245" w:rsidP="00666C94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7245">
        <w:rPr>
          <w:rFonts w:ascii="Times New Roman" w:hAnsi="Times New Roman" w:cs="Times New Roman"/>
          <w:b/>
          <w:sz w:val="28"/>
          <w:szCs w:val="28"/>
        </w:rPr>
        <w:t xml:space="preserve">Творческий поиск молодого учителя </w:t>
      </w:r>
      <w:proofErr w:type="spellStart"/>
      <w:r w:rsidRPr="00BC7245">
        <w:rPr>
          <w:rFonts w:ascii="Times New Roman" w:hAnsi="Times New Roman" w:cs="Times New Roman"/>
          <w:b/>
          <w:sz w:val="28"/>
          <w:szCs w:val="28"/>
        </w:rPr>
        <w:t>крымскотатарского</w:t>
      </w:r>
      <w:proofErr w:type="spellEnd"/>
      <w:r w:rsidRPr="00BC7245">
        <w:rPr>
          <w:rFonts w:ascii="Times New Roman" w:hAnsi="Times New Roman" w:cs="Times New Roman"/>
          <w:b/>
          <w:sz w:val="28"/>
          <w:szCs w:val="28"/>
        </w:rPr>
        <w:t xml:space="preserve"> языка и литературы.</w:t>
      </w:r>
    </w:p>
    <w:p w:rsidR="00BC7245" w:rsidRDefault="00BC7245" w:rsidP="00BC724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Рекомендации для молодых педагогов </w:t>
      </w:r>
      <w:proofErr w:type="spellStart"/>
      <w:r w:rsidRPr="00BC7245">
        <w:rPr>
          <w:rFonts w:ascii="Times New Roman" w:hAnsi="Times New Roman" w:cs="Times New Roman"/>
          <w:b/>
          <w:sz w:val="28"/>
          <w:szCs w:val="28"/>
        </w:rPr>
        <w:t>крымскотатарского</w:t>
      </w:r>
      <w:proofErr w:type="spellEnd"/>
      <w:r w:rsidRPr="00BC7245">
        <w:rPr>
          <w:rFonts w:ascii="Times New Roman" w:hAnsi="Times New Roman" w:cs="Times New Roman"/>
          <w:b/>
          <w:sz w:val="28"/>
          <w:szCs w:val="28"/>
        </w:rPr>
        <w:t xml:space="preserve"> языка и литературы.</w:t>
      </w:r>
    </w:p>
    <w:p w:rsidR="00BC7245" w:rsidRPr="00BC7245" w:rsidRDefault="00BC7245" w:rsidP="00BC724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6C94" w:rsidRPr="00666C94" w:rsidRDefault="00666C94" w:rsidP="00666C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6C94">
        <w:rPr>
          <w:rFonts w:ascii="Times New Roman" w:hAnsi="Times New Roman" w:cs="Times New Roman"/>
          <w:sz w:val="28"/>
          <w:szCs w:val="28"/>
        </w:rPr>
        <w:t>Учитель — это всегда вопросы и сомнения, на которые нет ответа. Поиск этих ответов, разрешение вечных сомнений — может быть, в этом и есть суть учительской профессии, более того, — суть педагогического творчества?</w:t>
      </w:r>
    </w:p>
    <w:p w:rsidR="00666C94" w:rsidRPr="00666C94" w:rsidRDefault="00666C94" w:rsidP="00666C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6C94">
        <w:rPr>
          <w:rFonts w:ascii="Times New Roman" w:hAnsi="Times New Roman" w:cs="Times New Roman"/>
          <w:sz w:val="28"/>
          <w:szCs w:val="28"/>
        </w:rPr>
        <w:t>На этот поиск даже у настоящего, большого учителя уходит столько умственных и душевных сил! И главное ведь вот в чём: тот ответ, который ты нашёл для одного ребёнка, совершенно не годится для другого. Для этого другого надо искать другие пути, другие решения, другие ответы. И так постоянно, всегда, если хотите, — вечно.</w:t>
      </w:r>
    </w:p>
    <w:p w:rsidR="00666C94" w:rsidRPr="00666C94" w:rsidRDefault="00666C94" w:rsidP="00666C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6C94">
        <w:rPr>
          <w:rFonts w:ascii="Times New Roman" w:hAnsi="Times New Roman" w:cs="Times New Roman"/>
          <w:sz w:val="28"/>
          <w:szCs w:val="28"/>
        </w:rPr>
        <w:t>Зато когда ты нашёл это единственно правильное решение, которое долго искал, — какая это радость для учителя!</w:t>
      </w:r>
    </w:p>
    <w:p w:rsidR="0000666F" w:rsidRPr="00666C94" w:rsidRDefault="00666C94" w:rsidP="00666C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6C94">
        <w:rPr>
          <w:rFonts w:ascii="Times New Roman" w:hAnsi="Times New Roman" w:cs="Times New Roman"/>
          <w:sz w:val="28"/>
          <w:szCs w:val="28"/>
        </w:rPr>
        <w:t>А что значит найти ответ на свои сомнения? Это значит найти путь не только к сознанию, но и к сердцу человека. Он тебя поймёт, и те задачи, которые ты ставил перед ним, будут реализованы.</w:t>
      </w:r>
    </w:p>
    <w:p w:rsidR="00666C94" w:rsidRPr="00666C94" w:rsidRDefault="00666C94" w:rsidP="00666C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6C94">
        <w:rPr>
          <w:rFonts w:ascii="Times New Roman" w:hAnsi="Times New Roman" w:cs="Times New Roman"/>
          <w:sz w:val="28"/>
          <w:szCs w:val="28"/>
        </w:rPr>
        <w:t>Сегодня общество заинтересовано в выпускниках с развитыми познавательными потребностями, нацеленных на саморазвитие и самореализацию, умеющих оперировать полученными знаниями, ориентироваться в современном информационном пространстве, продуктивно работать, эффективно сотрудничать, адекватно оценивать себя и свои достижения. Для подготовки таких учащихся педагогам необходимо использовать в обучении современные образовательные технологии. Одной из педагогических задач сегодня является внедрение в образовательный процесс таких методов и приемов, которые помогут подросткам не только овладеть определенными знаниями, умениями и навыками в той или иной сфере деятельности, но и развивать их творческие способности, где важная роль отводится урокам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крымскотатарского</w:t>
      </w:r>
      <w:proofErr w:type="spellEnd"/>
      <w:r w:rsidRPr="00666C94">
        <w:rPr>
          <w:rFonts w:ascii="Times New Roman" w:hAnsi="Times New Roman" w:cs="Times New Roman"/>
          <w:sz w:val="28"/>
          <w:szCs w:val="28"/>
        </w:rPr>
        <w:t xml:space="preserve"> языка и литературы.</w:t>
      </w:r>
    </w:p>
    <w:p w:rsidR="00666C94" w:rsidRPr="00666C94" w:rsidRDefault="00666C94" w:rsidP="00666C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C94">
        <w:rPr>
          <w:rFonts w:ascii="Times New Roman" w:hAnsi="Times New Roman" w:cs="Times New Roman"/>
          <w:sz w:val="28"/>
          <w:szCs w:val="28"/>
        </w:rPr>
        <w:t>Поиск  ответов</w:t>
      </w:r>
      <w:proofErr w:type="gramEnd"/>
      <w:r w:rsidRPr="00666C94">
        <w:rPr>
          <w:rFonts w:ascii="Times New Roman" w:hAnsi="Times New Roman" w:cs="Times New Roman"/>
          <w:sz w:val="28"/>
          <w:szCs w:val="28"/>
        </w:rPr>
        <w:t xml:space="preserve"> не только на вопросы "чему учить?", "зачем учить?", "как учить?", но и на вопрос "как учить результативно?" привели ученых и практиков к попытке "</w:t>
      </w:r>
      <w:proofErr w:type="spellStart"/>
      <w:r w:rsidRPr="00666C94">
        <w:rPr>
          <w:rFonts w:ascii="Times New Roman" w:hAnsi="Times New Roman" w:cs="Times New Roman"/>
          <w:sz w:val="28"/>
          <w:szCs w:val="28"/>
        </w:rPr>
        <w:t>технологизировать</w:t>
      </w:r>
      <w:proofErr w:type="spellEnd"/>
      <w:r w:rsidRPr="00666C94">
        <w:rPr>
          <w:rFonts w:ascii="Times New Roman" w:hAnsi="Times New Roman" w:cs="Times New Roman"/>
          <w:sz w:val="28"/>
          <w:szCs w:val="28"/>
        </w:rPr>
        <w:t>" учебный процесс, т.е. превратить обучение в своего рода производственно-технологический процесс с гарантированным результатом, и в связи с этим в педагогике появилось направление – педагогические технологии.</w:t>
      </w:r>
    </w:p>
    <w:p w:rsidR="00666C94" w:rsidRPr="00666C94" w:rsidRDefault="00666C94" w:rsidP="00666C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6C94">
        <w:rPr>
          <w:rFonts w:ascii="Times New Roman" w:hAnsi="Times New Roman" w:cs="Times New Roman"/>
          <w:sz w:val="28"/>
          <w:szCs w:val="28"/>
        </w:rPr>
        <w:lastRenderedPageBreak/>
        <w:t>Педагогическая технология есть продуманная во всех деталях модель совместной учебной и педагогической деятельности по проектированию, организации и проведению учебного процесса с безусловным обеспечением комфортных условий для учащихся и учителя.</w:t>
      </w:r>
    </w:p>
    <w:p w:rsidR="00666C94" w:rsidRPr="00666C94" w:rsidRDefault="00666C94" w:rsidP="00666C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6C94">
        <w:rPr>
          <w:rFonts w:ascii="Times New Roman" w:hAnsi="Times New Roman" w:cs="Times New Roman"/>
          <w:sz w:val="28"/>
          <w:szCs w:val="28"/>
        </w:rPr>
        <w:t>Новые образовательные технологии предлагают инновационные модели построения такого учебного процесса, где на первый план выдвигается взаимосвязанная деятельность учителя и ученика, нацеленная на решение как учебной, так и практически значимой задачи. Это не противоречит творческим процессам личностного совершенствования, так как каждая из педагогических технологий имеет собственную зону, в пределах которой происходит развитие личности.</w:t>
      </w:r>
    </w:p>
    <w:p w:rsidR="00666C94" w:rsidRPr="00666C94" w:rsidRDefault="00666C94" w:rsidP="00666C9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66C94">
        <w:rPr>
          <w:rFonts w:ascii="Times New Roman" w:hAnsi="Times New Roman" w:cs="Times New Roman"/>
          <w:sz w:val="28"/>
          <w:szCs w:val="28"/>
        </w:rPr>
        <w:t>К современным педагогическим технологиям относятся:</w:t>
      </w:r>
    </w:p>
    <w:p w:rsidR="00666C94" w:rsidRPr="00666C94" w:rsidRDefault="00666C94" w:rsidP="00666C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6C94">
        <w:rPr>
          <w:rFonts w:ascii="Times New Roman" w:hAnsi="Times New Roman" w:cs="Times New Roman"/>
          <w:sz w:val="28"/>
          <w:szCs w:val="28"/>
        </w:rPr>
        <w:t>Предметно-ориентированные технологии</w:t>
      </w:r>
    </w:p>
    <w:p w:rsidR="00666C94" w:rsidRPr="00666C94" w:rsidRDefault="00666C94" w:rsidP="00666C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6C94">
        <w:rPr>
          <w:rFonts w:ascii="Times New Roman" w:hAnsi="Times New Roman" w:cs="Times New Roman"/>
          <w:sz w:val="28"/>
          <w:szCs w:val="28"/>
        </w:rPr>
        <w:t>Технологии личностно-ориентированного обучения</w:t>
      </w:r>
    </w:p>
    <w:p w:rsidR="00666C94" w:rsidRPr="00666C94" w:rsidRDefault="00666C94" w:rsidP="00666C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6C94">
        <w:rPr>
          <w:rFonts w:ascii="Times New Roman" w:hAnsi="Times New Roman" w:cs="Times New Roman"/>
          <w:sz w:val="28"/>
          <w:szCs w:val="28"/>
        </w:rPr>
        <w:t>Технология эвристического обучения</w:t>
      </w:r>
    </w:p>
    <w:p w:rsidR="00666C94" w:rsidRPr="00666C94" w:rsidRDefault="00666C94" w:rsidP="00666C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6C94">
        <w:rPr>
          <w:rFonts w:ascii="Times New Roman" w:hAnsi="Times New Roman" w:cs="Times New Roman"/>
          <w:sz w:val="28"/>
          <w:szCs w:val="28"/>
        </w:rPr>
        <w:t>Диалоговые технологии</w:t>
      </w:r>
    </w:p>
    <w:p w:rsidR="00666C94" w:rsidRPr="00666C94" w:rsidRDefault="00666C94" w:rsidP="00666C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6C94">
        <w:rPr>
          <w:rFonts w:ascii="Times New Roman" w:hAnsi="Times New Roman" w:cs="Times New Roman"/>
          <w:sz w:val="28"/>
          <w:szCs w:val="28"/>
        </w:rPr>
        <w:t>Игровые технологии</w:t>
      </w:r>
    </w:p>
    <w:p w:rsidR="00666C94" w:rsidRPr="00666C94" w:rsidRDefault="00666C94" w:rsidP="00666C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66C94">
        <w:rPr>
          <w:rFonts w:ascii="Times New Roman" w:hAnsi="Times New Roman" w:cs="Times New Roman"/>
          <w:sz w:val="28"/>
          <w:szCs w:val="28"/>
        </w:rPr>
        <w:t>Информационно-коммуникационные технологии</w:t>
      </w:r>
    </w:p>
    <w:p w:rsidR="00666C94" w:rsidRDefault="00666C94" w:rsidP="00666C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6C94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66C94">
        <w:rPr>
          <w:rFonts w:ascii="Times New Roman" w:hAnsi="Times New Roman" w:cs="Times New Roman"/>
          <w:sz w:val="28"/>
          <w:szCs w:val="28"/>
        </w:rPr>
        <w:t xml:space="preserve"> технологии.</w:t>
      </w:r>
    </w:p>
    <w:p w:rsidR="00666C94" w:rsidRPr="00666C94" w:rsidRDefault="00666C94" w:rsidP="00666C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6C94">
        <w:rPr>
          <w:rFonts w:ascii="Times New Roman" w:hAnsi="Times New Roman" w:cs="Times New Roman"/>
          <w:sz w:val="28"/>
          <w:szCs w:val="28"/>
        </w:rPr>
        <w:t>технология</w:t>
      </w:r>
      <w:proofErr w:type="gramEnd"/>
      <w:r w:rsidRPr="00666C94">
        <w:rPr>
          <w:rFonts w:ascii="Times New Roman" w:hAnsi="Times New Roman" w:cs="Times New Roman"/>
          <w:sz w:val="28"/>
          <w:szCs w:val="28"/>
        </w:rPr>
        <w:t xml:space="preserve"> личностно-ориентированного обучения</w:t>
      </w:r>
    </w:p>
    <w:p w:rsidR="00666C94" w:rsidRPr="00666C94" w:rsidRDefault="00666C94" w:rsidP="00666C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6C94" w:rsidRPr="00666C94" w:rsidRDefault="00666C94" w:rsidP="00666C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6C94">
        <w:rPr>
          <w:rFonts w:ascii="Times New Roman" w:hAnsi="Times New Roman" w:cs="Times New Roman"/>
          <w:sz w:val="28"/>
          <w:szCs w:val="28"/>
        </w:rPr>
        <w:t>Приоритетные задачи личностно-ориентированных технологий в педагогике – формировать и развивать интеллект и речь учеников, развивать критическое и творческое мышление. К этим технологиям относятся педагогические мастерские, модульное обучение, метод проектов, обучение как исследование</w:t>
      </w:r>
    </w:p>
    <w:p w:rsidR="00BC7245" w:rsidRDefault="00666C94" w:rsidP="00666C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6C94">
        <w:rPr>
          <w:rFonts w:ascii="Times New Roman" w:hAnsi="Times New Roman" w:cs="Times New Roman"/>
          <w:sz w:val="28"/>
          <w:szCs w:val="28"/>
        </w:rPr>
        <w:t xml:space="preserve">На своих уроках я использую метод проектов – самостоятельную исследовательскую деятельность ученика, которая имеет не только учебную, но и научно-практическую значимость. Эта технология актуализирует важнейшие речевые умения, вовлекая учеников во все виды речевой деятельности, совершенствует умение работать с текстами разных стилей и типов речи на уровне информационно-смысловой обработки. Этапы работы над учебным </w:t>
      </w:r>
      <w:proofErr w:type="gramStart"/>
      <w:r w:rsidRPr="00666C94">
        <w:rPr>
          <w:rFonts w:ascii="Times New Roman" w:hAnsi="Times New Roman" w:cs="Times New Roman"/>
          <w:sz w:val="28"/>
          <w:szCs w:val="28"/>
        </w:rPr>
        <w:t>проектом:1.Предварительный</w:t>
      </w:r>
      <w:proofErr w:type="gramEnd"/>
      <w:r w:rsidRPr="00666C94">
        <w:rPr>
          <w:rFonts w:ascii="Times New Roman" w:hAnsi="Times New Roman" w:cs="Times New Roman"/>
          <w:sz w:val="28"/>
          <w:szCs w:val="28"/>
        </w:rPr>
        <w:t xml:space="preserve"> выбор старшеклассником темы 2.Составление плана 3.Изучение литературы по данной теме и сбор материала 4. Создание собственного текста 5.Защита 6.Ответы на вопросы по теме проекта. </w:t>
      </w:r>
    </w:p>
    <w:p w:rsidR="00BC7245" w:rsidRDefault="00BC7245" w:rsidP="00666C9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Педагогика-это этика. И все наши замечательные уроки ничего при всех их достоинствах не будут стоить, если на них нет нормальных, добрых </w:t>
      </w:r>
      <w:r>
        <w:rPr>
          <w:rFonts w:ascii="Times New Roman" w:hAnsi="Times New Roman" w:cs="Times New Roman"/>
          <w:sz w:val="28"/>
          <w:szCs w:val="28"/>
        </w:rPr>
        <w:lastRenderedPageBreak/>
        <w:t>отношений между людьми. Вот эти отношения и создаёт учитель. Более того, это одна из важнейших состоящих его профессионализма.</w:t>
      </w:r>
    </w:p>
    <w:p w:rsidR="00666C94" w:rsidRDefault="00666C94" w:rsidP="00666C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7245" w:rsidRDefault="00BC7245" w:rsidP="00666C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7245" w:rsidRDefault="00BC7245" w:rsidP="00666C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7245" w:rsidRDefault="00BC7245" w:rsidP="00666C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7245" w:rsidRDefault="00BC7245" w:rsidP="00BC72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ШМУ</w:t>
      </w:r>
    </w:p>
    <w:p w:rsidR="00BC7245" w:rsidRDefault="00BC7245" w:rsidP="00BC7245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7245">
        <w:rPr>
          <w:rFonts w:ascii="Times New Roman" w:hAnsi="Times New Roman" w:cs="Times New Roman"/>
          <w:sz w:val="28"/>
          <w:szCs w:val="28"/>
        </w:rPr>
        <w:t>крымс</w:t>
      </w:r>
      <w:r>
        <w:rPr>
          <w:rFonts w:ascii="Times New Roman" w:hAnsi="Times New Roman" w:cs="Times New Roman"/>
          <w:sz w:val="28"/>
          <w:szCs w:val="28"/>
        </w:rPr>
        <w:t>котатарского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языка и литературы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Нуфтуллаева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Э.М. </w:t>
      </w:r>
    </w:p>
    <w:p w:rsidR="00BC7245" w:rsidRPr="00666C94" w:rsidRDefault="00BC7245" w:rsidP="00666C9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C7245" w:rsidRPr="00666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CA4685"/>
    <w:multiLevelType w:val="hybridMultilevel"/>
    <w:tmpl w:val="7FA07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E49"/>
    <w:rsid w:val="0000666F"/>
    <w:rsid w:val="00666C94"/>
    <w:rsid w:val="00BC7245"/>
    <w:rsid w:val="00E0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D8DE9-F204-4A6D-A34A-1417948D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Alie</dc:creator>
  <cp:keywords/>
  <dc:description/>
  <cp:lastModifiedBy>Alie</cp:lastModifiedBy>
  <cp:revision>2</cp:revision>
  <dcterms:created xsi:type="dcterms:W3CDTF">2020-10-18T17:53:00Z</dcterms:created>
  <dcterms:modified xsi:type="dcterms:W3CDTF">2020-10-18T18:09:00Z</dcterms:modified>
</cp:coreProperties>
</file>