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55" w:rsidRPr="009A2A39" w:rsidRDefault="00036755" w:rsidP="00036755">
      <w:pPr>
        <w:jc w:val="center"/>
        <w:rPr>
          <w:rFonts w:eastAsia="Calibri"/>
          <w:color w:val="0A203C" w:themeColor="text1" w:themeShade="80"/>
          <w:lang w:eastAsia="en-US"/>
        </w:rPr>
      </w:pPr>
      <w:r w:rsidRPr="009A2A39">
        <w:rPr>
          <w:rFonts w:eastAsia="Calibri"/>
          <w:color w:val="0A203C" w:themeColor="text1" w:themeShade="80"/>
          <w:lang w:eastAsia="en-US"/>
        </w:rPr>
        <w:t>МУНИЦИПАЛЬНОЕ БЮДЖЕТНОЕ ОБРАЗОВАТЕЛЬНОЕ УЧРЕЖДЕНИЕ</w:t>
      </w:r>
    </w:p>
    <w:p w:rsidR="00036755" w:rsidRPr="009A2A39" w:rsidRDefault="00036755" w:rsidP="00036755">
      <w:pPr>
        <w:jc w:val="center"/>
        <w:rPr>
          <w:rFonts w:eastAsia="Calibri"/>
          <w:color w:val="0A203C" w:themeColor="text1" w:themeShade="80"/>
          <w:lang w:eastAsia="en-US"/>
        </w:rPr>
      </w:pPr>
      <w:r w:rsidRPr="009A2A39">
        <w:rPr>
          <w:rFonts w:eastAsia="Calibri"/>
          <w:color w:val="0A203C" w:themeColor="text1" w:themeShade="80"/>
          <w:lang w:eastAsia="en-US"/>
        </w:rPr>
        <w:t xml:space="preserve">ДОПОЛНИТЕЛЬНОГО ОБРАЗОВАНИЯ </w:t>
      </w:r>
    </w:p>
    <w:p w:rsidR="00036755" w:rsidRPr="009A2A39" w:rsidRDefault="00036755" w:rsidP="00036755">
      <w:pPr>
        <w:jc w:val="center"/>
        <w:rPr>
          <w:rFonts w:eastAsia="Calibri"/>
          <w:color w:val="0A203C" w:themeColor="text1" w:themeShade="80"/>
          <w:lang w:eastAsia="en-US"/>
        </w:rPr>
      </w:pPr>
      <w:r w:rsidRPr="009A2A39">
        <w:rPr>
          <w:rFonts w:eastAsia="Calibri"/>
          <w:color w:val="0A203C" w:themeColor="text1" w:themeShade="80"/>
          <w:lang w:eastAsia="en-US"/>
        </w:rPr>
        <w:t>«ЦЕНТР ДЕТСКОГО И ЮНОШЕСКОГО ТВОРЧЕСТВА»</w:t>
      </w:r>
    </w:p>
    <w:p w:rsidR="00036755" w:rsidRPr="009A2A39" w:rsidRDefault="00036755" w:rsidP="00036755">
      <w:pPr>
        <w:jc w:val="center"/>
        <w:rPr>
          <w:color w:val="0A203C" w:themeColor="text1" w:themeShade="80"/>
        </w:rPr>
      </w:pPr>
    </w:p>
    <w:p w:rsidR="00036755" w:rsidRPr="009A2A39" w:rsidRDefault="00036755" w:rsidP="00036755">
      <w:pPr>
        <w:jc w:val="center"/>
        <w:rPr>
          <w:color w:val="0A203C" w:themeColor="text1" w:themeShade="80"/>
        </w:rPr>
      </w:pPr>
    </w:p>
    <w:p w:rsidR="00036755" w:rsidRPr="009A2A39" w:rsidRDefault="00036755" w:rsidP="00036755">
      <w:pPr>
        <w:ind w:left="5580"/>
        <w:rPr>
          <w:color w:val="0A203C" w:themeColor="text1" w:themeShade="80"/>
          <w:sz w:val="28"/>
          <w:szCs w:val="28"/>
        </w:rPr>
      </w:pPr>
    </w:p>
    <w:p w:rsidR="00036755" w:rsidRPr="009A2A39" w:rsidRDefault="00036755" w:rsidP="00036755">
      <w:pPr>
        <w:ind w:left="5580"/>
        <w:rPr>
          <w:color w:val="0A203C" w:themeColor="text1" w:themeShade="80"/>
          <w:sz w:val="28"/>
          <w:szCs w:val="28"/>
        </w:rPr>
      </w:pPr>
      <w:r w:rsidRPr="009A2A39">
        <w:rPr>
          <w:color w:val="0A203C" w:themeColor="text1" w:themeShade="80"/>
          <w:sz w:val="28"/>
          <w:szCs w:val="28"/>
        </w:rPr>
        <w:t>Утверждаю</w:t>
      </w:r>
    </w:p>
    <w:p w:rsidR="00036755" w:rsidRPr="009A2A39" w:rsidRDefault="00036755" w:rsidP="00036755">
      <w:pPr>
        <w:ind w:left="5580"/>
        <w:rPr>
          <w:color w:val="0A203C" w:themeColor="text1" w:themeShade="80"/>
          <w:sz w:val="28"/>
          <w:szCs w:val="28"/>
        </w:rPr>
      </w:pPr>
      <w:r w:rsidRPr="009A2A39">
        <w:rPr>
          <w:color w:val="0A203C" w:themeColor="text1" w:themeShade="80"/>
          <w:sz w:val="28"/>
          <w:szCs w:val="28"/>
        </w:rPr>
        <w:t>Директор</w:t>
      </w:r>
    </w:p>
    <w:p w:rsidR="00036755" w:rsidRPr="009A2A39" w:rsidRDefault="00036755" w:rsidP="00036755">
      <w:pPr>
        <w:ind w:left="5580"/>
        <w:rPr>
          <w:color w:val="0A203C" w:themeColor="text1" w:themeShade="80"/>
          <w:sz w:val="28"/>
          <w:szCs w:val="28"/>
        </w:rPr>
      </w:pPr>
      <w:r w:rsidRPr="009A2A39">
        <w:rPr>
          <w:color w:val="0A203C" w:themeColor="text1" w:themeShade="80"/>
          <w:sz w:val="28"/>
          <w:szCs w:val="28"/>
        </w:rPr>
        <w:t>______________Т.Н. Кирияк</w:t>
      </w:r>
    </w:p>
    <w:p w:rsidR="00036755" w:rsidRPr="009A2A39" w:rsidRDefault="00036755" w:rsidP="00036755">
      <w:pPr>
        <w:ind w:left="5580"/>
        <w:rPr>
          <w:color w:val="0A203C" w:themeColor="text1" w:themeShade="80"/>
          <w:sz w:val="28"/>
          <w:szCs w:val="28"/>
        </w:rPr>
      </w:pPr>
      <w:r>
        <w:rPr>
          <w:color w:val="0A203C" w:themeColor="text1" w:themeShade="80"/>
          <w:sz w:val="28"/>
          <w:szCs w:val="28"/>
        </w:rPr>
        <w:t>«___</w:t>
      </w:r>
      <w:proofErr w:type="gramStart"/>
      <w:r>
        <w:rPr>
          <w:color w:val="0A203C" w:themeColor="text1" w:themeShade="80"/>
          <w:sz w:val="28"/>
          <w:szCs w:val="28"/>
        </w:rPr>
        <w:t>_»_</w:t>
      </w:r>
      <w:proofErr w:type="gramEnd"/>
      <w:r>
        <w:rPr>
          <w:color w:val="0A203C" w:themeColor="text1" w:themeShade="80"/>
          <w:sz w:val="28"/>
          <w:szCs w:val="28"/>
        </w:rPr>
        <w:t>____________ 2020</w:t>
      </w:r>
      <w:r w:rsidRPr="009A2A39">
        <w:rPr>
          <w:color w:val="0A203C" w:themeColor="text1" w:themeShade="80"/>
          <w:sz w:val="28"/>
          <w:szCs w:val="28"/>
        </w:rPr>
        <w:t xml:space="preserve"> г.</w:t>
      </w:r>
    </w:p>
    <w:p w:rsidR="00036755" w:rsidRPr="00476CFD" w:rsidRDefault="00036755" w:rsidP="00036755">
      <w:pPr>
        <w:jc w:val="center"/>
        <w:rPr>
          <w:sz w:val="28"/>
          <w:szCs w:val="28"/>
        </w:rPr>
      </w:pPr>
    </w:p>
    <w:p w:rsidR="00036755" w:rsidRDefault="0057012E" w:rsidP="00036755">
      <w:pPr>
        <w:jc w:val="center"/>
      </w:pPr>
      <w:r>
        <w:t xml:space="preserve"> </w:t>
      </w: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/>
    <w:p w:rsidR="00036755" w:rsidRDefault="00036755" w:rsidP="00036755">
      <w:pPr>
        <w:jc w:val="center"/>
      </w:pPr>
    </w:p>
    <w:p w:rsidR="00036755" w:rsidRPr="0006132B" w:rsidRDefault="00036755" w:rsidP="00036755">
      <w:pPr>
        <w:jc w:val="center"/>
        <w:rPr>
          <w:b/>
          <w:i/>
          <w:color w:val="14407A" w:themeColor="text1"/>
          <w:sz w:val="32"/>
          <w:szCs w:val="32"/>
        </w:rPr>
      </w:pPr>
      <w:r w:rsidRPr="0006132B">
        <w:rPr>
          <w:b/>
          <w:i/>
          <w:color w:val="14407A" w:themeColor="text1"/>
          <w:sz w:val="32"/>
          <w:szCs w:val="32"/>
        </w:rPr>
        <w:t>ПЛАН</w:t>
      </w:r>
    </w:p>
    <w:p w:rsidR="00036755" w:rsidRPr="0006132B" w:rsidRDefault="00036755" w:rsidP="00036755">
      <w:pPr>
        <w:jc w:val="center"/>
        <w:rPr>
          <w:i/>
          <w:color w:val="14407A" w:themeColor="text1"/>
          <w:sz w:val="28"/>
          <w:szCs w:val="28"/>
        </w:rPr>
      </w:pPr>
      <w:r>
        <w:rPr>
          <w:b/>
          <w:i/>
          <w:color w:val="14407A" w:themeColor="text1"/>
          <w:sz w:val="32"/>
          <w:szCs w:val="32"/>
        </w:rPr>
        <w:t xml:space="preserve">работы ШМУ информатики </w:t>
      </w:r>
    </w:p>
    <w:p w:rsidR="00036755" w:rsidRPr="00036755" w:rsidRDefault="00036755" w:rsidP="00036755">
      <w:pPr>
        <w:jc w:val="center"/>
        <w:rPr>
          <w:i/>
          <w:color w:val="14407A" w:themeColor="text1"/>
          <w:sz w:val="28"/>
          <w:szCs w:val="28"/>
        </w:rPr>
      </w:pPr>
      <w:r w:rsidRPr="0006132B">
        <w:rPr>
          <w:i/>
          <w:color w:val="14407A" w:themeColor="text1"/>
          <w:sz w:val="28"/>
          <w:szCs w:val="28"/>
        </w:rPr>
        <w:t>«</w:t>
      </w:r>
      <w:r w:rsidRPr="0002458E">
        <w:rPr>
          <w:b/>
          <w:sz w:val="32"/>
          <w:szCs w:val="32"/>
        </w:rPr>
        <w:t>Активизация деятельности учащихся, развитие познавательных и творческих способностей на уроке</w:t>
      </w:r>
      <w:r w:rsidRPr="0006132B">
        <w:rPr>
          <w:i/>
          <w:color w:val="14407A" w:themeColor="text1"/>
          <w:sz w:val="28"/>
          <w:szCs w:val="28"/>
        </w:rPr>
        <w:t>»</w:t>
      </w:r>
    </w:p>
    <w:p w:rsidR="00036755" w:rsidRPr="009A2A39" w:rsidRDefault="00036755" w:rsidP="00036755">
      <w:pPr>
        <w:jc w:val="center"/>
        <w:rPr>
          <w:i/>
          <w:color w:val="0A203C" w:themeColor="text1" w:themeShade="80"/>
          <w:sz w:val="28"/>
          <w:szCs w:val="28"/>
        </w:rPr>
      </w:pPr>
    </w:p>
    <w:p w:rsidR="00036755" w:rsidRPr="009A2A39" w:rsidRDefault="00036755" w:rsidP="00036755">
      <w:pPr>
        <w:jc w:val="center"/>
        <w:rPr>
          <w:i/>
          <w:color w:val="0A203C" w:themeColor="text1" w:themeShade="80"/>
          <w:sz w:val="28"/>
          <w:szCs w:val="28"/>
        </w:rPr>
      </w:pPr>
      <w:r w:rsidRPr="009A2A39">
        <w:rPr>
          <w:i/>
          <w:color w:val="0A203C" w:themeColor="text1" w:themeShade="80"/>
          <w:sz w:val="26"/>
          <w:szCs w:val="26"/>
        </w:rPr>
        <w:t>для учителей информатики Симферопольского района</w:t>
      </w:r>
    </w:p>
    <w:p w:rsidR="00036755" w:rsidRPr="009A2A39" w:rsidRDefault="00036755" w:rsidP="00036755">
      <w:pPr>
        <w:rPr>
          <w:i/>
          <w:color w:val="0A203C" w:themeColor="text1" w:themeShade="80"/>
          <w:sz w:val="28"/>
          <w:szCs w:val="28"/>
        </w:rPr>
      </w:pPr>
    </w:p>
    <w:p w:rsidR="00036755" w:rsidRPr="009A2A39" w:rsidRDefault="00036755" w:rsidP="00036755">
      <w:pPr>
        <w:rPr>
          <w:color w:val="0A203C" w:themeColor="text1" w:themeShade="80"/>
        </w:rPr>
      </w:pPr>
    </w:p>
    <w:p w:rsidR="00036755" w:rsidRPr="009A2A39" w:rsidRDefault="00036755" w:rsidP="00036755">
      <w:pPr>
        <w:rPr>
          <w:color w:val="0A203C" w:themeColor="text1" w:themeShade="80"/>
        </w:rPr>
      </w:pPr>
    </w:p>
    <w:p w:rsidR="00036755" w:rsidRPr="009A2A39" w:rsidRDefault="00036755" w:rsidP="00036755">
      <w:pPr>
        <w:rPr>
          <w:color w:val="0A203C" w:themeColor="text1" w:themeShade="80"/>
        </w:rPr>
      </w:pPr>
    </w:p>
    <w:p w:rsidR="00036755" w:rsidRPr="009A2A39" w:rsidRDefault="00036755" w:rsidP="00036755">
      <w:pPr>
        <w:rPr>
          <w:color w:val="0A203C" w:themeColor="text1" w:themeShade="80"/>
          <w:sz w:val="28"/>
          <w:szCs w:val="28"/>
        </w:rPr>
      </w:pPr>
      <w:r>
        <w:rPr>
          <w:color w:val="0A203C" w:themeColor="text1" w:themeShade="80"/>
          <w:sz w:val="28"/>
          <w:szCs w:val="28"/>
        </w:rPr>
        <w:t xml:space="preserve">Дата проведения: </w:t>
      </w:r>
      <w:r w:rsidR="008C67BD">
        <w:rPr>
          <w:color w:val="0A203C" w:themeColor="text1" w:themeShade="80"/>
          <w:sz w:val="28"/>
          <w:szCs w:val="28"/>
        </w:rPr>
        <w:t>20</w:t>
      </w:r>
      <w:r>
        <w:rPr>
          <w:color w:val="0A203C" w:themeColor="text1" w:themeShade="80"/>
          <w:sz w:val="28"/>
          <w:szCs w:val="28"/>
        </w:rPr>
        <w:t xml:space="preserve"> января 2020 </w:t>
      </w:r>
      <w:r w:rsidRPr="009A2A39">
        <w:rPr>
          <w:color w:val="0A203C" w:themeColor="text1" w:themeShade="80"/>
          <w:sz w:val="28"/>
          <w:szCs w:val="28"/>
        </w:rPr>
        <w:t>г.</w:t>
      </w:r>
    </w:p>
    <w:p w:rsidR="00036755" w:rsidRPr="009A2A39" w:rsidRDefault="00036755" w:rsidP="00036755">
      <w:pPr>
        <w:rPr>
          <w:color w:val="0A203C" w:themeColor="text1" w:themeShade="80"/>
          <w:sz w:val="28"/>
          <w:szCs w:val="28"/>
        </w:rPr>
      </w:pPr>
    </w:p>
    <w:p w:rsidR="00036755" w:rsidRPr="009A2A39" w:rsidRDefault="00036755" w:rsidP="00036755">
      <w:pPr>
        <w:rPr>
          <w:color w:val="0A203C" w:themeColor="text1" w:themeShade="80"/>
          <w:sz w:val="28"/>
          <w:szCs w:val="28"/>
        </w:rPr>
      </w:pPr>
      <w:r w:rsidRPr="009A2A39">
        <w:rPr>
          <w:color w:val="0A203C" w:themeColor="text1" w:themeShade="80"/>
          <w:sz w:val="28"/>
          <w:szCs w:val="28"/>
        </w:rPr>
        <w:t>Место проведения:</w:t>
      </w:r>
      <w:r w:rsidR="008C67BD">
        <w:rPr>
          <w:color w:val="0A203C" w:themeColor="text1" w:themeShade="80"/>
          <w:sz w:val="28"/>
          <w:szCs w:val="28"/>
        </w:rPr>
        <w:t xml:space="preserve"> МБОУ «Константиновская школа</w:t>
      </w:r>
      <w:r w:rsidRPr="009A2A39">
        <w:rPr>
          <w:color w:val="0A203C" w:themeColor="text1" w:themeShade="80"/>
          <w:sz w:val="28"/>
          <w:szCs w:val="28"/>
        </w:rPr>
        <w:t>»</w:t>
      </w: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Default="00036755" w:rsidP="00036755">
      <w:pPr>
        <w:jc w:val="center"/>
      </w:pPr>
    </w:p>
    <w:p w:rsidR="00036755" w:rsidRPr="009A2A39" w:rsidRDefault="00036755" w:rsidP="00036755">
      <w:pPr>
        <w:jc w:val="center"/>
        <w:rPr>
          <w:color w:val="0A203C" w:themeColor="text1" w:themeShade="80"/>
          <w:sz w:val="28"/>
          <w:szCs w:val="28"/>
        </w:rPr>
      </w:pPr>
      <w:r>
        <w:rPr>
          <w:color w:val="0A203C" w:themeColor="text1" w:themeShade="80"/>
          <w:sz w:val="28"/>
          <w:szCs w:val="28"/>
        </w:rPr>
        <w:t>2020</w:t>
      </w:r>
      <w:r w:rsidRPr="009A2A39">
        <w:rPr>
          <w:color w:val="0A203C" w:themeColor="text1" w:themeShade="80"/>
          <w:sz w:val="28"/>
          <w:szCs w:val="28"/>
        </w:rPr>
        <w:t xml:space="preserve"> г.</w:t>
      </w:r>
    </w:p>
    <w:p w:rsidR="00300F80" w:rsidRDefault="00300F80" w:rsidP="00300F80">
      <w:pPr>
        <w:rPr>
          <w:b/>
          <w:color w:val="14407A" w:themeColor="text1"/>
          <w:sz w:val="28"/>
          <w:szCs w:val="28"/>
        </w:rPr>
      </w:pPr>
    </w:p>
    <w:p w:rsidR="0002458E" w:rsidRDefault="0002458E" w:rsidP="00300F80">
      <w:pPr>
        <w:jc w:val="center"/>
        <w:rPr>
          <w:b/>
          <w:color w:val="14407A" w:themeColor="text1"/>
          <w:sz w:val="28"/>
          <w:szCs w:val="28"/>
        </w:rPr>
      </w:pPr>
      <w:r w:rsidRPr="0006132B">
        <w:rPr>
          <w:b/>
          <w:color w:val="14407A" w:themeColor="text1"/>
          <w:sz w:val="28"/>
          <w:szCs w:val="28"/>
        </w:rPr>
        <w:lastRenderedPageBreak/>
        <w:t xml:space="preserve">План проведения </w:t>
      </w:r>
      <w:r>
        <w:rPr>
          <w:b/>
          <w:color w:val="14407A" w:themeColor="text1"/>
          <w:sz w:val="28"/>
          <w:szCs w:val="28"/>
        </w:rPr>
        <w:t xml:space="preserve">районного заседания ШМУ </w:t>
      </w:r>
      <w:r w:rsidRPr="0006132B">
        <w:rPr>
          <w:b/>
          <w:color w:val="14407A" w:themeColor="text1"/>
          <w:sz w:val="28"/>
          <w:szCs w:val="28"/>
        </w:rPr>
        <w:t>информатики</w:t>
      </w:r>
    </w:p>
    <w:p w:rsidR="0002458E" w:rsidRPr="0002458E" w:rsidRDefault="0002458E" w:rsidP="0002458E">
      <w:pPr>
        <w:jc w:val="center"/>
        <w:rPr>
          <w:b/>
          <w:color w:val="14407A" w:themeColor="text1"/>
          <w:sz w:val="28"/>
          <w:szCs w:val="28"/>
        </w:rPr>
      </w:pPr>
      <w:r w:rsidRPr="0006132B">
        <w:rPr>
          <w:b/>
          <w:color w:val="14407A" w:themeColor="text1"/>
          <w:sz w:val="28"/>
          <w:szCs w:val="28"/>
        </w:rPr>
        <w:t xml:space="preserve"> </w:t>
      </w:r>
      <w:r w:rsidRPr="005F0B8A">
        <w:rPr>
          <w:b/>
          <w:color w:val="14407A" w:themeColor="text1"/>
          <w:sz w:val="28"/>
          <w:szCs w:val="28"/>
        </w:rPr>
        <w:t xml:space="preserve"> </w:t>
      </w:r>
      <w:r w:rsidRPr="0002458E">
        <w:rPr>
          <w:b/>
          <w:color w:val="14407A" w:themeColor="text1"/>
          <w:sz w:val="28"/>
          <w:szCs w:val="28"/>
        </w:rPr>
        <w:t>«</w:t>
      </w:r>
      <w:r w:rsidRPr="0002458E">
        <w:rPr>
          <w:b/>
          <w:sz w:val="28"/>
          <w:szCs w:val="28"/>
        </w:rPr>
        <w:t>Активизация деятельности учащихся, развитие познавательных и творческих способностей на уроке</w:t>
      </w:r>
      <w:r w:rsidRPr="0002458E">
        <w:rPr>
          <w:b/>
          <w:color w:val="14407A" w:themeColor="text1"/>
          <w:sz w:val="28"/>
          <w:szCs w:val="28"/>
        </w:rPr>
        <w:t>»</w:t>
      </w:r>
    </w:p>
    <w:p w:rsidR="0002458E" w:rsidRPr="009B71CF" w:rsidRDefault="0002458E" w:rsidP="0002458E">
      <w:pPr>
        <w:tabs>
          <w:tab w:val="left" w:pos="993"/>
        </w:tabs>
        <w:jc w:val="both"/>
        <w:rPr>
          <w:color w:val="14407A" w:themeColor="text1"/>
          <w:sz w:val="28"/>
          <w:szCs w:val="28"/>
        </w:rPr>
      </w:pPr>
      <w:r w:rsidRPr="009B71CF">
        <w:rPr>
          <w:b/>
          <w:color w:val="14407A" w:themeColor="text1"/>
          <w:sz w:val="28"/>
          <w:szCs w:val="28"/>
        </w:rPr>
        <w:t xml:space="preserve">Цель: </w:t>
      </w:r>
      <w:bookmarkStart w:id="0" w:name="_GoBack"/>
      <w:bookmarkEnd w:id="0"/>
      <w:r w:rsidRPr="009B71CF">
        <w:rPr>
          <w:sz w:val="28"/>
          <w:szCs w:val="28"/>
        </w:rPr>
        <w:t xml:space="preserve">познакомить участников ШМУ с наиболее актуальными инновационными технологиями, повысить информационный уровень, сформировать представление о </w:t>
      </w:r>
      <w:r w:rsidR="00F5020B" w:rsidRPr="009B71CF">
        <w:rPr>
          <w:sz w:val="28"/>
          <w:szCs w:val="28"/>
        </w:rPr>
        <w:t xml:space="preserve">современных педагогических инновационных технологиях в образовательном процессе, </w:t>
      </w:r>
      <w:r w:rsidRPr="009B71CF">
        <w:rPr>
          <w:sz w:val="28"/>
          <w:szCs w:val="28"/>
        </w:rPr>
        <w:t>развитии познавательных и творческих способностей на уроке</w:t>
      </w:r>
      <w:r w:rsidR="00803CF3" w:rsidRPr="009B71CF">
        <w:rPr>
          <w:sz w:val="28"/>
          <w:szCs w:val="28"/>
        </w:rPr>
        <w:t xml:space="preserve">, </w:t>
      </w:r>
    </w:p>
    <w:p w:rsidR="0002458E" w:rsidRPr="009B71CF" w:rsidRDefault="0002458E" w:rsidP="0002458E">
      <w:pPr>
        <w:spacing w:line="276" w:lineRule="auto"/>
        <w:jc w:val="both"/>
        <w:rPr>
          <w:color w:val="14407A" w:themeColor="text1"/>
          <w:sz w:val="28"/>
          <w:szCs w:val="28"/>
        </w:rPr>
      </w:pPr>
      <w:r w:rsidRPr="009B71CF">
        <w:rPr>
          <w:b/>
          <w:color w:val="14407A" w:themeColor="text1"/>
          <w:sz w:val="28"/>
          <w:szCs w:val="28"/>
        </w:rPr>
        <w:t xml:space="preserve">Задачи: </w:t>
      </w:r>
    </w:p>
    <w:p w:rsidR="0002458E" w:rsidRPr="009B71CF" w:rsidRDefault="00F5020B" w:rsidP="0002458E">
      <w:pPr>
        <w:spacing w:line="276" w:lineRule="auto"/>
        <w:jc w:val="both"/>
        <w:rPr>
          <w:color w:val="14407A" w:themeColor="text1"/>
          <w:sz w:val="28"/>
          <w:szCs w:val="28"/>
        </w:rPr>
      </w:pPr>
      <w:r w:rsidRPr="009B71CF">
        <w:rPr>
          <w:sz w:val="28"/>
          <w:szCs w:val="28"/>
        </w:rPr>
        <w:t>познакомить с современными педагогическим</w:t>
      </w:r>
      <w:r w:rsidR="00803CF3" w:rsidRPr="009B71CF">
        <w:rPr>
          <w:sz w:val="28"/>
          <w:szCs w:val="28"/>
        </w:rPr>
        <w:t>и инновационными технологиями в образовательном процессе</w:t>
      </w:r>
      <w:r w:rsidR="0002458E" w:rsidRPr="009B71CF">
        <w:rPr>
          <w:sz w:val="28"/>
          <w:szCs w:val="28"/>
        </w:rPr>
        <w:t>;</w:t>
      </w:r>
    </w:p>
    <w:p w:rsidR="0002458E" w:rsidRPr="009B71CF" w:rsidRDefault="00803CF3" w:rsidP="0002458E">
      <w:pPr>
        <w:spacing w:line="276" w:lineRule="auto"/>
        <w:jc w:val="both"/>
        <w:rPr>
          <w:sz w:val="28"/>
          <w:szCs w:val="28"/>
        </w:rPr>
      </w:pPr>
      <w:r w:rsidRPr="009B71CF">
        <w:rPr>
          <w:sz w:val="28"/>
          <w:szCs w:val="28"/>
        </w:rPr>
        <w:t>оказать практическую помощь молодым педагогам в повышении их профессионального мастерства, развитии личностной культуры и усилении творческого потенциала, направленного на повышение качества образования</w:t>
      </w:r>
      <w:r w:rsidR="0002458E" w:rsidRPr="009B71CF">
        <w:rPr>
          <w:sz w:val="28"/>
          <w:szCs w:val="28"/>
        </w:rPr>
        <w:t>.</w:t>
      </w:r>
    </w:p>
    <w:p w:rsidR="0002458E" w:rsidRPr="009B71CF" w:rsidRDefault="0002458E" w:rsidP="0002458E">
      <w:pPr>
        <w:spacing w:line="276" w:lineRule="auto"/>
        <w:jc w:val="both"/>
        <w:rPr>
          <w:color w:val="14407A" w:themeColor="text1"/>
          <w:sz w:val="28"/>
          <w:szCs w:val="28"/>
        </w:rPr>
      </w:pPr>
    </w:p>
    <w:p w:rsidR="001209DA" w:rsidRPr="009B71CF" w:rsidRDefault="0002458E" w:rsidP="0002458E">
      <w:pPr>
        <w:spacing w:line="276" w:lineRule="auto"/>
        <w:jc w:val="both"/>
        <w:rPr>
          <w:color w:val="14407A" w:themeColor="text1"/>
          <w:sz w:val="28"/>
          <w:szCs w:val="28"/>
        </w:rPr>
      </w:pPr>
      <w:r w:rsidRPr="009B71CF">
        <w:rPr>
          <w:b/>
          <w:color w:val="14407A" w:themeColor="text1"/>
          <w:sz w:val="28"/>
          <w:szCs w:val="28"/>
        </w:rPr>
        <w:t>Практическая часть:</w:t>
      </w:r>
      <w:r w:rsidR="001209DA" w:rsidRPr="009B71CF">
        <w:rPr>
          <w:b/>
          <w:color w:val="14407A" w:themeColor="text1"/>
          <w:sz w:val="28"/>
          <w:szCs w:val="28"/>
        </w:rPr>
        <w:t xml:space="preserve"> </w:t>
      </w:r>
      <w:r w:rsidR="001209DA" w:rsidRPr="009B71CF">
        <w:rPr>
          <w:color w:val="14407A" w:themeColor="text1"/>
          <w:sz w:val="28"/>
          <w:szCs w:val="28"/>
        </w:rPr>
        <w:t>фрагмент</w:t>
      </w:r>
      <w:r w:rsidR="001209DA" w:rsidRPr="009B71CF">
        <w:rPr>
          <w:b/>
          <w:color w:val="14407A" w:themeColor="text1"/>
          <w:sz w:val="28"/>
          <w:szCs w:val="28"/>
        </w:rPr>
        <w:t xml:space="preserve"> </w:t>
      </w:r>
      <w:r w:rsidR="001209DA" w:rsidRPr="009B71CF">
        <w:rPr>
          <w:color w:val="14407A" w:themeColor="text1"/>
          <w:sz w:val="28"/>
          <w:szCs w:val="28"/>
        </w:rPr>
        <w:t>урока в 8 классе</w:t>
      </w:r>
      <w:r w:rsidR="001209DA" w:rsidRPr="009B71CF">
        <w:rPr>
          <w:b/>
          <w:color w:val="14407A" w:themeColor="text1"/>
          <w:sz w:val="28"/>
          <w:szCs w:val="28"/>
        </w:rPr>
        <w:t xml:space="preserve"> </w:t>
      </w:r>
      <w:r w:rsidR="001209DA" w:rsidRPr="009B71CF">
        <w:rPr>
          <w:color w:val="14407A" w:themeColor="text1"/>
          <w:sz w:val="28"/>
          <w:szCs w:val="28"/>
        </w:rPr>
        <w:t>на тему «Основы логики: логические величины и формулы»</w:t>
      </w:r>
      <w:r w:rsidRPr="009B71CF">
        <w:rPr>
          <w:color w:val="14407A" w:themeColor="text1"/>
          <w:sz w:val="28"/>
          <w:szCs w:val="28"/>
        </w:rPr>
        <w:t>.</w:t>
      </w:r>
    </w:p>
    <w:p w:rsidR="00036755" w:rsidRPr="00DB3AFE" w:rsidRDefault="00036755" w:rsidP="00300F80">
      <w:pPr>
        <w:rPr>
          <w:b/>
          <w:sz w:val="25"/>
          <w:szCs w:val="25"/>
        </w:rPr>
      </w:pPr>
    </w:p>
    <w:tbl>
      <w:tblPr>
        <w:tblW w:w="10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399"/>
        <w:gridCol w:w="5847"/>
        <w:gridCol w:w="2835"/>
      </w:tblGrid>
      <w:tr w:rsidR="00036755" w:rsidRPr="009A2A39" w:rsidTr="00593E2D">
        <w:trPr>
          <w:cantSplit/>
        </w:trPr>
        <w:tc>
          <w:tcPr>
            <w:tcW w:w="445" w:type="dxa"/>
          </w:tcPr>
          <w:p w:rsidR="00036755" w:rsidRPr="009A2A39" w:rsidRDefault="00036755" w:rsidP="00593E2D">
            <w:pPr>
              <w:ind w:right="-91"/>
              <w:rPr>
                <w:b/>
                <w:i/>
                <w:color w:val="0A203C" w:themeColor="text1" w:themeShade="80"/>
                <w:sz w:val="25"/>
                <w:szCs w:val="25"/>
              </w:rPr>
            </w:pPr>
            <w:r w:rsidRPr="009A2A39">
              <w:rPr>
                <w:b/>
                <w:i/>
                <w:color w:val="0A203C" w:themeColor="text1" w:themeShade="80"/>
                <w:sz w:val="25"/>
                <w:szCs w:val="25"/>
              </w:rPr>
              <w:t>№</w:t>
            </w:r>
          </w:p>
        </w:tc>
        <w:tc>
          <w:tcPr>
            <w:tcW w:w="1399" w:type="dxa"/>
          </w:tcPr>
          <w:p w:rsidR="00036755" w:rsidRPr="009A2A39" w:rsidRDefault="00036755" w:rsidP="00593E2D">
            <w:pPr>
              <w:jc w:val="center"/>
              <w:rPr>
                <w:b/>
                <w:i/>
                <w:color w:val="0A203C" w:themeColor="text1" w:themeShade="80"/>
                <w:sz w:val="25"/>
                <w:szCs w:val="25"/>
              </w:rPr>
            </w:pPr>
            <w:r w:rsidRPr="009A2A39">
              <w:rPr>
                <w:b/>
                <w:i/>
                <w:color w:val="0A203C" w:themeColor="text1" w:themeShade="80"/>
                <w:sz w:val="25"/>
                <w:szCs w:val="25"/>
              </w:rPr>
              <w:t>Время</w:t>
            </w:r>
          </w:p>
        </w:tc>
        <w:tc>
          <w:tcPr>
            <w:tcW w:w="5847" w:type="dxa"/>
          </w:tcPr>
          <w:p w:rsidR="00036755" w:rsidRPr="009A2A39" w:rsidRDefault="00036755" w:rsidP="00593E2D">
            <w:pPr>
              <w:jc w:val="center"/>
              <w:rPr>
                <w:b/>
                <w:i/>
                <w:color w:val="0A203C" w:themeColor="text1" w:themeShade="80"/>
              </w:rPr>
            </w:pPr>
            <w:r w:rsidRPr="009A2A39">
              <w:rPr>
                <w:b/>
                <w:i/>
                <w:color w:val="0A203C" w:themeColor="text1" w:themeShade="80"/>
              </w:rPr>
              <w:t>Содержание</w:t>
            </w:r>
          </w:p>
        </w:tc>
        <w:tc>
          <w:tcPr>
            <w:tcW w:w="2835" w:type="dxa"/>
          </w:tcPr>
          <w:p w:rsidR="00036755" w:rsidRPr="009A2A39" w:rsidRDefault="00036755" w:rsidP="00593E2D">
            <w:pPr>
              <w:jc w:val="center"/>
              <w:rPr>
                <w:b/>
                <w:i/>
                <w:color w:val="0A203C" w:themeColor="text1" w:themeShade="80"/>
                <w:sz w:val="25"/>
                <w:szCs w:val="25"/>
              </w:rPr>
            </w:pPr>
            <w:r w:rsidRPr="009A2A39">
              <w:rPr>
                <w:b/>
                <w:i/>
                <w:color w:val="0A203C" w:themeColor="text1" w:themeShade="80"/>
                <w:sz w:val="25"/>
                <w:szCs w:val="25"/>
              </w:rPr>
              <w:t xml:space="preserve">Кто проводит </w:t>
            </w:r>
          </w:p>
        </w:tc>
      </w:tr>
      <w:tr w:rsidR="00036755" w:rsidRPr="009A2A39" w:rsidTr="00593E2D">
        <w:trPr>
          <w:cantSplit/>
        </w:trPr>
        <w:tc>
          <w:tcPr>
            <w:tcW w:w="445" w:type="dxa"/>
          </w:tcPr>
          <w:p w:rsidR="00036755" w:rsidRPr="009A2A39" w:rsidRDefault="00036755" w:rsidP="00593E2D">
            <w:pPr>
              <w:numPr>
                <w:ilvl w:val="0"/>
                <w:numId w:val="2"/>
              </w:numPr>
              <w:ind w:left="0" w:right="-91" w:firstLine="0"/>
              <w:rPr>
                <w:color w:val="0A203C" w:themeColor="text1" w:themeShade="80"/>
              </w:rPr>
            </w:pPr>
          </w:p>
        </w:tc>
        <w:tc>
          <w:tcPr>
            <w:tcW w:w="1399" w:type="dxa"/>
          </w:tcPr>
          <w:p w:rsidR="00036755" w:rsidRPr="009A2A39" w:rsidRDefault="00036755" w:rsidP="00593E2D">
            <w:pPr>
              <w:ind w:left="-108" w:right="-108"/>
              <w:jc w:val="center"/>
              <w:rPr>
                <w:color w:val="0A203C" w:themeColor="text1" w:themeShade="80"/>
                <w:sz w:val="25"/>
                <w:szCs w:val="25"/>
              </w:rPr>
            </w:pPr>
            <w:r w:rsidRPr="009A2A39">
              <w:rPr>
                <w:color w:val="0A203C" w:themeColor="text1" w:themeShade="80"/>
                <w:sz w:val="25"/>
                <w:szCs w:val="25"/>
              </w:rPr>
              <w:t>9.00-10.00</w:t>
            </w:r>
          </w:p>
        </w:tc>
        <w:tc>
          <w:tcPr>
            <w:tcW w:w="5847" w:type="dxa"/>
          </w:tcPr>
          <w:p w:rsidR="00036755" w:rsidRPr="009A2A39" w:rsidRDefault="00036755" w:rsidP="00593E2D">
            <w:pPr>
              <w:rPr>
                <w:color w:val="0A203C" w:themeColor="text1" w:themeShade="80"/>
                <w:sz w:val="25"/>
                <w:szCs w:val="25"/>
              </w:rPr>
            </w:pPr>
            <w:r w:rsidRPr="009A2A39">
              <w:rPr>
                <w:color w:val="0A203C" w:themeColor="text1" w:themeShade="80"/>
                <w:sz w:val="25"/>
                <w:szCs w:val="25"/>
              </w:rPr>
              <w:t>Заезд и регистрация участников семинара</w:t>
            </w:r>
          </w:p>
        </w:tc>
        <w:tc>
          <w:tcPr>
            <w:tcW w:w="2835" w:type="dxa"/>
          </w:tcPr>
          <w:p w:rsidR="00036755" w:rsidRPr="009A2A39" w:rsidRDefault="00036755" w:rsidP="00593E2D">
            <w:pPr>
              <w:rPr>
                <w:color w:val="0A203C" w:themeColor="text1" w:themeShade="80"/>
                <w:sz w:val="20"/>
                <w:szCs w:val="20"/>
              </w:rPr>
            </w:pPr>
            <w:proofErr w:type="spellStart"/>
            <w:r w:rsidRPr="009A2A39">
              <w:rPr>
                <w:color w:val="0A203C" w:themeColor="text1" w:themeShade="80"/>
                <w:sz w:val="20"/>
                <w:szCs w:val="20"/>
              </w:rPr>
              <w:t>Обищенко</w:t>
            </w:r>
            <w:proofErr w:type="spellEnd"/>
            <w:r w:rsidRPr="009A2A39">
              <w:rPr>
                <w:color w:val="0A203C" w:themeColor="text1" w:themeShade="80"/>
                <w:sz w:val="20"/>
                <w:szCs w:val="20"/>
              </w:rPr>
              <w:t xml:space="preserve"> Л.Л., методист МБОУ ДО ЦДЮТ</w:t>
            </w:r>
          </w:p>
        </w:tc>
      </w:tr>
      <w:tr w:rsidR="00036755" w:rsidRPr="009A2A39" w:rsidTr="00593E2D">
        <w:trPr>
          <w:cantSplit/>
        </w:trPr>
        <w:tc>
          <w:tcPr>
            <w:tcW w:w="445" w:type="dxa"/>
          </w:tcPr>
          <w:p w:rsidR="00036755" w:rsidRPr="009A2A39" w:rsidRDefault="00036755" w:rsidP="00593E2D">
            <w:pPr>
              <w:numPr>
                <w:ilvl w:val="0"/>
                <w:numId w:val="2"/>
              </w:numPr>
              <w:ind w:left="0" w:right="-91" w:firstLine="0"/>
              <w:rPr>
                <w:color w:val="0A203C" w:themeColor="text1" w:themeShade="80"/>
              </w:rPr>
            </w:pPr>
          </w:p>
        </w:tc>
        <w:tc>
          <w:tcPr>
            <w:tcW w:w="1399" w:type="dxa"/>
          </w:tcPr>
          <w:p w:rsidR="00036755" w:rsidRPr="009A2A39" w:rsidRDefault="00036755" w:rsidP="00593E2D">
            <w:pPr>
              <w:ind w:left="-108" w:right="-108"/>
              <w:jc w:val="center"/>
              <w:rPr>
                <w:color w:val="0A203C" w:themeColor="text1" w:themeShade="80"/>
                <w:sz w:val="25"/>
                <w:szCs w:val="25"/>
              </w:rPr>
            </w:pPr>
            <w:r w:rsidRPr="009A2A39">
              <w:rPr>
                <w:color w:val="0A203C" w:themeColor="text1" w:themeShade="80"/>
                <w:sz w:val="25"/>
                <w:szCs w:val="25"/>
              </w:rPr>
              <w:t>10.10-</w:t>
            </w:r>
            <w:r w:rsidRPr="009A2A39">
              <w:rPr>
                <w:color w:val="0A203C" w:themeColor="text1" w:themeShade="80"/>
                <w:sz w:val="25"/>
                <w:szCs w:val="25"/>
                <w:lang w:val="uk-UA"/>
              </w:rPr>
              <w:t>10.</w:t>
            </w:r>
            <w:r w:rsidRPr="009A2A39">
              <w:rPr>
                <w:color w:val="0A203C" w:themeColor="text1" w:themeShade="80"/>
                <w:sz w:val="25"/>
                <w:szCs w:val="25"/>
              </w:rPr>
              <w:t>15</w:t>
            </w:r>
          </w:p>
        </w:tc>
        <w:tc>
          <w:tcPr>
            <w:tcW w:w="5847" w:type="dxa"/>
          </w:tcPr>
          <w:p w:rsidR="00036755" w:rsidRPr="009A2A39" w:rsidRDefault="00036755" w:rsidP="00593E2D">
            <w:pPr>
              <w:rPr>
                <w:color w:val="0A203C" w:themeColor="text1" w:themeShade="80"/>
                <w:sz w:val="25"/>
                <w:szCs w:val="25"/>
              </w:rPr>
            </w:pPr>
            <w:r w:rsidRPr="009A2A39">
              <w:rPr>
                <w:color w:val="0A203C" w:themeColor="text1" w:themeShade="80"/>
                <w:sz w:val="25"/>
                <w:szCs w:val="25"/>
              </w:rPr>
              <w:t>Приветствие участников семинара</w:t>
            </w:r>
          </w:p>
        </w:tc>
        <w:tc>
          <w:tcPr>
            <w:tcW w:w="2835" w:type="dxa"/>
          </w:tcPr>
          <w:p w:rsidR="00036755" w:rsidRPr="009A2A39" w:rsidRDefault="00036755" w:rsidP="00593E2D">
            <w:pPr>
              <w:rPr>
                <w:color w:val="0A203C" w:themeColor="text1" w:themeShade="80"/>
                <w:sz w:val="20"/>
                <w:szCs w:val="20"/>
              </w:rPr>
            </w:pPr>
            <w:proofErr w:type="spellStart"/>
            <w:r w:rsidRPr="009A2A39">
              <w:rPr>
                <w:color w:val="0A203C" w:themeColor="text1" w:themeShade="80"/>
                <w:sz w:val="20"/>
                <w:szCs w:val="20"/>
              </w:rPr>
              <w:t>Обищенко</w:t>
            </w:r>
            <w:proofErr w:type="spellEnd"/>
            <w:r w:rsidRPr="009A2A39">
              <w:rPr>
                <w:color w:val="0A203C" w:themeColor="text1" w:themeShade="80"/>
                <w:sz w:val="20"/>
                <w:szCs w:val="20"/>
              </w:rPr>
              <w:t xml:space="preserve"> Л.Л., методист МБОУ ДО ЦДЮТ</w:t>
            </w:r>
          </w:p>
        </w:tc>
      </w:tr>
      <w:tr w:rsidR="00036755" w:rsidRPr="009A2A39" w:rsidTr="00593E2D">
        <w:trPr>
          <w:cantSplit/>
        </w:trPr>
        <w:tc>
          <w:tcPr>
            <w:tcW w:w="445" w:type="dxa"/>
          </w:tcPr>
          <w:p w:rsidR="00036755" w:rsidRPr="009A2A39" w:rsidRDefault="00036755" w:rsidP="00593E2D">
            <w:pPr>
              <w:numPr>
                <w:ilvl w:val="0"/>
                <w:numId w:val="2"/>
              </w:numPr>
              <w:ind w:left="0" w:right="-91" w:firstLine="0"/>
              <w:rPr>
                <w:color w:val="0A203C" w:themeColor="text1" w:themeShade="80"/>
              </w:rPr>
            </w:pPr>
          </w:p>
        </w:tc>
        <w:tc>
          <w:tcPr>
            <w:tcW w:w="1399" w:type="dxa"/>
          </w:tcPr>
          <w:p w:rsidR="00036755" w:rsidRPr="009A2A39" w:rsidRDefault="00036755" w:rsidP="00593E2D">
            <w:pPr>
              <w:ind w:left="-108" w:right="-108"/>
              <w:jc w:val="center"/>
              <w:rPr>
                <w:color w:val="0A203C" w:themeColor="text1" w:themeShade="80"/>
                <w:sz w:val="25"/>
                <w:szCs w:val="25"/>
              </w:rPr>
            </w:pPr>
            <w:r w:rsidRPr="009A2A39">
              <w:rPr>
                <w:color w:val="0A203C" w:themeColor="text1" w:themeShade="80"/>
                <w:sz w:val="25"/>
                <w:szCs w:val="25"/>
              </w:rPr>
              <w:t>10.15-10.25</w:t>
            </w:r>
          </w:p>
        </w:tc>
        <w:tc>
          <w:tcPr>
            <w:tcW w:w="5847" w:type="dxa"/>
          </w:tcPr>
          <w:p w:rsidR="00036755" w:rsidRPr="009A2A39" w:rsidRDefault="00036755" w:rsidP="00593E2D">
            <w:pPr>
              <w:rPr>
                <w:color w:val="0A203C" w:themeColor="text1" w:themeShade="80"/>
                <w:sz w:val="25"/>
                <w:szCs w:val="25"/>
              </w:rPr>
            </w:pPr>
            <w:r>
              <w:rPr>
                <w:color w:val="0A203C" w:themeColor="text1" w:themeShade="80"/>
                <w:sz w:val="25"/>
                <w:szCs w:val="25"/>
              </w:rPr>
              <w:t>Визитная карточка школы.</w:t>
            </w:r>
          </w:p>
        </w:tc>
        <w:tc>
          <w:tcPr>
            <w:tcW w:w="2835" w:type="dxa"/>
          </w:tcPr>
          <w:p w:rsidR="00300F80" w:rsidRPr="002D5905" w:rsidRDefault="00300F80" w:rsidP="00300F80">
            <w:pPr>
              <w:widowControl w:val="0"/>
              <w:spacing w:line="274" w:lineRule="exact"/>
              <w:rPr>
                <w:rFonts w:eastAsia="Arial Unicode MS"/>
                <w:color w:val="171717" w:themeColor="background2" w:themeShade="1A"/>
                <w:sz w:val="20"/>
                <w:szCs w:val="20"/>
              </w:rPr>
            </w:pPr>
            <w:r w:rsidRPr="002D5905">
              <w:rPr>
                <w:rFonts w:eastAsia="Arial Unicode MS"/>
                <w:color w:val="171717" w:themeColor="background2" w:themeShade="1A"/>
                <w:sz w:val="20"/>
                <w:szCs w:val="20"/>
              </w:rPr>
              <w:t xml:space="preserve">Заместитель директора МБОУ «Константиновская школа» </w:t>
            </w:r>
          </w:p>
          <w:p w:rsidR="00036755" w:rsidRPr="009A2A39" w:rsidRDefault="00300F80" w:rsidP="00593E2D">
            <w:pPr>
              <w:rPr>
                <w:color w:val="0A203C" w:themeColor="text1" w:themeShade="80"/>
                <w:sz w:val="20"/>
                <w:szCs w:val="20"/>
              </w:rPr>
            </w:pPr>
            <w:r w:rsidRPr="002D5905">
              <w:rPr>
                <w:rFonts w:eastAsia="Arial Unicode MS"/>
                <w:b/>
                <w:bCs/>
                <w:i/>
                <w:iCs/>
                <w:color w:val="171717" w:themeColor="background2" w:themeShade="1A"/>
                <w:sz w:val="20"/>
                <w:szCs w:val="20"/>
              </w:rPr>
              <w:t>Кириченко Т.В.</w:t>
            </w:r>
          </w:p>
        </w:tc>
      </w:tr>
      <w:tr w:rsidR="00036755" w:rsidRPr="009A2A39" w:rsidTr="00593E2D">
        <w:trPr>
          <w:cantSplit/>
        </w:trPr>
        <w:tc>
          <w:tcPr>
            <w:tcW w:w="445" w:type="dxa"/>
          </w:tcPr>
          <w:p w:rsidR="00036755" w:rsidRPr="009A2A39" w:rsidRDefault="00036755" w:rsidP="00593E2D">
            <w:pPr>
              <w:numPr>
                <w:ilvl w:val="0"/>
                <w:numId w:val="2"/>
              </w:numPr>
              <w:ind w:left="0" w:right="-91" w:firstLine="0"/>
              <w:rPr>
                <w:color w:val="0A203C" w:themeColor="text1" w:themeShade="80"/>
              </w:rPr>
            </w:pPr>
          </w:p>
        </w:tc>
        <w:tc>
          <w:tcPr>
            <w:tcW w:w="1399" w:type="dxa"/>
          </w:tcPr>
          <w:p w:rsidR="00036755" w:rsidRPr="009A2A39" w:rsidRDefault="00036755" w:rsidP="00593E2D">
            <w:pPr>
              <w:ind w:left="-108" w:right="-108"/>
              <w:jc w:val="center"/>
              <w:rPr>
                <w:color w:val="0A203C" w:themeColor="text1" w:themeShade="80"/>
                <w:sz w:val="25"/>
                <w:szCs w:val="25"/>
              </w:rPr>
            </w:pPr>
            <w:r w:rsidRPr="009A2A39">
              <w:rPr>
                <w:color w:val="0A203C" w:themeColor="text1" w:themeShade="80"/>
                <w:sz w:val="25"/>
                <w:szCs w:val="25"/>
              </w:rPr>
              <w:t>10.20-10.50</w:t>
            </w:r>
          </w:p>
        </w:tc>
        <w:tc>
          <w:tcPr>
            <w:tcW w:w="5847" w:type="dxa"/>
          </w:tcPr>
          <w:p w:rsidR="00036755" w:rsidRPr="002D5905" w:rsidRDefault="002D5905" w:rsidP="00593E2D">
            <w:pPr>
              <w:rPr>
                <w:color w:val="0A203C" w:themeColor="text1" w:themeShade="80"/>
                <w:sz w:val="25"/>
                <w:szCs w:val="25"/>
              </w:rPr>
            </w:pPr>
            <w:r w:rsidRPr="002D5905">
              <w:rPr>
                <w:color w:val="171717" w:themeColor="background2" w:themeShade="1A"/>
                <w:sz w:val="25"/>
                <w:szCs w:val="25"/>
              </w:rPr>
              <w:t>Активизация деятельности учащихся, развитие познавательных и творческих способностей на уроке</w:t>
            </w:r>
            <w:r w:rsidR="00036755" w:rsidRPr="002D5905">
              <w:rPr>
                <w:bCs/>
                <w:color w:val="171717" w:themeColor="background2" w:themeShade="1A"/>
                <w:sz w:val="25"/>
                <w:szCs w:val="25"/>
              </w:rPr>
              <w:t>.</w:t>
            </w:r>
          </w:p>
        </w:tc>
        <w:tc>
          <w:tcPr>
            <w:tcW w:w="2835" w:type="dxa"/>
          </w:tcPr>
          <w:p w:rsidR="00036755" w:rsidRPr="009A2A39" w:rsidRDefault="002D5905" w:rsidP="00593E2D">
            <w:pPr>
              <w:rPr>
                <w:color w:val="0A203C" w:themeColor="text1" w:themeShade="80"/>
                <w:sz w:val="20"/>
                <w:szCs w:val="20"/>
              </w:rPr>
            </w:pPr>
            <w:r>
              <w:rPr>
                <w:color w:val="0A203C" w:themeColor="text1" w:themeShade="80"/>
                <w:sz w:val="20"/>
                <w:szCs w:val="20"/>
              </w:rPr>
              <w:t xml:space="preserve">Яковлева А.А., </w:t>
            </w:r>
            <w:r w:rsidR="0059652C">
              <w:rPr>
                <w:color w:val="0A203C" w:themeColor="text1" w:themeShade="80"/>
                <w:sz w:val="20"/>
                <w:szCs w:val="20"/>
              </w:rPr>
              <w:t xml:space="preserve">руководитель ШМУ, </w:t>
            </w:r>
            <w:r>
              <w:rPr>
                <w:color w:val="0A203C" w:themeColor="text1" w:themeShade="80"/>
                <w:sz w:val="20"/>
                <w:szCs w:val="20"/>
              </w:rPr>
              <w:t xml:space="preserve">учитель высшей категории МБОУ «Кольчугинская школа №2 с </w:t>
            </w:r>
            <w:proofErr w:type="spellStart"/>
            <w:r>
              <w:rPr>
                <w:color w:val="0A203C" w:themeColor="text1" w:themeShade="80"/>
                <w:sz w:val="20"/>
                <w:szCs w:val="20"/>
              </w:rPr>
              <w:t>крымскотатарским</w:t>
            </w:r>
            <w:proofErr w:type="spellEnd"/>
            <w:r>
              <w:rPr>
                <w:color w:val="0A203C" w:themeColor="text1" w:themeShade="80"/>
                <w:sz w:val="20"/>
                <w:szCs w:val="20"/>
              </w:rPr>
              <w:t xml:space="preserve"> языком обучения»</w:t>
            </w:r>
          </w:p>
        </w:tc>
      </w:tr>
      <w:tr w:rsidR="00036755" w:rsidRPr="009A2A39" w:rsidTr="00593E2D">
        <w:trPr>
          <w:cantSplit/>
        </w:trPr>
        <w:tc>
          <w:tcPr>
            <w:tcW w:w="445" w:type="dxa"/>
          </w:tcPr>
          <w:p w:rsidR="00036755" w:rsidRPr="009A2A39" w:rsidRDefault="00036755" w:rsidP="00593E2D">
            <w:pPr>
              <w:numPr>
                <w:ilvl w:val="0"/>
                <w:numId w:val="2"/>
              </w:numPr>
              <w:ind w:left="0" w:right="-91" w:firstLine="0"/>
              <w:rPr>
                <w:color w:val="0A203C" w:themeColor="text1" w:themeShade="80"/>
              </w:rPr>
            </w:pPr>
          </w:p>
        </w:tc>
        <w:tc>
          <w:tcPr>
            <w:tcW w:w="1399" w:type="dxa"/>
          </w:tcPr>
          <w:p w:rsidR="00036755" w:rsidRPr="009A2A39" w:rsidRDefault="00036755" w:rsidP="00593E2D">
            <w:pPr>
              <w:ind w:left="-108" w:right="-108"/>
              <w:jc w:val="center"/>
              <w:rPr>
                <w:color w:val="0A203C" w:themeColor="text1" w:themeShade="80"/>
                <w:sz w:val="25"/>
                <w:szCs w:val="25"/>
              </w:rPr>
            </w:pPr>
            <w:r w:rsidRPr="009A2A39">
              <w:rPr>
                <w:color w:val="0A203C" w:themeColor="text1" w:themeShade="80"/>
                <w:sz w:val="25"/>
                <w:szCs w:val="25"/>
              </w:rPr>
              <w:t>10.50-11.20</w:t>
            </w:r>
          </w:p>
        </w:tc>
        <w:tc>
          <w:tcPr>
            <w:tcW w:w="5847" w:type="dxa"/>
          </w:tcPr>
          <w:p w:rsidR="002D5905" w:rsidRPr="002D5905" w:rsidRDefault="002D5905" w:rsidP="002D5905">
            <w:pPr>
              <w:widowControl w:val="0"/>
              <w:spacing w:line="274" w:lineRule="exact"/>
              <w:jc w:val="both"/>
              <w:rPr>
                <w:rFonts w:eastAsia="Arial Unicode MS"/>
                <w:color w:val="171717" w:themeColor="background2" w:themeShade="1A"/>
                <w:sz w:val="25"/>
                <w:szCs w:val="25"/>
              </w:rPr>
            </w:pPr>
            <w:r w:rsidRPr="002D5905">
              <w:rPr>
                <w:rFonts w:eastAsia="Arial Unicode MS"/>
                <w:color w:val="171717" w:themeColor="background2" w:themeShade="1A"/>
                <w:sz w:val="25"/>
                <w:szCs w:val="25"/>
              </w:rPr>
              <w:t>Фрагмент урока в 8 классе на тему:</w:t>
            </w:r>
          </w:p>
          <w:p w:rsidR="00036755" w:rsidRPr="00D31DF3" w:rsidRDefault="002D5905" w:rsidP="002D5905">
            <w:pPr>
              <w:rPr>
                <w:color w:val="0A203C" w:themeColor="text1" w:themeShade="80"/>
                <w:sz w:val="25"/>
                <w:szCs w:val="25"/>
              </w:rPr>
            </w:pPr>
            <w:r w:rsidRPr="002D5905">
              <w:rPr>
                <w:rFonts w:eastAsia="Arial Unicode MS"/>
                <w:color w:val="171717" w:themeColor="background2" w:themeShade="1A"/>
                <w:sz w:val="25"/>
                <w:szCs w:val="25"/>
              </w:rPr>
              <w:t>«Основы логики: логические величины и формулы»</w:t>
            </w:r>
          </w:p>
        </w:tc>
        <w:tc>
          <w:tcPr>
            <w:tcW w:w="2835" w:type="dxa"/>
          </w:tcPr>
          <w:p w:rsidR="00036755" w:rsidRPr="0059652C" w:rsidRDefault="0059652C" w:rsidP="0059652C">
            <w:pPr>
              <w:rPr>
                <w:b/>
                <w:i/>
                <w:color w:val="0A203C" w:themeColor="text1" w:themeShade="80"/>
                <w:sz w:val="20"/>
                <w:szCs w:val="20"/>
              </w:rPr>
            </w:pPr>
            <w:proofErr w:type="spellStart"/>
            <w:r w:rsidRPr="0059652C">
              <w:rPr>
                <w:rStyle w:val="2"/>
                <w:b w:val="0"/>
                <w:i w:val="0"/>
                <w:sz w:val="20"/>
                <w:szCs w:val="20"/>
              </w:rPr>
              <w:t>Жулёв</w:t>
            </w:r>
            <w:proofErr w:type="spellEnd"/>
            <w:r w:rsidRPr="0059652C">
              <w:rPr>
                <w:rStyle w:val="2"/>
                <w:b w:val="0"/>
                <w:i w:val="0"/>
                <w:sz w:val="20"/>
                <w:szCs w:val="20"/>
              </w:rPr>
              <w:t xml:space="preserve"> Э.А., учитель информатики </w:t>
            </w:r>
            <w:r>
              <w:rPr>
                <w:rStyle w:val="2"/>
                <w:b w:val="0"/>
                <w:i w:val="0"/>
                <w:sz w:val="20"/>
                <w:szCs w:val="20"/>
              </w:rPr>
              <w:t>МБОУ «Константиновская школа»</w:t>
            </w:r>
          </w:p>
        </w:tc>
      </w:tr>
      <w:tr w:rsidR="00036755" w:rsidRPr="009A2A39" w:rsidTr="00593E2D">
        <w:trPr>
          <w:cantSplit/>
        </w:trPr>
        <w:tc>
          <w:tcPr>
            <w:tcW w:w="445" w:type="dxa"/>
          </w:tcPr>
          <w:p w:rsidR="00036755" w:rsidRPr="009A2A39" w:rsidRDefault="00036755" w:rsidP="00593E2D">
            <w:pPr>
              <w:numPr>
                <w:ilvl w:val="0"/>
                <w:numId w:val="2"/>
              </w:numPr>
              <w:ind w:left="0" w:right="-91" w:firstLine="0"/>
              <w:rPr>
                <w:color w:val="0A203C" w:themeColor="text1" w:themeShade="80"/>
              </w:rPr>
            </w:pPr>
          </w:p>
        </w:tc>
        <w:tc>
          <w:tcPr>
            <w:tcW w:w="1399" w:type="dxa"/>
          </w:tcPr>
          <w:p w:rsidR="00036755" w:rsidRPr="009A2A39" w:rsidRDefault="00DE7962" w:rsidP="00593E2D">
            <w:pPr>
              <w:ind w:left="-108" w:right="-108"/>
              <w:jc w:val="center"/>
              <w:rPr>
                <w:color w:val="0A203C" w:themeColor="text1" w:themeShade="80"/>
                <w:sz w:val="25"/>
                <w:szCs w:val="25"/>
              </w:rPr>
            </w:pPr>
            <w:r>
              <w:rPr>
                <w:color w:val="0A203C" w:themeColor="text1" w:themeShade="80"/>
                <w:sz w:val="25"/>
                <w:szCs w:val="25"/>
              </w:rPr>
              <w:t>11.20-11.35</w:t>
            </w:r>
          </w:p>
        </w:tc>
        <w:tc>
          <w:tcPr>
            <w:tcW w:w="5847" w:type="dxa"/>
          </w:tcPr>
          <w:p w:rsidR="00036755" w:rsidRPr="00DE7962" w:rsidRDefault="00DE7962" w:rsidP="00593E2D">
            <w:pPr>
              <w:pStyle w:val="a3"/>
              <w:ind w:left="0"/>
              <w:jc w:val="both"/>
              <w:rPr>
                <w:rFonts w:ascii="Times New Roman" w:hAnsi="Times New Roman"/>
                <w:color w:val="0A203C" w:themeColor="text1" w:themeShade="80"/>
                <w:sz w:val="25"/>
                <w:szCs w:val="25"/>
              </w:rPr>
            </w:pPr>
            <w:r w:rsidRPr="00DE7962">
              <w:rPr>
                <w:rFonts w:ascii="Times New Roman" w:hAnsi="Times New Roman"/>
                <w:color w:val="171717" w:themeColor="background2" w:themeShade="1A"/>
                <w:sz w:val="25"/>
                <w:szCs w:val="25"/>
              </w:rPr>
              <w:t>Активизация познавательной деятельности на уроках информатики</w:t>
            </w:r>
          </w:p>
        </w:tc>
        <w:tc>
          <w:tcPr>
            <w:tcW w:w="2835" w:type="dxa"/>
          </w:tcPr>
          <w:p w:rsidR="00036755" w:rsidRPr="009A2A39" w:rsidRDefault="00DE7962" w:rsidP="00593E2D">
            <w:pPr>
              <w:rPr>
                <w:color w:val="0A203C" w:themeColor="text1" w:themeShade="80"/>
                <w:sz w:val="20"/>
                <w:szCs w:val="20"/>
              </w:rPr>
            </w:pPr>
            <w:proofErr w:type="spellStart"/>
            <w:r w:rsidRPr="0059652C">
              <w:rPr>
                <w:rStyle w:val="2"/>
                <w:b w:val="0"/>
                <w:i w:val="0"/>
                <w:sz w:val="20"/>
                <w:szCs w:val="20"/>
              </w:rPr>
              <w:t>Жулёв</w:t>
            </w:r>
            <w:proofErr w:type="spellEnd"/>
            <w:r w:rsidRPr="0059652C">
              <w:rPr>
                <w:rStyle w:val="2"/>
                <w:b w:val="0"/>
                <w:i w:val="0"/>
                <w:sz w:val="20"/>
                <w:szCs w:val="20"/>
              </w:rPr>
              <w:t xml:space="preserve"> Э.А., учитель информатики </w:t>
            </w:r>
            <w:r>
              <w:rPr>
                <w:rStyle w:val="2"/>
                <w:b w:val="0"/>
                <w:i w:val="0"/>
                <w:sz w:val="20"/>
                <w:szCs w:val="20"/>
              </w:rPr>
              <w:t>МБОУ «Константиновская школа»</w:t>
            </w:r>
          </w:p>
        </w:tc>
      </w:tr>
      <w:tr w:rsidR="00036755" w:rsidRPr="009A2A39" w:rsidTr="00593E2D">
        <w:trPr>
          <w:cantSplit/>
        </w:trPr>
        <w:tc>
          <w:tcPr>
            <w:tcW w:w="445" w:type="dxa"/>
          </w:tcPr>
          <w:p w:rsidR="00036755" w:rsidRPr="009A2A39" w:rsidRDefault="00036755" w:rsidP="00593E2D">
            <w:pPr>
              <w:numPr>
                <w:ilvl w:val="0"/>
                <w:numId w:val="2"/>
              </w:numPr>
              <w:ind w:left="0" w:right="-91" w:firstLine="0"/>
              <w:rPr>
                <w:color w:val="0A203C" w:themeColor="text1" w:themeShade="80"/>
              </w:rPr>
            </w:pPr>
          </w:p>
        </w:tc>
        <w:tc>
          <w:tcPr>
            <w:tcW w:w="1399" w:type="dxa"/>
          </w:tcPr>
          <w:p w:rsidR="00036755" w:rsidRPr="009A2A39" w:rsidRDefault="00DE7962" w:rsidP="00593E2D">
            <w:pPr>
              <w:ind w:left="-108" w:right="-108"/>
              <w:jc w:val="center"/>
              <w:rPr>
                <w:color w:val="0A203C" w:themeColor="text1" w:themeShade="80"/>
                <w:sz w:val="25"/>
                <w:szCs w:val="25"/>
              </w:rPr>
            </w:pPr>
            <w:r>
              <w:rPr>
                <w:color w:val="0A203C" w:themeColor="text1" w:themeShade="80"/>
                <w:sz w:val="25"/>
                <w:szCs w:val="25"/>
              </w:rPr>
              <w:t>11.35-12</w:t>
            </w:r>
            <w:r w:rsidR="00036755" w:rsidRPr="009A2A39">
              <w:rPr>
                <w:color w:val="0A203C" w:themeColor="text1" w:themeShade="80"/>
                <w:sz w:val="25"/>
                <w:szCs w:val="25"/>
              </w:rPr>
              <w:t>.00</w:t>
            </w:r>
          </w:p>
        </w:tc>
        <w:tc>
          <w:tcPr>
            <w:tcW w:w="5847" w:type="dxa"/>
          </w:tcPr>
          <w:p w:rsidR="00036755" w:rsidRPr="009A2A39" w:rsidRDefault="00DE7962" w:rsidP="00593E2D">
            <w:pPr>
              <w:pStyle w:val="a3"/>
              <w:ind w:left="0"/>
              <w:jc w:val="both"/>
              <w:rPr>
                <w:rFonts w:ascii="Times New Roman" w:hAnsi="Times New Roman"/>
                <w:color w:val="0A203C" w:themeColor="text1" w:themeShade="80"/>
                <w:sz w:val="25"/>
                <w:szCs w:val="25"/>
              </w:rPr>
            </w:pPr>
            <w:r>
              <w:rPr>
                <w:rFonts w:ascii="Times New Roman" w:hAnsi="Times New Roman"/>
                <w:color w:val="0A203C" w:themeColor="text1" w:themeShade="80"/>
                <w:sz w:val="25"/>
                <w:szCs w:val="25"/>
              </w:rPr>
              <w:t xml:space="preserve">Рефлексия. </w:t>
            </w:r>
            <w:r w:rsidR="00036755" w:rsidRPr="009A2A39">
              <w:rPr>
                <w:rFonts w:ascii="Times New Roman" w:hAnsi="Times New Roman"/>
                <w:color w:val="0A203C" w:themeColor="text1" w:themeShade="80"/>
                <w:sz w:val="25"/>
                <w:szCs w:val="25"/>
              </w:rPr>
              <w:t xml:space="preserve">Подведение итогов семинара </w:t>
            </w:r>
          </w:p>
        </w:tc>
        <w:tc>
          <w:tcPr>
            <w:tcW w:w="2835" w:type="dxa"/>
          </w:tcPr>
          <w:p w:rsidR="00036755" w:rsidRPr="009A2A39" w:rsidRDefault="00036755" w:rsidP="00593E2D">
            <w:pPr>
              <w:rPr>
                <w:color w:val="0A203C" w:themeColor="text1" w:themeShade="80"/>
                <w:sz w:val="20"/>
                <w:szCs w:val="20"/>
              </w:rPr>
            </w:pPr>
            <w:proofErr w:type="spellStart"/>
            <w:r w:rsidRPr="009A2A39">
              <w:rPr>
                <w:color w:val="0A203C" w:themeColor="text1" w:themeShade="80"/>
                <w:sz w:val="20"/>
                <w:szCs w:val="20"/>
              </w:rPr>
              <w:t>Обищенко</w:t>
            </w:r>
            <w:proofErr w:type="spellEnd"/>
            <w:r w:rsidRPr="009A2A39">
              <w:rPr>
                <w:color w:val="0A203C" w:themeColor="text1" w:themeShade="80"/>
                <w:sz w:val="20"/>
                <w:szCs w:val="20"/>
              </w:rPr>
              <w:t xml:space="preserve"> Л.Л., методист МБОУ ДО ЦДЮТ</w:t>
            </w:r>
          </w:p>
        </w:tc>
      </w:tr>
    </w:tbl>
    <w:p w:rsidR="00036755" w:rsidRPr="00F11ED2" w:rsidRDefault="00036755" w:rsidP="00036755">
      <w:pPr>
        <w:jc w:val="center"/>
        <w:rPr>
          <w:b/>
          <w:sz w:val="25"/>
          <w:szCs w:val="25"/>
        </w:rPr>
      </w:pPr>
    </w:p>
    <w:p w:rsidR="00036755" w:rsidRDefault="00036755" w:rsidP="00036755">
      <w:pPr>
        <w:jc w:val="both"/>
        <w:rPr>
          <w:szCs w:val="26"/>
        </w:rPr>
      </w:pPr>
    </w:p>
    <w:p w:rsidR="00036755" w:rsidRPr="009A2A39" w:rsidRDefault="00036755" w:rsidP="00036755">
      <w:pPr>
        <w:ind w:left="-426"/>
        <w:jc w:val="both"/>
        <w:rPr>
          <w:color w:val="0A203C" w:themeColor="text1" w:themeShade="80"/>
          <w:sz w:val="26"/>
          <w:szCs w:val="26"/>
        </w:rPr>
      </w:pPr>
      <w:proofErr w:type="gramStart"/>
      <w:r w:rsidRPr="009A2A39">
        <w:rPr>
          <w:color w:val="0A203C" w:themeColor="text1" w:themeShade="80"/>
          <w:sz w:val="26"/>
          <w:szCs w:val="26"/>
        </w:rPr>
        <w:t>Методист  МБОУ</w:t>
      </w:r>
      <w:proofErr w:type="gramEnd"/>
      <w:r w:rsidRPr="009A2A39">
        <w:rPr>
          <w:color w:val="0A203C" w:themeColor="text1" w:themeShade="80"/>
          <w:sz w:val="26"/>
          <w:szCs w:val="26"/>
        </w:rPr>
        <w:t xml:space="preserve"> ДО ЦДЮТ                                                                          Л.Л. </w:t>
      </w:r>
      <w:proofErr w:type="spellStart"/>
      <w:r w:rsidRPr="009A2A39">
        <w:rPr>
          <w:color w:val="0A203C" w:themeColor="text1" w:themeShade="80"/>
          <w:sz w:val="26"/>
          <w:szCs w:val="26"/>
        </w:rPr>
        <w:t>Обищенко</w:t>
      </w:r>
      <w:proofErr w:type="spellEnd"/>
    </w:p>
    <w:p w:rsidR="00036755" w:rsidRDefault="00036755" w:rsidP="00036755">
      <w:pPr>
        <w:ind w:left="-426"/>
        <w:jc w:val="both"/>
        <w:rPr>
          <w:szCs w:val="26"/>
        </w:rPr>
      </w:pPr>
    </w:p>
    <w:p w:rsidR="00036755" w:rsidRDefault="00036755" w:rsidP="00036755"/>
    <w:p w:rsidR="00036755" w:rsidRDefault="00036755" w:rsidP="00036755"/>
    <w:p w:rsidR="00817193" w:rsidRDefault="00817193"/>
    <w:sectPr w:rsidR="00817193" w:rsidSect="00F11ED2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2713"/>
    <w:multiLevelType w:val="hybridMultilevel"/>
    <w:tmpl w:val="65A6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3CF4"/>
    <w:multiLevelType w:val="hybridMultilevel"/>
    <w:tmpl w:val="5776B562"/>
    <w:lvl w:ilvl="0" w:tplc="87428712">
      <w:start w:val="1"/>
      <w:numFmt w:val="bullet"/>
      <w:lvlText w:val="-"/>
      <w:lvlJc w:val="left"/>
      <w:pPr>
        <w:tabs>
          <w:tab w:val="num" w:pos="851"/>
        </w:tabs>
        <w:ind w:left="-283" w:firstLine="851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52E96EDC"/>
    <w:multiLevelType w:val="hybridMultilevel"/>
    <w:tmpl w:val="39DE6F88"/>
    <w:lvl w:ilvl="0" w:tplc="8D9299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55"/>
    <w:rsid w:val="0002458E"/>
    <w:rsid w:val="00036755"/>
    <w:rsid w:val="001209DA"/>
    <w:rsid w:val="002D5905"/>
    <w:rsid w:val="00300F80"/>
    <w:rsid w:val="00443890"/>
    <w:rsid w:val="0057012E"/>
    <w:rsid w:val="0059652C"/>
    <w:rsid w:val="00601E13"/>
    <w:rsid w:val="00803CF3"/>
    <w:rsid w:val="00817193"/>
    <w:rsid w:val="008C67BD"/>
    <w:rsid w:val="009B71CF"/>
    <w:rsid w:val="00DE7962"/>
    <w:rsid w:val="00F160E7"/>
    <w:rsid w:val="00F5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73E7"/>
  <w15:chartTrackingRefBased/>
  <w15:docId w15:val="{DA37798C-569A-40B4-B736-7D914171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36755"/>
    <w:pPr>
      <w:widowControl w:val="0"/>
      <w:ind w:left="720"/>
      <w:contextualSpacing/>
    </w:pPr>
    <w:rPr>
      <w:rFonts w:ascii="Courier New" w:eastAsia="Courier New" w:hAnsi="Courier New"/>
      <w:color w:val="000000"/>
    </w:rPr>
  </w:style>
  <w:style w:type="character" w:customStyle="1" w:styleId="a4">
    <w:name w:val="Абзац списка Знак"/>
    <w:link w:val="a3"/>
    <w:uiPriority w:val="34"/>
    <w:locked/>
    <w:rsid w:val="00036755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 + Не полужирный"/>
    <w:aliases w:val="Не курсив"/>
    <w:basedOn w:val="a0"/>
    <w:rsid w:val="0059652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8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8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Незире Самуйлова</dc:creator>
  <cp:keywords/>
  <dc:description/>
  <cp:lastModifiedBy>Незире Самуйлова</cp:lastModifiedBy>
  <cp:revision>11</cp:revision>
  <cp:lastPrinted>2020-01-17T07:55:00Z</cp:lastPrinted>
  <dcterms:created xsi:type="dcterms:W3CDTF">2020-01-17T06:32:00Z</dcterms:created>
  <dcterms:modified xsi:type="dcterms:W3CDTF">2020-01-17T08:02:00Z</dcterms:modified>
</cp:coreProperties>
</file>