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1B6" w:rsidRPr="00FB21B6" w:rsidRDefault="00FB21B6" w:rsidP="00FB21B6">
      <w:pPr>
        <w:pBdr>
          <w:bottom w:val="single" w:sz="6" w:space="0" w:color="C6D4CD"/>
        </w:pBdr>
        <w:shd w:val="clear" w:color="auto" w:fill="FFFFFF"/>
        <w:spacing w:before="100" w:beforeAutospacing="1" w:after="90" w:line="240" w:lineRule="auto"/>
        <w:outlineLvl w:val="0"/>
        <w:rPr>
          <w:rFonts w:ascii="Tahoma" w:eastAsia="Times New Roman" w:hAnsi="Tahoma" w:cs="Tahoma"/>
          <w:color w:val="3A6EA5"/>
          <w:kern w:val="36"/>
          <w:sz w:val="33"/>
          <w:szCs w:val="33"/>
          <w:lang w:eastAsia="ru-RU"/>
        </w:rPr>
      </w:pPr>
      <w:r w:rsidRPr="00FB21B6">
        <w:rPr>
          <w:rFonts w:ascii="Tahoma" w:eastAsia="Times New Roman" w:hAnsi="Tahoma" w:cs="Tahoma"/>
          <w:color w:val="3A6EA5"/>
          <w:kern w:val="36"/>
          <w:sz w:val="33"/>
          <w:szCs w:val="33"/>
          <w:lang w:eastAsia="ru-RU"/>
        </w:rPr>
        <w:t>§ 30. Отделка изделий из древесины</w:t>
      </w:r>
    </w:p>
    <w:p w:rsidR="00FB21B6" w:rsidRPr="00FB21B6" w:rsidRDefault="00FB21B6" w:rsidP="00FB21B6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A6EA5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b/>
          <w:bCs/>
          <w:color w:val="3A6EA5"/>
          <w:sz w:val="27"/>
          <w:szCs w:val="27"/>
          <w:lang w:eastAsia="ru-RU"/>
        </w:rPr>
        <w:t>Выпиливание лобзиком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Любое изделие из фанеры (шкатулку, полочку, игрушку) можно преобразить, сделать красивым и оригинальным с помощью лобзика (рис. 110).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 wp14:anchorId="6B938819" wp14:editId="0710D3C9">
            <wp:extent cx="2476500" cy="1295400"/>
            <wp:effectExtent l="0" t="0" r="0" b="0"/>
            <wp:docPr id="13" name="Рисунок 13" descr="http://tepka.ru/tehnologiya_5/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epka.ru/tehnologiya_5/1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Рис. 110. Деревянная пластина, украшенная вырезами с помощью лобзика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Перед работой лобзиком нужно правильно и с натяжением закрепить пилку в рамке. Для стягивания рамки лобзика перед креплением пилки применяют специальный зажим (рис. 111). После закрепления пилки винтами зажим снимают. Пилка под действием упругости рамки натягивается.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 wp14:anchorId="314E9F88" wp14:editId="14E22D45">
            <wp:extent cx="2314575" cy="2476500"/>
            <wp:effectExtent l="0" t="0" r="9525" b="0"/>
            <wp:docPr id="17" name="Рисунок 17" descr="http://tepka.ru/tehnologiya_5/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epka.ru/tehnologiya_5/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Рис. 111. Стягивание рамки лобзика: 1 — зажим; 2 — рамка лобзика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Сжимать рамку можно и вручную. Для этого один конец рамки упирают, </w:t>
      </w:r>
      <w:proofErr w:type="gramStart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например</w:t>
      </w:r>
      <w:proofErr w:type="gramEnd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в крышку стола, левой рукой нажимают на другой конец рамки, а правой закрепляют пилку зажимным винтом.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Разметку линий выпиливания на деревянной заготовке осуществляют обычно переводом рисунка при помощи копировальной бумаги.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При выпиливании лобзиком в заднем зажиме верстака или струбциной к крышке верстака крепят специальный выпиловочный столик (рис. 112).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lastRenderedPageBreak/>
        <w:drawing>
          <wp:inline distT="0" distB="0" distL="0" distR="0" wp14:anchorId="304AE106" wp14:editId="132D9A25">
            <wp:extent cx="1562100" cy="2466975"/>
            <wp:effectExtent l="0" t="0" r="0" b="9525"/>
            <wp:docPr id="18" name="Рисунок 18" descr="http://tepka.ru/tehnologiya_5/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tepka.ru/tehnologiya_5/1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Рис. 112. Выпиловочный столик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Если выпиливается внутренний контур заготовки, то в вырезаемой части прокалывают шилом или высверливают отверстие. В отверстие заводят снизу верхний, незакрепленный конец пилки, рамку лобзика сжимают и закрепляют конец пилки. Заготовку прижимают к выпиловочному столику сверху и лобзиком выпиливают контур по линии разметки. Лобзик перемещают вниз и вверх без перекосов пилки с легким нажимом, чтобы не сломать пилку. В местах резкого поворота линий заготовку плавно поворачивают на столике, не прекращая движений лобзиком. После выпиливания внутреннего контура пилку раскрепляют и вынимают лобзик. Наружный контур обычно выпиливают в последнюю очередь, чтобы не сломать его выступы.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Зачищают вырезанные участки шлифовальной шкуркой или надфилем — небольшим напильником с мелкой насечкой. Надфили имеют различные профили в поперечном сечении.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6600"/>
          <w:lang w:eastAsia="ru-RU"/>
        </w:rPr>
      </w:pPr>
      <w:r w:rsidRPr="00FB21B6">
        <w:rPr>
          <w:rFonts w:ascii="Arial" w:eastAsia="Times New Roman" w:hAnsi="Arial" w:cs="Arial"/>
          <w:b/>
          <w:bCs/>
          <w:color w:val="006600"/>
          <w:lang w:eastAsia="ru-RU"/>
        </w:rPr>
        <w:t>Правила безопасной работы</w:t>
      </w:r>
    </w:p>
    <w:p w:rsidR="00FB21B6" w:rsidRPr="00FB21B6" w:rsidRDefault="00FB21B6" w:rsidP="00FB21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Перед началом работы лобзиком и шилом проверьте, надежно ли закреплены ручки инструментов.</w:t>
      </w:r>
    </w:p>
    <w:p w:rsidR="00FB21B6" w:rsidRPr="00FB21B6" w:rsidRDefault="00FB21B6" w:rsidP="00FB21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Надежно крепите выпиловочный столик к верстаку.</w:t>
      </w:r>
    </w:p>
    <w:p w:rsidR="00FB21B6" w:rsidRPr="00FB21B6" w:rsidRDefault="00FB21B6" w:rsidP="00FB21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Надежно закрепляйте пилку в рамке лобзика.</w:t>
      </w:r>
    </w:p>
    <w:p w:rsidR="00FB21B6" w:rsidRPr="00FB21B6" w:rsidRDefault="00FB21B6" w:rsidP="00FB21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Не делайте резких движений лобзиком при выпиливании, не наклоняйтесь низко над заготовкой.</w:t>
      </w:r>
    </w:p>
    <w:p w:rsidR="00FB21B6" w:rsidRPr="00FB21B6" w:rsidRDefault="00FB21B6" w:rsidP="00FB21B6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A6EA5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b/>
          <w:bCs/>
          <w:color w:val="3A6EA5"/>
          <w:sz w:val="27"/>
          <w:szCs w:val="27"/>
          <w:lang w:eastAsia="ru-RU"/>
        </w:rPr>
        <w:t>Выжигание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Выжигание — это один из видов декоративной отделки поверхности древесины. Его применяют при изготовлении шкатулок, сувениров, мебели и различных мелких изделий. Лучший материал для выжигания — фанера, а также заготовки из липы и ольхи.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Перед выжиганием поверхность шлифуют наждачной бумагой. Рисунок переводят на деталь через копировальную бумагу.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 xml:space="preserve">Выжигают рисунок с помощью </w:t>
      </w:r>
      <w:proofErr w:type="spellStart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электпровыжигателя</w:t>
      </w:r>
      <w:proofErr w:type="spellEnd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(рис. 113). Рабочей частью </w:t>
      </w:r>
      <w:proofErr w:type="spellStart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выжигателя</w:t>
      </w:r>
      <w:proofErr w:type="spellEnd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является закрепленное в пластмассовой ручке перо в виде согнутой проволоки, разогреваемое электрическим током.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 wp14:anchorId="43A77AFF" wp14:editId="4C54153A">
            <wp:extent cx="3152775" cy="2143125"/>
            <wp:effectExtent l="0" t="0" r="9525" b="9525"/>
            <wp:docPr id="19" name="Рисунок 19" descr="http://tepka.ru/tehnologiya_5/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epka.ru/tehnologiya_5/1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 xml:space="preserve">Рис. 113. </w:t>
      </w:r>
      <w:proofErr w:type="spellStart"/>
      <w:r w:rsidRPr="00FB21B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Электровыжигатель</w:t>
      </w:r>
      <w:proofErr w:type="spellEnd"/>
      <w:r w:rsidRPr="00FB21B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: 1 — перо; 2 — ручка; 3 — электрический шнур; 4 — корпус; 5 — регулятор нагрева пера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Ручку с нагреваемым пером берут в правую руку, как карандаш. Прибор включают в электрическую сеть и регулятором устанавливают необходимую степень накала пера. Работать начинают тогда, когда перо разогреется до темно-красного цвета. Выжигать можно только на сухой древесине.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Чтобы получить тонкую линию, перо </w:t>
      </w:r>
      <w:proofErr w:type="spellStart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электровыжигателя</w:t>
      </w:r>
      <w:proofErr w:type="spellEnd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передвигают быстро. Толстую линию получают при медленном движении пера. В конце линии перо надо резко отрывать от рисунка. Вести перо следует без нажима. Рисунок сначала выжигают по внешнему контуру, а потом переходят к внутренним линиям.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При выжигании нужно сидеть прямо, правая рука должна лежать на столе (рис. 114). Через каждые 10-15 минут работы </w:t>
      </w:r>
      <w:proofErr w:type="spellStart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элект-ровыжигатель</w:t>
      </w:r>
      <w:proofErr w:type="spellEnd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нужно выключать на 2-3 минуты для остывания. В помещении, где проводятся работы по выжиганию, обязательно должен быть вытяжной шкаф.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 wp14:anchorId="0B265DFC" wp14:editId="5AFA5083">
            <wp:extent cx="2114550" cy="2152650"/>
            <wp:effectExtent l="0" t="0" r="0" b="0"/>
            <wp:docPr id="20" name="Рисунок 20" descr="http://tepka.ru/tehnologiya_5/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epka.ru/tehnologiya_5/1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Рис. 114. Рабочая поза при выжигании (на заднем плане вытяжной шкаф)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6600"/>
          <w:lang w:eastAsia="ru-RU"/>
        </w:rPr>
      </w:pPr>
      <w:r w:rsidRPr="00FB21B6">
        <w:rPr>
          <w:rFonts w:ascii="Arial" w:eastAsia="Times New Roman" w:hAnsi="Arial" w:cs="Arial"/>
          <w:b/>
          <w:bCs/>
          <w:color w:val="006600"/>
          <w:lang w:eastAsia="ru-RU"/>
        </w:rPr>
        <w:lastRenderedPageBreak/>
        <w:t>Правила безопасной работы</w:t>
      </w:r>
    </w:p>
    <w:p w:rsidR="00FB21B6" w:rsidRPr="00FB21B6" w:rsidRDefault="00FB21B6" w:rsidP="00FB21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Работайте только исправным </w:t>
      </w:r>
      <w:proofErr w:type="spellStart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электровыжигателем</w:t>
      </w:r>
      <w:proofErr w:type="spellEnd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</w:t>
      </w:r>
    </w:p>
    <w:p w:rsidR="00FB21B6" w:rsidRPr="00FB21B6" w:rsidRDefault="00FB21B6" w:rsidP="00FB21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Включайте </w:t>
      </w:r>
      <w:proofErr w:type="spellStart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электровыжигатель</w:t>
      </w:r>
      <w:proofErr w:type="spellEnd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в сеть только с разрешения учителя.</w:t>
      </w:r>
    </w:p>
    <w:p w:rsidR="00FB21B6" w:rsidRPr="00FB21B6" w:rsidRDefault="00FB21B6" w:rsidP="00FB21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При выжигании обязательно проветривайте помещение.</w:t>
      </w:r>
    </w:p>
    <w:p w:rsidR="00FB21B6" w:rsidRPr="00FB21B6" w:rsidRDefault="00FB21B6" w:rsidP="00FB21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Не наклоняйтесь низко над местом выжигания.</w:t>
      </w:r>
    </w:p>
    <w:p w:rsidR="00FB21B6" w:rsidRPr="00FB21B6" w:rsidRDefault="00FB21B6" w:rsidP="00FB21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Не оставляйте включенный </w:t>
      </w:r>
      <w:proofErr w:type="spellStart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электровыжигатель</w:t>
      </w:r>
      <w:proofErr w:type="spellEnd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без присмотра.</w:t>
      </w:r>
    </w:p>
    <w:p w:rsidR="00FB21B6" w:rsidRPr="00FB21B6" w:rsidRDefault="00FB21B6" w:rsidP="00FB21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Оберегайте руки и одежду от прикосновений раскаленного пера.</w:t>
      </w:r>
    </w:p>
    <w:p w:rsidR="00FB21B6" w:rsidRPr="00FB21B6" w:rsidRDefault="00FB21B6" w:rsidP="00FB21B6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A6EA5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b/>
          <w:bCs/>
          <w:color w:val="3A6EA5"/>
          <w:sz w:val="27"/>
          <w:szCs w:val="27"/>
          <w:lang w:eastAsia="ru-RU"/>
        </w:rPr>
        <w:t>Зачистка деревянных поверхностей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Поверхности деревянных деталей для придания им чистоты и гладкости зачищают напильниками (рис. 115, а) или наждачной бумагой.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 wp14:anchorId="59F03BC0" wp14:editId="26A24111">
            <wp:extent cx="1990725" cy="2895600"/>
            <wp:effectExtent l="0" t="0" r="9525" b="0"/>
            <wp:docPr id="21" name="Рисунок 21" descr="http://tepka.ru/tehnologiya_5/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tepka.ru/tehnologiya_5/1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Рис. 115. Инструменты для зачистки изделий: а — напильник (1 — рукоятка, 2 — стержень, 3 — носок, 4 — насечка); б — шлифовальная колодка (1 — наждачная бумага, 2 — колодка, 3 — прижим, 4 — шуруп)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Для зачистки поверхностей древесины применяют различные напильники. По форме поперечного сечения напильники бывают плоскими, квадратными, трехгранными, круглыми и т. д. Напильниками можно зачищать как наружные, так и внутренние поверхности (отверстия).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Зачищаемые детали надежно закрепляют на верстаке или в тисках. Напильник берут за ручку правой рукой и накладывают на обрабатываемую деталь (рис. 116). Левой рукой слегка нажимают на носок напильника и перемещают его строго по обрабатываемой поверхности вперед и назад. При движении вперед нажимают на напильник. Движение назад выполняют без нажима.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lastRenderedPageBreak/>
        <w:drawing>
          <wp:inline distT="0" distB="0" distL="0" distR="0" wp14:anchorId="70311F38" wp14:editId="3F7A220F">
            <wp:extent cx="3238500" cy="2895600"/>
            <wp:effectExtent l="0" t="0" r="0" b="0"/>
            <wp:docPr id="22" name="Рисунок 22" descr="http://tepka.ru/tehnologiya_5/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epka.ru/tehnologiya_5/1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Рис. 116. Положение рук при работе напильником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Чтобы поверхность заготовки или детали сделать ровной, ее обрабатывают перекрестно: несколько движений в одном направлении и несколько — в другом.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Древесина лучше срезается напильником поперек волокон или под углом к ним. Однако при этом на поверхности образуются риски и ворсистость. Поэтому более гладкой получается поверхность при зачистке вдоль волокон.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Окончательную зачистку (шлифование) поверхностей выполняют наждачной бумагой, или шлифовальной шкуркой. Она представляет собой кусок бумаги или ткани с наклеенными на нее мелкими зернами стекла и твердых минералов.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Удобно зачищать изделия деревянной шлифовальной колодкой, обтянутой наждачной бумагой (рис. 115, 6).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Вначале деталь или изделие шлифуют крупнозернистой шкуркой. В конце обработки применяют мелкозернистые шкурки, уменьшая нажим на зачищаемую поверхность.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6600"/>
          <w:lang w:eastAsia="ru-RU"/>
        </w:rPr>
      </w:pPr>
      <w:r w:rsidRPr="00FB21B6">
        <w:rPr>
          <w:rFonts w:ascii="Arial" w:eastAsia="Times New Roman" w:hAnsi="Arial" w:cs="Arial"/>
          <w:b/>
          <w:bCs/>
          <w:color w:val="006600"/>
          <w:lang w:eastAsia="ru-RU"/>
        </w:rPr>
        <w:t>Правила безопасной работы</w:t>
      </w:r>
    </w:p>
    <w:p w:rsidR="00FB21B6" w:rsidRPr="00FB21B6" w:rsidRDefault="00FB21B6" w:rsidP="00FB21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Зачищайте изделие только напильником с исправной и надежно закрепленной ручкой.</w:t>
      </w:r>
    </w:p>
    <w:p w:rsidR="00FB21B6" w:rsidRPr="00FB21B6" w:rsidRDefault="00FB21B6" w:rsidP="00FB21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При работе не захватывайте носок напильника пальцами левой руки, а нажимайте на него сверху.</w:t>
      </w:r>
    </w:p>
    <w:p w:rsidR="00FB21B6" w:rsidRPr="00FB21B6" w:rsidRDefault="00FB21B6" w:rsidP="00FB21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Не сдувайте шлифовальную пыль — очищайте изделие и стол щеткой, сметая пыль в совок.</w:t>
      </w:r>
    </w:p>
    <w:p w:rsidR="00FB21B6" w:rsidRPr="00FB21B6" w:rsidRDefault="00FB21B6" w:rsidP="00FB21B6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A6EA5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b/>
          <w:bCs/>
          <w:color w:val="3A6EA5"/>
          <w:sz w:val="27"/>
          <w:szCs w:val="27"/>
          <w:lang w:eastAsia="ru-RU"/>
        </w:rPr>
        <w:t>Лакирование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>Лакирование — это также один из способов отделки готовых изделий. При лакировании остаются видны натуральный цвет и текстура древесины. Лак предохраняет поверхности древесных изделий от проникновения влаги и гниения.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 процессе лакирования лак наносят на деревянную поверхность кистью (рис. 117, а), тампоном (рис. 117, б) или путем погружения изделия в лак. После нанесения лака изделие высушивают холодным или горячим способом в специальных шкафах или сушилках. После высыхания лакированную поверхность иногда дополнительно шлифуют, лакируют еще раз или полируют тампоном с политурой (растворителем лака).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 wp14:anchorId="2787ABD2" wp14:editId="14A6908B">
            <wp:extent cx="5362575" cy="2066925"/>
            <wp:effectExtent l="0" t="0" r="9525" b="9525"/>
            <wp:docPr id="23" name="Рисунок 23" descr="http://tepka.ru/tehnologiya_5/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tepka.ru/tehnologiya_5/11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Рис. 117. Лакирование: а — кистью; б —тампоном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6600"/>
          <w:lang w:eastAsia="ru-RU"/>
        </w:rPr>
      </w:pPr>
      <w:r w:rsidRPr="00FB21B6">
        <w:rPr>
          <w:rFonts w:ascii="Arial" w:eastAsia="Times New Roman" w:hAnsi="Arial" w:cs="Arial"/>
          <w:b/>
          <w:bCs/>
          <w:color w:val="006600"/>
          <w:lang w:eastAsia="ru-RU"/>
        </w:rPr>
        <w:t>Правила безопасной работы</w:t>
      </w:r>
    </w:p>
    <w:p w:rsidR="00FB21B6" w:rsidRPr="00FB21B6" w:rsidRDefault="00FB21B6" w:rsidP="00FB21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При лакировании обязательно проветривайте помещение.</w:t>
      </w:r>
    </w:p>
    <w:p w:rsidR="00FB21B6" w:rsidRPr="00FB21B6" w:rsidRDefault="00FB21B6" w:rsidP="00FB21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Не лакируйте поверхности вблизи нагревательных приборов, так как лак очень горюч.</w:t>
      </w:r>
    </w:p>
    <w:p w:rsidR="00FB21B6" w:rsidRPr="00FB21B6" w:rsidRDefault="00FB21B6" w:rsidP="00FB21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Не нюхайте лак во избежание отравления.</w:t>
      </w:r>
    </w:p>
    <w:p w:rsidR="00FB21B6" w:rsidRPr="00FB21B6" w:rsidRDefault="00FB21B6" w:rsidP="00FB21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Избегайте попадания лака на открытые участки кожи, в глаза.</w:t>
      </w:r>
    </w:p>
    <w:p w:rsidR="00FB21B6" w:rsidRPr="00FB21B6" w:rsidRDefault="00FB21B6" w:rsidP="00FB21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После работы с лаком тщательно мойте руки с мылом.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6600"/>
          <w:lang w:eastAsia="ru-RU"/>
        </w:rPr>
      </w:pPr>
      <w:r w:rsidRPr="00FB21B6">
        <w:rPr>
          <w:rFonts w:ascii="Arial" w:eastAsia="Times New Roman" w:hAnsi="Arial" w:cs="Arial"/>
          <w:b/>
          <w:bCs/>
          <w:color w:val="006600"/>
          <w:lang w:eastAsia="ru-RU"/>
        </w:rPr>
        <w:t>Практическая работа № 32</w:t>
      </w:r>
      <w:r w:rsidRPr="00FB21B6">
        <w:rPr>
          <w:rFonts w:ascii="Arial" w:eastAsia="Times New Roman" w:hAnsi="Arial" w:cs="Arial"/>
          <w:b/>
          <w:bCs/>
          <w:color w:val="006600"/>
          <w:lang w:eastAsia="ru-RU"/>
        </w:rPr>
        <w:br/>
        <w:t>Выпиливание лобзиком, выжигание, зачистка и лакирование изделий из древесины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6600"/>
          <w:lang w:eastAsia="ru-RU"/>
        </w:rPr>
      </w:pPr>
      <w:r w:rsidRPr="00FB21B6">
        <w:rPr>
          <w:rFonts w:ascii="Arial" w:eastAsia="Times New Roman" w:hAnsi="Arial" w:cs="Arial"/>
          <w:b/>
          <w:bCs/>
          <w:color w:val="006600"/>
          <w:lang w:eastAsia="ru-RU"/>
        </w:rPr>
        <w:t>Порядок выполнения работы</w:t>
      </w:r>
    </w:p>
    <w:p w:rsidR="00FB21B6" w:rsidRPr="00FB21B6" w:rsidRDefault="00FB21B6" w:rsidP="00FB21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Перенесите на заготовку из фанеры с помощью копировальной бумаги контуры декоративной доски или фигурок животных, листьев и плодов растений.</w:t>
      </w:r>
    </w:p>
    <w:p w:rsidR="00FB21B6" w:rsidRPr="00FB21B6" w:rsidRDefault="00FB21B6" w:rsidP="00FB21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Рассмотрите разметку, определите места поворота пилки, сделайте проколы шилом во внутренних контурах.</w:t>
      </w:r>
    </w:p>
    <w:p w:rsidR="00FB21B6" w:rsidRPr="00FB21B6" w:rsidRDefault="00FB21B6" w:rsidP="00FB21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Подготовьте выпиловочный столик и закрепите пилку в лобзике.</w:t>
      </w:r>
    </w:p>
    <w:p w:rsidR="00FB21B6" w:rsidRPr="00FB21B6" w:rsidRDefault="00FB21B6" w:rsidP="00FB21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Выпилите контуры выбранного изделия,</w:t>
      </w:r>
    </w:p>
    <w:p w:rsidR="00FB21B6" w:rsidRPr="00FB21B6" w:rsidRDefault="00FB21B6" w:rsidP="00FB21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Зачистите контуры напильником и наждачной бумагой.</w:t>
      </w:r>
    </w:p>
    <w:p w:rsidR="00FB21B6" w:rsidRPr="00FB21B6" w:rsidRDefault="00FB21B6" w:rsidP="00FB21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 помощью копировальной бумаги перенесите рисунок &amp;</w:t>
      </w:r>
      <w:proofErr w:type="spellStart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пя</w:t>
      </w:r>
      <w:proofErr w:type="spellEnd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выжигания на поверхность деревянной детали.</w:t>
      </w:r>
    </w:p>
    <w:p w:rsidR="00FB21B6" w:rsidRPr="00FB21B6" w:rsidRDefault="00FB21B6" w:rsidP="00FB21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 xml:space="preserve">Подготовьте рабочее место, настройте </w:t>
      </w:r>
      <w:proofErr w:type="spellStart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электровыжигатель</w:t>
      </w:r>
      <w:proofErr w:type="spellEnd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и выполните рисунок по разметке.</w:t>
      </w:r>
    </w:p>
    <w:p w:rsidR="00FB21B6" w:rsidRPr="00FB21B6" w:rsidRDefault="00FB21B6" w:rsidP="00FB21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Зачистите изготовленное изделие наждачной бумагой.</w:t>
      </w:r>
    </w:p>
    <w:p w:rsidR="00FB21B6" w:rsidRPr="00FB21B6" w:rsidRDefault="00FB21B6" w:rsidP="00FB21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Отлакируйте изделие.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6600"/>
          <w:lang w:eastAsia="ru-RU"/>
        </w:rPr>
      </w:pPr>
      <w:r w:rsidRPr="00FB21B6">
        <w:rPr>
          <w:rFonts w:ascii="Arial" w:eastAsia="Times New Roman" w:hAnsi="Arial" w:cs="Arial"/>
          <w:b/>
          <w:bCs/>
          <w:color w:val="006600"/>
          <w:lang w:eastAsia="ru-RU"/>
        </w:rPr>
        <w:t>Новые понятия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Лобзик, пилка,</w:t>
      </w:r>
      <w:bookmarkStart w:id="0" w:name="_GoBack"/>
      <w:bookmarkEnd w:id="0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выпиловочный столик, надфиль, выжигание, </w:t>
      </w:r>
      <w:proofErr w:type="spellStart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электровыжигатель</w:t>
      </w:r>
      <w:proofErr w:type="spellEnd"/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перо, шлифовальная шкурка, шлифовальная колодка, риски, ворсистость, лакирование.</w:t>
      </w:r>
    </w:p>
    <w:p w:rsidR="00FB21B6" w:rsidRPr="00FB21B6" w:rsidRDefault="00FB21B6" w:rsidP="00FB21B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6600"/>
          <w:lang w:eastAsia="ru-RU"/>
        </w:rPr>
      </w:pPr>
      <w:r w:rsidRPr="00FB21B6">
        <w:rPr>
          <w:rFonts w:ascii="Arial" w:eastAsia="Times New Roman" w:hAnsi="Arial" w:cs="Arial"/>
          <w:b/>
          <w:bCs/>
          <w:color w:val="006600"/>
          <w:lang w:eastAsia="ru-RU"/>
        </w:rPr>
        <w:t>Контрольные вопросы</w:t>
      </w:r>
    </w:p>
    <w:p w:rsidR="00FB21B6" w:rsidRPr="00FB21B6" w:rsidRDefault="00FB21B6" w:rsidP="00FB21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Как устроен лобзик? Чем он отличается от пилы?</w:t>
      </w:r>
    </w:p>
    <w:p w:rsidR="00FB21B6" w:rsidRPr="00FB21B6" w:rsidRDefault="00FB21B6" w:rsidP="00FB21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Как вы думаете, какие материалы можно вырезать, применяя вместо пилки раскаленную проволоку?</w:t>
      </w:r>
    </w:p>
    <w:p w:rsidR="00FB21B6" w:rsidRPr="00FB21B6" w:rsidRDefault="00FB21B6" w:rsidP="00FB21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Для чего нужна зачистка изделия?</w:t>
      </w:r>
    </w:p>
    <w:p w:rsidR="00FB21B6" w:rsidRPr="00FB21B6" w:rsidRDefault="00FB21B6" w:rsidP="00FB21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B21B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Зачем лакируют поверхности изделий из древесины?</w:t>
      </w:r>
    </w:p>
    <w:p w:rsidR="008920DE" w:rsidRDefault="008920DE"/>
    <w:sectPr w:rsidR="008920DE" w:rsidSect="00A402FD">
      <w:pgSz w:w="11906" w:h="16838"/>
      <w:pgMar w:top="719" w:right="850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A0C40"/>
    <w:multiLevelType w:val="multilevel"/>
    <w:tmpl w:val="25D02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222C04"/>
    <w:multiLevelType w:val="multilevel"/>
    <w:tmpl w:val="B4440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BB4151"/>
    <w:multiLevelType w:val="multilevel"/>
    <w:tmpl w:val="E1B46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A94F7D"/>
    <w:multiLevelType w:val="multilevel"/>
    <w:tmpl w:val="6A888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092E24"/>
    <w:multiLevelType w:val="multilevel"/>
    <w:tmpl w:val="99606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FC28AC"/>
    <w:multiLevelType w:val="multilevel"/>
    <w:tmpl w:val="2D9C0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F1"/>
    <w:rsid w:val="008920DE"/>
    <w:rsid w:val="00A224F1"/>
    <w:rsid w:val="00A402FD"/>
    <w:rsid w:val="00FB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E2C81"/>
  <w15:chartTrackingRefBased/>
  <w15:docId w15:val="{7A165095-ABF2-4FF6-AEA4-F20A6EAB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1256</Words>
  <Characters>7162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3</cp:revision>
  <dcterms:created xsi:type="dcterms:W3CDTF">2020-03-21T03:54:00Z</dcterms:created>
  <dcterms:modified xsi:type="dcterms:W3CDTF">2020-03-21T03:56:00Z</dcterms:modified>
</cp:coreProperties>
</file>