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00" w:rsidRDefault="00DB6600" w:rsidP="007639B9">
      <w:pPr>
        <w:ind w:firstLine="600"/>
        <w:jc w:val="center"/>
        <w:rPr>
          <w:b/>
          <w:bCs/>
        </w:rPr>
      </w:pPr>
      <w:r>
        <w:rPr>
          <w:b/>
          <w:bCs/>
        </w:rPr>
        <w:t>Аналитическая справка</w:t>
      </w:r>
    </w:p>
    <w:p w:rsidR="00DB6600" w:rsidRDefault="00DB6600" w:rsidP="007639B9">
      <w:pPr>
        <w:ind w:firstLine="600"/>
        <w:jc w:val="center"/>
        <w:rPr>
          <w:b/>
          <w:bCs/>
        </w:rPr>
      </w:pPr>
      <w:r>
        <w:rPr>
          <w:b/>
          <w:bCs/>
        </w:rPr>
        <w:t xml:space="preserve">по итогам проведения </w:t>
      </w:r>
      <w:r w:rsidRPr="0064303A">
        <w:rPr>
          <w:b/>
          <w:bCs/>
        </w:rPr>
        <w:t>социально-психологического тестирования обучающихся 8-11 классов общеобразовательных учр</w:t>
      </w:r>
      <w:r>
        <w:rPr>
          <w:b/>
          <w:bCs/>
        </w:rPr>
        <w:t>еждений Симферопольского района</w:t>
      </w:r>
    </w:p>
    <w:p w:rsidR="00DB6600" w:rsidRPr="0064303A" w:rsidRDefault="00DB6600" w:rsidP="007639B9">
      <w:pPr>
        <w:ind w:firstLine="600"/>
        <w:jc w:val="center"/>
        <w:rPr>
          <w:b/>
          <w:bCs/>
        </w:rPr>
      </w:pPr>
      <w:r w:rsidRPr="0064303A">
        <w:rPr>
          <w:b/>
          <w:bCs/>
        </w:rPr>
        <w:t>в 20</w:t>
      </w:r>
      <w:r>
        <w:rPr>
          <w:b/>
          <w:bCs/>
        </w:rPr>
        <w:t>20/</w:t>
      </w:r>
      <w:r w:rsidRPr="0064303A">
        <w:rPr>
          <w:b/>
          <w:bCs/>
        </w:rPr>
        <w:t>202</w:t>
      </w:r>
      <w:r>
        <w:rPr>
          <w:b/>
          <w:bCs/>
        </w:rPr>
        <w:t>1</w:t>
      </w:r>
      <w:r w:rsidRPr="0064303A">
        <w:rPr>
          <w:b/>
          <w:bCs/>
        </w:rPr>
        <w:t xml:space="preserve"> учебном году </w:t>
      </w:r>
    </w:p>
    <w:p w:rsidR="00DB6600" w:rsidRDefault="00DB6600" w:rsidP="007639B9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</w:p>
    <w:p w:rsidR="00DB6600" w:rsidRDefault="00DB6600" w:rsidP="007639B9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</w:p>
    <w:p w:rsidR="00DB6600" w:rsidRDefault="00DB6600" w:rsidP="007639B9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</w:p>
    <w:p w:rsidR="00DB6600" w:rsidRPr="00655B8E" w:rsidRDefault="00DB6600" w:rsidP="007639B9">
      <w:pPr>
        <w:tabs>
          <w:tab w:val="left" w:pos="1274"/>
        </w:tabs>
        <w:ind w:firstLine="600"/>
        <w:jc w:val="both"/>
      </w:pPr>
      <w:r>
        <w:t>Во исполнение приказа Министерства образования, науки и молодёжи Республики Крым от 17.09.2020 № 1331 с целью оперативного реагирования на негативные процессы в подростковой среде, организации индивидуальной и групповой профилактической работы с несовершеннолетними и выявления негативных наклонностей среди обучающихся</w:t>
      </w:r>
      <w:r w:rsidRPr="00AE6795">
        <w:t xml:space="preserve"> </w:t>
      </w:r>
      <w:r>
        <w:t xml:space="preserve">в общеобразовательных учреждениях Симферопольского района организовано проведение социально-психологического тестирования обучающихся 8-11 классов </w:t>
      </w:r>
      <w:r w:rsidRPr="00655B8E">
        <w:t>(приказ управления образования администрации Симферопольского района от 29.09.2020 № 531 «О проведении социально-психологического тестирования  обучающихся общеобразовательных учреждений»).</w:t>
      </w:r>
    </w:p>
    <w:p w:rsidR="00DB6600" w:rsidRPr="009D3D4C" w:rsidRDefault="00DB6600" w:rsidP="007639B9">
      <w:pPr>
        <w:tabs>
          <w:tab w:val="left" w:pos="1274"/>
        </w:tabs>
        <w:ind w:firstLine="600"/>
        <w:jc w:val="both"/>
      </w:pPr>
      <w:r>
        <w:t xml:space="preserve">Социально-психологическое тестирование проведено в </w:t>
      </w:r>
      <w:r w:rsidRPr="00123C1C">
        <w:t>38</w:t>
      </w:r>
      <w:r>
        <w:t xml:space="preserve"> МБОУ в период с </w:t>
      </w:r>
      <w:r w:rsidRPr="00655B8E">
        <w:t>30 сентября по 30 октября 2020 года.</w:t>
      </w:r>
      <w:r>
        <w:t xml:space="preserve"> Из </w:t>
      </w:r>
      <w:r w:rsidRPr="00DE1A5B">
        <w:t>4039</w:t>
      </w:r>
      <w:r>
        <w:t xml:space="preserve"> обучающихся, подлежащих тестированию, участие в нем приняли </w:t>
      </w:r>
      <w:r w:rsidRPr="009D3D4C">
        <w:t>2873, из них:</w:t>
      </w:r>
    </w:p>
    <w:p w:rsidR="00DB6600" w:rsidRDefault="00DB6600" w:rsidP="00DE1A5B">
      <w:pPr>
        <w:numPr>
          <w:ilvl w:val="0"/>
          <w:numId w:val="11"/>
        </w:numPr>
        <w:tabs>
          <w:tab w:val="left" w:pos="1274"/>
        </w:tabs>
        <w:jc w:val="both"/>
      </w:pPr>
      <w:r>
        <w:t>обучающихся 8 класса – 1052;</w:t>
      </w:r>
    </w:p>
    <w:p w:rsidR="00DB6600" w:rsidRDefault="00DB6600" w:rsidP="00DE1A5B">
      <w:pPr>
        <w:numPr>
          <w:ilvl w:val="0"/>
          <w:numId w:val="11"/>
        </w:numPr>
        <w:tabs>
          <w:tab w:val="left" w:pos="1274"/>
        </w:tabs>
        <w:jc w:val="both"/>
      </w:pPr>
      <w:r>
        <w:t>обучающихся 9 класса – 1046;</w:t>
      </w:r>
    </w:p>
    <w:p w:rsidR="00DB6600" w:rsidRDefault="00DB6600" w:rsidP="00DE1A5B">
      <w:pPr>
        <w:numPr>
          <w:ilvl w:val="0"/>
          <w:numId w:val="11"/>
        </w:numPr>
        <w:tabs>
          <w:tab w:val="left" w:pos="1274"/>
        </w:tabs>
        <w:jc w:val="both"/>
      </w:pPr>
      <w:r>
        <w:t>обучающихся 10 класса – 380;</w:t>
      </w:r>
    </w:p>
    <w:p w:rsidR="00DB6600" w:rsidRDefault="00DB6600" w:rsidP="007639B9">
      <w:pPr>
        <w:numPr>
          <w:ilvl w:val="0"/>
          <w:numId w:val="11"/>
        </w:numPr>
        <w:tabs>
          <w:tab w:val="left" w:pos="1274"/>
        </w:tabs>
        <w:jc w:val="both"/>
      </w:pPr>
      <w:r>
        <w:t>обучающихся 11 класса – 395.</w:t>
      </w:r>
    </w:p>
    <w:p w:rsidR="00DB6600" w:rsidRDefault="00DB6600" w:rsidP="007639B9">
      <w:pPr>
        <w:tabs>
          <w:tab w:val="left" w:pos="1274"/>
        </w:tabs>
        <w:ind w:firstLine="600"/>
        <w:jc w:val="both"/>
      </w:pPr>
      <w:r>
        <w:t>Среди 1166 обучающихся, не принимавших участие в тестировании, 524 - по причине отказа, 642 - по другим причинам (пребывание в детском оздоровительном лагере, болезнь, нарушения психофизического развития и др.).</w:t>
      </w:r>
    </w:p>
    <w:p w:rsidR="00DB6600" w:rsidRPr="00655B8E" w:rsidRDefault="00DB6600" w:rsidP="00123C1C">
      <w:pPr>
        <w:tabs>
          <w:tab w:val="left" w:pos="600"/>
        </w:tabs>
        <w:ind w:firstLine="600"/>
        <w:jc w:val="both"/>
      </w:pPr>
      <w:r>
        <w:t xml:space="preserve">По результатам тестирования (таблица 1) выявлено </w:t>
      </w:r>
      <w:r w:rsidRPr="009D3D4C">
        <w:t>3</w:t>
      </w:r>
      <w:r>
        <w:t xml:space="preserve"> обучающихся «группы риска» </w:t>
      </w:r>
      <w:r w:rsidRPr="00655B8E">
        <w:t>по враждебности, цинизму и агрессии.</w:t>
      </w:r>
      <w:r>
        <w:t xml:space="preserve"> Обучающиеся «группы риска» </w:t>
      </w:r>
      <w:r w:rsidRPr="00655B8E">
        <w:t>по суицидальным намерениям отсутствуют.</w:t>
      </w:r>
    </w:p>
    <w:p w:rsidR="00DB6600" w:rsidRPr="00EB7503" w:rsidRDefault="00DB6600" w:rsidP="00673A84">
      <w:pPr>
        <w:tabs>
          <w:tab w:val="left" w:pos="993"/>
        </w:tabs>
        <w:ind w:firstLine="600"/>
        <w:jc w:val="both"/>
      </w:pPr>
      <w:r>
        <w:t>По итогам социально-психологического тестирования проведены индивидуальные консультации для родителей обучающихся «группы риска», организована разработка индивидуальных программ коррекционно-развивающих занятий и планов профилактических мероприятий.</w:t>
      </w:r>
    </w:p>
    <w:p w:rsidR="00DB6600" w:rsidRDefault="00DB6600" w:rsidP="007639B9">
      <w:pPr>
        <w:tabs>
          <w:tab w:val="left" w:pos="1274"/>
        </w:tabs>
        <w:ind w:firstLine="600"/>
        <w:jc w:val="both"/>
      </w:pPr>
      <w:r>
        <w:t>И</w:t>
      </w:r>
      <w:r w:rsidRPr="00FB1960">
        <w:t>нформаци</w:t>
      </w:r>
      <w:r>
        <w:t xml:space="preserve">я </w:t>
      </w:r>
      <w:r w:rsidRPr="00FB1960">
        <w:t xml:space="preserve">о несовершеннолетних обучающихся с выявленными в ходе социально-психологического тестирования признаками скрытого неблагополучия </w:t>
      </w:r>
      <w:r>
        <w:t xml:space="preserve">направлена в ОМВД России по Симферопольскому району (исх. управления образования от </w:t>
      </w:r>
      <w:r w:rsidRPr="00123C1C">
        <w:t>19.11.2020 № 2457/01-14)</w:t>
      </w:r>
      <w:r>
        <w:t xml:space="preserve"> для </w:t>
      </w:r>
      <w:r w:rsidRPr="009C2DA4">
        <w:rPr>
          <w:color w:val="000000"/>
        </w:rPr>
        <w:t>выработки единого подхода по осуществлению усиленного педагогического контроля</w:t>
      </w:r>
      <w:r>
        <w:rPr>
          <w:color w:val="000000"/>
        </w:rPr>
        <w:t>.</w:t>
      </w:r>
    </w:p>
    <w:p w:rsidR="00DB6600" w:rsidRDefault="00DB6600" w:rsidP="007639B9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</w:p>
    <w:p w:rsidR="00DB6600" w:rsidRDefault="00DB6600" w:rsidP="007639B9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</w:p>
    <w:p w:rsidR="00DB6600" w:rsidRDefault="00DB6600" w:rsidP="007639B9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</w:p>
    <w:p w:rsidR="00DB6600" w:rsidRDefault="00DB6600" w:rsidP="00AE679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DB6600" w:rsidRDefault="00DB6600" w:rsidP="00AE679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DB6600" w:rsidRDefault="00DB6600" w:rsidP="00AE679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DB6600" w:rsidRDefault="00DB6600" w:rsidP="00AE679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DB6600" w:rsidRDefault="00DB6600" w:rsidP="00AE679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  <w:sectPr w:rsidR="00DB6600" w:rsidSect="007639B9">
          <w:pgSz w:w="11906" w:h="16838"/>
          <w:pgMar w:top="1134" w:right="709" w:bottom="1134" w:left="1680" w:header="709" w:footer="709" w:gutter="0"/>
          <w:cols w:space="708"/>
          <w:docGrid w:linePitch="360"/>
        </w:sectPr>
      </w:pPr>
    </w:p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  <w:r w:rsidRPr="00A03AEB">
        <w:rPr>
          <w:rFonts w:ascii="Times New Roman CYR" w:hAnsi="Times New Roman CYR" w:cs="Times New Roman CYR"/>
          <w:b/>
          <w:bCs/>
        </w:rPr>
        <w:t>Таблица 1.</w:t>
      </w:r>
      <w:r>
        <w:rPr>
          <w:rFonts w:ascii="Times New Roman CYR" w:hAnsi="Times New Roman CYR" w:cs="Times New Roman CYR"/>
        </w:rPr>
        <w:t xml:space="preserve"> Результаты </w:t>
      </w:r>
      <w:r w:rsidRPr="00A03AEB">
        <w:t>социально-психологического тестирования обучающихся 8-11 классов общеобразовательных учреждений Симферопольского района в 20</w:t>
      </w:r>
      <w:r>
        <w:t>20/</w:t>
      </w:r>
      <w:r w:rsidRPr="00A03AEB">
        <w:t>202</w:t>
      </w:r>
      <w:r>
        <w:t>1</w:t>
      </w:r>
      <w:r w:rsidRPr="00A03AEB">
        <w:t xml:space="preserve"> учебном году</w:t>
      </w:r>
    </w:p>
    <w:p w:rsidR="00DB6600" w:rsidRPr="00C55CEE" w:rsidRDefault="00DB6600" w:rsidP="00A03AEB">
      <w:pPr>
        <w:ind w:left="-90"/>
        <w:jc w:val="center"/>
        <w:rPr>
          <w:b/>
          <w:bCs/>
        </w:rPr>
      </w:pPr>
    </w:p>
    <w:tbl>
      <w:tblPr>
        <w:tblW w:w="15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3"/>
        <w:gridCol w:w="4559"/>
        <w:gridCol w:w="790"/>
        <w:gridCol w:w="825"/>
        <w:gridCol w:w="772"/>
        <w:gridCol w:w="720"/>
        <w:gridCol w:w="720"/>
        <w:gridCol w:w="686"/>
        <w:gridCol w:w="720"/>
        <w:gridCol w:w="817"/>
        <w:gridCol w:w="600"/>
        <w:gridCol w:w="600"/>
        <w:gridCol w:w="600"/>
        <w:gridCol w:w="600"/>
        <w:gridCol w:w="600"/>
        <w:gridCol w:w="600"/>
        <w:gridCol w:w="600"/>
        <w:gridCol w:w="598"/>
      </w:tblGrid>
      <w:tr w:rsidR="00DB6600" w:rsidRPr="00C55CEE">
        <w:trPr>
          <w:trHeight w:val="1008"/>
          <w:jc w:val="center"/>
        </w:trPr>
        <w:tc>
          <w:tcPr>
            <w:tcW w:w="483" w:type="dxa"/>
            <w:vMerge w:val="restart"/>
          </w:tcPr>
          <w:p w:rsidR="00DB6600" w:rsidRPr="00056395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559" w:type="dxa"/>
            <w:vMerge w:val="restart"/>
          </w:tcPr>
          <w:p w:rsidR="00DB6600" w:rsidRPr="00056395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790" w:type="dxa"/>
            <w:vMerge w:val="restart"/>
            <w:textDirection w:val="btLr"/>
          </w:tcPr>
          <w:p w:rsidR="00DB6600" w:rsidRPr="00056395" w:rsidRDefault="00DB6600" w:rsidP="00627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6395">
              <w:rPr>
                <w:sz w:val="20"/>
                <w:szCs w:val="20"/>
              </w:rPr>
              <w:t xml:space="preserve">Общее количество учащихся </w:t>
            </w:r>
            <w:r>
              <w:rPr>
                <w:sz w:val="20"/>
                <w:szCs w:val="20"/>
              </w:rPr>
              <w:t xml:space="preserve"> </w:t>
            </w:r>
            <w:r w:rsidRPr="00056395">
              <w:rPr>
                <w:sz w:val="20"/>
                <w:szCs w:val="20"/>
              </w:rPr>
              <w:t>8-11 классов</w:t>
            </w:r>
          </w:p>
          <w:p w:rsidR="00DB6600" w:rsidRPr="00056395" w:rsidRDefault="00DB6600" w:rsidP="0062748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B6600" w:rsidRPr="00056395" w:rsidRDefault="00DB6600" w:rsidP="0062748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</w:tcPr>
          <w:p w:rsidR="00DB6600" w:rsidRPr="00056395" w:rsidRDefault="00DB6600" w:rsidP="009D294E">
            <w:pPr>
              <w:jc w:val="center"/>
              <w:rPr>
                <w:sz w:val="20"/>
                <w:szCs w:val="20"/>
              </w:rPr>
            </w:pPr>
            <w:r w:rsidRPr="00056395">
              <w:rPr>
                <w:sz w:val="20"/>
                <w:szCs w:val="20"/>
              </w:rPr>
              <w:t>Количество информационных согласий</w:t>
            </w:r>
          </w:p>
        </w:tc>
        <w:tc>
          <w:tcPr>
            <w:tcW w:w="2846" w:type="dxa"/>
            <w:gridSpan w:val="4"/>
          </w:tcPr>
          <w:p w:rsidR="00DB6600" w:rsidRPr="00056395" w:rsidRDefault="00DB6600" w:rsidP="009D294E">
            <w:pPr>
              <w:jc w:val="center"/>
              <w:rPr>
                <w:sz w:val="20"/>
                <w:szCs w:val="20"/>
              </w:rPr>
            </w:pPr>
            <w:r w:rsidRPr="00056395">
              <w:rPr>
                <w:sz w:val="20"/>
                <w:szCs w:val="20"/>
              </w:rPr>
              <w:t>Количество учащихся принявших участие в тестировании (в разбивке по классам)</w:t>
            </w:r>
          </w:p>
        </w:tc>
        <w:tc>
          <w:tcPr>
            <w:tcW w:w="817" w:type="dxa"/>
            <w:vMerge w:val="restart"/>
            <w:textDirection w:val="btLr"/>
          </w:tcPr>
          <w:p w:rsidR="00DB6600" w:rsidRPr="00056395" w:rsidRDefault="00DB6600" w:rsidP="00627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6395">
              <w:rPr>
                <w:sz w:val="20"/>
                <w:szCs w:val="20"/>
              </w:rPr>
              <w:t>Общее количество учащихся, отказавшихся от тестирования</w:t>
            </w:r>
          </w:p>
        </w:tc>
        <w:tc>
          <w:tcPr>
            <w:tcW w:w="2400" w:type="dxa"/>
            <w:gridSpan w:val="4"/>
          </w:tcPr>
          <w:p w:rsidR="00DB6600" w:rsidRPr="00056395" w:rsidRDefault="00DB6600" w:rsidP="009D294E">
            <w:pPr>
              <w:jc w:val="center"/>
              <w:rPr>
                <w:sz w:val="20"/>
                <w:szCs w:val="20"/>
              </w:rPr>
            </w:pPr>
            <w:r w:rsidRPr="00056395">
              <w:rPr>
                <w:sz w:val="20"/>
                <w:szCs w:val="20"/>
              </w:rPr>
              <w:t>Количество учащихся,  вошедших в «группу риска» по суицидальным намерениям (в разбивке по классам)</w:t>
            </w:r>
          </w:p>
        </w:tc>
        <w:tc>
          <w:tcPr>
            <w:tcW w:w="2398" w:type="dxa"/>
            <w:gridSpan w:val="4"/>
          </w:tcPr>
          <w:p w:rsidR="00DB6600" w:rsidRPr="00056395" w:rsidRDefault="00DB6600" w:rsidP="009D294E">
            <w:pPr>
              <w:jc w:val="center"/>
              <w:rPr>
                <w:sz w:val="20"/>
                <w:szCs w:val="20"/>
              </w:rPr>
            </w:pPr>
            <w:r w:rsidRPr="00056395">
              <w:rPr>
                <w:sz w:val="20"/>
                <w:szCs w:val="20"/>
              </w:rPr>
              <w:t>Количество учащихся,  вошедших в «группу риска» по враждебности, цинизму, агрессии (в разбивке по классам)</w:t>
            </w:r>
          </w:p>
        </w:tc>
      </w:tr>
      <w:tr w:rsidR="00DB6600" w:rsidRPr="00C55CEE">
        <w:trPr>
          <w:trHeight w:val="1957"/>
          <w:jc w:val="center"/>
        </w:trPr>
        <w:tc>
          <w:tcPr>
            <w:tcW w:w="483" w:type="dxa"/>
            <w:vMerge/>
          </w:tcPr>
          <w:p w:rsidR="00DB6600" w:rsidRPr="00056395" w:rsidRDefault="00DB6600" w:rsidP="009D294E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  <w:vMerge/>
          </w:tcPr>
          <w:p w:rsidR="00DB6600" w:rsidRPr="00056395" w:rsidRDefault="00DB6600" w:rsidP="009D294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vMerge/>
          </w:tcPr>
          <w:p w:rsidR="00DB6600" w:rsidRPr="00056395" w:rsidRDefault="00DB6600" w:rsidP="009D294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extDirection w:val="btLr"/>
          </w:tcPr>
          <w:p w:rsidR="00DB6600" w:rsidRPr="00056395" w:rsidRDefault="00DB6600" w:rsidP="009D294E">
            <w:pPr>
              <w:pStyle w:val="21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95">
              <w:rPr>
                <w:rFonts w:ascii="Times New Roman" w:hAnsi="Times New Roman" w:cs="Times New Roman"/>
                <w:sz w:val="20"/>
                <w:szCs w:val="20"/>
              </w:rPr>
              <w:t>от родителей (законных представителей)</w:t>
            </w:r>
          </w:p>
        </w:tc>
        <w:tc>
          <w:tcPr>
            <w:tcW w:w="772" w:type="dxa"/>
            <w:textDirection w:val="btLr"/>
          </w:tcPr>
          <w:p w:rsidR="00DB6600" w:rsidRPr="00056395" w:rsidRDefault="00DB6600" w:rsidP="009D294E">
            <w:pPr>
              <w:pStyle w:val="21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95">
              <w:rPr>
                <w:rFonts w:ascii="Times New Roman" w:hAnsi="Times New Roman" w:cs="Times New Roman"/>
                <w:sz w:val="20"/>
                <w:szCs w:val="20"/>
              </w:rPr>
              <w:t>от учащихся старше 15 лет</w:t>
            </w:r>
          </w:p>
          <w:p w:rsidR="00DB6600" w:rsidRPr="00056395" w:rsidRDefault="00DB6600" w:rsidP="009D294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 w:rsidRPr="00A809D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 w:rsidRPr="00A809D3">
              <w:rPr>
                <w:sz w:val="20"/>
                <w:szCs w:val="20"/>
              </w:rPr>
              <w:t>9</w:t>
            </w:r>
          </w:p>
        </w:tc>
        <w:tc>
          <w:tcPr>
            <w:tcW w:w="686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 w:rsidRPr="00A809D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 w:rsidRPr="00A809D3">
              <w:rPr>
                <w:sz w:val="20"/>
                <w:szCs w:val="20"/>
              </w:rPr>
              <w:t>11</w:t>
            </w:r>
          </w:p>
        </w:tc>
        <w:tc>
          <w:tcPr>
            <w:tcW w:w="817" w:type="dxa"/>
            <w:vMerge/>
          </w:tcPr>
          <w:p w:rsidR="00DB6600" w:rsidRPr="00056395" w:rsidRDefault="00DB6600" w:rsidP="009D294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8" w:type="dxa"/>
          </w:tcPr>
          <w:p w:rsidR="00DB6600" w:rsidRPr="00A809D3" w:rsidRDefault="00DB6600" w:rsidP="009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«Винницкая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72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72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26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«Гвардейская школа №1»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234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134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74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73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28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28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26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«Гвардейская школа-гимназия №2»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168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92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45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59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48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3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4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«Гвардейская школа-гимназия №3»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185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166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17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72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24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13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2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5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«Добровская школа-гимназия имени Я.М. Слонимского»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325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94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59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34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60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37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22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172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6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«Донская школа»</w:t>
            </w:r>
          </w:p>
        </w:tc>
        <w:tc>
          <w:tcPr>
            <w:tcW w:w="790" w:type="dxa"/>
          </w:tcPr>
          <w:p w:rsidR="00DB6600" w:rsidRPr="00A809D3" w:rsidRDefault="00DB6600" w:rsidP="006F4D4C">
            <w:pPr>
              <w:jc w:val="center"/>
            </w:pPr>
            <w:r w:rsidRPr="00A809D3">
              <w:t>64</w:t>
            </w:r>
          </w:p>
        </w:tc>
        <w:tc>
          <w:tcPr>
            <w:tcW w:w="825" w:type="dxa"/>
          </w:tcPr>
          <w:p w:rsidR="00DB6600" w:rsidRPr="00A809D3" w:rsidRDefault="00DB6600" w:rsidP="006F4D4C">
            <w:pPr>
              <w:jc w:val="center"/>
            </w:pPr>
            <w:r w:rsidRPr="00A809D3">
              <w:t>35</w:t>
            </w:r>
          </w:p>
        </w:tc>
        <w:tc>
          <w:tcPr>
            <w:tcW w:w="772" w:type="dxa"/>
          </w:tcPr>
          <w:p w:rsidR="00DB6600" w:rsidRPr="00A809D3" w:rsidRDefault="00DB6600" w:rsidP="006F4D4C">
            <w:pPr>
              <w:jc w:val="center"/>
            </w:pPr>
            <w:r w:rsidRPr="00A809D3">
              <w:t>22</w:t>
            </w:r>
          </w:p>
        </w:tc>
        <w:tc>
          <w:tcPr>
            <w:tcW w:w="720" w:type="dxa"/>
          </w:tcPr>
          <w:p w:rsidR="00DB6600" w:rsidRPr="00A809D3" w:rsidRDefault="00DB6600" w:rsidP="006F4D4C">
            <w:pPr>
              <w:jc w:val="center"/>
            </w:pPr>
            <w:r w:rsidRPr="00A809D3">
              <w:t>12</w:t>
            </w:r>
          </w:p>
        </w:tc>
        <w:tc>
          <w:tcPr>
            <w:tcW w:w="720" w:type="dxa"/>
          </w:tcPr>
          <w:p w:rsidR="00DB6600" w:rsidRPr="00A809D3" w:rsidRDefault="00DB6600" w:rsidP="006F4D4C">
            <w:pPr>
              <w:jc w:val="center"/>
            </w:pPr>
            <w:r w:rsidRPr="00A809D3">
              <w:t>20</w:t>
            </w:r>
          </w:p>
        </w:tc>
        <w:tc>
          <w:tcPr>
            <w:tcW w:w="686" w:type="dxa"/>
          </w:tcPr>
          <w:p w:rsidR="00DB6600" w:rsidRPr="00A809D3" w:rsidRDefault="00DB6600" w:rsidP="006F4D4C">
            <w:pPr>
              <w:jc w:val="center"/>
            </w:pPr>
            <w:r w:rsidRPr="00A809D3">
              <w:t>6</w:t>
            </w:r>
          </w:p>
        </w:tc>
        <w:tc>
          <w:tcPr>
            <w:tcW w:w="720" w:type="dxa"/>
          </w:tcPr>
          <w:p w:rsidR="00DB6600" w:rsidRPr="00A809D3" w:rsidRDefault="00DB6600" w:rsidP="006F4D4C">
            <w:pPr>
              <w:jc w:val="center"/>
            </w:pPr>
            <w:r w:rsidRPr="00A809D3">
              <w:t>6</w:t>
            </w:r>
          </w:p>
        </w:tc>
        <w:tc>
          <w:tcPr>
            <w:tcW w:w="817" w:type="dxa"/>
          </w:tcPr>
          <w:p w:rsidR="00DB6600" w:rsidRPr="00A809D3" w:rsidRDefault="00DB6600" w:rsidP="006F4D4C">
            <w:pPr>
              <w:jc w:val="center"/>
            </w:pPr>
            <w:r w:rsidRPr="00A809D3">
              <w:t>7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7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«Денисовская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8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«Журавлевская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52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31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11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14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11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4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9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«Кольчугинская школа №1»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153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142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59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42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20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11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10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«Кольчугинская школа №2 с крымскотатарским языком обучения»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87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42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13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11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«Константиновская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68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55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25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12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«Кубанская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39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26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13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2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13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«Мазанская школа»</w:t>
            </w:r>
          </w:p>
        </w:tc>
        <w:tc>
          <w:tcPr>
            <w:tcW w:w="790" w:type="dxa"/>
          </w:tcPr>
          <w:p w:rsidR="00DB6600" w:rsidRPr="00A809D3" w:rsidRDefault="00DB6600" w:rsidP="00215B35">
            <w:pPr>
              <w:jc w:val="center"/>
            </w:pPr>
            <w:r w:rsidRPr="00A809D3">
              <w:t>107</w:t>
            </w:r>
          </w:p>
        </w:tc>
        <w:tc>
          <w:tcPr>
            <w:tcW w:w="825" w:type="dxa"/>
          </w:tcPr>
          <w:p w:rsidR="00DB6600" w:rsidRPr="00A809D3" w:rsidRDefault="00DB6600" w:rsidP="00215B35">
            <w:pPr>
              <w:jc w:val="center"/>
            </w:pPr>
            <w:r w:rsidRPr="00A809D3">
              <w:t>75</w:t>
            </w:r>
          </w:p>
        </w:tc>
        <w:tc>
          <w:tcPr>
            <w:tcW w:w="772" w:type="dxa"/>
          </w:tcPr>
          <w:p w:rsidR="00DB6600" w:rsidRPr="00A809D3" w:rsidRDefault="00DB6600" w:rsidP="00215B35">
            <w:pPr>
              <w:jc w:val="center"/>
            </w:pPr>
            <w:r w:rsidRPr="00A809D3">
              <w:t>25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35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43</w:t>
            </w:r>
          </w:p>
        </w:tc>
        <w:tc>
          <w:tcPr>
            <w:tcW w:w="686" w:type="dxa"/>
          </w:tcPr>
          <w:p w:rsidR="00DB6600" w:rsidRPr="00A809D3" w:rsidRDefault="00DB6600" w:rsidP="00215B35">
            <w:pPr>
              <w:jc w:val="center"/>
            </w:pPr>
            <w:r w:rsidRPr="00A809D3">
              <w:t>8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13</w:t>
            </w:r>
          </w:p>
        </w:tc>
        <w:tc>
          <w:tcPr>
            <w:tcW w:w="817" w:type="dxa"/>
          </w:tcPr>
          <w:p w:rsidR="00DB6600" w:rsidRPr="00A809D3" w:rsidRDefault="00DB6600" w:rsidP="00215B35">
            <w:pPr>
              <w:jc w:val="center"/>
            </w:pPr>
            <w:r w:rsidRPr="00A809D3">
              <w:t>5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14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«Маленская школа»</w:t>
            </w:r>
          </w:p>
        </w:tc>
        <w:tc>
          <w:tcPr>
            <w:tcW w:w="790" w:type="dxa"/>
          </w:tcPr>
          <w:p w:rsidR="00DB6600" w:rsidRPr="00A809D3" w:rsidRDefault="00DB6600" w:rsidP="00215B35">
            <w:pPr>
              <w:jc w:val="center"/>
            </w:pPr>
            <w:r w:rsidRPr="00A809D3">
              <w:t>103</w:t>
            </w:r>
          </w:p>
        </w:tc>
        <w:tc>
          <w:tcPr>
            <w:tcW w:w="825" w:type="dxa"/>
          </w:tcPr>
          <w:p w:rsidR="00DB6600" w:rsidRPr="00A809D3" w:rsidRDefault="00DB6600" w:rsidP="00215B35">
            <w:pPr>
              <w:jc w:val="center"/>
            </w:pPr>
            <w:r w:rsidRPr="00A809D3">
              <w:t>58</w:t>
            </w:r>
          </w:p>
        </w:tc>
        <w:tc>
          <w:tcPr>
            <w:tcW w:w="772" w:type="dxa"/>
          </w:tcPr>
          <w:p w:rsidR="00DB6600" w:rsidRPr="00A809D3" w:rsidRDefault="00DB6600" w:rsidP="00215B35">
            <w:pPr>
              <w:jc w:val="center"/>
            </w:pPr>
            <w:r w:rsidRPr="00A809D3">
              <w:t>10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25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19</w:t>
            </w:r>
          </w:p>
        </w:tc>
        <w:tc>
          <w:tcPr>
            <w:tcW w:w="686" w:type="dxa"/>
          </w:tcPr>
          <w:p w:rsidR="00DB6600" w:rsidRPr="00A809D3" w:rsidRDefault="00DB6600" w:rsidP="00215B35">
            <w:pPr>
              <w:jc w:val="center"/>
            </w:pPr>
            <w:r w:rsidRPr="00A809D3">
              <w:t>7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6</w:t>
            </w:r>
          </w:p>
        </w:tc>
        <w:tc>
          <w:tcPr>
            <w:tcW w:w="817" w:type="dxa"/>
          </w:tcPr>
          <w:p w:rsidR="00DB6600" w:rsidRPr="00A809D3" w:rsidRDefault="00DB6600" w:rsidP="00215B35">
            <w:pPr>
              <w:jc w:val="center"/>
            </w:pPr>
            <w:r w:rsidRPr="00A809D3">
              <w:t>2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15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«Мирновская школа №1»</w:t>
            </w:r>
          </w:p>
        </w:tc>
        <w:tc>
          <w:tcPr>
            <w:tcW w:w="79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92</w:t>
            </w:r>
          </w:p>
        </w:tc>
        <w:tc>
          <w:tcPr>
            <w:tcW w:w="825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91</w:t>
            </w:r>
          </w:p>
        </w:tc>
        <w:tc>
          <w:tcPr>
            <w:tcW w:w="772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31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19</w:t>
            </w:r>
          </w:p>
        </w:tc>
        <w:tc>
          <w:tcPr>
            <w:tcW w:w="686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8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4</w:t>
            </w:r>
          </w:p>
        </w:tc>
        <w:tc>
          <w:tcPr>
            <w:tcW w:w="817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6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600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  <w:tc>
          <w:tcPr>
            <w:tcW w:w="598" w:type="dxa"/>
          </w:tcPr>
          <w:p w:rsidR="00DB6600" w:rsidRPr="00A809D3" w:rsidRDefault="00DB6600" w:rsidP="00215B35">
            <w:pPr>
              <w:jc w:val="center"/>
              <w:rPr>
                <w:lang w:val="en-US"/>
              </w:rPr>
            </w:pPr>
            <w:r w:rsidRPr="00A809D3">
              <w:rPr>
                <w:lang w:val="en-US"/>
              </w:rPr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16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«Мирновская школа №2»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118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55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20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30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17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«Молодежненская школа №2»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183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61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19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31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18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«Николаевская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73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49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23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19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«Новоандреевская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63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27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3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27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20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«Новоселовская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72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46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14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5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21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«Партизанская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118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76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42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38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37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13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22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«Перовская школа-гимназия»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116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71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14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42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32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5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1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1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23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«Первомайская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68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33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22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5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24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«Пожарская школа»</w:t>
            </w:r>
          </w:p>
        </w:tc>
        <w:tc>
          <w:tcPr>
            <w:tcW w:w="790" w:type="dxa"/>
          </w:tcPr>
          <w:p w:rsidR="00DB6600" w:rsidRPr="00A809D3" w:rsidRDefault="00DB6600" w:rsidP="00215B35">
            <w:pPr>
              <w:jc w:val="center"/>
            </w:pPr>
            <w:r w:rsidRPr="00A809D3">
              <w:t>106</w:t>
            </w:r>
          </w:p>
        </w:tc>
        <w:tc>
          <w:tcPr>
            <w:tcW w:w="825" w:type="dxa"/>
          </w:tcPr>
          <w:p w:rsidR="00DB6600" w:rsidRPr="00A809D3" w:rsidRDefault="00DB6600" w:rsidP="00215B35">
            <w:pPr>
              <w:jc w:val="center"/>
            </w:pPr>
            <w:r w:rsidRPr="00A809D3">
              <w:t>87</w:t>
            </w:r>
          </w:p>
        </w:tc>
        <w:tc>
          <w:tcPr>
            <w:tcW w:w="772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35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28</w:t>
            </w:r>
          </w:p>
        </w:tc>
        <w:tc>
          <w:tcPr>
            <w:tcW w:w="686" w:type="dxa"/>
          </w:tcPr>
          <w:p w:rsidR="00DB6600" w:rsidRPr="00A809D3" w:rsidRDefault="00DB6600" w:rsidP="00215B35">
            <w:pPr>
              <w:jc w:val="center"/>
            </w:pPr>
            <w:r w:rsidRPr="00A809D3">
              <w:t>11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13</w:t>
            </w:r>
          </w:p>
        </w:tc>
        <w:tc>
          <w:tcPr>
            <w:tcW w:w="817" w:type="dxa"/>
          </w:tcPr>
          <w:p w:rsidR="00DB6600" w:rsidRPr="00A809D3" w:rsidRDefault="00DB6600" w:rsidP="00215B35">
            <w:pPr>
              <w:jc w:val="center"/>
            </w:pPr>
            <w:r w:rsidRPr="00A809D3">
              <w:t>19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25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«Перевальненская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106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64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27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30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24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15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22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12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autoSpaceDE w:val="0"/>
              <w:autoSpaceDN w:val="0"/>
              <w:adjustRightInd w:val="0"/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26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«Родниковская школа-гимназия»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123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56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54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56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13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27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«Скворцовская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102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45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38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28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7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10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4942CA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28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«Тепловская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71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46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26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17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29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«Трудовская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46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37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30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«Укромновская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104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57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13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5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31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«Урожайновская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104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55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40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42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28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16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32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«Чайкинская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61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37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24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10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1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33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«Чистенская школа-гимназия»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268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173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34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78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29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31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61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34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«Широковская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56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49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12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21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14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35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«Украинская школа»</w:t>
            </w:r>
          </w:p>
        </w:tc>
        <w:tc>
          <w:tcPr>
            <w:tcW w:w="790" w:type="dxa"/>
          </w:tcPr>
          <w:p w:rsidR="00DB6600" w:rsidRPr="00A809D3" w:rsidRDefault="00DB6600" w:rsidP="00215B35">
            <w:pPr>
              <w:jc w:val="center"/>
            </w:pPr>
            <w:r w:rsidRPr="00A809D3">
              <w:t>52</w:t>
            </w:r>
          </w:p>
        </w:tc>
        <w:tc>
          <w:tcPr>
            <w:tcW w:w="825" w:type="dxa"/>
          </w:tcPr>
          <w:p w:rsidR="00DB6600" w:rsidRPr="00A809D3" w:rsidRDefault="00DB6600" w:rsidP="00215B35">
            <w:pPr>
              <w:jc w:val="center"/>
            </w:pPr>
            <w:r w:rsidRPr="00A809D3">
              <w:t>16</w:t>
            </w:r>
          </w:p>
        </w:tc>
        <w:tc>
          <w:tcPr>
            <w:tcW w:w="772" w:type="dxa"/>
          </w:tcPr>
          <w:p w:rsidR="00DB6600" w:rsidRPr="00A809D3" w:rsidRDefault="00DB6600" w:rsidP="00215B35">
            <w:pPr>
              <w:jc w:val="center"/>
            </w:pPr>
            <w:r w:rsidRPr="00A809D3">
              <w:t>26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10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18</w:t>
            </w:r>
          </w:p>
        </w:tc>
        <w:tc>
          <w:tcPr>
            <w:tcW w:w="686" w:type="dxa"/>
          </w:tcPr>
          <w:p w:rsidR="00DB6600" w:rsidRPr="00A809D3" w:rsidRDefault="00DB6600" w:rsidP="00215B35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215B35">
            <w:pPr>
              <w:jc w:val="center"/>
            </w:pPr>
            <w:r w:rsidRPr="00A809D3">
              <w:t>5</w:t>
            </w:r>
          </w:p>
        </w:tc>
        <w:tc>
          <w:tcPr>
            <w:tcW w:w="817" w:type="dxa"/>
          </w:tcPr>
          <w:p w:rsidR="00DB6600" w:rsidRPr="00A809D3" w:rsidRDefault="00DB6600" w:rsidP="00215B35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6F4D4C">
            <w:pPr>
              <w:jc w:val="center"/>
            </w:pPr>
            <w:r w:rsidRPr="00A809D3">
              <w:t>0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36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«Залесская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32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15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9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6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17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37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«Краснолесская основная школа»</w:t>
            </w:r>
          </w:p>
        </w:tc>
        <w:tc>
          <w:tcPr>
            <w:tcW w:w="790" w:type="dxa"/>
          </w:tcPr>
          <w:p w:rsidR="00DB6600" w:rsidRPr="00A809D3" w:rsidRDefault="00DB6600" w:rsidP="006F4D4C">
            <w:pPr>
              <w:jc w:val="center"/>
            </w:pPr>
            <w:r w:rsidRPr="00A809D3">
              <w:t>35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35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17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38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«Кленовская основная  школа»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17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14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1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8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5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3F11D6">
            <w:pPr>
              <w:jc w:val="center"/>
            </w:pPr>
            <w:r w:rsidRPr="00A809D3">
              <w:t>-</w:t>
            </w:r>
          </w:p>
        </w:tc>
        <w:tc>
          <w:tcPr>
            <w:tcW w:w="598" w:type="dxa"/>
          </w:tcPr>
          <w:p w:rsidR="00DB6600" w:rsidRPr="00A809D3" w:rsidRDefault="00DB6600" w:rsidP="003F11D6">
            <w:pPr>
              <w:jc w:val="center"/>
            </w:pPr>
            <w:r w:rsidRPr="00A809D3">
              <w:t>-</w:t>
            </w:r>
          </w:p>
        </w:tc>
      </w:tr>
      <w:tr w:rsidR="00DB6600" w:rsidRPr="00C55CEE">
        <w:trPr>
          <w:jc w:val="center"/>
        </w:trPr>
        <w:tc>
          <w:tcPr>
            <w:tcW w:w="483" w:type="dxa"/>
          </w:tcPr>
          <w:p w:rsidR="00DB6600" w:rsidRPr="0043564E" w:rsidRDefault="00DB6600" w:rsidP="009D294E">
            <w:pPr>
              <w:jc w:val="center"/>
            </w:pPr>
            <w:r w:rsidRPr="0043564E">
              <w:t>39</w:t>
            </w:r>
          </w:p>
        </w:tc>
        <w:tc>
          <w:tcPr>
            <w:tcW w:w="4559" w:type="dxa"/>
          </w:tcPr>
          <w:p w:rsidR="00DB6600" w:rsidRPr="0043564E" w:rsidRDefault="00DB6600" w:rsidP="009D294E">
            <w:r w:rsidRPr="0043564E">
              <w:t>МБОУ «Лицей»</w:t>
            </w:r>
          </w:p>
        </w:tc>
        <w:tc>
          <w:tcPr>
            <w:tcW w:w="790" w:type="dxa"/>
          </w:tcPr>
          <w:p w:rsidR="00DB6600" w:rsidRPr="00A809D3" w:rsidRDefault="00DB6600" w:rsidP="005F3002">
            <w:pPr>
              <w:jc w:val="center"/>
            </w:pPr>
            <w:r w:rsidRPr="00A809D3">
              <w:t>125</w:t>
            </w:r>
          </w:p>
        </w:tc>
        <w:tc>
          <w:tcPr>
            <w:tcW w:w="825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72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86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72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817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  <w:tc>
          <w:tcPr>
            <w:tcW w:w="600" w:type="dxa"/>
          </w:tcPr>
          <w:p w:rsidR="00DB6600" w:rsidRPr="00A809D3" w:rsidRDefault="00DB6600" w:rsidP="005F3002">
            <w:pPr>
              <w:jc w:val="center"/>
            </w:pPr>
            <w:r w:rsidRPr="00A809D3">
              <w:t>0</w:t>
            </w:r>
          </w:p>
        </w:tc>
        <w:tc>
          <w:tcPr>
            <w:tcW w:w="598" w:type="dxa"/>
          </w:tcPr>
          <w:p w:rsidR="00DB6600" w:rsidRPr="00A809D3" w:rsidRDefault="00DB6600" w:rsidP="005F3002">
            <w:pPr>
              <w:jc w:val="center"/>
            </w:pPr>
            <w:r w:rsidRPr="00A809D3">
              <w:t>-</w:t>
            </w:r>
          </w:p>
        </w:tc>
      </w:tr>
      <w:tr w:rsidR="00DB6600" w:rsidRPr="00C55CEE">
        <w:trPr>
          <w:jc w:val="center"/>
        </w:trPr>
        <w:tc>
          <w:tcPr>
            <w:tcW w:w="5042" w:type="dxa"/>
            <w:gridSpan w:val="2"/>
          </w:tcPr>
          <w:p w:rsidR="00DB6600" w:rsidRPr="0043564E" w:rsidRDefault="00DB6600" w:rsidP="00976C48">
            <w:pPr>
              <w:jc w:val="right"/>
              <w:rPr>
                <w:b/>
                <w:bCs/>
                <w:i/>
                <w:iCs/>
              </w:rPr>
            </w:pPr>
          </w:p>
          <w:p w:rsidR="00DB6600" w:rsidRPr="0043564E" w:rsidRDefault="00DB6600" w:rsidP="00976C48">
            <w:pPr>
              <w:jc w:val="right"/>
              <w:rPr>
                <w:b/>
                <w:bCs/>
                <w:i/>
                <w:iCs/>
              </w:rPr>
            </w:pPr>
            <w:r w:rsidRPr="0043564E">
              <w:rPr>
                <w:b/>
                <w:bCs/>
                <w:i/>
                <w:iCs/>
              </w:rPr>
              <w:t>Всего по району</w:t>
            </w:r>
          </w:p>
        </w:tc>
        <w:tc>
          <w:tcPr>
            <w:tcW w:w="79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4039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25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2363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72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775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2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1052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2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1046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86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380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2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395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7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524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00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98" w:type="dxa"/>
          </w:tcPr>
          <w:p w:rsidR="00DB6600" w:rsidRDefault="00DB6600" w:rsidP="005F3002">
            <w:pPr>
              <w:jc w:val="center"/>
              <w:rPr>
                <w:b/>
                <w:bCs/>
              </w:rPr>
            </w:pPr>
          </w:p>
          <w:p w:rsidR="00DB6600" w:rsidRPr="00F8523C" w:rsidRDefault="00DB6600" w:rsidP="005F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</w:p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</w:p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</w:p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</w:p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  <w:r>
        <w:t>О</w:t>
      </w:r>
      <w:r w:rsidRPr="00EB7503">
        <w:t>тветственны</w:t>
      </w:r>
      <w:r>
        <w:t>й</w:t>
      </w:r>
      <w:r w:rsidRPr="00EB7503">
        <w:t xml:space="preserve"> за взаимо</w:t>
      </w:r>
      <w:r>
        <w:t>действие</w:t>
      </w:r>
    </w:p>
    <w:p w:rsidR="00DB6600" w:rsidRDefault="00DB6600" w:rsidP="00A03AEB">
      <w:pPr>
        <w:widowControl w:val="0"/>
        <w:autoSpaceDE w:val="0"/>
        <w:autoSpaceDN w:val="0"/>
        <w:adjustRightInd w:val="0"/>
        <w:jc w:val="both"/>
      </w:pPr>
      <w:r>
        <w:t xml:space="preserve">с общеобразовательными </w:t>
      </w:r>
      <w:r w:rsidRPr="00EB7503">
        <w:t xml:space="preserve">учреждениями по </w:t>
      </w:r>
      <w:r>
        <w:t>организации</w:t>
      </w:r>
    </w:p>
    <w:p w:rsidR="00DB6600" w:rsidRPr="00684CFE" w:rsidRDefault="00DB6600" w:rsidP="00A03AEB">
      <w:pPr>
        <w:widowControl w:val="0"/>
        <w:autoSpaceDE w:val="0"/>
        <w:autoSpaceDN w:val="0"/>
        <w:adjustRightInd w:val="0"/>
        <w:jc w:val="both"/>
      </w:pPr>
      <w:r>
        <w:t xml:space="preserve">социально-психологического </w:t>
      </w:r>
      <w:r w:rsidRPr="00EB7503">
        <w:t xml:space="preserve">тестирования </w:t>
      </w:r>
      <w:r>
        <w:t>об</w:t>
      </w:r>
      <w:r w:rsidRPr="00EB7503">
        <w:t>уча</w:t>
      </w:r>
      <w:r>
        <w:t>ю</w:t>
      </w:r>
      <w:r w:rsidRPr="00EB7503">
        <w:t>щихся</w:t>
      </w:r>
      <w:r>
        <w:t xml:space="preserve"> </w:t>
      </w:r>
      <w:r w:rsidRPr="00EB750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В.В. Морбицр</w:t>
      </w:r>
    </w:p>
    <w:sectPr w:rsidR="00DB6600" w:rsidRPr="00684CFE" w:rsidSect="00A03AEB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00" w:rsidRDefault="00DB6600" w:rsidP="005D344E">
      <w:r>
        <w:separator/>
      </w:r>
    </w:p>
  </w:endnote>
  <w:endnote w:type="continuationSeparator" w:id="0">
    <w:p w:rsidR="00DB6600" w:rsidRDefault="00DB6600" w:rsidP="005D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00" w:rsidRDefault="00DB6600" w:rsidP="005D344E">
      <w:r>
        <w:separator/>
      </w:r>
    </w:p>
  </w:footnote>
  <w:footnote w:type="continuationSeparator" w:id="0">
    <w:p w:rsidR="00DB6600" w:rsidRDefault="00DB6600" w:rsidP="005D3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8C5"/>
    <w:multiLevelType w:val="hybridMultilevel"/>
    <w:tmpl w:val="3E7A33CE"/>
    <w:lvl w:ilvl="0" w:tplc="CBA069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CD56DA"/>
    <w:multiLevelType w:val="hybridMultilevel"/>
    <w:tmpl w:val="44643910"/>
    <w:lvl w:ilvl="0" w:tplc="CBA069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6F67C6"/>
    <w:multiLevelType w:val="hybridMultilevel"/>
    <w:tmpl w:val="E40A1706"/>
    <w:lvl w:ilvl="0" w:tplc="33FA5A2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90DFC"/>
    <w:multiLevelType w:val="hybridMultilevel"/>
    <w:tmpl w:val="6804FCFE"/>
    <w:lvl w:ilvl="0" w:tplc="4AA4D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E1646"/>
    <w:multiLevelType w:val="hybridMultilevel"/>
    <w:tmpl w:val="F3CC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96EAC"/>
    <w:multiLevelType w:val="hybridMultilevel"/>
    <w:tmpl w:val="0A88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4C51D12"/>
    <w:multiLevelType w:val="hybridMultilevel"/>
    <w:tmpl w:val="EAC0763A"/>
    <w:lvl w:ilvl="0" w:tplc="1E9E14EC">
      <w:start w:val="1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9F5A35"/>
    <w:multiLevelType w:val="hybridMultilevel"/>
    <w:tmpl w:val="D570E6FC"/>
    <w:lvl w:ilvl="0" w:tplc="33FA5A2C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43002BF7"/>
    <w:multiLevelType w:val="hybridMultilevel"/>
    <w:tmpl w:val="975AF7BE"/>
    <w:lvl w:ilvl="0" w:tplc="CBA069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7491081"/>
    <w:multiLevelType w:val="hybridMultilevel"/>
    <w:tmpl w:val="23F865C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8427CF"/>
    <w:multiLevelType w:val="hybridMultilevel"/>
    <w:tmpl w:val="9312C8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2CF"/>
    <w:rsid w:val="000030FD"/>
    <w:rsid w:val="00037DA4"/>
    <w:rsid w:val="0004652A"/>
    <w:rsid w:val="00056395"/>
    <w:rsid w:val="00067620"/>
    <w:rsid w:val="00072BDE"/>
    <w:rsid w:val="00084546"/>
    <w:rsid w:val="00096734"/>
    <w:rsid w:val="00097C34"/>
    <w:rsid w:val="000C4992"/>
    <w:rsid w:val="000F4DED"/>
    <w:rsid w:val="00103178"/>
    <w:rsid w:val="00123C1C"/>
    <w:rsid w:val="001436B7"/>
    <w:rsid w:val="00144531"/>
    <w:rsid w:val="001569FE"/>
    <w:rsid w:val="00181E84"/>
    <w:rsid w:val="001A57D1"/>
    <w:rsid w:val="001E1A7C"/>
    <w:rsid w:val="001F1DD0"/>
    <w:rsid w:val="00207ECA"/>
    <w:rsid w:val="0021280D"/>
    <w:rsid w:val="00215B35"/>
    <w:rsid w:val="002275F6"/>
    <w:rsid w:val="002662A2"/>
    <w:rsid w:val="00273680"/>
    <w:rsid w:val="002A08F7"/>
    <w:rsid w:val="002A7961"/>
    <w:rsid w:val="002F4459"/>
    <w:rsid w:val="00324E6D"/>
    <w:rsid w:val="0033118D"/>
    <w:rsid w:val="00331D3C"/>
    <w:rsid w:val="00364BDF"/>
    <w:rsid w:val="00397802"/>
    <w:rsid w:val="003A3B00"/>
    <w:rsid w:val="003B67BE"/>
    <w:rsid w:val="003D0751"/>
    <w:rsid w:val="003D6594"/>
    <w:rsid w:val="003D6AF1"/>
    <w:rsid w:val="003E10DB"/>
    <w:rsid w:val="003F11D6"/>
    <w:rsid w:val="003F3691"/>
    <w:rsid w:val="003F5D63"/>
    <w:rsid w:val="00403118"/>
    <w:rsid w:val="0043564E"/>
    <w:rsid w:val="00455F53"/>
    <w:rsid w:val="00466B17"/>
    <w:rsid w:val="00492B5E"/>
    <w:rsid w:val="004942CA"/>
    <w:rsid w:val="004B1073"/>
    <w:rsid w:val="004D2F8B"/>
    <w:rsid w:val="004E76AF"/>
    <w:rsid w:val="004F50FC"/>
    <w:rsid w:val="0051241A"/>
    <w:rsid w:val="0052452D"/>
    <w:rsid w:val="00524D79"/>
    <w:rsid w:val="00532C78"/>
    <w:rsid w:val="00567546"/>
    <w:rsid w:val="00586E9F"/>
    <w:rsid w:val="005B3708"/>
    <w:rsid w:val="005D344E"/>
    <w:rsid w:val="005E2DF6"/>
    <w:rsid w:val="005E7DAA"/>
    <w:rsid w:val="005F20C0"/>
    <w:rsid w:val="005F3002"/>
    <w:rsid w:val="005F621F"/>
    <w:rsid w:val="00605B95"/>
    <w:rsid w:val="0062356A"/>
    <w:rsid w:val="0062748A"/>
    <w:rsid w:val="0064303A"/>
    <w:rsid w:val="00655B8E"/>
    <w:rsid w:val="00665256"/>
    <w:rsid w:val="00673A84"/>
    <w:rsid w:val="00684CFE"/>
    <w:rsid w:val="006B1617"/>
    <w:rsid w:val="006B3CF1"/>
    <w:rsid w:val="006B52CF"/>
    <w:rsid w:val="006C0599"/>
    <w:rsid w:val="006E4A5C"/>
    <w:rsid w:val="006F4D4C"/>
    <w:rsid w:val="00704352"/>
    <w:rsid w:val="007639B9"/>
    <w:rsid w:val="00766579"/>
    <w:rsid w:val="0079256C"/>
    <w:rsid w:val="007A7DCE"/>
    <w:rsid w:val="007B50A7"/>
    <w:rsid w:val="00800CFE"/>
    <w:rsid w:val="00817243"/>
    <w:rsid w:val="00820710"/>
    <w:rsid w:val="00840E54"/>
    <w:rsid w:val="00847B10"/>
    <w:rsid w:val="00867B1A"/>
    <w:rsid w:val="00892988"/>
    <w:rsid w:val="008D3714"/>
    <w:rsid w:val="008E02AC"/>
    <w:rsid w:val="008E7B48"/>
    <w:rsid w:val="008F3EB6"/>
    <w:rsid w:val="00912796"/>
    <w:rsid w:val="00933245"/>
    <w:rsid w:val="00936512"/>
    <w:rsid w:val="00954E90"/>
    <w:rsid w:val="00960465"/>
    <w:rsid w:val="00976C48"/>
    <w:rsid w:val="00993A34"/>
    <w:rsid w:val="009A47F2"/>
    <w:rsid w:val="009B420F"/>
    <w:rsid w:val="009B790F"/>
    <w:rsid w:val="009C2DA4"/>
    <w:rsid w:val="009D294E"/>
    <w:rsid w:val="009D3D4C"/>
    <w:rsid w:val="009D6490"/>
    <w:rsid w:val="009E551C"/>
    <w:rsid w:val="00A03AEB"/>
    <w:rsid w:val="00A17F22"/>
    <w:rsid w:val="00A22D59"/>
    <w:rsid w:val="00A26BAF"/>
    <w:rsid w:val="00A514D6"/>
    <w:rsid w:val="00A51EF3"/>
    <w:rsid w:val="00A54520"/>
    <w:rsid w:val="00A56EC1"/>
    <w:rsid w:val="00A67402"/>
    <w:rsid w:val="00A7023A"/>
    <w:rsid w:val="00A809D3"/>
    <w:rsid w:val="00A8607B"/>
    <w:rsid w:val="00AA1CA3"/>
    <w:rsid w:val="00AB2527"/>
    <w:rsid w:val="00AE1F02"/>
    <w:rsid w:val="00AE64A7"/>
    <w:rsid w:val="00AE6795"/>
    <w:rsid w:val="00AF4212"/>
    <w:rsid w:val="00AF57B0"/>
    <w:rsid w:val="00B23434"/>
    <w:rsid w:val="00B358D7"/>
    <w:rsid w:val="00B52757"/>
    <w:rsid w:val="00B6446B"/>
    <w:rsid w:val="00B645FA"/>
    <w:rsid w:val="00B955BA"/>
    <w:rsid w:val="00BB58B9"/>
    <w:rsid w:val="00BB6493"/>
    <w:rsid w:val="00BC6637"/>
    <w:rsid w:val="00BC668F"/>
    <w:rsid w:val="00BD3B21"/>
    <w:rsid w:val="00BF7DF4"/>
    <w:rsid w:val="00C000E7"/>
    <w:rsid w:val="00C02DB5"/>
    <w:rsid w:val="00C04D73"/>
    <w:rsid w:val="00C04E7A"/>
    <w:rsid w:val="00C55CEE"/>
    <w:rsid w:val="00C659C5"/>
    <w:rsid w:val="00C711EC"/>
    <w:rsid w:val="00C80BE6"/>
    <w:rsid w:val="00C823F6"/>
    <w:rsid w:val="00CB2B52"/>
    <w:rsid w:val="00CC12CD"/>
    <w:rsid w:val="00CF5E50"/>
    <w:rsid w:val="00D1324E"/>
    <w:rsid w:val="00D17388"/>
    <w:rsid w:val="00D2128C"/>
    <w:rsid w:val="00D51208"/>
    <w:rsid w:val="00D5333B"/>
    <w:rsid w:val="00D850C3"/>
    <w:rsid w:val="00DA0F12"/>
    <w:rsid w:val="00DB1280"/>
    <w:rsid w:val="00DB6600"/>
    <w:rsid w:val="00DC1BCB"/>
    <w:rsid w:val="00DE1A5B"/>
    <w:rsid w:val="00DE4664"/>
    <w:rsid w:val="00DF53E1"/>
    <w:rsid w:val="00E07146"/>
    <w:rsid w:val="00E1753D"/>
    <w:rsid w:val="00E17F81"/>
    <w:rsid w:val="00E37D55"/>
    <w:rsid w:val="00E60629"/>
    <w:rsid w:val="00E77A6C"/>
    <w:rsid w:val="00EB7503"/>
    <w:rsid w:val="00EC1D5A"/>
    <w:rsid w:val="00ED7C97"/>
    <w:rsid w:val="00EE7D2E"/>
    <w:rsid w:val="00EF5531"/>
    <w:rsid w:val="00EF635B"/>
    <w:rsid w:val="00F05225"/>
    <w:rsid w:val="00F10347"/>
    <w:rsid w:val="00F320C8"/>
    <w:rsid w:val="00F438BF"/>
    <w:rsid w:val="00F7234C"/>
    <w:rsid w:val="00F8523C"/>
    <w:rsid w:val="00FA22FC"/>
    <w:rsid w:val="00FB1960"/>
    <w:rsid w:val="00FC28A8"/>
    <w:rsid w:val="00FD2BB9"/>
    <w:rsid w:val="00FE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B52C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B52CF"/>
    <w:rPr>
      <w:b/>
      <w:bCs/>
    </w:rPr>
  </w:style>
  <w:style w:type="character" w:customStyle="1" w:styleId="x-phmenubutton">
    <w:name w:val="x-ph__menu__button"/>
    <w:basedOn w:val="DefaultParagraphFont"/>
    <w:uiPriority w:val="99"/>
    <w:rsid w:val="003E10DB"/>
  </w:style>
  <w:style w:type="paragraph" w:styleId="ListParagraph">
    <w:name w:val="List Paragraph"/>
    <w:basedOn w:val="Normal"/>
    <w:uiPriority w:val="99"/>
    <w:qFormat/>
    <w:rsid w:val="00AF57B0"/>
    <w:pPr>
      <w:ind w:left="720"/>
    </w:pPr>
  </w:style>
  <w:style w:type="paragraph" w:customStyle="1" w:styleId="1">
    <w:name w:val="Без интервала1"/>
    <w:uiPriority w:val="99"/>
    <w:rsid w:val="00C000E7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locked/>
    <w:rsid w:val="009B42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B420F"/>
    <w:rPr>
      <w:rFonts w:eastAsia="Times New Roman" w:cs="Calibri"/>
    </w:rPr>
  </w:style>
  <w:style w:type="paragraph" w:customStyle="1" w:styleId="msonormalbullet1gif">
    <w:name w:val="msonormalbullet1.gif"/>
    <w:basedOn w:val="Normal"/>
    <w:uiPriority w:val="99"/>
    <w:rsid w:val="009B420F"/>
    <w:pPr>
      <w:spacing w:before="100" w:beforeAutospacing="1" w:after="100" w:afterAutospacing="1"/>
    </w:pPr>
  </w:style>
  <w:style w:type="character" w:customStyle="1" w:styleId="2">
    <w:name w:val="Подпись к таблице (2)_"/>
    <w:basedOn w:val="DefaultParagraphFont"/>
    <w:link w:val="20"/>
    <w:uiPriority w:val="99"/>
    <w:locked/>
    <w:rsid w:val="009B420F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Normal"/>
    <w:link w:val="2"/>
    <w:uiPriority w:val="99"/>
    <w:rsid w:val="009B420F"/>
    <w:pPr>
      <w:widowControl w:val="0"/>
      <w:shd w:val="clear" w:color="auto" w:fill="FFFFFF"/>
      <w:spacing w:line="240" w:lineRule="atLeast"/>
    </w:pPr>
    <w:rPr>
      <w:rFonts w:ascii="Calibri" w:eastAsia="Calibri" w:hAnsi="Calibri" w:cs="Calibri"/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rsid w:val="005D34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344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D3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344E"/>
    <w:rPr>
      <w:rFonts w:ascii="Times New Roman" w:hAnsi="Times New Roman" w:cs="Times New Roman"/>
      <w:sz w:val="24"/>
      <w:szCs w:val="24"/>
    </w:rPr>
  </w:style>
  <w:style w:type="paragraph" w:customStyle="1" w:styleId="21">
    <w:name w:val="Без интервала2"/>
    <w:uiPriority w:val="99"/>
    <w:rsid w:val="00A03AEB"/>
    <w:rPr>
      <w:rFonts w:eastAsia="Times New Roman" w:cs="Calibri"/>
      <w:lang w:eastAsia="en-US"/>
    </w:rPr>
  </w:style>
  <w:style w:type="paragraph" w:customStyle="1" w:styleId="normal0">
    <w:name w:val="normal"/>
    <w:uiPriority w:val="99"/>
    <w:rsid w:val="00A03AEB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3</Pages>
  <Words>916</Words>
  <Characters>5224</Characters>
  <Application>Microsoft Office Outlook</Application>
  <DocSecurity>0</DocSecurity>
  <Lines>0</Lines>
  <Paragraphs>0</Paragraphs>
  <ScaleCrop>false</ScaleCrop>
  <Company>КРИППО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каб12</dc:creator>
  <cp:keywords/>
  <dc:description/>
  <cp:lastModifiedBy>Викуля</cp:lastModifiedBy>
  <cp:revision>65</cp:revision>
  <cp:lastPrinted>2019-11-29T12:44:00Z</cp:lastPrinted>
  <dcterms:created xsi:type="dcterms:W3CDTF">2019-11-29T11:57:00Z</dcterms:created>
  <dcterms:modified xsi:type="dcterms:W3CDTF">2021-03-03T07:12:00Z</dcterms:modified>
</cp:coreProperties>
</file>