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BC" w:rsidRPr="00C07BBC" w:rsidRDefault="00E9208E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 w:rsidRPr="00E920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in">
            <v:imagedata r:id="rId6" o:title=""/>
          </v:shape>
        </w:pict>
      </w: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АДМИНИСТРАЦИЯ СИМФЕРОПОЛЬСКОГО РАЙОНА</w:t>
      </w: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C07BB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РЕСПУБЛИКИ КРЫМ</w:t>
      </w: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C07BBC" w:rsidRPr="00C07BBC" w:rsidRDefault="00C07BBC" w:rsidP="00C07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07BB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 ОБРАЗОВАНИЯ</w:t>
      </w:r>
    </w:p>
    <w:p w:rsidR="00C07BBC" w:rsidRPr="00C07BBC" w:rsidRDefault="00C07BBC" w:rsidP="005066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CF48DA" w:rsidRPr="00712983" w:rsidRDefault="00CF48DA" w:rsidP="00E82F4C">
      <w:pPr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1298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ПРИКАЗ</w:t>
      </w:r>
    </w:p>
    <w:p w:rsidR="00CF48DA" w:rsidRDefault="00CF31AE" w:rsidP="00AB46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  <w:r w:rsidR="00D730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61C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</w:t>
      </w:r>
      <w:r w:rsidR="004657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.2018</w:t>
      </w:r>
      <w:r w:rsidR="00D730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</w:t>
      </w:r>
      <w:r w:rsidR="00D730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F48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519</w:t>
      </w:r>
    </w:p>
    <w:p w:rsidR="00AB4620" w:rsidRPr="00CF48DA" w:rsidRDefault="00AB4620" w:rsidP="00AB4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Симферополь</w:t>
      </w:r>
    </w:p>
    <w:p w:rsidR="008B3FE4" w:rsidRDefault="008B3FE4" w:rsidP="008B3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B3FE4" w:rsidRPr="00712983" w:rsidRDefault="008B3FE4" w:rsidP="008B3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129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проведении  </w:t>
      </w:r>
      <w:r w:rsidR="00F10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 этапа</w:t>
      </w:r>
    </w:p>
    <w:p w:rsidR="00465741" w:rsidRDefault="00F10E5B" w:rsidP="00465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Республиканского </w:t>
      </w:r>
      <w:r w:rsidR="00C43FAF" w:rsidRPr="0071298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465741">
        <w:rPr>
          <w:rFonts w:ascii="Times New Roman" w:hAnsi="Times New Roman" w:cs="Times New Roman"/>
          <w:sz w:val="28"/>
          <w:szCs w:val="28"/>
          <w:lang w:val="ru-RU"/>
        </w:rPr>
        <w:t>детских рисунков</w:t>
      </w:r>
    </w:p>
    <w:p w:rsidR="008B3FE4" w:rsidRPr="009C4623" w:rsidRDefault="00465741" w:rsidP="00465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«Охрана труда глазами детей»</w:t>
      </w:r>
    </w:p>
    <w:p w:rsidR="008B3FE4" w:rsidRDefault="008B3FE4" w:rsidP="00CA340A">
      <w:pPr>
        <w:pStyle w:val="1"/>
        <w:ind w:firstLine="567"/>
        <w:rPr>
          <w:sz w:val="28"/>
          <w:szCs w:val="28"/>
        </w:rPr>
      </w:pPr>
    </w:p>
    <w:p w:rsidR="0065169E" w:rsidRDefault="00231791" w:rsidP="00CA340A">
      <w:pPr>
        <w:pStyle w:val="1"/>
        <w:ind w:firstLine="567"/>
        <w:rPr>
          <w:sz w:val="28"/>
          <w:szCs w:val="28"/>
        </w:rPr>
      </w:pPr>
      <w:proofErr w:type="gramStart"/>
      <w:r w:rsidRPr="00274D8D">
        <w:rPr>
          <w:sz w:val="28"/>
          <w:szCs w:val="28"/>
        </w:rPr>
        <w:t xml:space="preserve">Во исполнение приказа </w:t>
      </w:r>
      <w:r w:rsidR="00CF48DA" w:rsidRPr="00274D8D">
        <w:rPr>
          <w:sz w:val="28"/>
          <w:szCs w:val="28"/>
        </w:rPr>
        <w:t xml:space="preserve">Министерства </w:t>
      </w:r>
      <w:r w:rsidR="00465741" w:rsidRPr="00274D8D">
        <w:rPr>
          <w:sz w:val="28"/>
          <w:szCs w:val="28"/>
        </w:rPr>
        <w:t xml:space="preserve">труда и социальной защиты </w:t>
      </w:r>
      <w:r w:rsidR="00CF48DA" w:rsidRPr="00274D8D">
        <w:rPr>
          <w:sz w:val="28"/>
          <w:szCs w:val="28"/>
        </w:rPr>
        <w:t>Республики Крым от</w:t>
      </w:r>
      <w:r w:rsidR="00465741" w:rsidRPr="00274D8D">
        <w:rPr>
          <w:sz w:val="28"/>
          <w:szCs w:val="28"/>
        </w:rPr>
        <w:t xml:space="preserve"> 20</w:t>
      </w:r>
      <w:r w:rsidR="0037777E" w:rsidRPr="00274D8D">
        <w:rPr>
          <w:sz w:val="28"/>
          <w:szCs w:val="28"/>
        </w:rPr>
        <w:t>.</w:t>
      </w:r>
      <w:r w:rsidR="00465741" w:rsidRPr="00274D8D">
        <w:rPr>
          <w:sz w:val="28"/>
          <w:szCs w:val="28"/>
        </w:rPr>
        <w:t>07</w:t>
      </w:r>
      <w:r w:rsidR="007D1415" w:rsidRPr="00274D8D">
        <w:rPr>
          <w:sz w:val="28"/>
          <w:szCs w:val="28"/>
        </w:rPr>
        <w:t>.</w:t>
      </w:r>
      <w:r w:rsidR="00465741" w:rsidRPr="00274D8D">
        <w:rPr>
          <w:sz w:val="28"/>
          <w:szCs w:val="28"/>
        </w:rPr>
        <w:t>2018</w:t>
      </w:r>
      <w:r w:rsidR="00CF48DA" w:rsidRPr="00274D8D">
        <w:rPr>
          <w:sz w:val="28"/>
          <w:szCs w:val="28"/>
        </w:rPr>
        <w:t>г. №</w:t>
      </w:r>
      <w:r w:rsidR="00465741" w:rsidRPr="00274D8D">
        <w:rPr>
          <w:sz w:val="28"/>
          <w:szCs w:val="28"/>
        </w:rPr>
        <w:t>407</w:t>
      </w:r>
      <w:r w:rsidR="004F3917" w:rsidRPr="00274D8D">
        <w:rPr>
          <w:sz w:val="28"/>
          <w:szCs w:val="28"/>
        </w:rPr>
        <w:t xml:space="preserve">«О проведении </w:t>
      </w:r>
      <w:r w:rsidR="00465741" w:rsidRPr="00274D8D">
        <w:rPr>
          <w:sz w:val="28"/>
          <w:szCs w:val="28"/>
        </w:rPr>
        <w:t>в 2018</w:t>
      </w:r>
      <w:r w:rsidR="00CF31AE">
        <w:rPr>
          <w:sz w:val="28"/>
          <w:szCs w:val="28"/>
        </w:rPr>
        <w:t xml:space="preserve"> году в </w:t>
      </w:r>
      <w:r w:rsidR="00465741" w:rsidRPr="00274D8D">
        <w:rPr>
          <w:sz w:val="28"/>
          <w:szCs w:val="28"/>
        </w:rPr>
        <w:t xml:space="preserve"> Республике Крым конкурсов</w:t>
      </w:r>
      <w:r w:rsidR="00F10E5B" w:rsidRPr="00274D8D">
        <w:rPr>
          <w:sz w:val="28"/>
          <w:szCs w:val="28"/>
        </w:rPr>
        <w:t xml:space="preserve"> по</w:t>
      </w:r>
      <w:r w:rsidR="00465741" w:rsidRPr="00274D8D">
        <w:rPr>
          <w:sz w:val="28"/>
          <w:szCs w:val="28"/>
        </w:rPr>
        <w:t xml:space="preserve"> охране труда»</w:t>
      </w:r>
      <w:r w:rsidR="00F10E5B" w:rsidRPr="00274D8D">
        <w:rPr>
          <w:sz w:val="28"/>
          <w:szCs w:val="28"/>
        </w:rPr>
        <w:t>,</w:t>
      </w:r>
      <w:r w:rsidR="00CF31AE">
        <w:rPr>
          <w:sz w:val="28"/>
          <w:szCs w:val="28"/>
        </w:rPr>
        <w:t xml:space="preserve"> </w:t>
      </w:r>
      <w:r w:rsidR="00274D8D">
        <w:rPr>
          <w:sz w:val="28"/>
          <w:szCs w:val="28"/>
        </w:rPr>
        <w:t>в</w:t>
      </w:r>
      <w:r w:rsidR="00CF31AE">
        <w:rPr>
          <w:sz w:val="28"/>
          <w:szCs w:val="28"/>
        </w:rPr>
        <w:t xml:space="preserve"> </w:t>
      </w:r>
      <w:r w:rsidR="000A6CC0">
        <w:rPr>
          <w:sz w:val="28"/>
          <w:szCs w:val="28"/>
        </w:rPr>
        <w:t>целях</w:t>
      </w:r>
      <w:r w:rsidR="00CF31AE">
        <w:rPr>
          <w:sz w:val="28"/>
          <w:szCs w:val="28"/>
        </w:rPr>
        <w:t xml:space="preserve"> </w:t>
      </w:r>
      <w:r w:rsidR="00465741">
        <w:rPr>
          <w:sz w:val="28"/>
          <w:szCs w:val="28"/>
        </w:rPr>
        <w:t>повышения заинтересованности работодателей в создании здоровых и безопасных условий труда работников, формирования осознанного отношения подрастающего поколения к вопросам безопасности труда и сохранения своего здоровья</w:t>
      </w:r>
      <w:proofErr w:type="gramEnd"/>
    </w:p>
    <w:p w:rsidR="0037777E" w:rsidRDefault="0037777E" w:rsidP="0065169E">
      <w:pPr>
        <w:pStyle w:val="1"/>
        <w:rPr>
          <w:sz w:val="28"/>
          <w:szCs w:val="28"/>
        </w:rPr>
      </w:pPr>
    </w:p>
    <w:p w:rsidR="007A3749" w:rsidRPr="007A3749" w:rsidRDefault="00C43FAF" w:rsidP="0065169E">
      <w:pPr>
        <w:pStyle w:val="1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55063C">
        <w:rPr>
          <w:sz w:val="28"/>
          <w:szCs w:val="28"/>
        </w:rPr>
        <w:t>:</w:t>
      </w:r>
    </w:p>
    <w:p w:rsidR="00CF48DA" w:rsidRPr="00CF48DA" w:rsidRDefault="00CF48DA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F3917" w:rsidRPr="008952E5" w:rsidRDefault="0037777E" w:rsidP="00F10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="004B67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Организовать и 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ровести </w:t>
      </w:r>
      <w:r w:rsidR="000A6C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</w:t>
      </w:r>
      <w:r w:rsidR="008952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03</w:t>
      </w:r>
      <w:r w:rsidR="000A6C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сентября по </w:t>
      </w:r>
      <w:r w:rsidR="008952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09 октября </w:t>
      </w:r>
      <w:r w:rsidR="000A6C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2018</w:t>
      </w:r>
      <w:r w:rsidR="00F10E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="00CF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952E5">
        <w:rPr>
          <w:rFonts w:ascii="Times New Roman" w:hAnsi="Times New Roman" w:cs="Times New Roman"/>
          <w:sz w:val="28"/>
          <w:szCs w:val="28"/>
        </w:rPr>
        <w:t>конкурс</w:t>
      </w:r>
      <w:r w:rsidR="000A6CC0">
        <w:rPr>
          <w:rFonts w:ascii="Times New Roman" w:hAnsi="Times New Roman" w:cs="Times New Roman"/>
          <w:sz w:val="28"/>
          <w:szCs w:val="28"/>
          <w:lang w:val="ru-RU"/>
        </w:rPr>
        <w:t xml:space="preserve"> детских рисунков «Охрана </w:t>
      </w:r>
      <w:r w:rsidR="000A6CC0" w:rsidRPr="000A6CC0">
        <w:rPr>
          <w:rFonts w:ascii="Times New Roman" w:hAnsi="Times New Roman" w:cs="Times New Roman"/>
          <w:sz w:val="28"/>
          <w:szCs w:val="28"/>
          <w:lang w:val="ru-RU"/>
        </w:rPr>
        <w:t>труда глазами детей</w:t>
      </w:r>
      <w:proofErr w:type="gramStart"/>
      <w:r w:rsidR="000A6CC0">
        <w:rPr>
          <w:sz w:val="28"/>
          <w:szCs w:val="28"/>
          <w:lang w:val="ru-RU"/>
        </w:rPr>
        <w:t>»</w:t>
      </w:r>
      <w:proofErr w:type="spellStart"/>
      <w:r w:rsidR="00465741" w:rsidRPr="000A6C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5741" w:rsidRPr="000A6CC0">
        <w:rPr>
          <w:rFonts w:ascii="Times New Roman" w:hAnsi="Times New Roman" w:cs="Times New Roman"/>
          <w:sz w:val="28"/>
          <w:szCs w:val="28"/>
        </w:rPr>
        <w:t>реди</w:t>
      </w:r>
      <w:proofErr w:type="spellEnd"/>
      <w:r w:rsidR="00465741" w:rsidRPr="000A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741" w:rsidRPr="000A6CC0">
        <w:rPr>
          <w:rFonts w:ascii="Times New Roman" w:hAnsi="Times New Roman" w:cs="Times New Roman"/>
          <w:sz w:val="28"/>
          <w:szCs w:val="28"/>
        </w:rPr>
        <w:t>обучающихся</w:t>
      </w:r>
      <w:proofErr w:type="spellEnd"/>
      <w:r w:rsidR="00465741" w:rsidRPr="000A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741" w:rsidRPr="000A6CC0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spellEnd"/>
      <w:r w:rsidR="00465741" w:rsidRPr="000A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741" w:rsidRPr="000A6CC0">
        <w:rPr>
          <w:rFonts w:ascii="Times New Roman" w:hAnsi="Times New Roman" w:cs="Times New Roman"/>
          <w:sz w:val="28"/>
          <w:szCs w:val="28"/>
        </w:rPr>
        <w:t>учреждений</w:t>
      </w:r>
      <w:proofErr w:type="spellEnd"/>
      <w:r w:rsidR="00465741" w:rsidRPr="000A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741" w:rsidRPr="000A6CC0">
        <w:rPr>
          <w:rFonts w:ascii="Times New Roman" w:hAnsi="Times New Roman" w:cs="Times New Roman"/>
          <w:sz w:val="28"/>
          <w:szCs w:val="28"/>
        </w:rPr>
        <w:t>Симферопольского</w:t>
      </w:r>
      <w:proofErr w:type="spellEnd"/>
      <w:r w:rsidR="00465741" w:rsidRPr="000A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741" w:rsidRPr="000A6CC0">
        <w:rPr>
          <w:rFonts w:ascii="Times New Roman" w:hAnsi="Times New Roman" w:cs="Times New Roman"/>
          <w:sz w:val="28"/>
          <w:szCs w:val="28"/>
        </w:rPr>
        <w:t>района</w:t>
      </w:r>
      <w:proofErr w:type="spellEnd"/>
      <w:r w:rsidR="00465741" w:rsidRPr="000A6C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5741" w:rsidRPr="000A6CC0">
        <w:rPr>
          <w:rFonts w:ascii="Times New Roman" w:hAnsi="Times New Roman" w:cs="Times New Roman"/>
          <w:sz w:val="28"/>
          <w:szCs w:val="28"/>
        </w:rPr>
        <w:t>Республики</w:t>
      </w:r>
      <w:proofErr w:type="spellEnd"/>
      <w:r w:rsidR="00465741" w:rsidRPr="000A6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741" w:rsidRPr="000A6CC0">
        <w:rPr>
          <w:rFonts w:ascii="Times New Roman" w:hAnsi="Times New Roman" w:cs="Times New Roman"/>
          <w:sz w:val="28"/>
          <w:szCs w:val="28"/>
        </w:rPr>
        <w:t>Крым</w:t>
      </w:r>
      <w:proofErr w:type="spellEnd"/>
      <w:r w:rsidR="008952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48DA" w:rsidRDefault="00163736" w:rsidP="00AB462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CF48DA" w:rsidRP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 Утвердить состав жюри</w:t>
      </w:r>
      <w:r w:rsidR="002051D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 оргкомитета </w:t>
      </w:r>
      <w:r w:rsidR="00AB462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(приложение 1</w:t>
      </w:r>
      <w:r w:rsidR="0055063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).</w:t>
      </w:r>
    </w:p>
    <w:p w:rsidR="000100FA" w:rsidRPr="00CF48DA" w:rsidRDefault="000100FA" w:rsidP="00AB462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3. </w:t>
      </w:r>
      <w:r w:rsidR="000A6CC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положение о проведении </w:t>
      </w:r>
      <w:r w:rsidR="000A6CC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конкурса «Охрана труда глазами детей» (приложение 2).</w:t>
      </w:r>
    </w:p>
    <w:p w:rsidR="007B6DDF" w:rsidRDefault="000100FA" w:rsidP="004D41E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4</w:t>
      </w:r>
      <w:r w:rsidR="004D41E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  <w:r w:rsidR="004D41E9" w:rsidRPr="00AE6E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Руководителям </w:t>
      </w:r>
      <w:r w:rsidR="004D41E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общеобразовательных организаций</w:t>
      </w:r>
      <w:r w:rsidR="007B6DD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</w:t>
      </w:r>
    </w:p>
    <w:p w:rsidR="008952E5" w:rsidRPr="00CF48DA" w:rsidRDefault="007B6DDF" w:rsidP="008952E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4.1.</w:t>
      </w:r>
      <w:r w:rsidR="004D41E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</w:t>
      </w:r>
      <w:r w:rsidR="004D41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беспечить участие учащихся</w:t>
      </w:r>
      <w:r w:rsidR="000A6C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 до 16 лет </w:t>
      </w:r>
      <w:r w:rsidR="004D41E9" w:rsidRPr="00CF48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CF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952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конкурсе </w:t>
      </w:r>
      <w:r w:rsidR="008952E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«Охрана труда глазами детей»;</w:t>
      </w:r>
    </w:p>
    <w:p w:rsidR="001D4B0D" w:rsidRDefault="000100FA" w:rsidP="007B6DD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4</w:t>
      </w:r>
      <w:r w:rsidR="001D4B0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.2. </w:t>
      </w:r>
      <w:r w:rsidR="007B6DD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</w:t>
      </w:r>
      <w:r w:rsidR="001D4B0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одать заявки на участие в</w:t>
      </w:r>
      <w:r w:rsidR="00225B8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 втором (муниципальном) этапе конкурса</w:t>
      </w:r>
      <w:r w:rsidR="007F4F5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«</w:t>
      </w:r>
      <w:r w:rsidR="000A6CC0">
        <w:rPr>
          <w:rFonts w:ascii="Times New Roman" w:hAnsi="Times New Roman" w:cs="Times New Roman"/>
          <w:sz w:val="28"/>
          <w:szCs w:val="28"/>
          <w:lang w:val="ru-RU"/>
        </w:rPr>
        <w:t xml:space="preserve">Охрана </w:t>
      </w:r>
      <w:r w:rsidR="000A6CC0" w:rsidRPr="000A6CC0">
        <w:rPr>
          <w:rFonts w:ascii="Times New Roman" w:hAnsi="Times New Roman" w:cs="Times New Roman"/>
          <w:sz w:val="28"/>
          <w:szCs w:val="28"/>
          <w:lang w:val="ru-RU"/>
        </w:rPr>
        <w:t>труда глазами детей</w:t>
      </w:r>
      <w:r w:rsidR="000A6CC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» до </w:t>
      </w:r>
      <w:r w:rsidR="008952E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17</w:t>
      </w:r>
      <w:r w:rsidR="00225B8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сентября </w:t>
      </w:r>
      <w:r w:rsidR="000A6CC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2018</w:t>
      </w:r>
      <w:r w:rsidR="001D4B0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г. </w:t>
      </w:r>
    </w:p>
    <w:p w:rsidR="007B6DDF" w:rsidRDefault="000100FA" w:rsidP="00AB462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5</w:t>
      </w:r>
      <w:r w:rsidR="002C63E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  <w:r w:rsidR="007B6DD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Методисту МБОУ ДО «ЦДЮТ» </w:t>
      </w:r>
      <w:proofErr w:type="spellStart"/>
      <w:r w:rsidR="007B6DD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Российцевой</w:t>
      </w:r>
      <w:proofErr w:type="spellEnd"/>
      <w:r w:rsidR="007B6DD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Н.М. </w:t>
      </w:r>
      <w:r w:rsidR="002C63E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</w:t>
      </w:r>
      <w:r w:rsidR="00CF48DA" w:rsidRP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аправить</w:t>
      </w:r>
      <w:r w:rsidR="00CF31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0440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 организационный комитет по под</w:t>
      </w:r>
      <w:r w:rsidR="004D41E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готовке и проведению </w:t>
      </w:r>
      <w:r w:rsidR="000440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конкурса заявки </w:t>
      </w:r>
      <w:r w:rsidR="00F10E5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 участие  </w:t>
      </w:r>
      <w:r w:rsidR="000440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</w:t>
      </w:r>
      <w:r w:rsidR="00225B8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3</w:t>
      </w:r>
      <w:r w:rsidR="007B6DD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этапе  </w:t>
      </w:r>
      <w:r w:rsidR="00225B8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</w:t>
      </w:r>
      <w:r w:rsidR="007B6DD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онкурса</w:t>
      </w:r>
    </w:p>
    <w:p w:rsidR="00CF48DA" w:rsidRPr="00CF48DA" w:rsidRDefault="000A6CC0" w:rsidP="00AB462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до </w:t>
      </w:r>
      <w:r w:rsidR="00225B8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12 октября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2018</w:t>
      </w:r>
      <w:r w:rsidR="007B6DD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CF48DA" w:rsidRPr="00CF48DA" w:rsidRDefault="000100FA" w:rsidP="007B6DD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6</w:t>
      </w:r>
      <w:r w:rsidR="00CF48DA" w:rsidRP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 Ответственность за проведение</w:t>
      </w:r>
      <w:r w:rsidR="00CF31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AE6E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муниципального этапа </w:t>
      </w:r>
      <w:r w:rsidR="0004402D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Республиканского </w:t>
      </w:r>
      <w:r w:rsidR="0004402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A6CC0">
        <w:rPr>
          <w:rFonts w:ascii="Times New Roman" w:hAnsi="Times New Roman" w:cs="Times New Roman"/>
          <w:sz w:val="28"/>
          <w:szCs w:val="28"/>
          <w:lang w:val="ru-RU"/>
        </w:rPr>
        <w:t xml:space="preserve">детского рисунка </w:t>
      </w:r>
      <w:r w:rsidR="000440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A6CC0">
        <w:rPr>
          <w:rFonts w:ascii="Times New Roman" w:hAnsi="Times New Roman" w:cs="Times New Roman"/>
          <w:sz w:val="28"/>
          <w:szCs w:val="28"/>
          <w:lang w:val="ru-RU"/>
        </w:rPr>
        <w:t xml:space="preserve">Охрана </w:t>
      </w:r>
      <w:r w:rsidR="000A6CC0" w:rsidRPr="000A6CC0">
        <w:rPr>
          <w:rFonts w:ascii="Times New Roman" w:hAnsi="Times New Roman" w:cs="Times New Roman"/>
          <w:sz w:val="28"/>
          <w:szCs w:val="28"/>
          <w:lang w:val="ru-RU"/>
        </w:rPr>
        <w:t>труда глазами детей</w:t>
      </w:r>
      <w:r w:rsidR="0004402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CF48DA" w:rsidRP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возложить на  методиста</w:t>
      </w:r>
      <w:r w:rsidR="00CF31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МБОУ ДО «</w:t>
      </w:r>
      <w:r w:rsidR="00CF48DA" w:rsidRP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ЦДЮТ</w:t>
      </w:r>
      <w:r w:rsid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»</w:t>
      </w:r>
      <w:r w:rsidR="00CF31A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440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Российцеву</w:t>
      </w:r>
      <w:proofErr w:type="spellEnd"/>
      <w:r w:rsidR="000440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Н.М.</w:t>
      </w:r>
    </w:p>
    <w:p w:rsidR="00274D8D" w:rsidRDefault="00274D8D" w:rsidP="007B6DD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274D8D" w:rsidRDefault="00274D8D" w:rsidP="007B6DD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274D8D" w:rsidRDefault="00274D8D" w:rsidP="007B6DD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F48DA" w:rsidRPr="00CF48DA" w:rsidRDefault="000100FA" w:rsidP="007B6DD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7</w:t>
      </w:r>
      <w:r w:rsidR="007B6DD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 Контроль выполнения</w:t>
      </w:r>
      <w:r w:rsidR="00CF48DA" w:rsidRP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данного приказа возложить на директора</w:t>
      </w:r>
      <w:r w:rsid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МБОУ ДО «</w:t>
      </w:r>
      <w:r w:rsidR="00CF48DA" w:rsidRP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ЦДЮТ</w:t>
      </w:r>
      <w:r w:rsid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» </w:t>
      </w:r>
      <w:r w:rsidR="00CF48DA" w:rsidRPr="00CF48D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Кирияк Т.Н.</w:t>
      </w:r>
    </w:p>
    <w:p w:rsidR="00CF48DA" w:rsidRPr="00CF48DA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Приложение: на </w:t>
      </w:r>
      <w:r w:rsidR="00CF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л.  в 2</w:t>
      </w:r>
      <w:r w:rsidR="00FE3A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экз</w:t>
      </w:r>
      <w:r w:rsidR="004F75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F48DA" w:rsidRPr="00CF48DA" w:rsidRDefault="00CF48DA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</w:p>
    <w:p w:rsidR="00CF48DA" w:rsidRPr="00CF48DA" w:rsidRDefault="00CF48DA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</w:p>
    <w:p w:rsidR="00CF48DA" w:rsidRPr="00CF48DA" w:rsidRDefault="00AE6EC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Н</w:t>
      </w:r>
      <w:r w:rsidR="00C07BBC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ачальник</w:t>
      </w:r>
      <w:r w:rsidR="00E7482A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="003777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управления образования</w:t>
      </w:r>
      <w:r w:rsidR="003777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777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777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601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С.В. Дмитрова</w:t>
      </w:r>
    </w:p>
    <w:p w:rsidR="00CF48DA" w:rsidRPr="00CF48DA" w:rsidRDefault="00CF48DA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777E" w:rsidRDefault="0037777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7777E" w:rsidRDefault="0037777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7777E" w:rsidRDefault="0037777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7777E" w:rsidRDefault="0037777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7777E" w:rsidRDefault="0037777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11A69" w:rsidRDefault="00D11A6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7777E" w:rsidRDefault="0037777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7777E" w:rsidRDefault="0037777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7777E" w:rsidRDefault="0037777E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274D8D" w:rsidRDefault="00274D8D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905368" w:rsidRDefault="004D41E9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Н.М. Российцева</w:t>
      </w:r>
    </w:p>
    <w:p w:rsidR="00111662" w:rsidRDefault="00111662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111662" w:rsidRDefault="00111662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952E5" w:rsidRDefault="008952E5" w:rsidP="002926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1D0CEB" w:rsidRPr="00621602" w:rsidRDefault="00FA1BC7" w:rsidP="006216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</w:p>
    <w:p w:rsidR="001D0CEB" w:rsidRDefault="001D0CEB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674F" w:rsidRDefault="007F4F57" w:rsidP="005767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Приложение 2</w:t>
      </w:r>
    </w:p>
    <w:p w:rsidR="0057674F" w:rsidRPr="009C4623" w:rsidRDefault="0057674F" w:rsidP="005767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C4623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9C4623">
        <w:rPr>
          <w:rFonts w:ascii="Times New Roman" w:hAnsi="Times New Roman" w:cs="Times New Roman"/>
          <w:sz w:val="28"/>
          <w:szCs w:val="28"/>
        </w:rPr>
        <w:t>приказу управленияобразования</w:t>
      </w:r>
    </w:p>
    <w:p w:rsidR="0057674F" w:rsidRDefault="0057674F" w:rsidP="0057674F">
      <w:pPr>
        <w:spacing w:after="0"/>
        <w:ind w:left="4248"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C46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="00061C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23.08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.2018 г. </w:t>
      </w:r>
      <w:r w:rsidRPr="009C462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</w:t>
      </w:r>
      <w:r w:rsidR="00061C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519</w:t>
      </w:r>
    </w:p>
    <w:p w:rsidR="007F4F57" w:rsidRPr="001D4B0D" w:rsidRDefault="007F4F57" w:rsidP="00361915">
      <w:pPr>
        <w:tabs>
          <w:tab w:val="left" w:pos="7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1D4B0D" w:rsidRDefault="001D4B0D" w:rsidP="00361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Положение</w:t>
      </w:r>
    </w:p>
    <w:p w:rsidR="001D4B0D" w:rsidRDefault="00D73004" w:rsidP="00361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проведении муниципального э</w:t>
      </w:r>
      <w:r w:rsidR="001D4B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тапа</w:t>
      </w:r>
      <w:r w:rsidR="003619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конкурса</w:t>
      </w:r>
    </w:p>
    <w:p w:rsidR="001D4B0D" w:rsidRDefault="0057674F" w:rsidP="00361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детского рисунка</w:t>
      </w:r>
    </w:p>
    <w:p w:rsidR="00B22436" w:rsidRDefault="001D4B0D" w:rsidP="00361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5767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Охрана труда глазами детей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57674F" w:rsidRDefault="0057674F" w:rsidP="003619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674F" w:rsidRPr="00361915" w:rsidRDefault="00361915" w:rsidP="00274D8D">
      <w:pPr>
        <w:pStyle w:val="a7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19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Общие положения</w:t>
      </w:r>
    </w:p>
    <w:p w:rsidR="0057674F" w:rsidRDefault="00361915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1.Настоящее Положение   определяет порядок и условия проведения конкурса детских рисунков «Охрана труда глазами детей» (далее- Конкурс).</w:t>
      </w:r>
    </w:p>
    <w:p w:rsidR="00361915" w:rsidRPr="00361915" w:rsidRDefault="00361915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Конкурс проводится в целях формирования у детей и подростков культуры безопасного труда, привлечения внимания подрастающего поколения к вопросам охраны труда</w:t>
      </w:r>
      <w:r w:rsidR="007E76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средствами детского художественного творчества.</w:t>
      </w:r>
    </w:p>
    <w:p w:rsidR="0057674F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Основными задачами Конкурса являются:</w:t>
      </w:r>
    </w:p>
    <w:p w:rsidR="007E7618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а) воспитание у подрастающего поколения уважительного отношения к труду и охране  труда;</w:t>
      </w:r>
    </w:p>
    <w:p w:rsidR="007E7618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формирование у детей и подростков знаний о безопасности труда и сохранения здоровья работников в процессе трудовой деятельности;</w:t>
      </w:r>
    </w:p>
    <w:p w:rsidR="007E7618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привлечения внимания учащихся общеобразовательных организаций к профессиям технической сферы и создание условий для определения приоритетов в будущем выборе профессий;</w:t>
      </w:r>
    </w:p>
    <w:p w:rsidR="0057674F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развитие интеллектуальных и творческих способностей детей, их воображения и духовного мира.</w:t>
      </w:r>
    </w:p>
    <w:p w:rsidR="007E7618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К участию в Конкурсе допускаются учащиеся общеобразовательных организаций в возрасте от 7 до 16 лет.</w:t>
      </w:r>
    </w:p>
    <w:p w:rsidR="007E7618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Конкурс проводится по двум возрастным категориям:</w:t>
      </w:r>
    </w:p>
    <w:p w:rsidR="007E7618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-первая категория – учащиеся от 7 до 11 лет;</w:t>
      </w:r>
    </w:p>
    <w:p w:rsidR="007E7618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вторая категория – учащиеся от 12 до 16 лет.</w:t>
      </w:r>
    </w:p>
    <w:p w:rsidR="007E7618" w:rsidRDefault="007E7618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 Участие в Конкурсе означает соглас</w:t>
      </w:r>
      <w:r w:rsidR="001A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ие участников на 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работ в некоммерческих целях</w:t>
      </w:r>
      <w:r w:rsidR="001A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1A506A" w:rsidRDefault="001A506A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для публикации в информационном бюллетене;</w:t>
      </w:r>
    </w:p>
    <w:p w:rsidR="001A506A" w:rsidRDefault="001A506A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б) размещение на официальных интернет-сайтах администраций муниципальных образований и исполнительных органов государственной власти Республики Крым;</w:t>
      </w:r>
    </w:p>
    <w:p w:rsidR="001A506A" w:rsidRDefault="001A506A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в) на представление работ в рамках муниципальных, республиканских и общероссийских мероприятий по вопросам охраны труда.</w:t>
      </w:r>
    </w:p>
    <w:p w:rsidR="0057674F" w:rsidRDefault="0057674F" w:rsidP="007E7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7674F" w:rsidRPr="001A506A" w:rsidRDefault="001A506A" w:rsidP="001A506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A50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Проведение Конкурса</w:t>
      </w:r>
    </w:p>
    <w:p w:rsidR="001A506A" w:rsidRPr="001A506A" w:rsidRDefault="001A506A" w:rsidP="008B65F9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A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Организатором Конкурса является Министерство труда и социальной защиты Республики Крым.</w:t>
      </w:r>
    </w:p>
    <w:p w:rsidR="001A506A" w:rsidRDefault="001A506A" w:rsidP="008B65F9">
      <w:pPr>
        <w:pStyle w:val="a7"/>
        <w:numPr>
          <w:ilvl w:val="0"/>
          <w:numId w:val="14"/>
        </w:numPr>
        <w:tabs>
          <w:tab w:val="left" w:pos="937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A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 проводится в </w:t>
      </w:r>
      <w:r w:rsidRPr="001A50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три </w:t>
      </w:r>
      <w:r w:rsidR="00C16684" w:rsidRPr="001A50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этапа:</w:t>
      </w:r>
    </w:p>
    <w:p w:rsidR="001A506A" w:rsidRDefault="00C16684" w:rsidP="008B65F9">
      <w:pPr>
        <w:pStyle w:val="a7"/>
        <w:numPr>
          <w:ilvl w:val="0"/>
          <w:numId w:val="14"/>
        </w:numPr>
        <w:tabs>
          <w:tab w:val="left" w:pos="937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A50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 этап-</w:t>
      </w:r>
      <w:r w:rsidR="001A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отборочный, проводится в образовательных организациях муни</w:t>
      </w:r>
      <w:r w:rsidR="007D68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ципальных образований с 03 по 17</w:t>
      </w:r>
      <w:r w:rsidR="001A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сентября 2018 года. Работы победителей  1 этапа Конкурса, занявшие </w:t>
      </w:r>
      <w:r w:rsidR="001A506A" w:rsidRPr="00225B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первые</w:t>
      </w:r>
      <w:r w:rsidR="001A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места</w:t>
      </w:r>
      <w:r w:rsidR="00225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каждой возрастной </w:t>
      </w:r>
      <w:r w:rsidR="00225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категории, направляются в муниципальную комиссию для участия во 2 этапе  Конкурса </w:t>
      </w:r>
      <w:r w:rsidR="00C324C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 21</w:t>
      </w:r>
      <w:r w:rsidR="00225B89" w:rsidRPr="00225B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сентября 2018 года.</w:t>
      </w:r>
    </w:p>
    <w:p w:rsidR="00225B89" w:rsidRDefault="00225B89" w:rsidP="008B65F9">
      <w:pPr>
        <w:pStyle w:val="a7"/>
        <w:numPr>
          <w:ilvl w:val="0"/>
          <w:numId w:val="14"/>
        </w:numPr>
        <w:tabs>
          <w:tab w:val="left" w:pos="937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5B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2 этап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м</w:t>
      </w:r>
      <w:r w:rsidR="00C16684" w:rsidRPr="001A506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униципальный,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проводится с 01 по 09 октября 2018 года. Работы победителей,  занявшие</w:t>
      </w:r>
      <w:r w:rsidRPr="00225B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первые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места в каждой возрастной категории, направляются до 12 октября на 3 этап Конкурса:      </w:t>
      </w:r>
    </w:p>
    <w:p w:rsidR="004D544F" w:rsidRDefault="00225B89" w:rsidP="00225B89">
      <w:pPr>
        <w:pStyle w:val="a7"/>
        <w:tabs>
          <w:tab w:val="left" w:pos="937"/>
        </w:tabs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5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Симферополь, ул. Крылова, 7.</w:t>
      </w:r>
    </w:p>
    <w:p w:rsidR="00225B89" w:rsidRPr="004D544F" w:rsidRDefault="00225B89" w:rsidP="00225B89">
      <w:pPr>
        <w:pStyle w:val="a7"/>
        <w:tabs>
          <w:tab w:val="left" w:pos="937"/>
        </w:tabs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D54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Рисунки, несвоевременно представленные  на 2 этап, оформленные с нарушениями требований к оформлению работ и сопровождающей  документации, </w:t>
      </w:r>
      <w:r w:rsidR="00BB435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 соответствующие тематике Конкурса</w:t>
      </w:r>
      <w:r w:rsidRPr="004D54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 участию во втором этапе не допускаются.</w:t>
      </w:r>
    </w:p>
    <w:p w:rsidR="00225B89" w:rsidRPr="00225B89" w:rsidRDefault="00225B89" w:rsidP="00225B89">
      <w:pPr>
        <w:tabs>
          <w:tab w:val="left" w:pos="937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25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</w:t>
      </w:r>
      <w:r w:rsidRPr="00225B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 </w:t>
      </w:r>
      <w:r w:rsidR="00B22436" w:rsidRPr="00225B8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этап</w:t>
      </w:r>
      <w:r w:rsidR="00374290" w:rsidRPr="00225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B22436" w:rsidRPr="00225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республиканский</w:t>
      </w:r>
      <w:r w:rsidR="00374290" w:rsidRPr="00225B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D54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Проводится с 15 по 26 октября 2018 года. Победителем считается участник, набравший наибольшее количество баллов призерами – участники, занявшие 2 и 3 места.</w:t>
      </w:r>
    </w:p>
    <w:p w:rsidR="004206F7" w:rsidRPr="004D544F" w:rsidRDefault="004D544F" w:rsidP="004D544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4D544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B65F9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D544F">
        <w:rPr>
          <w:rFonts w:ascii="Times New Roman" w:hAnsi="Times New Roman"/>
          <w:b/>
          <w:sz w:val="28"/>
          <w:szCs w:val="28"/>
          <w:lang w:val="ru-RU"/>
        </w:rPr>
        <w:t xml:space="preserve"> Требования к конкурсным работам</w:t>
      </w:r>
    </w:p>
    <w:p w:rsidR="004D544F" w:rsidRPr="004D544F" w:rsidRDefault="004D544F" w:rsidP="004272B1">
      <w:pPr>
        <w:tabs>
          <w:tab w:val="left" w:pos="41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D544F">
        <w:rPr>
          <w:rFonts w:ascii="Times New Roman" w:hAnsi="Times New Roman" w:cs="Times New Roman"/>
          <w:sz w:val="28"/>
          <w:szCs w:val="28"/>
          <w:lang w:val="ru-RU" w:eastAsia="ru-RU"/>
        </w:rPr>
        <w:t>12.К учас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тию в Конкурсе допускаются рабо</w:t>
      </w:r>
      <w:r w:rsidRPr="004D544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ты в форматах не менее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 </w:t>
      </w:r>
      <w:r w:rsidRPr="004D544F">
        <w:rPr>
          <w:rFonts w:ascii="Times New Roman" w:hAnsi="Times New Roman" w:cs="Times New Roman"/>
          <w:sz w:val="28"/>
          <w:szCs w:val="28"/>
          <w:lang w:val="ru-RU" w:eastAsia="ru-RU"/>
        </w:rPr>
        <w:t>(210х297) и не более А3 (297х420)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D544F" w:rsidRDefault="004D544F" w:rsidP="004272B1">
      <w:pPr>
        <w:tabs>
          <w:tab w:val="left" w:pos="420"/>
          <w:tab w:val="left" w:pos="3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D544F">
        <w:rPr>
          <w:rFonts w:ascii="Times New Roman" w:hAnsi="Times New Roman" w:cs="Times New Roman"/>
          <w:sz w:val="28"/>
          <w:szCs w:val="28"/>
          <w:lang w:val="ru-RU" w:eastAsia="ru-RU"/>
        </w:rPr>
        <w:tab/>
        <w:t>Рисунки могут быть выполнены на любом материале (ватман, картон, холст и т.д.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), исполнены в любой технике (акварель, гуашь, пастель, мелки, цветные карандаши, смешанная техника и т.д.) и отвечающие тематике Конкурса.</w:t>
      </w:r>
    </w:p>
    <w:p w:rsidR="004D544F" w:rsidRDefault="004D544F" w:rsidP="004272B1">
      <w:pPr>
        <w:tabs>
          <w:tab w:val="left" w:pos="420"/>
          <w:tab w:val="left" w:pos="3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К конкурсной работу с оборотной стороны прикрепляется этик</w:t>
      </w:r>
      <w:r w:rsidR="00BB4356">
        <w:rPr>
          <w:rFonts w:ascii="Times New Roman" w:hAnsi="Times New Roman" w:cs="Times New Roman"/>
          <w:sz w:val="28"/>
          <w:szCs w:val="28"/>
          <w:lang w:val="ru-RU" w:eastAsia="ru-RU"/>
        </w:rPr>
        <w:t>етка размером 5х10 см,  содержащая  следующую информацию:</w:t>
      </w:r>
      <w:r w:rsidRPr="004D544F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="00BB4356">
        <w:rPr>
          <w:rFonts w:ascii="Times New Roman" w:hAnsi="Times New Roman" w:cs="Times New Roman"/>
          <w:sz w:val="28"/>
          <w:szCs w:val="28"/>
          <w:lang w:val="ru-RU" w:eastAsia="ru-RU"/>
        </w:rPr>
        <w:t>название работы, ФИО без сокращений, возраст автора; наименование и адрес МБОУ, класс, ФИО и номер телефона педагога.</w:t>
      </w:r>
      <w:proofErr w:type="gramEnd"/>
    </w:p>
    <w:p w:rsidR="00BB4356" w:rsidRDefault="00BB4356" w:rsidP="004272B1">
      <w:pPr>
        <w:tabs>
          <w:tab w:val="left" w:pos="420"/>
          <w:tab w:val="left" w:pos="3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14. Конкурсные работы оцениваются по критериям:</w:t>
      </w:r>
    </w:p>
    <w:tbl>
      <w:tblPr>
        <w:tblStyle w:val="a6"/>
        <w:tblW w:w="0" w:type="auto"/>
        <w:tblLook w:val="04A0"/>
      </w:tblPr>
      <w:tblGrid>
        <w:gridCol w:w="675"/>
        <w:gridCol w:w="3969"/>
        <w:gridCol w:w="5209"/>
      </w:tblGrid>
      <w:tr w:rsidR="00BB4356" w:rsidTr="000B10C9">
        <w:tc>
          <w:tcPr>
            <w:tcW w:w="675" w:type="dxa"/>
          </w:tcPr>
          <w:p w:rsidR="00BB4356" w:rsidRDefault="00BB4356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п.п</w:t>
            </w:r>
            <w:proofErr w:type="spellEnd"/>
          </w:p>
        </w:tc>
        <w:tc>
          <w:tcPr>
            <w:tcW w:w="3969" w:type="dxa"/>
          </w:tcPr>
          <w:p w:rsidR="00BB4356" w:rsidRDefault="00BB4356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Критерии оценивания</w:t>
            </w:r>
          </w:p>
        </w:tc>
        <w:tc>
          <w:tcPr>
            <w:tcW w:w="5209" w:type="dxa"/>
          </w:tcPr>
          <w:p w:rsidR="00BB4356" w:rsidRDefault="00BB4356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Количество баллов</w:t>
            </w:r>
          </w:p>
        </w:tc>
      </w:tr>
      <w:tr w:rsidR="00BB4356" w:rsidTr="000B10C9">
        <w:tc>
          <w:tcPr>
            <w:tcW w:w="675" w:type="dxa"/>
          </w:tcPr>
          <w:p w:rsidR="00BB4356" w:rsidRDefault="00BB4356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3969" w:type="dxa"/>
          </w:tcPr>
          <w:p w:rsidR="00BB4356" w:rsidRDefault="00BB4356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Аккуратность и художественный уровень выполнения работы</w:t>
            </w:r>
          </w:p>
        </w:tc>
        <w:tc>
          <w:tcPr>
            <w:tcW w:w="5209" w:type="dxa"/>
          </w:tcPr>
          <w:p w:rsidR="00BB4356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балл – работа оформлена аккуратно;</w:t>
            </w:r>
          </w:p>
          <w:p w:rsidR="000B10C9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балл – необычное цветовое решение (колорит); 3 балла – художественная ценность работы (использование в экспозиции)</w:t>
            </w:r>
          </w:p>
        </w:tc>
      </w:tr>
      <w:tr w:rsidR="00BB4356" w:rsidTr="000B10C9">
        <w:tc>
          <w:tcPr>
            <w:tcW w:w="675" w:type="dxa"/>
          </w:tcPr>
          <w:p w:rsidR="00BB4356" w:rsidRDefault="00BB4356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3969" w:type="dxa"/>
          </w:tcPr>
          <w:p w:rsidR="00BB4356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Творческий подход </w:t>
            </w:r>
          </w:p>
        </w:tc>
        <w:tc>
          <w:tcPr>
            <w:tcW w:w="5209" w:type="dxa"/>
          </w:tcPr>
          <w:p w:rsidR="00BB4356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балл – традиционный подход;</w:t>
            </w:r>
          </w:p>
          <w:p w:rsidR="000B10C9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балла –оригинальный подход.</w:t>
            </w:r>
          </w:p>
        </w:tc>
      </w:tr>
      <w:tr w:rsidR="00BB4356" w:rsidTr="000B10C9">
        <w:tc>
          <w:tcPr>
            <w:tcW w:w="675" w:type="dxa"/>
          </w:tcPr>
          <w:p w:rsidR="00BB4356" w:rsidRDefault="000B10C9" w:rsidP="000B10C9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3969" w:type="dxa"/>
          </w:tcPr>
          <w:p w:rsidR="00BB4356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Понимание и раскрытие темы</w:t>
            </w:r>
          </w:p>
        </w:tc>
        <w:tc>
          <w:tcPr>
            <w:tcW w:w="5209" w:type="dxa"/>
          </w:tcPr>
          <w:p w:rsidR="00BB4356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1балл – работа мало связана с темой;</w:t>
            </w:r>
          </w:p>
          <w:p w:rsidR="000B10C9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балла – копирование информации по теме из разных источников;</w:t>
            </w:r>
          </w:p>
          <w:p w:rsidR="000B10C9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баллов –точное понимание темы.</w:t>
            </w:r>
          </w:p>
        </w:tc>
      </w:tr>
      <w:tr w:rsidR="00BB4356" w:rsidTr="000B10C9">
        <w:tc>
          <w:tcPr>
            <w:tcW w:w="675" w:type="dxa"/>
          </w:tcPr>
          <w:p w:rsidR="00BB4356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3969" w:type="dxa"/>
          </w:tcPr>
          <w:p w:rsidR="00BB4356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Композиционное решение</w:t>
            </w:r>
          </w:p>
        </w:tc>
        <w:tc>
          <w:tcPr>
            <w:tcW w:w="5209" w:type="dxa"/>
          </w:tcPr>
          <w:p w:rsidR="00BB4356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балл – полностью заполнен лист;</w:t>
            </w:r>
          </w:p>
          <w:p w:rsidR="000B10C9" w:rsidRDefault="000B10C9" w:rsidP="004D544F">
            <w:pPr>
              <w:tabs>
                <w:tab w:val="left" w:pos="420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балл – разнообразие размеров предметов;</w:t>
            </w:r>
          </w:p>
          <w:p w:rsidR="000B10C9" w:rsidRDefault="000B10C9" w:rsidP="006655CF">
            <w:pPr>
              <w:tabs>
                <w:tab w:val="left" w:pos="420"/>
                <w:tab w:val="left" w:pos="2811"/>
                <w:tab w:val="left" w:pos="3938"/>
              </w:tabs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балла – владение изобразительными навыками.</w:t>
            </w:r>
          </w:p>
        </w:tc>
      </w:tr>
    </w:tbl>
    <w:p w:rsidR="00BB4356" w:rsidRPr="004D544F" w:rsidRDefault="00BB4356" w:rsidP="004D544F">
      <w:pPr>
        <w:tabs>
          <w:tab w:val="left" w:pos="420"/>
          <w:tab w:val="left" w:pos="3938"/>
        </w:tabs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2C767C" w:rsidRDefault="002C767C" w:rsidP="007A2534">
      <w:pPr>
        <w:tabs>
          <w:tab w:val="left" w:pos="3938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76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IV.</w:t>
      </w:r>
      <w:r w:rsidRPr="002C76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Награждение участников Конкурса</w:t>
      </w:r>
    </w:p>
    <w:p w:rsidR="00A834E2" w:rsidRDefault="002C767C" w:rsidP="00A834E2">
      <w:pPr>
        <w:tabs>
          <w:tab w:val="left" w:pos="3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14. </w:t>
      </w:r>
      <w:r w:rsidRPr="002C76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Победители и призеры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</w:t>
      </w:r>
      <w:r w:rsidRPr="002C76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этапа Конкурса награждаются грамотами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Управления образования Симферопольского района.</w:t>
      </w:r>
    </w:p>
    <w:p w:rsidR="000100FA" w:rsidRDefault="00CE3C27" w:rsidP="00CE3C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1D0CEB" w:rsidRPr="001D0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Педагоги, подготовившие победителей  2 этапа, награждаются благодарственными письмами </w:t>
      </w:r>
      <w:r w:rsidR="001D0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Управления образования Симферопольского района</w:t>
      </w:r>
      <w:r w:rsidR="001D0CE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2C767C" w:rsidRPr="002C767C" w:rsidRDefault="002C767C" w:rsidP="00A834E2">
      <w:pPr>
        <w:tabs>
          <w:tab w:val="left" w:pos="3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15. </w:t>
      </w:r>
      <w:r w:rsidRPr="002C76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Победители и призеры республиканского этапа Конкурса награждаются грамотами Министерства.</w:t>
      </w:r>
    </w:p>
    <w:p w:rsidR="002C767C" w:rsidRPr="001D0CEB" w:rsidRDefault="00CE3C27" w:rsidP="00CE3C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C767C" w:rsidRPr="001D0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Педагоги, подготовившие победителей</w:t>
      </w:r>
      <w:r w:rsidR="001D0CEB" w:rsidRPr="001D0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3 этапа</w:t>
      </w:r>
      <w:r w:rsidR="002C767C" w:rsidRPr="001D0C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награждаются благодарственными письмами Министерства.</w:t>
      </w:r>
    </w:p>
    <w:p w:rsidR="002C767C" w:rsidRDefault="002C767C" w:rsidP="00CE3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Результаты Конкурса, рисунки победителей и призеров размещаются на официальном сайте Министерства: </w:t>
      </w:r>
      <w:hyperlink r:id="rId7" w:history="1">
        <w:r w:rsidRPr="007D656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274D8D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://</w:t>
        </w:r>
        <w:proofErr w:type="spellStart"/>
        <w:r w:rsidRPr="007D656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mtrud</w:t>
        </w:r>
        <w:proofErr w:type="spellEnd"/>
        <w:r w:rsidRPr="00274D8D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7D656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rk</w:t>
        </w:r>
        <w:proofErr w:type="spellEnd"/>
        <w:r w:rsidRPr="00274D8D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7D656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proofErr w:type="spellEnd"/>
        <w:r w:rsidRPr="00274D8D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7D656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рубрике «Конкурсы» до 01 ноября 2018 года.</w:t>
      </w:r>
    </w:p>
    <w:p w:rsidR="002C767C" w:rsidRPr="002C767C" w:rsidRDefault="002C767C" w:rsidP="00CE3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Лучшие конкурсные работы выставляются на информационных стендах Министерства на мероприятиях, посвященных охране труда.</w:t>
      </w:r>
    </w:p>
    <w:sectPr w:rsidR="002C767C" w:rsidRPr="002C767C" w:rsidSect="00274D8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A62"/>
    <w:multiLevelType w:val="hybridMultilevel"/>
    <w:tmpl w:val="5DA85652"/>
    <w:lvl w:ilvl="0" w:tplc="B5AAD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B6D24"/>
    <w:multiLevelType w:val="hybridMultilevel"/>
    <w:tmpl w:val="3192118E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02EDA"/>
    <w:multiLevelType w:val="hybridMultilevel"/>
    <w:tmpl w:val="DFC4E15E"/>
    <w:lvl w:ilvl="0" w:tplc="819CC1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96B5F"/>
    <w:multiLevelType w:val="hybridMultilevel"/>
    <w:tmpl w:val="0BCCCC8C"/>
    <w:lvl w:ilvl="0" w:tplc="FB326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417BB"/>
    <w:multiLevelType w:val="hybridMultilevel"/>
    <w:tmpl w:val="8A36A952"/>
    <w:lvl w:ilvl="0" w:tplc="EAB49834">
      <w:start w:val="7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5">
    <w:nsid w:val="1832678E"/>
    <w:multiLevelType w:val="hybridMultilevel"/>
    <w:tmpl w:val="389619F2"/>
    <w:lvl w:ilvl="0" w:tplc="A7EEC64E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6">
    <w:nsid w:val="2BE64A0C"/>
    <w:multiLevelType w:val="hybridMultilevel"/>
    <w:tmpl w:val="4380F3A2"/>
    <w:lvl w:ilvl="0" w:tplc="757A54D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7">
    <w:nsid w:val="3BA025C9"/>
    <w:multiLevelType w:val="hybridMultilevel"/>
    <w:tmpl w:val="1D34BD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94B7F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86C2E"/>
    <w:multiLevelType w:val="hybridMultilevel"/>
    <w:tmpl w:val="FA346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F3E1B8F"/>
    <w:multiLevelType w:val="hybridMultilevel"/>
    <w:tmpl w:val="764236F6"/>
    <w:lvl w:ilvl="0" w:tplc="22627AD4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1">
    <w:nsid w:val="65C03CCD"/>
    <w:multiLevelType w:val="hybridMultilevel"/>
    <w:tmpl w:val="8B42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D0AF0"/>
    <w:multiLevelType w:val="hybridMultilevel"/>
    <w:tmpl w:val="0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83719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3"/>
  </w:num>
  <w:num w:numId="5">
    <w:abstractNumId w:val="12"/>
  </w:num>
  <w:num w:numId="6">
    <w:abstractNumId w:val="0"/>
  </w:num>
  <w:num w:numId="7">
    <w:abstractNumId w:val="2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6BAD"/>
    <w:rsid w:val="000033F9"/>
    <w:rsid w:val="000100FA"/>
    <w:rsid w:val="00011299"/>
    <w:rsid w:val="0004402D"/>
    <w:rsid w:val="0005278D"/>
    <w:rsid w:val="00061CBF"/>
    <w:rsid w:val="000710F1"/>
    <w:rsid w:val="000862FA"/>
    <w:rsid w:val="000A414D"/>
    <w:rsid w:val="000A6CC0"/>
    <w:rsid w:val="000B10C9"/>
    <w:rsid w:val="000B5F42"/>
    <w:rsid w:val="000C0121"/>
    <w:rsid w:val="00100B9F"/>
    <w:rsid w:val="00105592"/>
    <w:rsid w:val="00107096"/>
    <w:rsid w:val="00111662"/>
    <w:rsid w:val="00151B28"/>
    <w:rsid w:val="00163736"/>
    <w:rsid w:val="00172235"/>
    <w:rsid w:val="001A506A"/>
    <w:rsid w:val="001C2AF4"/>
    <w:rsid w:val="001D0CEB"/>
    <w:rsid w:val="001D4B0D"/>
    <w:rsid w:val="001E1403"/>
    <w:rsid w:val="001F2E7E"/>
    <w:rsid w:val="00201F19"/>
    <w:rsid w:val="002051D7"/>
    <w:rsid w:val="00211CDF"/>
    <w:rsid w:val="00225B89"/>
    <w:rsid w:val="00231791"/>
    <w:rsid w:val="00231B65"/>
    <w:rsid w:val="0026013B"/>
    <w:rsid w:val="002643F1"/>
    <w:rsid w:val="00274D8D"/>
    <w:rsid w:val="00292642"/>
    <w:rsid w:val="002C63EB"/>
    <w:rsid w:val="002C767C"/>
    <w:rsid w:val="002F19EC"/>
    <w:rsid w:val="00327447"/>
    <w:rsid w:val="00335DEA"/>
    <w:rsid w:val="00336FEC"/>
    <w:rsid w:val="00346CF1"/>
    <w:rsid w:val="003574AE"/>
    <w:rsid w:val="00361915"/>
    <w:rsid w:val="00361C77"/>
    <w:rsid w:val="00374290"/>
    <w:rsid w:val="0037721E"/>
    <w:rsid w:val="0037777E"/>
    <w:rsid w:val="003C31C2"/>
    <w:rsid w:val="003D43D8"/>
    <w:rsid w:val="004165CF"/>
    <w:rsid w:val="004206F7"/>
    <w:rsid w:val="004272B1"/>
    <w:rsid w:val="00465741"/>
    <w:rsid w:val="004813DE"/>
    <w:rsid w:val="00484C6A"/>
    <w:rsid w:val="004B67B2"/>
    <w:rsid w:val="004C7736"/>
    <w:rsid w:val="004D41E9"/>
    <w:rsid w:val="004D544F"/>
    <w:rsid w:val="004E4669"/>
    <w:rsid w:val="004E6BAD"/>
    <w:rsid w:val="004F3917"/>
    <w:rsid w:val="004F4AAB"/>
    <w:rsid w:val="004F7553"/>
    <w:rsid w:val="005066A2"/>
    <w:rsid w:val="00526675"/>
    <w:rsid w:val="0055063C"/>
    <w:rsid w:val="00563E39"/>
    <w:rsid w:val="00571C82"/>
    <w:rsid w:val="0057674F"/>
    <w:rsid w:val="005876A0"/>
    <w:rsid w:val="00591CF6"/>
    <w:rsid w:val="005B0458"/>
    <w:rsid w:val="005B7E58"/>
    <w:rsid w:val="005C3E87"/>
    <w:rsid w:val="005E065B"/>
    <w:rsid w:val="006107FD"/>
    <w:rsid w:val="0062099F"/>
    <w:rsid w:val="00621602"/>
    <w:rsid w:val="00624086"/>
    <w:rsid w:val="00630B0E"/>
    <w:rsid w:val="0063458D"/>
    <w:rsid w:val="0065169E"/>
    <w:rsid w:val="00655C7C"/>
    <w:rsid w:val="006655CF"/>
    <w:rsid w:val="00683965"/>
    <w:rsid w:val="006B1CC6"/>
    <w:rsid w:val="006B3194"/>
    <w:rsid w:val="006C42F4"/>
    <w:rsid w:val="006D2D2D"/>
    <w:rsid w:val="006D7EAB"/>
    <w:rsid w:val="00712983"/>
    <w:rsid w:val="00723F33"/>
    <w:rsid w:val="00727913"/>
    <w:rsid w:val="00742A3E"/>
    <w:rsid w:val="007876EF"/>
    <w:rsid w:val="0079514B"/>
    <w:rsid w:val="007A2534"/>
    <w:rsid w:val="007A3749"/>
    <w:rsid w:val="007B5C54"/>
    <w:rsid w:val="007B6DDF"/>
    <w:rsid w:val="007D1415"/>
    <w:rsid w:val="007D68C0"/>
    <w:rsid w:val="007E7618"/>
    <w:rsid w:val="007F4F57"/>
    <w:rsid w:val="008276B6"/>
    <w:rsid w:val="00837FD5"/>
    <w:rsid w:val="008952E5"/>
    <w:rsid w:val="008A219D"/>
    <w:rsid w:val="008B058A"/>
    <w:rsid w:val="008B3FE4"/>
    <w:rsid w:val="008B65F9"/>
    <w:rsid w:val="008C090E"/>
    <w:rsid w:val="008C0B91"/>
    <w:rsid w:val="008E1F2B"/>
    <w:rsid w:val="008F35CC"/>
    <w:rsid w:val="00905368"/>
    <w:rsid w:val="00956269"/>
    <w:rsid w:val="00980615"/>
    <w:rsid w:val="00982338"/>
    <w:rsid w:val="009C10A9"/>
    <w:rsid w:val="009C4623"/>
    <w:rsid w:val="009D5348"/>
    <w:rsid w:val="009D7A43"/>
    <w:rsid w:val="009F7477"/>
    <w:rsid w:val="00A634B8"/>
    <w:rsid w:val="00A82039"/>
    <w:rsid w:val="00A834E2"/>
    <w:rsid w:val="00A85199"/>
    <w:rsid w:val="00A8781B"/>
    <w:rsid w:val="00A91E5C"/>
    <w:rsid w:val="00AA72B0"/>
    <w:rsid w:val="00AB2D9E"/>
    <w:rsid w:val="00AB4620"/>
    <w:rsid w:val="00AE3C7D"/>
    <w:rsid w:val="00AE6EC1"/>
    <w:rsid w:val="00AF6966"/>
    <w:rsid w:val="00B20267"/>
    <w:rsid w:val="00B22436"/>
    <w:rsid w:val="00B52190"/>
    <w:rsid w:val="00B66529"/>
    <w:rsid w:val="00BB4356"/>
    <w:rsid w:val="00C07BBC"/>
    <w:rsid w:val="00C16684"/>
    <w:rsid w:val="00C2626C"/>
    <w:rsid w:val="00C30243"/>
    <w:rsid w:val="00C324C2"/>
    <w:rsid w:val="00C43FAF"/>
    <w:rsid w:val="00CA340A"/>
    <w:rsid w:val="00CB2E8C"/>
    <w:rsid w:val="00CD4BB3"/>
    <w:rsid w:val="00CE3C27"/>
    <w:rsid w:val="00CF31AE"/>
    <w:rsid w:val="00CF48DA"/>
    <w:rsid w:val="00CF4FD2"/>
    <w:rsid w:val="00CF5A69"/>
    <w:rsid w:val="00D11A69"/>
    <w:rsid w:val="00D73004"/>
    <w:rsid w:val="00D96DC2"/>
    <w:rsid w:val="00DB6425"/>
    <w:rsid w:val="00DE6942"/>
    <w:rsid w:val="00DE789F"/>
    <w:rsid w:val="00E07E4B"/>
    <w:rsid w:val="00E3780D"/>
    <w:rsid w:val="00E55F39"/>
    <w:rsid w:val="00E65B4F"/>
    <w:rsid w:val="00E703BF"/>
    <w:rsid w:val="00E7482A"/>
    <w:rsid w:val="00E82F4C"/>
    <w:rsid w:val="00E9208E"/>
    <w:rsid w:val="00E96A6B"/>
    <w:rsid w:val="00EC3BC4"/>
    <w:rsid w:val="00EE0B69"/>
    <w:rsid w:val="00EF73B7"/>
    <w:rsid w:val="00F10E5B"/>
    <w:rsid w:val="00F2571C"/>
    <w:rsid w:val="00F402A8"/>
    <w:rsid w:val="00F40ABE"/>
    <w:rsid w:val="00F82CEE"/>
    <w:rsid w:val="00FA1BC7"/>
    <w:rsid w:val="00FC1E71"/>
    <w:rsid w:val="00FE3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A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F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A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7A3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0A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1"/>
    <w:qFormat/>
    <w:rsid w:val="00787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16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1166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11662"/>
    <w:rPr>
      <w:rFonts w:ascii="Calibri" w:eastAsia="Calibri" w:hAnsi="Calibri" w:cs="Times New Roman"/>
      <w:lang w:val="ru-RU"/>
    </w:rPr>
  </w:style>
  <w:style w:type="character" w:styleId="aa">
    <w:name w:val="Hyperlink"/>
    <w:basedOn w:val="a0"/>
    <w:uiPriority w:val="99"/>
    <w:unhideWhenUsed/>
    <w:rsid w:val="002C76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trud.rk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A5C7-48FC-4E55-8589-A2FCB7A5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cp:lastPrinted>2018-08-27T10:46:00Z</cp:lastPrinted>
  <dcterms:created xsi:type="dcterms:W3CDTF">2018-08-27T11:59:00Z</dcterms:created>
  <dcterms:modified xsi:type="dcterms:W3CDTF">2018-09-14T09:21:00Z</dcterms:modified>
</cp:coreProperties>
</file>