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F5D" w:rsidRDefault="00402C1C">
      <w:pPr>
        <w:spacing w:line="368" w:lineRule="exact"/>
        <w:ind w:left="495" w:right="497"/>
        <w:jc w:val="center"/>
        <w:rPr>
          <w:b/>
          <w:sz w:val="32"/>
        </w:rPr>
      </w:pPr>
      <w:bookmarkStart w:id="0" w:name="_GoBack"/>
      <w:r>
        <w:rPr>
          <w:b/>
          <w:sz w:val="32"/>
        </w:rPr>
        <w:t>О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реализации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предметных</w:t>
      </w:r>
      <w:r>
        <w:rPr>
          <w:b/>
          <w:spacing w:val="-14"/>
          <w:sz w:val="32"/>
        </w:rPr>
        <w:t xml:space="preserve"> </w:t>
      </w:r>
      <w:r>
        <w:rPr>
          <w:b/>
          <w:spacing w:val="-2"/>
          <w:sz w:val="32"/>
        </w:rPr>
        <w:t>областей</w:t>
      </w:r>
    </w:p>
    <w:p w:rsidR="001B2452" w:rsidRDefault="00402C1C">
      <w:pPr>
        <w:spacing w:before="2"/>
        <w:ind w:left="555" w:right="559" w:firstLine="3"/>
        <w:jc w:val="center"/>
        <w:rPr>
          <w:b/>
          <w:sz w:val="32"/>
        </w:rPr>
      </w:pPr>
      <w:r>
        <w:rPr>
          <w:b/>
          <w:sz w:val="32"/>
        </w:rPr>
        <w:t>«Основы религиозных культур и светской этики (ОРКСЭ)» и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«Основы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духовно-нравственной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культуры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народов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 xml:space="preserve">России (ОДНКНР)» в общеобразовательных организациях </w:t>
      </w:r>
    </w:p>
    <w:p w:rsidR="00EF4F5D" w:rsidRDefault="001B2452">
      <w:pPr>
        <w:spacing w:before="2"/>
        <w:ind w:left="555" w:right="559" w:firstLine="3"/>
        <w:jc w:val="center"/>
        <w:rPr>
          <w:b/>
          <w:sz w:val="32"/>
        </w:rPr>
      </w:pPr>
      <w:r>
        <w:rPr>
          <w:b/>
          <w:sz w:val="32"/>
        </w:rPr>
        <w:t>в 2024-2025 учебном году</w:t>
      </w:r>
    </w:p>
    <w:bookmarkEnd w:id="0"/>
    <w:p w:rsidR="00EF4F5D" w:rsidRDefault="00EF4F5D">
      <w:pPr>
        <w:pStyle w:val="a3"/>
        <w:ind w:left="0"/>
        <w:jc w:val="left"/>
        <w:rPr>
          <w:b/>
          <w:sz w:val="32"/>
        </w:rPr>
      </w:pPr>
    </w:p>
    <w:p w:rsidR="00EF4F5D" w:rsidRDefault="00EF4F5D">
      <w:pPr>
        <w:pStyle w:val="a3"/>
        <w:ind w:left="0"/>
        <w:jc w:val="left"/>
        <w:rPr>
          <w:b/>
        </w:rPr>
      </w:pPr>
    </w:p>
    <w:p w:rsidR="00EF4F5D" w:rsidRDefault="00402C1C">
      <w:pPr>
        <w:pStyle w:val="a4"/>
        <w:numPr>
          <w:ilvl w:val="0"/>
          <w:numId w:val="8"/>
        </w:numPr>
        <w:tabs>
          <w:tab w:val="left" w:pos="3361"/>
        </w:tabs>
        <w:ind w:right="1926" w:firstLine="725"/>
        <w:jc w:val="left"/>
        <w:rPr>
          <w:b/>
          <w:sz w:val="28"/>
        </w:rPr>
      </w:pPr>
      <w:r>
        <w:rPr>
          <w:b/>
          <w:sz w:val="28"/>
        </w:rPr>
        <w:t>Нормативные правовые акты, регламентирующие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деятельность</w:t>
      </w:r>
      <w:r>
        <w:rPr>
          <w:b/>
          <w:spacing w:val="-15"/>
          <w:sz w:val="28"/>
        </w:rPr>
        <w:t xml:space="preserve"> </w:t>
      </w:r>
      <w:proofErr w:type="gramStart"/>
      <w:r>
        <w:rPr>
          <w:b/>
          <w:sz w:val="28"/>
        </w:rPr>
        <w:t>руководящих</w:t>
      </w:r>
      <w:proofErr w:type="gramEnd"/>
    </w:p>
    <w:p w:rsidR="00EF4F5D" w:rsidRDefault="00402C1C">
      <w:pPr>
        <w:spacing w:line="321" w:lineRule="exact"/>
        <w:ind w:left="3071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работников</w:t>
      </w:r>
    </w:p>
    <w:p w:rsidR="00EF4F5D" w:rsidRDefault="00EF4F5D">
      <w:pPr>
        <w:pStyle w:val="a3"/>
        <w:spacing w:before="2"/>
        <w:ind w:left="0"/>
        <w:jc w:val="left"/>
        <w:rPr>
          <w:b/>
        </w:rPr>
      </w:pPr>
    </w:p>
    <w:p w:rsidR="00EF4F5D" w:rsidRDefault="00402C1C">
      <w:pPr>
        <w:pStyle w:val="a3"/>
        <w:spacing w:before="1"/>
        <w:ind w:right="226" w:firstLine="707"/>
      </w:pPr>
      <w:r>
        <w:t>При</w:t>
      </w:r>
      <w:r>
        <w:rPr>
          <w:spacing w:val="67"/>
          <w:w w:val="150"/>
        </w:rPr>
        <w:t xml:space="preserve">  </w:t>
      </w:r>
      <w:r>
        <w:t>преподавании</w:t>
      </w:r>
      <w:r>
        <w:rPr>
          <w:spacing w:val="67"/>
          <w:w w:val="150"/>
        </w:rPr>
        <w:t xml:space="preserve">  </w:t>
      </w:r>
      <w:r>
        <w:t>учебных</w:t>
      </w:r>
      <w:r>
        <w:rPr>
          <w:spacing w:val="68"/>
          <w:w w:val="150"/>
        </w:rPr>
        <w:t xml:space="preserve">  </w:t>
      </w:r>
      <w:r>
        <w:t>предметов</w:t>
      </w:r>
      <w:r>
        <w:rPr>
          <w:spacing w:val="68"/>
          <w:w w:val="150"/>
        </w:rPr>
        <w:t xml:space="preserve">  </w:t>
      </w:r>
      <w:r>
        <w:t>ОРКСЭ</w:t>
      </w:r>
      <w:r>
        <w:rPr>
          <w:spacing w:val="66"/>
          <w:w w:val="150"/>
        </w:rPr>
        <w:t xml:space="preserve">  </w:t>
      </w:r>
      <w:r>
        <w:t>и</w:t>
      </w:r>
      <w:r>
        <w:rPr>
          <w:spacing w:val="68"/>
          <w:w w:val="150"/>
        </w:rPr>
        <w:t xml:space="preserve">  </w:t>
      </w:r>
      <w:r>
        <w:t>ОДНКНР в 2024-2025 учебном году необходимо учитывать следующие документы:</w:t>
      </w:r>
    </w:p>
    <w:p w:rsidR="00EF4F5D" w:rsidRDefault="00402C1C">
      <w:pPr>
        <w:spacing w:before="320" w:line="322" w:lineRule="exact"/>
        <w:ind w:left="3532"/>
        <w:jc w:val="both"/>
        <w:rPr>
          <w:b/>
          <w:sz w:val="28"/>
        </w:rPr>
      </w:pPr>
      <w:r>
        <w:rPr>
          <w:b/>
          <w:sz w:val="28"/>
        </w:rPr>
        <w:t>Федеральный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уровень</w:t>
      </w:r>
    </w:p>
    <w:p w:rsidR="00EF4F5D" w:rsidRDefault="00402C1C">
      <w:pPr>
        <w:pStyle w:val="a4"/>
        <w:numPr>
          <w:ilvl w:val="0"/>
          <w:numId w:val="7"/>
        </w:numPr>
        <w:tabs>
          <w:tab w:val="left" w:pos="1223"/>
        </w:tabs>
        <w:ind w:right="229" w:firstLine="707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 </w:t>
      </w:r>
      <w:r>
        <w:rPr>
          <w:sz w:val="28"/>
        </w:rPr>
        <w:t>Федерации от 18 мая 2023 года № 372 «Об утверждении федеральной образовательной программы начального общего образования».</w:t>
      </w:r>
    </w:p>
    <w:p w:rsidR="00EF4F5D" w:rsidRDefault="00402C1C">
      <w:pPr>
        <w:pStyle w:val="a4"/>
        <w:numPr>
          <w:ilvl w:val="0"/>
          <w:numId w:val="7"/>
        </w:numPr>
        <w:tabs>
          <w:tab w:val="left" w:pos="1223"/>
        </w:tabs>
        <w:spacing w:before="2"/>
        <w:ind w:right="229" w:firstLine="707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 </w:t>
      </w:r>
      <w:r>
        <w:rPr>
          <w:sz w:val="28"/>
        </w:rPr>
        <w:t>Федерации от 18 мая 2023 года № 370 «Об утверждении федеральной образовательной программы основного общего образования».</w:t>
      </w:r>
    </w:p>
    <w:p w:rsidR="00EF4F5D" w:rsidRDefault="00402C1C">
      <w:pPr>
        <w:pStyle w:val="a4"/>
        <w:numPr>
          <w:ilvl w:val="0"/>
          <w:numId w:val="7"/>
        </w:numPr>
        <w:tabs>
          <w:tab w:val="left" w:pos="1223"/>
        </w:tabs>
        <w:ind w:right="224" w:firstLine="707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 </w:t>
      </w:r>
      <w:r>
        <w:rPr>
          <w:sz w:val="28"/>
        </w:rPr>
        <w:t>Федерации от 19 марта 2024 года № 171 «О внесении изменений в некоторые приказы Министерства просвещения Российской Федерации, касающихся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федеральных образовательных программ начального общего образования, основного общего образования и среднего общего образования».</w:t>
      </w:r>
    </w:p>
    <w:p w:rsidR="00EF4F5D" w:rsidRDefault="00402C1C">
      <w:pPr>
        <w:pStyle w:val="a4"/>
        <w:numPr>
          <w:ilvl w:val="0"/>
          <w:numId w:val="7"/>
        </w:numPr>
        <w:tabs>
          <w:tab w:val="left" w:pos="1223"/>
        </w:tabs>
        <w:ind w:right="230" w:firstLine="707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 </w:t>
      </w:r>
      <w:r>
        <w:rPr>
          <w:sz w:val="28"/>
        </w:rPr>
        <w:t>Федерации от</w:t>
      </w:r>
      <w:r>
        <w:rPr>
          <w:spacing w:val="80"/>
          <w:sz w:val="28"/>
        </w:rPr>
        <w:t xml:space="preserve"> </w:t>
      </w:r>
      <w:r>
        <w:rPr>
          <w:sz w:val="28"/>
        </w:rPr>
        <w:t>21</w:t>
      </w:r>
      <w:r>
        <w:rPr>
          <w:spacing w:val="80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80"/>
          <w:sz w:val="28"/>
        </w:rPr>
        <w:t xml:space="preserve"> </w:t>
      </w:r>
      <w:r>
        <w:rPr>
          <w:sz w:val="28"/>
        </w:rPr>
        <w:t>2024</w:t>
      </w:r>
      <w:r>
        <w:rPr>
          <w:spacing w:val="80"/>
          <w:sz w:val="28"/>
        </w:rPr>
        <w:t xml:space="preserve"> </w:t>
      </w:r>
      <w:r>
        <w:rPr>
          <w:sz w:val="28"/>
        </w:rPr>
        <w:t>года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80"/>
          <w:sz w:val="28"/>
        </w:rPr>
        <w:t xml:space="preserve"> </w:t>
      </w:r>
      <w:r>
        <w:rPr>
          <w:sz w:val="28"/>
        </w:rPr>
        <w:t>119</w:t>
      </w:r>
      <w:r>
        <w:rPr>
          <w:spacing w:val="80"/>
          <w:sz w:val="28"/>
        </w:rPr>
        <w:t xml:space="preserve"> </w:t>
      </w:r>
      <w:r>
        <w:rPr>
          <w:sz w:val="28"/>
        </w:rPr>
        <w:t>«О</w:t>
      </w:r>
      <w:r>
        <w:rPr>
          <w:spacing w:val="80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80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приложения</w:t>
      </w:r>
    </w:p>
    <w:p w:rsidR="00EF4F5D" w:rsidRDefault="00402C1C" w:rsidP="001B2452">
      <w:pPr>
        <w:pStyle w:val="a3"/>
        <w:ind w:right="230"/>
      </w:pPr>
      <w:r>
        <w:t>№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приказу</w:t>
      </w:r>
      <w:r>
        <w:rPr>
          <w:spacing w:val="40"/>
        </w:rPr>
        <w:t xml:space="preserve"> </w:t>
      </w:r>
      <w:r>
        <w:t>Министерства</w:t>
      </w:r>
      <w:r>
        <w:rPr>
          <w:spacing w:val="40"/>
        </w:rPr>
        <w:t xml:space="preserve"> </w:t>
      </w:r>
      <w:r>
        <w:t>просвещения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от 21 сентября 2022 года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общего,</w:t>
      </w:r>
      <w:r>
        <w:rPr>
          <w:spacing w:val="80"/>
        </w:rPr>
        <w:t xml:space="preserve"> </w:t>
      </w:r>
      <w:r>
        <w:t>среднего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организациями,</w:t>
      </w:r>
      <w:r w:rsidR="001B2452">
        <w:t xml:space="preserve"> </w:t>
      </w:r>
      <w:r>
        <w:t>осуществляющими образовательную деятельность и установления предельного срока использования исключенных учебников».</w:t>
      </w:r>
    </w:p>
    <w:p w:rsidR="00EF4F5D" w:rsidRDefault="00402C1C">
      <w:pPr>
        <w:spacing w:line="322" w:lineRule="exact"/>
        <w:ind w:left="3481"/>
        <w:jc w:val="both"/>
        <w:rPr>
          <w:b/>
          <w:sz w:val="28"/>
        </w:rPr>
      </w:pPr>
      <w:r>
        <w:rPr>
          <w:b/>
          <w:sz w:val="28"/>
        </w:rPr>
        <w:t>Региональный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уровень</w:t>
      </w:r>
    </w:p>
    <w:p w:rsidR="001B2452" w:rsidRPr="001B2452" w:rsidRDefault="001B2452" w:rsidP="001B2452">
      <w:pPr>
        <w:pStyle w:val="a3"/>
        <w:numPr>
          <w:ilvl w:val="1"/>
          <w:numId w:val="9"/>
        </w:numPr>
        <w:ind w:left="284" w:firstLine="709"/>
      </w:pPr>
      <w:r w:rsidRPr="001B2452">
        <w:t>Закон Республики Крым от 06.07.2015г. №131-ЗРК/2015 «Об образовании в Республике Крым» (с изменениями и дополнениями).</w:t>
      </w:r>
    </w:p>
    <w:p w:rsidR="001B2452" w:rsidRPr="001B2452" w:rsidRDefault="001B2452" w:rsidP="001B2452">
      <w:pPr>
        <w:pStyle w:val="a3"/>
        <w:numPr>
          <w:ilvl w:val="1"/>
          <w:numId w:val="9"/>
        </w:numPr>
        <w:ind w:left="284" w:firstLine="709"/>
      </w:pPr>
      <w:r w:rsidRPr="001B2452">
        <w:t>Письмо Министерства образования, науки и молодежи Республики Крым от 18.06.2024г. № 3780/01-14 об учебных планах общеобразовательных организаций Республики Крым на 2024/2025 учебный год.</w:t>
      </w:r>
    </w:p>
    <w:p w:rsidR="001B2452" w:rsidRPr="001B2452" w:rsidRDefault="001B2452" w:rsidP="001B2452">
      <w:pPr>
        <w:pStyle w:val="a3"/>
        <w:numPr>
          <w:ilvl w:val="1"/>
          <w:numId w:val="9"/>
        </w:numPr>
        <w:ind w:left="284" w:firstLine="709"/>
      </w:pPr>
      <w:r w:rsidRPr="001B2452">
        <w:t xml:space="preserve">Приказ Министерства образования, науки и молодёжи Республики Крым от 27.03.2023 № 565 «О признании </w:t>
      </w:r>
      <w:proofErr w:type="gramStart"/>
      <w:r w:rsidRPr="001B2452">
        <w:t>утратившим</w:t>
      </w:r>
      <w:proofErr w:type="gramEnd"/>
      <w:r w:rsidRPr="001B2452">
        <w:t xml:space="preserve"> силу приказа Министерства образования, науки и молодёжи Республики Крым от 11.06.2021 № 1018» (МР по ведению деловой документации в государственных и </w:t>
      </w:r>
      <w:r w:rsidRPr="001B2452">
        <w:lastRenderedPageBreak/>
        <w:t xml:space="preserve">муниципальных дошкольных образовательных и общеобразовательных организациях Республики Крым). Режим доступа: </w:t>
      </w:r>
      <w:hyperlink r:id="rId8" w:history="1">
        <w:r w:rsidRPr="001B2452">
          <w:rPr>
            <w:rStyle w:val="a5"/>
          </w:rPr>
          <w:t>https://www.krippo.ru/files/metod2024/24.pdf</w:t>
        </w:r>
      </w:hyperlink>
      <w:r w:rsidRPr="001B2452">
        <w:t xml:space="preserve">. </w:t>
      </w:r>
    </w:p>
    <w:p w:rsidR="00EF4F5D" w:rsidRDefault="00EF4F5D" w:rsidP="001B2452">
      <w:pPr>
        <w:pStyle w:val="a3"/>
        <w:ind w:left="0"/>
      </w:pPr>
    </w:p>
    <w:p w:rsidR="00EF4F5D" w:rsidRDefault="00EF4F5D">
      <w:pPr>
        <w:pStyle w:val="a3"/>
        <w:ind w:left="0"/>
        <w:jc w:val="left"/>
      </w:pPr>
    </w:p>
    <w:p w:rsidR="00EF4F5D" w:rsidRDefault="00402C1C">
      <w:pPr>
        <w:pStyle w:val="a4"/>
        <w:numPr>
          <w:ilvl w:val="0"/>
          <w:numId w:val="8"/>
        </w:numPr>
        <w:tabs>
          <w:tab w:val="left" w:pos="1862"/>
        </w:tabs>
        <w:ind w:left="1862" w:hanging="359"/>
        <w:jc w:val="left"/>
        <w:rPr>
          <w:b/>
          <w:sz w:val="28"/>
        </w:rPr>
      </w:pPr>
      <w:r>
        <w:rPr>
          <w:b/>
          <w:sz w:val="28"/>
        </w:rPr>
        <w:t>Введение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федеральных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программ</w:t>
      </w:r>
    </w:p>
    <w:p w:rsidR="001B2452" w:rsidRDefault="001B2452">
      <w:pPr>
        <w:pStyle w:val="a3"/>
        <w:ind w:right="223" w:firstLine="707"/>
      </w:pPr>
    </w:p>
    <w:p w:rsidR="00EF4F5D" w:rsidRDefault="00402C1C">
      <w:pPr>
        <w:pStyle w:val="a3"/>
        <w:ind w:right="223" w:firstLine="707"/>
      </w:pPr>
      <w:r>
        <w:t>Федеральным законом от 24 сентября 2022 года № 371-ФЗ «О внесении изменений в Федеральный закон «Об образовании в Российской Федерации»</w:t>
      </w:r>
      <w:r>
        <w:rPr>
          <w:spacing w:val="80"/>
        </w:rPr>
        <w:t xml:space="preserve"> </w:t>
      </w:r>
      <w:r>
        <w:t>и статью 1 Федерального закона «Об обязательных требованиях в Российской Федерации» введены федеральные основные общеобразовательные программы</w:t>
      </w:r>
      <w:r>
        <w:rPr>
          <w:spacing w:val="80"/>
          <w:w w:val="150"/>
        </w:rPr>
        <w:t xml:space="preserve"> </w:t>
      </w:r>
      <w:r>
        <w:t>(далее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ФООП).</w:t>
      </w:r>
      <w:r>
        <w:rPr>
          <w:spacing w:val="80"/>
          <w:w w:val="150"/>
        </w:rPr>
        <w:t xml:space="preserve"> </w:t>
      </w:r>
      <w:r>
        <w:t>Согласно</w:t>
      </w:r>
      <w:r>
        <w:rPr>
          <w:spacing w:val="80"/>
          <w:w w:val="150"/>
        </w:rPr>
        <w:t xml:space="preserve"> </w:t>
      </w:r>
      <w:r>
        <w:t>статье</w:t>
      </w:r>
      <w:r>
        <w:rPr>
          <w:spacing w:val="80"/>
          <w:w w:val="150"/>
        </w:rPr>
        <w:t xml:space="preserve"> </w:t>
      </w:r>
      <w:r>
        <w:t>12</w:t>
      </w:r>
      <w:r>
        <w:rPr>
          <w:spacing w:val="80"/>
          <w:w w:val="150"/>
        </w:rPr>
        <w:t xml:space="preserve"> </w:t>
      </w:r>
      <w:r>
        <w:t>Федерального</w:t>
      </w:r>
      <w:r>
        <w:rPr>
          <w:spacing w:val="80"/>
          <w:w w:val="150"/>
        </w:rPr>
        <w:t xml:space="preserve"> </w:t>
      </w:r>
      <w:r>
        <w:t>закона от</w:t>
      </w:r>
      <w:r>
        <w:rPr>
          <w:spacing w:val="-3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273-ФЗ</w:t>
      </w:r>
      <w:r>
        <w:rPr>
          <w:spacing w:val="-2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 к основным образовательным программам относятся основные общеобразовательные программы –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образования.</w:t>
      </w:r>
    </w:p>
    <w:p w:rsidR="00EF4F5D" w:rsidRDefault="00402C1C">
      <w:pPr>
        <w:pStyle w:val="a3"/>
        <w:spacing w:before="1"/>
        <w:ind w:right="224" w:firstLine="707"/>
      </w:pPr>
      <w:proofErr w:type="gramStart"/>
      <w:r>
        <w:t>Согласно статьям 1 и 2 Федерального закона № 371-ФЗ «О внесении изменений в Федеральный закон «Об образовании в Российской Федерации»</w:t>
      </w:r>
      <w:r>
        <w:rPr>
          <w:spacing w:val="80"/>
        </w:rPr>
        <w:t xml:space="preserve"> </w:t>
      </w:r>
      <w:r>
        <w:t>и статью 1 Федерального закона «Об обязательных требованиях в Российской Федерации» термин «примерные образовательные программы» на уровне начального общего, основного общего и среднего общего образования исключен</w:t>
      </w:r>
      <w:r>
        <w:rPr>
          <w:spacing w:val="74"/>
          <w:w w:val="150"/>
        </w:rPr>
        <w:t xml:space="preserve"> </w:t>
      </w:r>
      <w:r>
        <w:t>из</w:t>
      </w:r>
      <w:r>
        <w:rPr>
          <w:spacing w:val="74"/>
          <w:w w:val="150"/>
        </w:rPr>
        <w:t xml:space="preserve"> </w:t>
      </w:r>
      <w:r>
        <w:t>Федерального</w:t>
      </w:r>
      <w:r>
        <w:rPr>
          <w:spacing w:val="76"/>
          <w:w w:val="150"/>
        </w:rPr>
        <w:t xml:space="preserve"> </w:t>
      </w:r>
      <w:r>
        <w:t>закона</w:t>
      </w:r>
      <w:r>
        <w:rPr>
          <w:spacing w:val="75"/>
          <w:w w:val="150"/>
        </w:rPr>
        <w:t xml:space="preserve"> </w:t>
      </w:r>
      <w:r>
        <w:t>от</w:t>
      </w:r>
      <w:r>
        <w:rPr>
          <w:spacing w:val="76"/>
          <w:w w:val="150"/>
        </w:rPr>
        <w:t xml:space="preserve"> </w:t>
      </w:r>
      <w:r>
        <w:t>29</w:t>
      </w:r>
      <w:r>
        <w:rPr>
          <w:spacing w:val="76"/>
          <w:w w:val="150"/>
        </w:rPr>
        <w:t xml:space="preserve"> </w:t>
      </w:r>
      <w:r>
        <w:t>декабря</w:t>
      </w:r>
      <w:r>
        <w:rPr>
          <w:spacing w:val="76"/>
          <w:w w:val="150"/>
        </w:rPr>
        <w:t xml:space="preserve"> </w:t>
      </w:r>
      <w:r>
        <w:t>2012</w:t>
      </w:r>
      <w:r>
        <w:rPr>
          <w:spacing w:val="24"/>
        </w:rPr>
        <w:t xml:space="preserve">  </w:t>
      </w:r>
      <w:r>
        <w:t>года</w:t>
      </w:r>
      <w:r>
        <w:rPr>
          <w:spacing w:val="77"/>
          <w:w w:val="150"/>
        </w:rPr>
        <w:t xml:space="preserve"> </w:t>
      </w:r>
      <w:r>
        <w:t>№</w:t>
      </w:r>
      <w:r>
        <w:rPr>
          <w:spacing w:val="74"/>
          <w:w w:val="150"/>
        </w:rPr>
        <w:t xml:space="preserve"> </w:t>
      </w:r>
      <w:r>
        <w:t>273-</w:t>
      </w:r>
      <w:r>
        <w:rPr>
          <w:spacing w:val="-5"/>
        </w:rPr>
        <w:t>ФЗ</w:t>
      </w:r>
      <w:proofErr w:type="gramEnd"/>
    </w:p>
    <w:p w:rsidR="00EF4F5D" w:rsidRDefault="00402C1C">
      <w:pPr>
        <w:pStyle w:val="a3"/>
        <w:spacing w:before="1"/>
        <w:ind w:right="223"/>
      </w:pPr>
      <w:r>
        <w:t>«Об образовании в Российской Федерации». ФООП утверждены приказами Министерства</w:t>
      </w:r>
      <w:r>
        <w:rPr>
          <w:spacing w:val="40"/>
        </w:rPr>
        <w:t xml:space="preserve"> </w:t>
      </w:r>
      <w:r>
        <w:t>просвещения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16</w:t>
      </w:r>
      <w:r>
        <w:rPr>
          <w:spacing w:val="40"/>
        </w:rPr>
        <w:t xml:space="preserve"> </w:t>
      </w:r>
      <w:r>
        <w:t>ноября</w:t>
      </w:r>
      <w:r>
        <w:rPr>
          <w:spacing w:val="40"/>
        </w:rPr>
        <w:t xml:space="preserve"> </w:t>
      </w:r>
      <w:r>
        <w:t>2022</w:t>
      </w:r>
      <w:r>
        <w:rPr>
          <w:spacing w:val="40"/>
        </w:rPr>
        <w:t xml:space="preserve"> </w:t>
      </w:r>
      <w:r>
        <w:t>года</w:t>
      </w:r>
    </w:p>
    <w:p w:rsidR="00EF4F5D" w:rsidRDefault="00402C1C">
      <w:pPr>
        <w:pStyle w:val="a3"/>
        <w:spacing w:line="321" w:lineRule="exact"/>
      </w:pPr>
      <w:r>
        <w:t>№</w:t>
      </w:r>
      <w:r>
        <w:rPr>
          <w:spacing w:val="-4"/>
        </w:rPr>
        <w:t xml:space="preserve"> </w:t>
      </w:r>
      <w:r>
        <w:t>992,</w:t>
      </w:r>
      <w:r>
        <w:rPr>
          <w:spacing w:val="-6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ноября</w:t>
      </w:r>
      <w:r>
        <w:rPr>
          <w:spacing w:val="-4"/>
        </w:rPr>
        <w:t xml:space="preserve"> </w:t>
      </w:r>
      <w:r>
        <w:t>2022</w:t>
      </w:r>
      <w:r>
        <w:rPr>
          <w:spacing w:val="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993,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23</w:t>
      </w:r>
      <w:r>
        <w:rPr>
          <w:spacing w:val="-4"/>
        </w:rPr>
        <w:t xml:space="preserve"> </w:t>
      </w:r>
      <w:r>
        <w:t>ноября</w:t>
      </w:r>
      <w:r>
        <w:rPr>
          <w:spacing w:val="-4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2"/>
        </w:rPr>
        <w:t>1014.</w:t>
      </w:r>
    </w:p>
    <w:p w:rsidR="00EF4F5D" w:rsidRDefault="00402C1C">
      <w:pPr>
        <w:pStyle w:val="a3"/>
        <w:ind w:right="223" w:firstLine="707"/>
      </w:pPr>
      <w:r>
        <w:t>Введение</w:t>
      </w:r>
      <w:r>
        <w:rPr>
          <w:spacing w:val="80"/>
        </w:rPr>
        <w:t xml:space="preserve"> </w:t>
      </w:r>
      <w:r>
        <w:t>ФООП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обязательным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01</w:t>
      </w:r>
      <w:r>
        <w:rPr>
          <w:spacing w:val="80"/>
        </w:rPr>
        <w:t xml:space="preserve"> </w:t>
      </w:r>
      <w:r>
        <w:t>сентября</w:t>
      </w:r>
      <w:r>
        <w:rPr>
          <w:spacing w:val="80"/>
        </w:rPr>
        <w:t xml:space="preserve"> </w:t>
      </w:r>
      <w:r>
        <w:t>2023</w:t>
      </w:r>
      <w:r>
        <w:rPr>
          <w:spacing w:val="80"/>
        </w:rPr>
        <w:t xml:space="preserve"> </w:t>
      </w:r>
      <w:r>
        <w:t>года для обучающихся всех классов (с 1-го по 11-й) всех образовательных организаций, реализующих образовательные программы начального общего, основного общего, среднего общего образования.</w:t>
      </w:r>
    </w:p>
    <w:p w:rsidR="00EF4F5D" w:rsidRDefault="00402C1C">
      <w:pPr>
        <w:pStyle w:val="a3"/>
        <w:spacing w:before="1"/>
        <w:ind w:right="227" w:firstLine="707"/>
      </w:pPr>
      <w:r>
        <w:t>Образовательные организации в обязательном порядке используют федеральные рабочие программы по русскому языку, литературному чтению</w:t>
      </w:r>
      <w:r>
        <w:rPr>
          <w:spacing w:val="40"/>
        </w:rPr>
        <w:t xml:space="preserve"> </w:t>
      </w:r>
      <w:r>
        <w:t xml:space="preserve">и окружающему миру в начальной школе, по русскому языку, литературе, истории, обществознанию, географии и ОБЖ в основной и средней школе, которые в настоящее время являются частью </w:t>
      </w:r>
      <w:proofErr w:type="gramStart"/>
      <w:r>
        <w:t>утвержденных</w:t>
      </w:r>
      <w:proofErr w:type="gramEnd"/>
      <w:r>
        <w:t xml:space="preserve"> ФООП.</w:t>
      </w:r>
    </w:p>
    <w:p w:rsidR="00EF4F5D" w:rsidRDefault="00402C1C" w:rsidP="001B2452">
      <w:pPr>
        <w:pStyle w:val="a3"/>
        <w:ind w:right="225" w:firstLine="707"/>
      </w:pPr>
      <w:r>
        <w:t>При этом федеральные рабочие программы по остальным учебным предметам,</w:t>
      </w:r>
      <w:r>
        <w:rPr>
          <w:spacing w:val="23"/>
        </w:rPr>
        <w:t xml:space="preserve">  </w:t>
      </w:r>
      <w:r>
        <w:t>в</w:t>
      </w:r>
      <w:r>
        <w:rPr>
          <w:spacing w:val="26"/>
        </w:rPr>
        <w:t xml:space="preserve">  </w:t>
      </w:r>
      <w:r>
        <w:t>том</w:t>
      </w:r>
      <w:r>
        <w:rPr>
          <w:spacing w:val="26"/>
        </w:rPr>
        <w:t xml:space="preserve">  </w:t>
      </w:r>
      <w:r>
        <w:t>числе</w:t>
      </w:r>
      <w:r>
        <w:rPr>
          <w:spacing w:val="26"/>
        </w:rPr>
        <w:t xml:space="preserve">  </w:t>
      </w:r>
      <w:r>
        <w:t>по</w:t>
      </w:r>
      <w:r>
        <w:rPr>
          <w:spacing w:val="26"/>
        </w:rPr>
        <w:t xml:space="preserve">  </w:t>
      </w:r>
      <w:r>
        <w:t>ОРКСЭ</w:t>
      </w:r>
      <w:r>
        <w:rPr>
          <w:spacing w:val="26"/>
        </w:rPr>
        <w:t xml:space="preserve">  </w:t>
      </w:r>
      <w:r>
        <w:t>и</w:t>
      </w:r>
      <w:r>
        <w:rPr>
          <w:spacing w:val="26"/>
        </w:rPr>
        <w:t xml:space="preserve">  </w:t>
      </w:r>
      <w:r>
        <w:t>ОДНКНР,</w:t>
      </w:r>
      <w:r>
        <w:rPr>
          <w:spacing w:val="29"/>
        </w:rPr>
        <w:t xml:space="preserve">  </w:t>
      </w:r>
      <w:r>
        <w:t>могут</w:t>
      </w:r>
      <w:r>
        <w:rPr>
          <w:spacing w:val="26"/>
        </w:rPr>
        <w:t xml:space="preserve">  </w:t>
      </w:r>
      <w:r>
        <w:rPr>
          <w:spacing w:val="-2"/>
        </w:rPr>
        <w:t>использоваться</w:t>
      </w:r>
      <w:r w:rsidR="001B2452">
        <w:rPr>
          <w:spacing w:val="-2"/>
        </w:rPr>
        <w:t xml:space="preserve"> </w:t>
      </w:r>
      <w:r>
        <w:t>как в неизменном виде, так и в качестве основы для разработки педагогическими</w:t>
      </w:r>
      <w:r>
        <w:rPr>
          <w:spacing w:val="-4"/>
        </w:rPr>
        <w:t xml:space="preserve"> </w:t>
      </w:r>
      <w:r>
        <w:t>работниками</w:t>
      </w:r>
      <w:r>
        <w:rPr>
          <w:spacing w:val="-2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имеющегося</w:t>
      </w:r>
      <w:r>
        <w:rPr>
          <w:spacing w:val="-2"/>
        </w:rPr>
        <w:t xml:space="preserve"> </w:t>
      </w:r>
      <w:r>
        <w:t>опыта реализации углублённого изучения предмета.</w:t>
      </w:r>
    </w:p>
    <w:p w:rsidR="00EF4F5D" w:rsidRDefault="00402C1C">
      <w:pPr>
        <w:pStyle w:val="a3"/>
        <w:spacing w:before="2"/>
        <w:ind w:right="224" w:firstLine="707"/>
      </w:pPr>
      <w:r>
        <w:t>В</w:t>
      </w:r>
      <w:r>
        <w:rPr>
          <w:spacing w:val="40"/>
        </w:rPr>
        <w:t xml:space="preserve">  </w:t>
      </w:r>
      <w:r>
        <w:t>этом</w:t>
      </w:r>
      <w:r>
        <w:rPr>
          <w:spacing w:val="40"/>
        </w:rPr>
        <w:t xml:space="preserve">  </w:t>
      </w:r>
      <w:r>
        <w:t>случае</w:t>
      </w:r>
      <w:r>
        <w:rPr>
          <w:spacing w:val="40"/>
        </w:rPr>
        <w:t xml:space="preserve">  </w:t>
      </w:r>
      <w:r>
        <w:t>необходимо</w:t>
      </w:r>
      <w:r>
        <w:rPr>
          <w:spacing w:val="40"/>
        </w:rPr>
        <w:t xml:space="preserve">  </w:t>
      </w:r>
      <w:r>
        <w:t>соблюдать</w:t>
      </w:r>
      <w:r>
        <w:rPr>
          <w:spacing w:val="40"/>
        </w:rPr>
        <w:t xml:space="preserve">  </w:t>
      </w:r>
      <w:r>
        <w:t>условие,</w:t>
      </w:r>
      <w:r>
        <w:rPr>
          <w:spacing w:val="40"/>
        </w:rPr>
        <w:t xml:space="preserve">  </w:t>
      </w:r>
      <w:r>
        <w:t>что</w:t>
      </w:r>
      <w:r>
        <w:rPr>
          <w:spacing w:val="40"/>
        </w:rPr>
        <w:t xml:space="preserve">  </w:t>
      </w:r>
      <w:r>
        <w:t>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программ.</w:t>
      </w:r>
    </w:p>
    <w:p w:rsidR="00EF4F5D" w:rsidRDefault="00402C1C">
      <w:pPr>
        <w:pStyle w:val="a3"/>
        <w:spacing w:line="320" w:lineRule="exact"/>
        <w:ind w:left="937"/>
      </w:pPr>
      <w:r>
        <w:t>При</w:t>
      </w:r>
      <w:r>
        <w:rPr>
          <w:spacing w:val="-5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выбрать</w:t>
      </w:r>
      <w:r>
        <w:rPr>
          <w:spacing w:val="-5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rPr>
          <w:spacing w:val="-2"/>
        </w:rPr>
        <w:t>вариантов:</w:t>
      </w:r>
    </w:p>
    <w:p w:rsidR="00EF4F5D" w:rsidRDefault="00402C1C">
      <w:pPr>
        <w:pStyle w:val="a4"/>
        <w:numPr>
          <w:ilvl w:val="0"/>
          <w:numId w:val="5"/>
        </w:numPr>
        <w:tabs>
          <w:tab w:val="left" w:pos="1240"/>
        </w:tabs>
        <w:spacing w:line="322" w:lineRule="exact"/>
        <w:ind w:left="1240" w:hanging="303"/>
        <w:jc w:val="both"/>
        <w:rPr>
          <w:sz w:val="28"/>
        </w:rPr>
      </w:pPr>
      <w:r>
        <w:rPr>
          <w:sz w:val="28"/>
        </w:rPr>
        <w:t>разработать</w:t>
      </w:r>
      <w:r>
        <w:rPr>
          <w:spacing w:val="-11"/>
          <w:sz w:val="28"/>
        </w:rPr>
        <w:t xml:space="preserve"> </w:t>
      </w:r>
      <w:r>
        <w:rPr>
          <w:sz w:val="28"/>
        </w:rPr>
        <w:t>новые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:rsidR="00EF4F5D" w:rsidRDefault="00402C1C">
      <w:pPr>
        <w:pStyle w:val="a4"/>
        <w:numPr>
          <w:ilvl w:val="0"/>
          <w:numId w:val="5"/>
        </w:numPr>
        <w:tabs>
          <w:tab w:val="left" w:pos="1239"/>
        </w:tabs>
        <w:spacing w:line="242" w:lineRule="auto"/>
        <w:ind w:left="229" w:right="226" w:firstLine="707"/>
        <w:jc w:val="both"/>
        <w:rPr>
          <w:sz w:val="28"/>
        </w:rPr>
      </w:pPr>
      <w:r>
        <w:rPr>
          <w:sz w:val="28"/>
        </w:rPr>
        <w:lastRenderedPageBreak/>
        <w:t xml:space="preserve">внести изменения в действующие основные образовательные </w:t>
      </w:r>
      <w:r>
        <w:rPr>
          <w:spacing w:val="-2"/>
          <w:sz w:val="28"/>
        </w:rPr>
        <w:t>программы.</w:t>
      </w:r>
    </w:p>
    <w:p w:rsidR="00EF4F5D" w:rsidRDefault="00402C1C">
      <w:pPr>
        <w:pStyle w:val="a3"/>
        <w:ind w:right="223" w:firstLine="707"/>
      </w:pPr>
      <w:r>
        <w:t xml:space="preserve">С целью качественного методического сопровождения педагогического сообщества по вопросам введения обновленных ФГОС и ФООП обеспечена разработка необходимых методических материалов и их систематическая публикация на портале «Единое содержание общего образования» </w:t>
      </w:r>
      <w:r>
        <w:rPr>
          <w:spacing w:val="-2"/>
        </w:rPr>
        <w:t>(</w:t>
      </w:r>
      <w:hyperlink r:id="rId9" w:history="1">
        <w:r w:rsidR="001B2452" w:rsidRPr="000C66D5">
          <w:rPr>
            <w:rStyle w:val="a5"/>
            <w:spacing w:val="-2"/>
          </w:rPr>
          <w:t>https://edsoo.ru/</w:t>
        </w:r>
      </w:hyperlink>
      <w:proofErr w:type="gramStart"/>
      <w:r w:rsidR="001B2452">
        <w:rPr>
          <w:spacing w:val="-2"/>
        </w:rPr>
        <w:t xml:space="preserve"> </w:t>
      </w:r>
      <w:r>
        <w:rPr>
          <w:spacing w:val="-2"/>
        </w:rPr>
        <w:t>)</w:t>
      </w:r>
      <w:proofErr w:type="gramEnd"/>
      <w:r>
        <w:rPr>
          <w:spacing w:val="-2"/>
        </w:rPr>
        <w:t>.</w:t>
      </w:r>
    </w:p>
    <w:p w:rsidR="00EF4F5D" w:rsidRDefault="00EF4F5D">
      <w:pPr>
        <w:pStyle w:val="a3"/>
        <w:spacing w:before="317"/>
        <w:ind w:left="0"/>
        <w:jc w:val="left"/>
      </w:pPr>
    </w:p>
    <w:p w:rsidR="00EF4F5D" w:rsidRDefault="00402C1C">
      <w:pPr>
        <w:pStyle w:val="a4"/>
        <w:numPr>
          <w:ilvl w:val="0"/>
          <w:numId w:val="8"/>
        </w:numPr>
        <w:tabs>
          <w:tab w:val="left" w:pos="1737"/>
        </w:tabs>
        <w:ind w:left="1737" w:hanging="467"/>
        <w:jc w:val="left"/>
        <w:rPr>
          <w:b/>
          <w:sz w:val="28"/>
        </w:rPr>
      </w:pPr>
      <w:r>
        <w:rPr>
          <w:b/>
          <w:sz w:val="28"/>
        </w:rPr>
        <w:t>Формирование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перечня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учебников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пособий</w:t>
      </w:r>
    </w:p>
    <w:p w:rsidR="00EF4F5D" w:rsidRDefault="00EF4F5D">
      <w:pPr>
        <w:pStyle w:val="a3"/>
        <w:spacing w:before="321"/>
        <w:ind w:left="0"/>
        <w:jc w:val="left"/>
        <w:rPr>
          <w:b/>
        </w:rPr>
      </w:pPr>
    </w:p>
    <w:p w:rsidR="00EF4F5D" w:rsidRDefault="00402C1C">
      <w:pPr>
        <w:pStyle w:val="a3"/>
        <w:ind w:right="224" w:firstLine="707"/>
      </w:pPr>
      <w:r>
        <w:t xml:space="preserve">При выборе учебников для реализации ОРКСЭ и ОДНКНР необходимо опираться на разъяснения, данные Министерством просвещения Российской Федерации (письмо от 03 марта 2023 года № 03-327 «О направлении </w:t>
      </w:r>
      <w:r>
        <w:rPr>
          <w:spacing w:val="-2"/>
        </w:rPr>
        <w:t>информации»):</w:t>
      </w:r>
    </w:p>
    <w:p w:rsidR="00EF4F5D" w:rsidRDefault="00402C1C">
      <w:pPr>
        <w:pStyle w:val="a3"/>
        <w:spacing w:before="2"/>
        <w:ind w:right="226" w:firstLine="707"/>
      </w:pPr>
      <w:proofErr w:type="gramStart"/>
      <w:r>
        <w:t>«Федеральным законом № 371-ФЗ внесены изменения в пункт 1 части 4 статьи 18 Федерального закона № 273-ФЗ, согласно которым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для использования при реализации указанных образовательных программ используют учебники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разработанные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комплекте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ними</w:t>
      </w:r>
      <w:r>
        <w:rPr>
          <w:spacing w:val="40"/>
        </w:rPr>
        <w:t xml:space="preserve"> </w:t>
      </w:r>
      <w:r>
        <w:t>учебные</w:t>
      </w:r>
      <w:r>
        <w:rPr>
          <w:spacing w:val="40"/>
        </w:rPr>
        <w:t xml:space="preserve"> </w:t>
      </w:r>
      <w:r>
        <w:t>пособия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числа</w:t>
      </w:r>
      <w:r>
        <w:rPr>
          <w:spacing w:val="40"/>
        </w:rPr>
        <w:t xml:space="preserve"> </w:t>
      </w:r>
      <w:r>
        <w:t>входящих</w:t>
      </w:r>
      <w:r>
        <w:rPr>
          <w:spacing w:val="40"/>
        </w:rPr>
        <w:t xml:space="preserve"> </w:t>
      </w:r>
      <w:r>
        <w:t>в федеральный перечень учебников».</w:t>
      </w:r>
      <w:proofErr w:type="gramEnd"/>
    </w:p>
    <w:p w:rsidR="00EF4F5D" w:rsidRDefault="00402C1C">
      <w:pPr>
        <w:pStyle w:val="a3"/>
        <w:ind w:right="224" w:firstLine="707"/>
      </w:pPr>
      <w:proofErr w:type="gramStart"/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двух лет</w:t>
      </w:r>
      <w:r>
        <w:rPr>
          <w:spacing w:val="-2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действовать</w:t>
      </w:r>
      <w:r>
        <w:rPr>
          <w:spacing w:val="-3"/>
        </w:rPr>
        <w:t xml:space="preserve"> </w:t>
      </w:r>
      <w:r>
        <w:t>федеральный перечень</w:t>
      </w:r>
      <w:r>
        <w:rPr>
          <w:spacing w:val="-2"/>
        </w:rPr>
        <w:t xml:space="preserve"> </w:t>
      </w:r>
      <w:r>
        <w:t xml:space="preserve">учебников, в который включены учебники, не имеющие комплектных учебных пособий, утвержденный </w:t>
      </w:r>
      <w:hyperlink r:id="rId10">
        <w:r>
          <w:t>приказом Министерства просвещения Российской Федерации</w:t>
        </w:r>
      </w:hyperlink>
      <w:r>
        <w:t xml:space="preserve"> </w:t>
      </w:r>
      <w:hyperlink r:id="rId11">
        <w:r>
          <w:t>от 21 сентября 2022 года № 858</w:t>
        </w:r>
      </w:hyperlink>
      <w:r>
        <w:t xml:space="preserve">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</w:t>
      </w:r>
      <w:r>
        <w:rPr>
          <w:spacing w:val="80"/>
        </w:rPr>
        <w:t xml:space="preserve">   </w:t>
      </w:r>
      <w:r>
        <w:t>срока</w:t>
      </w:r>
      <w:proofErr w:type="gramEnd"/>
      <w:r>
        <w:rPr>
          <w:spacing w:val="80"/>
        </w:rPr>
        <w:t xml:space="preserve">   </w:t>
      </w:r>
      <w:r>
        <w:t>использования</w:t>
      </w:r>
      <w:r>
        <w:rPr>
          <w:spacing w:val="80"/>
        </w:rPr>
        <w:t xml:space="preserve">   </w:t>
      </w:r>
      <w:r>
        <w:t>исключенных</w:t>
      </w:r>
      <w:r>
        <w:rPr>
          <w:spacing w:val="80"/>
        </w:rPr>
        <w:t xml:space="preserve">   </w:t>
      </w:r>
      <w:r>
        <w:t>учебников</w:t>
      </w:r>
      <w:r>
        <w:rPr>
          <w:spacing w:val="80"/>
        </w:rPr>
        <w:t xml:space="preserve"> </w:t>
      </w:r>
      <w:r>
        <w:t>(далее – ФПУ № 858).</w:t>
      </w:r>
    </w:p>
    <w:p w:rsidR="00EF4F5D" w:rsidRDefault="00402C1C" w:rsidP="001B2452">
      <w:pPr>
        <w:pStyle w:val="a3"/>
        <w:spacing w:before="1"/>
        <w:ind w:right="234" w:firstLine="707"/>
      </w:pPr>
      <w:r>
        <w:t>В свою очередь, сохранит силу действующий перечень организаций, осуществляющих</w:t>
      </w:r>
      <w:r>
        <w:rPr>
          <w:spacing w:val="70"/>
        </w:rPr>
        <w:t xml:space="preserve"> </w:t>
      </w:r>
      <w:r>
        <w:t>выпуск</w:t>
      </w:r>
      <w:r>
        <w:rPr>
          <w:spacing w:val="71"/>
        </w:rPr>
        <w:t xml:space="preserve"> </w:t>
      </w:r>
      <w:r>
        <w:t>учебных</w:t>
      </w:r>
      <w:r>
        <w:rPr>
          <w:spacing w:val="72"/>
        </w:rPr>
        <w:t xml:space="preserve"> </w:t>
      </w:r>
      <w:r>
        <w:t>пособий,</w:t>
      </w:r>
      <w:r>
        <w:rPr>
          <w:spacing w:val="72"/>
        </w:rPr>
        <w:t xml:space="preserve"> </w:t>
      </w:r>
      <w:r>
        <w:t>которые</w:t>
      </w:r>
      <w:r>
        <w:rPr>
          <w:spacing w:val="72"/>
        </w:rPr>
        <w:t xml:space="preserve"> </w:t>
      </w:r>
      <w:r>
        <w:t>могут</w:t>
      </w:r>
      <w:r>
        <w:rPr>
          <w:spacing w:val="72"/>
        </w:rPr>
        <w:t xml:space="preserve"> </w:t>
      </w:r>
      <w:r>
        <w:rPr>
          <w:spacing w:val="-2"/>
        </w:rPr>
        <w:t>дополнительно</w:t>
      </w:r>
      <w:r w:rsidR="001B2452">
        <w:rPr>
          <w:spacing w:val="-2"/>
        </w:rPr>
        <w:t xml:space="preserve"> </w:t>
      </w:r>
      <w:r>
        <w:t xml:space="preserve">использоваться при реализации имеющих государственную аккредитацию образовательных программ начального общего, основного общего, среднего общего образования (утвержден </w:t>
      </w:r>
      <w:hyperlink r:id="rId12">
        <w:r>
          <w:t>приказом Министерства образования и науки</w:t>
        </w:r>
      </w:hyperlink>
      <w:r>
        <w:t xml:space="preserve"> </w:t>
      </w:r>
      <w:hyperlink r:id="rId13">
        <w:r>
          <w:t>Российской Федерации от 09 июня 2016 года № 699</w:t>
        </w:r>
      </w:hyperlink>
      <w:r>
        <w:t>).</w:t>
      </w:r>
    </w:p>
    <w:p w:rsidR="00EF4F5D" w:rsidRDefault="00402C1C">
      <w:pPr>
        <w:pStyle w:val="a3"/>
        <w:spacing w:before="2"/>
        <w:ind w:right="224" w:firstLine="707"/>
      </w:pPr>
      <w:proofErr w:type="gramStart"/>
      <w:r>
        <w:t>Следует обратить внимание на приказ Министерства просвещения Российской Федерации от 21 февраля 2024 года № 119 «О внесении</w:t>
      </w:r>
      <w:r>
        <w:rPr>
          <w:spacing w:val="40"/>
        </w:rPr>
        <w:t xml:space="preserve"> </w:t>
      </w:r>
      <w:r>
        <w:t>изменений в приложения № 1 и № 2 к приказу Министерства просвещения Российской Федерации от 21 сентября 2022 года № 858 «Об утверждении федерального</w:t>
      </w:r>
      <w:r>
        <w:rPr>
          <w:spacing w:val="80"/>
        </w:rPr>
        <w:t xml:space="preserve">  </w:t>
      </w:r>
      <w:r>
        <w:t>перечня</w:t>
      </w:r>
      <w:r>
        <w:rPr>
          <w:spacing w:val="80"/>
        </w:rPr>
        <w:t xml:space="preserve">  </w:t>
      </w:r>
      <w:r>
        <w:t>учебников,</w:t>
      </w:r>
      <w:r>
        <w:rPr>
          <w:spacing w:val="80"/>
        </w:rPr>
        <w:t xml:space="preserve">  </w:t>
      </w:r>
      <w:r>
        <w:t>допущенных</w:t>
      </w:r>
      <w:r>
        <w:rPr>
          <w:spacing w:val="80"/>
        </w:rPr>
        <w:t xml:space="preserve">  </w:t>
      </w:r>
      <w:r>
        <w:t>к</w:t>
      </w:r>
      <w:r>
        <w:rPr>
          <w:spacing w:val="80"/>
        </w:rPr>
        <w:t xml:space="preserve">  </w:t>
      </w:r>
      <w:r>
        <w:t>использованию</w:t>
      </w:r>
      <w:r>
        <w:rPr>
          <w:spacing w:val="80"/>
        </w:rPr>
        <w:t xml:space="preserve"> </w:t>
      </w:r>
      <w:r>
        <w:t xml:space="preserve">при реализации имеющих государственную аккредитацию образовательных </w:t>
      </w:r>
      <w:r>
        <w:lastRenderedPageBreak/>
        <w:t>программ начального общего, основного общего, среднего общего образования организациями, осуществляющими образовательную</w:t>
      </w:r>
      <w:proofErr w:type="gramEnd"/>
      <w:r>
        <w:t xml:space="preserve"> деятельность и установления предельного срока использования исключенных </w:t>
      </w:r>
      <w:r>
        <w:rPr>
          <w:spacing w:val="-2"/>
        </w:rPr>
        <w:t>учебников».</w:t>
      </w:r>
    </w:p>
    <w:p w:rsidR="00EF4F5D" w:rsidRDefault="00402C1C">
      <w:pPr>
        <w:pStyle w:val="a3"/>
        <w:ind w:right="224" w:firstLine="707"/>
      </w:pPr>
      <w:r>
        <w:t>В указанном документе учебники по ОДНКНР для 5 класса, которые можно использовать в 2024-2025 учебном году, в настоящее время отсутствуют. В связи с этим при выборе учебных изданий необходимо руководствоваться приказом Министерства образования и науки Российской Федерации от 09 июня 2016 года № 699.</w:t>
      </w:r>
    </w:p>
    <w:p w:rsidR="00EF4F5D" w:rsidRDefault="00402C1C">
      <w:pPr>
        <w:pStyle w:val="a3"/>
        <w:ind w:right="227" w:firstLine="707"/>
      </w:pPr>
      <w:r>
        <w:t>Кроме того, образовательным организациям необходимо будет соотнести</w:t>
      </w:r>
      <w:r>
        <w:rPr>
          <w:spacing w:val="80"/>
        </w:rPr>
        <w:t xml:space="preserve"> </w:t>
      </w:r>
      <w:r>
        <w:t>новые</w:t>
      </w:r>
      <w:r>
        <w:rPr>
          <w:spacing w:val="80"/>
        </w:rPr>
        <w:t xml:space="preserve"> </w:t>
      </w:r>
      <w:r>
        <w:t>темы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федеральной</w:t>
      </w:r>
      <w:r>
        <w:rPr>
          <w:spacing w:val="80"/>
        </w:rPr>
        <w:t xml:space="preserve"> </w:t>
      </w:r>
      <w:r>
        <w:t>рабочей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ОДНКНР</w:t>
      </w:r>
      <w:r>
        <w:rPr>
          <w:spacing w:val="40"/>
        </w:rPr>
        <w:t xml:space="preserve"> </w:t>
      </w:r>
      <w:r>
        <w:t>с темами из выбранного учебного пособия.</w:t>
      </w:r>
    </w:p>
    <w:p w:rsidR="00EF4F5D" w:rsidRDefault="00402C1C">
      <w:pPr>
        <w:pStyle w:val="a3"/>
        <w:spacing w:before="1"/>
        <w:ind w:right="226" w:firstLine="719"/>
      </w:pPr>
      <w:r>
        <w:t>Вместе с тем подготовлены новые учебники по учебному предмету ОДНКНР для 5-6 классов. В настоящий момент Министерство просвещения Российской Федерации прорабатывает вопрос о возможности использования данных учебников в новом учебном году.</w:t>
      </w:r>
    </w:p>
    <w:p w:rsidR="00EF4F5D" w:rsidRDefault="00EF4F5D">
      <w:pPr>
        <w:pStyle w:val="a3"/>
        <w:ind w:left="0"/>
        <w:jc w:val="left"/>
      </w:pPr>
    </w:p>
    <w:p w:rsidR="00EF4F5D" w:rsidRDefault="00EF4F5D">
      <w:pPr>
        <w:pStyle w:val="a3"/>
        <w:ind w:left="0"/>
        <w:jc w:val="left"/>
      </w:pPr>
    </w:p>
    <w:p w:rsidR="00EF4F5D" w:rsidRDefault="00402C1C">
      <w:pPr>
        <w:pStyle w:val="a4"/>
        <w:numPr>
          <w:ilvl w:val="0"/>
          <w:numId w:val="8"/>
        </w:numPr>
        <w:tabs>
          <w:tab w:val="left" w:pos="1995"/>
        </w:tabs>
        <w:ind w:left="1995" w:hanging="453"/>
        <w:jc w:val="left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урочной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EF4F5D" w:rsidRDefault="00EF4F5D">
      <w:pPr>
        <w:pStyle w:val="a3"/>
        <w:spacing w:before="321"/>
        <w:ind w:left="0"/>
        <w:jc w:val="left"/>
        <w:rPr>
          <w:b/>
        </w:rPr>
      </w:pPr>
    </w:p>
    <w:p w:rsidR="00EF4F5D" w:rsidRDefault="00402C1C">
      <w:pPr>
        <w:pStyle w:val="a3"/>
        <w:ind w:right="230" w:firstLine="707"/>
      </w:pPr>
      <w:r>
        <w:t>Федеральный государственный образовательный стандарт начального общего образования предполагает обязательный для изучения курс «Основы религиозных культур и светской этики» (ОРКСЭ) в 4 классе.</w:t>
      </w:r>
    </w:p>
    <w:p w:rsidR="00EF4F5D" w:rsidRDefault="00402C1C">
      <w:pPr>
        <w:pStyle w:val="a3"/>
        <w:spacing w:before="2" w:line="322" w:lineRule="exact"/>
        <w:ind w:left="937"/>
      </w:pPr>
      <w:r>
        <w:t>Учебный</w:t>
      </w:r>
      <w:r>
        <w:rPr>
          <w:spacing w:val="-5"/>
        </w:rPr>
        <w:t xml:space="preserve"> </w:t>
      </w:r>
      <w:r>
        <w:t>курс</w:t>
      </w:r>
      <w:r>
        <w:rPr>
          <w:spacing w:val="-6"/>
        </w:rPr>
        <w:t xml:space="preserve"> </w:t>
      </w:r>
      <w:r>
        <w:t>ОРКСЭ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rPr>
          <w:spacing w:val="-2"/>
        </w:rPr>
        <w:t>модулей:</w:t>
      </w:r>
    </w:p>
    <w:p w:rsidR="00EF4F5D" w:rsidRDefault="00402C1C">
      <w:pPr>
        <w:pStyle w:val="a4"/>
        <w:numPr>
          <w:ilvl w:val="0"/>
          <w:numId w:val="4"/>
        </w:numPr>
        <w:tabs>
          <w:tab w:val="left" w:pos="1308"/>
        </w:tabs>
        <w:spacing w:line="322" w:lineRule="exact"/>
        <w:ind w:left="1308" w:hanging="371"/>
        <w:rPr>
          <w:sz w:val="28"/>
        </w:rPr>
      </w:pPr>
      <w:r>
        <w:rPr>
          <w:sz w:val="28"/>
        </w:rPr>
        <w:t>Основы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культуры;</w:t>
      </w:r>
    </w:p>
    <w:p w:rsidR="00EF4F5D" w:rsidRDefault="00402C1C">
      <w:pPr>
        <w:pStyle w:val="a4"/>
        <w:numPr>
          <w:ilvl w:val="0"/>
          <w:numId w:val="4"/>
        </w:numPr>
        <w:tabs>
          <w:tab w:val="left" w:pos="1308"/>
        </w:tabs>
        <w:spacing w:line="322" w:lineRule="exact"/>
        <w:ind w:left="1308" w:hanging="371"/>
        <w:rPr>
          <w:sz w:val="28"/>
        </w:rPr>
      </w:pP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исламской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культуры;</w:t>
      </w:r>
    </w:p>
    <w:p w:rsidR="00EF4F5D" w:rsidRDefault="00402C1C">
      <w:pPr>
        <w:pStyle w:val="a4"/>
        <w:numPr>
          <w:ilvl w:val="0"/>
          <w:numId w:val="4"/>
        </w:numPr>
        <w:tabs>
          <w:tab w:val="left" w:pos="1308"/>
        </w:tabs>
        <w:spacing w:line="322" w:lineRule="exact"/>
        <w:ind w:left="1308" w:hanging="371"/>
        <w:rPr>
          <w:sz w:val="28"/>
        </w:rPr>
      </w:pPr>
      <w:r>
        <w:rPr>
          <w:sz w:val="28"/>
        </w:rPr>
        <w:t>Основы</w:t>
      </w:r>
      <w:r>
        <w:rPr>
          <w:spacing w:val="-9"/>
          <w:sz w:val="28"/>
        </w:rPr>
        <w:t xml:space="preserve"> </w:t>
      </w:r>
      <w:r>
        <w:rPr>
          <w:sz w:val="28"/>
        </w:rPr>
        <w:t>буддийской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культуры;</w:t>
      </w:r>
    </w:p>
    <w:p w:rsidR="00EF4F5D" w:rsidRDefault="00402C1C">
      <w:pPr>
        <w:pStyle w:val="a4"/>
        <w:numPr>
          <w:ilvl w:val="0"/>
          <w:numId w:val="4"/>
        </w:numPr>
        <w:tabs>
          <w:tab w:val="left" w:pos="1308"/>
        </w:tabs>
        <w:spacing w:line="322" w:lineRule="exact"/>
        <w:ind w:left="1308" w:hanging="371"/>
        <w:rPr>
          <w:sz w:val="28"/>
        </w:rPr>
      </w:pPr>
      <w:r>
        <w:rPr>
          <w:sz w:val="28"/>
        </w:rPr>
        <w:t>Основы</w:t>
      </w:r>
      <w:r>
        <w:rPr>
          <w:spacing w:val="-8"/>
          <w:sz w:val="28"/>
        </w:rPr>
        <w:t xml:space="preserve"> </w:t>
      </w:r>
      <w:r>
        <w:rPr>
          <w:sz w:val="28"/>
        </w:rPr>
        <w:t>иудейской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культуры;</w:t>
      </w:r>
    </w:p>
    <w:p w:rsidR="00EF4F5D" w:rsidRDefault="00402C1C">
      <w:pPr>
        <w:pStyle w:val="a4"/>
        <w:numPr>
          <w:ilvl w:val="0"/>
          <w:numId w:val="4"/>
        </w:numPr>
        <w:tabs>
          <w:tab w:val="left" w:pos="1308"/>
        </w:tabs>
        <w:spacing w:line="322" w:lineRule="exact"/>
        <w:ind w:left="1308" w:hanging="371"/>
        <w:rPr>
          <w:sz w:val="28"/>
        </w:rPr>
      </w:pPr>
      <w:r>
        <w:rPr>
          <w:sz w:val="28"/>
        </w:rPr>
        <w:t>Основы</w:t>
      </w:r>
      <w:r>
        <w:rPr>
          <w:spacing w:val="-10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России;</w:t>
      </w:r>
    </w:p>
    <w:p w:rsidR="00EF4F5D" w:rsidRDefault="00402C1C">
      <w:pPr>
        <w:pStyle w:val="a4"/>
        <w:numPr>
          <w:ilvl w:val="0"/>
          <w:numId w:val="4"/>
        </w:numPr>
        <w:tabs>
          <w:tab w:val="left" w:pos="1308"/>
        </w:tabs>
        <w:ind w:left="1308" w:hanging="371"/>
        <w:rPr>
          <w:sz w:val="28"/>
        </w:rPr>
      </w:pP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светской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этики.</w:t>
      </w:r>
    </w:p>
    <w:p w:rsidR="00EF4F5D" w:rsidRDefault="00402C1C" w:rsidP="001B2452">
      <w:pPr>
        <w:pStyle w:val="a3"/>
        <w:spacing w:before="1"/>
        <w:ind w:right="231" w:firstLine="707"/>
      </w:pPr>
      <w:r>
        <w:t xml:space="preserve">Один из модулей курса ОРКСЭ изучается </w:t>
      </w:r>
      <w:proofErr w:type="gramStart"/>
      <w:r>
        <w:t>обучающимися</w:t>
      </w:r>
      <w:proofErr w:type="gramEnd"/>
      <w:r>
        <w:t xml:space="preserve"> с их согласия и по выбору родителей (законных представителей) на основании письменного заявления.</w:t>
      </w:r>
      <w:r>
        <w:rPr>
          <w:spacing w:val="57"/>
          <w:w w:val="150"/>
        </w:rPr>
        <w:t xml:space="preserve">  </w:t>
      </w:r>
      <w:r>
        <w:t>Выбор</w:t>
      </w:r>
      <w:r>
        <w:rPr>
          <w:spacing w:val="56"/>
          <w:w w:val="150"/>
        </w:rPr>
        <w:t xml:space="preserve">  </w:t>
      </w:r>
      <w:r>
        <w:t>родителями</w:t>
      </w:r>
      <w:r>
        <w:rPr>
          <w:spacing w:val="57"/>
          <w:w w:val="150"/>
        </w:rPr>
        <w:t xml:space="preserve">  </w:t>
      </w:r>
      <w:r>
        <w:t>одного</w:t>
      </w:r>
      <w:r>
        <w:rPr>
          <w:spacing w:val="57"/>
          <w:w w:val="150"/>
        </w:rPr>
        <w:t xml:space="preserve">  </w:t>
      </w:r>
      <w:r>
        <w:t>из</w:t>
      </w:r>
      <w:r>
        <w:rPr>
          <w:spacing w:val="57"/>
          <w:w w:val="150"/>
        </w:rPr>
        <w:t xml:space="preserve">  </w:t>
      </w:r>
      <w:r>
        <w:t>модулей</w:t>
      </w:r>
      <w:r>
        <w:rPr>
          <w:spacing w:val="58"/>
          <w:w w:val="150"/>
        </w:rPr>
        <w:t xml:space="preserve">  </w:t>
      </w:r>
      <w:r>
        <w:t>курса</w:t>
      </w:r>
      <w:r>
        <w:rPr>
          <w:spacing w:val="56"/>
          <w:w w:val="150"/>
        </w:rPr>
        <w:t xml:space="preserve">  </w:t>
      </w:r>
      <w:r>
        <w:rPr>
          <w:spacing w:val="-2"/>
        </w:rPr>
        <w:t>ОРКСЭ</w:t>
      </w:r>
      <w:r w:rsidR="001B2452">
        <w:rPr>
          <w:spacing w:val="-2"/>
        </w:rPr>
        <w:t xml:space="preserve"> </w:t>
      </w:r>
      <w:r>
        <w:t>в образовательной организации осуществляется в соответствии с Регламентом выбора модуля курса ОРКСЭ (письмо Министерства образования и науки Российской Федерации от 31 декабря 2015 года № 08-461).</w:t>
      </w:r>
    </w:p>
    <w:p w:rsidR="00EF4F5D" w:rsidRDefault="00402C1C">
      <w:pPr>
        <w:pStyle w:val="a3"/>
        <w:spacing w:before="2"/>
        <w:ind w:right="224" w:firstLine="707"/>
      </w:pPr>
      <w:r>
        <w:t>Федеральный государственный образовательный стандарт основного общего</w:t>
      </w:r>
      <w:r>
        <w:rPr>
          <w:spacing w:val="41"/>
        </w:rPr>
        <w:t xml:space="preserve">  </w:t>
      </w:r>
      <w:r>
        <w:t>образования</w:t>
      </w:r>
      <w:r>
        <w:rPr>
          <w:spacing w:val="43"/>
        </w:rPr>
        <w:t xml:space="preserve">  </w:t>
      </w:r>
      <w:r>
        <w:t>предполагает</w:t>
      </w:r>
      <w:r>
        <w:rPr>
          <w:spacing w:val="41"/>
        </w:rPr>
        <w:t xml:space="preserve">  </w:t>
      </w:r>
      <w:r>
        <w:t>обязательный</w:t>
      </w:r>
      <w:r>
        <w:rPr>
          <w:spacing w:val="42"/>
        </w:rPr>
        <w:t xml:space="preserve">  </w:t>
      </w:r>
      <w:r>
        <w:t>для</w:t>
      </w:r>
      <w:r>
        <w:rPr>
          <w:spacing w:val="42"/>
        </w:rPr>
        <w:t xml:space="preserve">  </w:t>
      </w:r>
      <w:r>
        <w:t>изучения</w:t>
      </w:r>
      <w:r>
        <w:rPr>
          <w:spacing w:val="41"/>
        </w:rPr>
        <w:t xml:space="preserve">  </w:t>
      </w:r>
      <w:r>
        <w:rPr>
          <w:spacing w:val="-2"/>
        </w:rPr>
        <w:t>предмет</w:t>
      </w:r>
    </w:p>
    <w:p w:rsidR="00EF4F5D" w:rsidRDefault="00402C1C">
      <w:pPr>
        <w:pStyle w:val="a3"/>
        <w:ind w:right="230"/>
      </w:pPr>
      <w:r>
        <w:t>«Основы</w:t>
      </w:r>
      <w:r>
        <w:rPr>
          <w:spacing w:val="40"/>
        </w:rPr>
        <w:t xml:space="preserve">  </w:t>
      </w:r>
      <w:r>
        <w:t>духовно-нравственной</w:t>
      </w:r>
      <w:r>
        <w:rPr>
          <w:spacing w:val="40"/>
        </w:rPr>
        <w:t xml:space="preserve">  </w:t>
      </w:r>
      <w:r>
        <w:t>культуры</w:t>
      </w:r>
      <w:r>
        <w:rPr>
          <w:spacing w:val="40"/>
        </w:rPr>
        <w:t xml:space="preserve">  </w:t>
      </w:r>
      <w:r>
        <w:t>народов</w:t>
      </w:r>
      <w:r>
        <w:rPr>
          <w:spacing w:val="40"/>
        </w:rPr>
        <w:t xml:space="preserve">  </w:t>
      </w:r>
      <w:r>
        <w:t>России»</w:t>
      </w:r>
      <w:r>
        <w:rPr>
          <w:spacing w:val="40"/>
        </w:rPr>
        <w:t xml:space="preserve">  </w:t>
      </w:r>
      <w:r>
        <w:t>(ОДНКНР)</w:t>
      </w:r>
      <w:r>
        <w:rPr>
          <w:spacing w:val="40"/>
        </w:rPr>
        <w:t xml:space="preserve"> </w:t>
      </w:r>
      <w:r>
        <w:t>в 5-6 классах.</w:t>
      </w:r>
    </w:p>
    <w:p w:rsidR="00EF4F5D" w:rsidRDefault="00402C1C">
      <w:pPr>
        <w:pStyle w:val="a3"/>
        <w:ind w:right="223" w:firstLine="707"/>
      </w:pP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единого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пространства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территории Российской Федерации были приняты федеральные образовательные программы (ФОП) для каждого уровня общего образования. Федеральная образовательная</w:t>
      </w:r>
      <w:r>
        <w:rPr>
          <w:spacing w:val="80"/>
        </w:rPr>
        <w:t xml:space="preserve"> </w:t>
      </w:r>
      <w:r>
        <w:t>программа</w:t>
      </w:r>
      <w:r>
        <w:rPr>
          <w:spacing w:val="80"/>
        </w:rPr>
        <w:t xml:space="preserve"> </w:t>
      </w:r>
      <w:r>
        <w:t>начального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(ФОП</w:t>
      </w:r>
      <w:r>
        <w:rPr>
          <w:spacing w:val="80"/>
        </w:rPr>
        <w:t xml:space="preserve"> </w:t>
      </w:r>
      <w:r>
        <w:t>НОО)</w:t>
      </w:r>
      <w:r>
        <w:rPr>
          <w:spacing w:val="40"/>
        </w:rPr>
        <w:t xml:space="preserve"> </w:t>
      </w:r>
      <w:r>
        <w:t xml:space="preserve">и Федеральная образовательная программа основного общего образования </w:t>
      </w:r>
      <w:r>
        <w:lastRenderedPageBreak/>
        <w:t>(ФОП</w:t>
      </w:r>
      <w:r>
        <w:rPr>
          <w:spacing w:val="80"/>
          <w:w w:val="150"/>
        </w:rPr>
        <w:t xml:space="preserve"> </w:t>
      </w:r>
      <w:r>
        <w:t>ООО)</w:t>
      </w:r>
      <w:r>
        <w:rPr>
          <w:spacing w:val="80"/>
          <w:w w:val="150"/>
        </w:rPr>
        <w:t xml:space="preserve"> </w:t>
      </w:r>
      <w:r>
        <w:t>содержат</w:t>
      </w:r>
      <w:r>
        <w:rPr>
          <w:spacing w:val="80"/>
          <w:w w:val="150"/>
        </w:rPr>
        <w:t xml:space="preserve"> </w:t>
      </w:r>
      <w:r>
        <w:t>федеральную</w:t>
      </w:r>
      <w:r>
        <w:rPr>
          <w:spacing w:val="80"/>
          <w:w w:val="150"/>
        </w:rPr>
        <w:t xml:space="preserve"> </w:t>
      </w:r>
      <w:r>
        <w:t>рабочую</w:t>
      </w:r>
      <w:r>
        <w:rPr>
          <w:spacing w:val="80"/>
          <w:w w:val="150"/>
        </w:rPr>
        <w:t xml:space="preserve"> </w:t>
      </w:r>
      <w:r>
        <w:t>программу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ОРКСЭ</w:t>
      </w:r>
      <w:r>
        <w:rPr>
          <w:spacing w:val="80"/>
          <w:w w:val="150"/>
        </w:rPr>
        <w:t xml:space="preserve"> </w:t>
      </w:r>
      <w:r>
        <w:t>(на уровне начального общего образования) и по ОДНКНР (на уровне основного общего образования).</w:t>
      </w:r>
    </w:p>
    <w:p w:rsidR="00EF4F5D" w:rsidRDefault="00402C1C">
      <w:pPr>
        <w:pStyle w:val="a3"/>
        <w:ind w:right="224" w:firstLine="707"/>
      </w:pPr>
      <w:r>
        <w:t xml:space="preserve">Федеральные рабочие программы по ОРКСЭ и ОДНКНР доступны педагогам на портале «Единого содержания общего образования» </w:t>
      </w:r>
      <w:r>
        <w:rPr>
          <w:spacing w:val="-2"/>
        </w:rPr>
        <w:t>(</w:t>
      </w:r>
      <w:hyperlink r:id="rId14" w:history="1">
        <w:r w:rsidR="001B2452" w:rsidRPr="000C66D5">
          <w:rPr>
            <w:rStyle w:val="a5"/>
            <w:spacing w:val="-2"/>
          </w:rPr>
          <w:t>https://edsoo.ru/rabochie-programmy/</w:t>
        </w:r>
      </w:hyperlink>
      <w:proofErr w:type="gramStart"/>
      <w:r w:rsidR="001B2452">
        <w:rPr>
          <w:spacing w:val="-2"/>
        </w:rPr>
        <w:t xml:space="preserve"> </w:t>
      </w:r>
      <w:r>
        <w:rPr>
          <w:spacing w:val="-2"/>
        </w:rPr>
        <w:t>)</w:t>
      </w:r>
      <w:proofErr w:type="gramEnd"/>
      <w:r>
        <w:rPr>
          <w:spacing w:val="-2"/>
        </w:rPr>
        <w:t>.</w:t>
      </w:r>
    </w:p>
    <w:p w:rsidR="00EF4F5D" w:rsidRDefault="00402C1C">
      <w:pPr>
        <w:pStyle w:val="a3"/>
        <w:ind w:right="223" w:firstLine="707"/>
      </w:pPr>
      <w:r>
        <w:t>На портале Единого содержания общего образования действует конструктор</w:t>
      </w:r>
      <w:r>
        <w:rPr>
          <w:spacing w:val="80"/>
        </w:rPr>
        <w:t xml:space="preserve">   </w:t>
      </w:r>
      <w:r>
        <w:t>рабочих</w:t>
      </w:r>
      <w:r>
        <w:rPr>
          <w:spacing w:val="80"/>
        </w:rPr>
        <w:t xml:space="preserve">   </w:t>
      </w:r>
      <w:r>
        <w:t>программ</w:t>
      </w:r>
      <w:r>
        <w:rPr>
          <w:spacing w:val="80"/>
        </w:rPr>
        <w:t xml:space="preserve">   </w:t>
      </w:r>
      <w:r>
        <w:t>–</w:t>
      </w:r>
      <w:r>
        <w:rPr>
          <w:spacing w:val="80"/>
        </w:rPr>
        <w:t xml:space="preserve">   </w:t>
      </w:r>
      <w:r>
        <w:t>бесплатный</w:t>
      </w:r>
      <w:r>
        <w:rPr>
          <w:spacing w:val="80"/>
        </w:rPr>
        <w:t xml:space="preserve">   </w:t>
      </w:r>
      <w:r>
        <w:t>онлайн-сервис для</w:t>
      </w:r>
      <w:r>
        <w:rPr>
          <w:spacing w:val="-4"/>
        </w:rPr>
        <w:t xml:space="preserve"> </w:t>
      </w:r>
      <w:r>
        <w:t>индивидуализации</w:t>
      </w:r>
      <w:r>
        <w:rPr>
          <w:spacing w:val="-5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(</w:t>
      </w:r>
      <w:hyperlink r:id="rId15" w:history="1">
        <w:r w:rsidR="001B2452" w:rsidRPr="000C66D5">
          <w:rPr>
            <w:rStyle w:val="a5"/>
          </w:rPr>
          <w:t xml:space="preserve">https://edsoo.ru/konstruktor-rabochih- </w:t>
        </w:r>
        <w:proofErr w:type="spellStart"/>
        <w:r w:rsidR="001B2452" w:rsidRPr="000C66D5">
          <w:rPr>
            <w:rStyle w:val="a5"/>
            <w:spacing w:val="-2"/>
          </w:rPr>
          <w:t>programm</w:t>
        </w:r>
        <w:proofErr w:type="spellEnd"/>
        <w:r w:rsidR="001B2452" w:rsidRPr="000C66D5">
          <w:rPr>
            <w:rStyle w:val="a5"/>
            <w:spacing w:val="-2"/>
          </w:rPr>
          <w:t>/</w:t>
        </w:r>
      </w:hyperlink>
      <w:proofErr w:type="gramStart"/>
      <w:r w:rsidR="001B2452">
        <w:rPr>
          <w:spacing w:val="-2"/>
        </w:rPr>
        <w:t xml:space="preserve"> </w:t>
      </w:r>
      <w:r>
        <w:rPr>
          <w:spacing w:val="-2"/>
        </w:rPr>
        <w:t>)</w:t>
      </w:r>
      <w:proofErr w:type="gramEnd"/>
      <w:r>
        <w:rPr>
          <w:spacing w:val="-2"/>
        </w:rPr>
        <w:t>.</w:t>
      </w:r>
    </w:p>
    <w:p w:rsidR="00EF4F5D" w:rsidRDefault="00402C1C">
      <w:pPr>
        <w:pStyle w:val="a3"/>
        <w:ind w:right="222" w:firstLine="707"/>
      </w:pP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преподавания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учитывать</w:t>
      </w:r>
      <w:r>
        <w:rPr>
          <w:spacing w:val="40"/>
        </w:rPr>
        <w:t xml:space="preserve"> </w:t>
      </w:r>
      <w:r>
        <w:t>специфику</w:t>
      </w:r>
      <w:r>
        <w:rPr>
          <w:spacing w:val="80"/>
        </w:rPr>
        <w:t xml:space="preserve"> </w:t>
      </w:r>
      <w:r>
        <w:t>ОРКСЭ</w:t>
      </w:r>
      <w:r>
        <w:rPr>
          <w:spacing w:val="80"/>
        </w:rPr>
        <w:t xml:space="preserve"> </w:t>
      </w:r>
      <w:r>
        <w:t xml:space="preserve">и ОДНКНР: </w:t>
      </w:r>
      <w:proofErr w:type="spellStart"/>
      <w:r>
        <w:t>интегративность</w:t>
      </w:r>
      <w:proofErr w:type="spellEnd"/>
      <w:r>
        <w:t xml:space="preserve"> данных предметов с другими дисциплинами, особенно гуманитарного, художественно-эстетического цикла; использование аксиологического,</w:t>
      </w:r>
      <w:r>
        <w:rPr>
          <w:spacing w:val="80"/>
          <w:w w:val="150"/>
        </w:rPr>
        <w:t xml:space="preserve"> </w:t>
      </w:r>
      <w:r>
        <w:t>системно-</w:t>
      </w:r>
      <w:proofErr w:type="spellStart"/>
      <w:r>
        <w:t>деятельностного</w:t>
      </w:r>
      <w:proofErr w:type="spellEnd"/>
      <w:r>
        <w:t>,</w:t>
      </w:r>
      <w:r>
        <w:rPr>
          <w:spacing w:val="80"/>
          <w:w w:val="150"/>
        </w:rPr>
        <w:t xml:space="preserve"> </w:t>
      </w:r>
      <w:r>
        <w:t>развивающего</w:t>
      </w:r>
      <w:r>
        <w:rPr>
          <w:spacing w:val="80"/>
          <w:w w:val="150"/>
        </w:rPr>
        <w:t xml:space="preserve"> </w:t>
      </w:r>
      <w:r>
        <w:t>подходов.</w:t>
      </w:r>
      <w:r>
        <w:rPr>
          <w:spacing w:val="80"/>
        </w:rPr>
        <w:t xml:space="preserve"> </w:t>
      </w:r>
      <w:r>
        <w:t>Так</w:t>
      </w:r>
      <w:r>
        <w:rPr>
          <w:spacing w:val="26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изучение</w:t>
      </w:r>
      <w:r>
        <w:rPr>
          <w:spacing w:val="30"/>
        </w:rPr>
        <w:t xml:space="preserve"> </w:t>
      </w:r>
      <w:r>
        <w:t>православной</w:t>
      </w:r>
      <w:r>
        <w:rPr>
          <w:spacing w:val="29"/>
        </w:rPr>
        <w:t xml:space="preserve"> </w:t>
      </w:r>
      <w:r>
        <w:t>культуры</w:t>
      </w:r>
      <w:r>
        <w:rPr>
          <w:spacing w:val="33"/>
        </w:rPr>
        <w:t xml:space="preserve"> </w:t>
      </w:r>
      <w:r>
        <w:t>связано</w:t>
      </w:r>
      <w:r>
        <w:rPr>
          <w:spacing w:val="29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предметными</w:t>
      </w:r>
      <w:r>
        <w:rPr>
          <w:spacing w:val="29"/>
        </w:rPr>
        <w:t xml:space="preserve"> </w:t>
      </w:r>
      <w:r>
        <w:rPr>
          <w:spacing w:val="-2"/>
        </w:rPr>
        <w:t>областями</w:t>
      </w:r>
    </w:p>
    <w:p w:rsidR="00EF4F5D" w:rsidRDefault="00402C1C">
      <w:pPr>
        <w:pStyle w:val="a3"/>
        <w:spacing w:line="322" w:lineRule="exact"/>
      </w:pPr>
      <w:r>
        <w:t>«Русский</w:t>
      </w:r>
      <w:r>
        <w:rPr>
          <w:spacing w:val="73"/>
          <w:w w:val="150"/>
        </w:rPr>
        <w:t xml:space="preserve">  </w:t>
      </w:r>
      <w:r>
        <w:t>язык</w:t>
      </w:r>
      <w:r>
        <w:rPr>
          <w:spacing w:val="75"/>
          <w:w w:val="150"/>
        </w:rPr>
        <w:t xml:space="preserve">  </w:t>
      </w:r>
      <w:r>
        <w:t>и</w:t>
      </w:r>
      <w:r>
        <w:rPr>
          <w:spacing w:val="76"/>
          <w:w w:val="150"/>
        </w:rPr>
        <w:t xml:space="preserve">  </w:t>
      </w:r>
      <w:r>
        <w:t>литература»,</w:t>
      </w:r>
      <w:r>
        <w:rPr>
          <w:spacing w:val="75"/>
          <w:w w:val="150"/>
        </w:rPr>
        <w:t xml:space="preserve">  </w:t>
      </w:r>
      <w:r>
        <w:t>«Общественно-научные</w:t>
      </w:r>
      <w:r>
        <w:rPr>
          <w:spacing w:val="75"/>
          <w:w w:val="150"/>
        </w:rPr>
        <w:t xml:space="preserve">  </w:t>
      </w:r>
      <w:r>
        <w:rPr>
          <w:spacing w:val="-2"/>
        </w:rPr>
        <w:t>предметы»,</w:t>
      </w:r>
    </w:p>
    <w:p w:rsidR="00EF4F5D" w:rsidRDefault="00402C1C">
      <w:pPr>
        <w:pStyle w:val="a3"/>
        <w:ind w:right="231"/>
      </w:pPr>
      <w:r>
        <w:t>«Искусство»,</w:t>
      </w:r>
      <w:r>
        <w:rPr>
          <w:spacing w:val="-1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программа,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дублируя их,</w:t>
      </w:r>
      <w:r>
        <w:rPr>
          <w:spacing w:val="-1"/>
        </w:rPr>
        <w:t xml:space="preserve"> </w:t>
      </w:r>
      <w:r>
        <w:t>предусматривает</w:t>
      </w:r>
      <w:r>
        <w:rPr>
          <w:spacing w:val="-1"/>
        </w:rPr>
        <w:t xml:space="preserve"> </w:t>
      </w:r>
      <w:proofErr w:type="spellStart"/>
      <w:r>
        <w:t>межпредметные</w:t>
      </w:r>
      <w:proofErr w:type="spellEnd"/>
      <w:r>
        <w:t xml:space="preserve"> связи на материале данных областей, оптимизируя процесс решения задач духовно-нравственного и эстетического воспитания.</w:t>
      </w:r>
    </w:p>
    <w:p w:rsidR="00EF4F5D" w:rsidRDefault="00402C1C">
      <w:pPr>
        <w:pStyle w:val="a3"/>
        <w:ind w:right="232" w:firstLine="707"/>
      </w:pPr>
      <w:r>
        <w:t>На уроках и во внеурочной деятельности целесообразно использовать краеведческий материал, развивая познавательные, творческие способности детей; умения работать с источниками, описывать местные памятники</w:t>
      </w:r>
      <w:r>
        <w:rPr>
          <w:spacing w:val="40"/>
        </w:rPr>
        <w:t xml:space="preserve"> </w:t>
      </w:r>
      <w:r>
        <w:t>истории и культуры, привлекая возможности музейной педагогики.</w:t>
      </w:r>
    </w:p>
    <w:p w:rsidR="00EF4F5D" w:rsidRDefault="00402C1C">
      <w:pPr>
        <w:pStyle w:val="a3"/>
        <w:spacing w:before="2"/>
        <w:ind w:right="224" w:firstLine="707"/>
      </w:pPr>
      <w:r>
        <w:t>Методические материалы для уроков по учебнику «Основы православной культуры» (под редакцией О.Ю. Васильевой), а также материалы по ОДНКНР можно также найти на сайте образовательн</w:t>
      </w:r>
      <w:proofErr w:type="gramStart"/>
      <w:r>
        <w:t>о-</w:t>
      </w:r>
      <w:proofErr w:type="gramEnd"/>
      <w:r>
        <w:t xml:space="preserve"> просветительского проекта «Клевер Лаборатория» (</w:t>
      </w:r>
      <w:hyperlink r:id="rId16" w:history="1">
        <w:r w:rsidR="001B2452" w:rsidRPr="000C66D5">
          <w:rPr>
            <w:rStyle w:val="a5"/>
          </w:rPr>
          <w:t>https://clever-lab.pro/</w:t>
        </w:r>
      </w:hyperlink>
      <w:r w:rsidR="001B2452">
        <w:t xml:space="preserve"> </w:t>
      </w:r>
      <w:r>
        <w:t>).</w:t>
      </w:r>
    </w:p>
    <w:p w:rsidR="00EF4F5D" w:rsidRDefault="00402C1C" w:rsidP="001B2452">
      <w:pPr>
        <w:pStyle w:val="a3"/>
        <w:ind w:right="222" w:firstLine="707"/>
      </w:pPr>
      <w:r>
        <w:t>В</w:t>
      </w:r>
      <w:r>
        <w:rPr>
          <w:spacing w:val="-10"/>
        </w:rPr>
        <w:t xml:space="preserve"> </w:t>
      </w:r>
      <w:r>
        <w:t>содержании</w:t>
      </w:r>
      <w:r>
        <w:rPr>
          <w:spacing w:val="-10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отражены</w:t>
      </w:r>
      <w:r>
        <w:rPr>
          <w:spacing w:val="-10"/>
        </w:rPr>
        <w:t xml:space="preserve"> </w:t>
      </w:r>
      <w:r>
        <w:t xml:space="preserve">базовые ценности, которые расширяют опыт </w:t>
      </w:r>
      <w:proofErr w:type="gramStart"/>
      <w:r>
        <w:t>обучающихся</w:t>
      </w:r>
      <w:proofErr w:type="gramEnd"/>
      <w:r>
        <w:t xml:space="preserve"> конструктивного, творческого,</w:t>
      </w:r>
      <w:r>
        <w:rPr>
          <w:spacing w:val="80"/>
          <w:w w:val="150"/>
        </w:rPr>
        <w:t xml:space="preserve">  </w:t>
      </w:r>
      <w:r>
        <w:t>нравственно-ориентированного</w:t>
      </w:r>
      <w:r>
        <w:rPr>
          <w:spacing w:val="80"/>
          <w:w w:val="150"/>
        </w:rPr>
        <w:t xml:space="preserve">  </w:t>
      </w:r>
      <w:r>
        <w:t>поведения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 xml:space="preserve">культуре. </w:t>
      </w:r>
      <w:r>
        <w:rPr>
          <w:spacing w:val="-4"/>
        </w:rPr>
        <w:t>В</w:t>
      </w:r>
      <w:r>
        <w:rPr>
          <w:spacing w:val="-6"/>
        </w:rPr>
        <w:t xml:space="preserve"> </w:t>
      </w:r>
      <w:r>
        <w:rPr>
          <w:spacing w:val="-4"/>
        </w:rPr>
        <w:t>организации</w:t>
      </w:r>
      <w:r>
        <w:rPr>
          <w:spacing w:val="-5"/>
        </w:rPr>
        <w:t xml:space="preserve"> </w:t>
      </w:r>
      <w:r>
        <w:rPr>
          <w:spacing w:val="-4"/>
        </w:rPr>
        <w:t>и проведении</w:t>
      </w:r>
      <w:r>
        <w:rPr>
          <w:spacing w:val="-5"/>
        </w:rPr>
        <w:t xml:space="preserve"> </w:t>
      </w:r>
      <w:r>
        <w:rPr>
          <w:spacing w:val="-4"/>
        </w:rPr>
        <w:t>внеурочных</w:t>
      </w:r>
      <w:r>
        <w:rPr>
          <w:spacing w:val="-7"/>
        </w:rPr>
        <w:t xml:space="preserve"> </w:t>
      </w:r>
      <w:r>
        <w:rPr>
          <w:spacing w:val="-4"/>
        </w:rPr>
        <w:t>мероприятий</w:t>
      </w:r>
      <w:r>
        <w:rPr>
          <w:spacing w:val="-5"/>
        </w:rPr>
        <w:t xml:space="preserve"> </w:t>
      </w:r>
      <w:r>
        <w:rPr>
          <w:spacing w:val="-4"/>
        </w:rPr>
        <w:t>могут принимать</w:t>
      </w:r>
      <w:r>
        <w:rPr>
          <w:spacing w:val="-7"/>
        </w:rPr>
        <w:t xml:space="preserve"> </w:t>
      </w:r>
      <w:r>
        <w:rPr>
          <w:spacing w:val="-4"/>
        </w:rPr>
        <w:t xml:space="preserve">участие </w:t>
      </w:r>
      <w:r>
        <w:t>не</w:t>
      </w:r>
      <w:r>
        <w:rPr>
          <w:spacing w:val="41"/>
        </w:rPr>
        <w:t xml:space="preserve">  </w:t>
      </w:r>
      <w:r>
        <w:t>только</w:t>
      </w:r>
      <w:r>
        <w:rPr>
          <w:spacing w:val="44"/>
        </w:rPr>
        <w:t xml:space="preserve">  </w:t>
      </w:r>
      <w:r>
        <w:t>педагоги</w:t>
      </w:r>
      <w:r>
        <w:rPr>
          <w:spacing w:val="45"/>
        </w:rPr>
        <w:t xml:space="preserve">  </w:t>
      </w:r>
      <w:r>
        <w:t>и</w:t>
      </w:r>
      <w:r>
        <w:rPr>
          <w:spacing w:val="44"/>
        </w:rPr>
        <w:t xml:space="preserve">  </w:t>
      </w:r>
      <w:r>
        <w:t>школьники,</w:t>
      </w:r>
      <w:r>
        <w:rPr>
          <w:spacing w:val="44"/>
        </w:rPr>
        <w:t xml:space="preserve">  </w:t>
      </w:r>
      <w:r>
        <w:t>но</w:t>
      </w:r>
      <w:r>
        <w:rPr>
          <w:spacing w:val="44"/>
        </w:rPr>
        <w:t xml:space="preserve">  </w:t>
      </w:r>
      <w:r>
        <w:t>и</w:t>
      </w:r>
      <w:r>
        <w:rPr>
          <w:spacing w:val="45"/>
        </w:rPr>
        <w:t xml:space="preserve">  </w:t>
      </w:r>
      <w:r>
        <w:t>иные</w:t>
      </w:r>
      <w:r>
        <w:rPr>
          <w:spacing w:val="43"/>
        </w:rPr>
        <w:t xml:space="preserve">  </w:t>
      </w:r>
      <w:r>
        <w:t>субъекты</w:t>
      </w:r>
      <w:r>
        <w:rPr>
          <w:spacing w:val="45"/>
        </w:rPr>
        <w:t xml:space="preserve">  </w:t>
      </w:r>
      <w:r>
        <w:rPr>
          <w:spacing w:val="-2"/>
        </w:rPr>
        <w:t>гражданской</w:t>
      </w:r>
      <w:r w:rsidR="001B2452">
        <w:rPr>
          <w:spacing w:val="-2"/>
        </w:rPr>
        <w:t xml:space="preserve"> </w:t>
      </w:r>
      <w:r>
        <w:t>деятельности: священнослужители, религиоведы, деятели культуры и спорта, представители служб социальной помощи.</w:t>
      </w:r>
    </w:p>
    <w:p w:rsidR="00EF4F5D" w:rsidRDefault="00402C1C">
      <w:pPr>
        <w:pStyle w:val="a3"/>
        <w:ind w:right="224" w:firstLine="707"/>
      </w:pPr>
      <w:r>
        <w:t>Сотрудничество семьи и школы – необходимое условие для создания оптимальных условий для духовного, нравственного и интеллектуального развития</w:t>
      </w:r>
      <w:r>
        <w:rPr>
          <w:spacing w:val="40"/>
        </w:rPr>
        <w:t xml:space="preserve"> </w:t>
      </w:r>
      <w:r>
        <w:t>ребёнка.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взаимодействия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семьёй,</w:t>
      </w:r>
      <w:r>
        <w:rPr>
          <w:spacing w:val="40"/>
        </w:rPr>
        <w:t xml:space="preserve"> </w:t>
      </w:r>
      <w:r>
        <w:t>общности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родителями,</w:t>
      </w:r>
      <w:r>
        <w:rPr>
          <w:spacing w:val="40"/>
        </w:rPr>
        <w:t xml:space="preserve"> </w:t>
      </w:r>
      <w:r>
        <w:t>без эмоциональной и этической поддержки со стороны семьи изучение ОРКСЭ и ОДНКНР будет неполноценным и недостаточно эффективным. Включение родителей в школьную жизнь становится для ребёнка подтверждением значимости его учебной деятельности, что позитивно отражается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желании</w:t>
      </w:r>
      <w:r>
        <w:rPr>
          <w:spacing w:val="80"/>
        </w:rPr>
        <w:t xml:space="preserve">  </w:t>
      </w:r>
      <w:r>
        <w:t>ребёнка</w:t>
      </w:r>
      <w:r>
        <w:rPr>
          <w:spacing w:val="80"/>
        </w:rPr>
        <w:t xml:space="preserve">  </w:t>
      </w:r>
      <w:r>
        <w:t>учиться,</w:t>
      </w:r>
      <w:r>
        <w:rPr>
          <w:spacing w:val="80"/>
        </w:rPr>
        <w:t xml:space="preserve">  </w:t>
      </w:r>
      <w:r>
        <w:t>преодолевать</w:t>
      </w:r>
      <w:r>
        <w:rPr>
          <w:spacing w:val="80"/>
        </w:rPr>
        <w:t xml:space="preserve">  </w:t>
      </w:r>
      <w:r>
        <w:t>трудности</w:t>
      </w:r>
      <w:r>
        <w:rPr>
          <w:spacing w:val="80"/>
        </w:rPr>
        <w:t xml:space="preserve"> </w:t>
      </w:r>
      <w:r>
        <w:t>и стремиться к успеху.</w:t>
      </w:r>
    </w:p>
    <w:p w:rsidR="00EF4F5D" w:rsidRDefault="00402C1C">
      <w:pPr>
        <w:pStyle w:val="a3"/>
        <w:spacing w:before="2"/>
        <w:ind w:right="223" w:firstLine="707"/>
      </w:pPr>
      <w:r>
        <w:t xml:space="preserve">Формализованные требования по оценке успеваемости по результатам освоения ОРКСЭ не предусматриваются, т.е. при преподавании ОРКСЭ предполагается </w:t>
      </w:r>
      <w:proofErr w:type="spellStart"/>
      <w:r>
        <w:t>безотметочная</w:t>
      </w:r>
      <w:proofErr w:type="spellEnd"/>
      <w:r>
        <w:t xml:space="preserve"> система оценки. При этом рекомендуется </w:t>
      </w:r>
      <w:r>
        <w:lastRenderedPageBreak/>
        <w:t>реализовать систему постоянно действующих педагогических стимулов, одобрения достижений, педагогической поддержки самостоятельных</w:t>
      </w:r>
      <w:r>
        <w:rPr>
          <w:spacing w:val="40"/>
        </w:rPr>
        <w:t xml:space="preserve"> </w:t>
      </w:r>
      <w:r>
        <w:t xml:space="preserve">действий обучающихся. На основании рекомендательного письма Министерства образования и науки Российской Федерации от 08 июля 2011 года № МД-883/03 «О направлении методических материалов ОРКСЭ» предлагается </w:t>
      </w:r>
      <w:proofErr w:type="gramStart"/>
      <w:r>
        <w:t>качественная</w:t>
      </w:r>
      <w:proofErr w:type="gramEnd"/>
      <w:r>
        <w:t xml:space="preserve"> </w:t>
      </w:r>
      <w:proofErr w:type="spellStart"/>
      <w:r>
        <w:t>взаимооценка</w:t>
      </w:r>
      <w:proofErr w:type="spellEnd"/>
      <w:r>
        <w:t xml:space="preserve"> в виде создания и презентации творческих проектов. Результаты подготовки и защиты творческих продуктов и проектов могут учитываться при формировании портфолио учеников.</w:t>
      </w:r>
    </w:p>
    <w:p w:rsidR="00EF4F5D" w:rsidRDefault="00402C1C">
      <w:pPr>
        <w:pStyle w:val="a3"/>
        <w:ind w:right="224" w:firstLine="707"/>
      </w:pPr>
      <w:r>
        <w:t>Оцениванию подлежат индивидуальные учебные достижения обучающихся</w:t>
      </w:r>
      <w:r>
        <w:rPr>
          <w:spacing w:val="80"/>
        </w:rPr>
        <w:t xml:space="preserve">    </w:t>
      </w:r>
      <w:r>
        <w:t>(сравнение</w:t>
      </w:r>
      <w:r>
        <w:rPr>
          <w:spacing w:val="80"/>
        </w:rPr>
        <w:t xml:space="preserve">    </w:t>
      </w:r>
      <w:r>
        <w:t>сегодняшних</w:t>
      </w:r>
      <w:r>
        <w:rPr>
          <w:spacing w:val="80"/>
        </w:rPr>
        <w:t xml:space="preserve">    </w:t>
      </w:r>
      <w:r>
        <w:t>достижений</w:t>
      </w:r>
      <w:r>
        <w:rPr>
          <w:spacing w:val="80"/>
        </w:rPr>
        <w:t xml:space="preserve">    </w:t>
      </w:r>
      <w:r>
        <w:t>ребенка с его собственными вчерашними достижениями). Положительно оценивается каждый удавшийся шаг ребенка, попытка (даже неудачная) самостоятельно найти ответ на вопрос. Оценке подлежит не только когнитивная</w:t>
      </w:r>
      <w:r>
        <w:rPr>
          <w:spacing w:val="40"/>
        </w:rPr>
        <w:t xml:space="preserve"> </w:t>
      </w:r>
      <w:r>
        <w:t>составляющая ответа, а прежде всего качество ответов: в чём школьник видит ценность</w:t>
      </w:r>
      <w:r>
        <w:rPr>
          <w:spacing w:val="40"/>
        </w:rPr>
        <w:t xml:space="preserve"> </w:t>
      </w:r>
      <w:r>
        <w:t>того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иного</w:t>
      </w:r>
      <w:r>
        <w:rPr>
          <w:spacing w:val="40"/>
        </w:rPr>
        <w:t xml:space="preserve"> </w:t>
      </w:r>
      <w:r>
        <w:t>жизненного</w:t>
      </w:r>
      <w:r>
        <w:rPr>
          <w:spacing w:val="40"/>
        </w:rPr>
        <w:t xml:space="preserve"> </w:t>
      </w:r>
      <w:r>
        <w:t>явления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насколько</w:t>
      </w:r>
      <w:r>
        <w:rPr>
          <w:spacing w:val="40"/>
        </w:rPr>
        <w:t xml:space="preserve"> </w:t>
      </w:r>
      <w:r>
        <w:t>ярко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образно он может сформулировать, аргументировать свои мысли. Необходимо поощрять проявление инициативы, желание высказаться, ответить на вопрос, поработать у доски. Необходимо учить детей осуществлять самоконтроль: сравнивать</w:t>
      </w:r>
      <w:r>
        <w:rPr>
          <w:spacing w:val="80"/>
          <w:w w:val="150"/>
        </w:rPr>
        <w:t xml:space="preserve"> </w:t>
      </w:r>
      <w:r>
        <w:t>свою</w:t>
      </w:r>
      <w:r>
        <w:rPr>
          <w:spacing w:val="80"/>
          <w:w w:val="150"/>
        </w:rPr>
        <w:t xml:space="preserve"> </w:t>
      </w:r>
      <w:r>
        <w:t>работу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образцом,</w:t>
      </w:r>
      <w:r>
        <w:rPr>
          <w:spacing w:val="80"/>
          <w:w w:val="150"/>
        </w:rPr>
        <w:t xml:space="preserve"> </w:t>
      </w:r>
      <w:r>
        <w:t>находить</w:t>
      </w:r>
      <w:r>
        <w:rPr>
          <w:spacing w:val="80"/>
          <w:w w:val="150"/>
        </w:rPr>
        <w:t xml:space="preserve"> </w:t>
      </w:r>
      <w:r>
        <w:t>ошибки</w:t>
      </w:r>
      <w:r>
        <w:rPr>
          <w:spacing w:val="80"/>
          <w:w w:val="150"/>
        </w:rPr>
        <w:t xml:space="preserve"> </w:t>
      </w:r>
      <w:r>
        <w:t>устанавливать</w:t>
      </w:r>
      <w:r>
        <w:rPr>
          <w:spacing w:val="8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причины,</w:t>
      </w:r>
      <w:r>
        <w:rPr>
          <w:spacing w:val="40"/>
        </w:rPr>
        <w:t xml:space="preserve"> </w:t>
      </w:r>
      <w:r>
        <w:t>самому</w:t>
      </w:r>
      <w:r>
        <w:rPr>
          <w:spacing w:val="40"/>
        </w:rPr>
        <w:t xml:space="preserve"> </w:t>
      </w:r>
      <w:r>
        <w:t>вносить</w:t>
      </w:r>
      <w:r>
        <w:rPr>
          <w:spacing w:val="40"/>
        </w:rPr>
        <w:t xml:space="preserve"> </w:t>
      </w:r>
      <w:r>
        <w:t>исправления.</w:t>
      </w:r>
      <w:r>
        <w:rPr>
          <w:spacing w:val="40"/>
        </w:rPr>
        <w:t xml:space="preserve"> </w:t>
      </w:r>
      <w:r>
        <w:t>Осуществление</w:t>
      </w:r>
      <w:r>
        <w:rPr>
          <w:spacing w:val="40"/>
        </w:rPr>
        <w:t xml:space="preserve"> </w:t>
      </w:r>
      <w:r>
        <w:t>информативной</w:t>
      </w:r>
      <w:r>
        <w:rPr>
          <w:spacing w:val="40"/>
        </w:rPr>
        <w:t xml:space="preserve"> </w:t>
      </w:r>
      <w:r>
        <w:t xml:space="preserve">и регулируемой обратной связи </w:t>
      </w:r>
      <w:proofErr w:type="gramStart"/>
      <w:r>
        <w:t>с</w:t>
      </w:r>
      <w:proofErr w:type="gramEnd"/>
      <w:r>
        <w:t xml:space="preserve"> </w:t>
      </w:r>
      <w:proofErr w:type="gramStart"/>
      <w:r>
        <w:t>обучающимися</w:t>
      </w:r>
      <w:proofErr w:type="gramEnd"/>
      <w:r>
        <w:t xml:space="preserve"> должно быть ориентировано на успех, содействовать становлению и развитию самооценки. Оценивание должно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направлено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эффективное</w:t>
      </w:r>
      <w:r>
        <w:rPr>
          <w:spacing w:val="40"/>
        </w:rPr>
        <w:t xml:space="preserve"> </w:t>
      </w:r>
      <w:r>
        <w:t>обучение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научение</w:t>
      </w:r>
      <w:r>
        <w:rPr>
          <w:spacing w:val="40"/>
        </w:rPr>
        <w:t xml:space="preserve"> </w:t>
      </w:r>
      <w:r>
        <w:t>ребенка.</w:t>
      </w:r>
      <w:r>
        <w:rPr>
          <w:spacing w:val="40"/>
        </w:rPr>
        <w:t xml:space="preserve"> </w:t>
      </w:r>
      <w:r>
        <w:t>Для оценивания учебных достижений обучающихся возможно использование различных технологий (например, технологии портфолио). Это составление портфеля творческих работ и достижений ученика, что позволит</w:t>
      </w:r>
      <w:r>
        <w:rPr>
          <w:spacing w:val="40"/>
        </w:rPr>
        <w:t xml:space="preserve"> </w:t>
      </w:r>
      <w:proofErr w:type="gramStart"/>
      <w:r>
        <w:t>обучающимся</w:t>
      </w:r>
      <w:proofErr w:type="gramEnd"/>
      <w:r>
        <w:t xml:space="preserve"> производить самооценку своей деятельности.</w:t>
      </w:r>
    </w:p>
    <w:p w:rsidR="00EF4F5D" w:rsidRDefault="00402C1C" w:rsidP="001B2452">
      <w:pPr>
        <w:pStyle w:val="a3"/>
        <w:ind w:right="224" w:firstLine="707"/>
      </w:pPr>
      <w:r>
        <w:t>Оценка</w:t>
      </w:r>
      <w:r>
        <w:rPr>
          <w:spacing w:val="-2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proofErr w:type="gramStart"/>
      <w:r>
        <w:t>обучения</w:t>
      </w:r>
      <w:r>
        <w:rPr>
          <w:spacing w:val="-2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модулям</w:t>
      </w:r>
      <w:proofErr w:type="gramEnd"/>
      <w:r>
        <w:rPr>
          <w:spacing w:val="-5"/>
        </w:rPr>
        <w:t xml:space="preserve"> </w:t>
      </w:r>
      <w:r>
        <w:t>предусмотрена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 последнего,</w:t>
      </w:r>
      <w:r>
        <w:rPr>
          <w:spacing w:val="70"/>
        </w:rPr>
        <w:t xml:space="preserve">  </w:t>
      </w:r>
      <w:r>
        <w:t>завершающего</w:t>
      </w:r>
      <w:r>
        <w:rPr>
          <w:spacing w:val="70"/>
        </w:rPr>
        <w:t xml:space="preserve">  </w:t>
      </w:r>
      <w:r>
        <w:t>раздела</w:t>
      </w:r>
      <w:r>
        <w:rPr>
          <w:spacing w:val="69"/>
        </w:rPr>
        <w:t xml:space="preserve">  </w:t>
      </w:r>
      <w:r>
        <w:t>курса,</w:t>
      </w:r>
      <w:r>
        <w:rPr>
          <w:spacing w:val="70"/>
        </w:rPr>
        <w:t xml:space="preserve">  </w:t>
      </w:r>
      <w:r>
        <w:t>в</w:t>
      </w:r>
      <w:r>
        <w:rPr>
          <w:spacing w:val="69"/>
        </w:rPr>
        <w:t xml:space="preserve">  </w:t>
      </w:r>
      <w:r>
        <w:t>форме</w:t>
      </w:r>
      <w:r>
        <w:rPr>
          <w:spacing w:val="70"/>
        </w:rPr>
        <w:t xml:space="preserve">  </w:t>
      </w:r>
      <w:r>
        <w:t>индивидуальных и коллективных творческих проектов. В ходе подготовки проекта школьники получают</w:t>
      </w:r>
      <w:r>
        <w:rPr>
          <w:spacing w:val="40"/>
        </w:rPr>
        <w:t xml:space="preserve">  </w:t>
      </w:r>
      <w:r>
        <w:t>возможность</w:t>
      </w:r>
      <w:r>
        <w:rPr>
          <w:spacing w:val="40"/>
        </w:rPr>
        <w:t xml:space="preserve">  </w:t>
      </w:r>
      <w:r>
        <w:t>обобщить</w:t>
      </w:r>
      <w:r>
        <w:rPr>
          <w:spacing w:val="40"/>
        </w:rPr>
        <w:t xml:space="preserve">  </w:t>
      </w:r>
      <w:r>
        <w:t>ранее</w:t>
      </w:r>
      <w:r>
        <w:rPr>
          <w:spacing w:val="40"/>
        </w:rPr>
        <w:t xml:space="preserve">  </w:t>
      </w:r>
      <w:r>
        <w:t>изученный</w:t>
      </w:r>
      <w:r>
        <w:rPr>
          <w:spacing w:val="40"/>
        </w:rPr>
        <w:t xml:space="preserve">  </w:t>
      </w:r>
      <w:r>
        <w:t>материал,</w:t>
      </w:r>
      <w:r>
        <w:rPr>
          <w:spacing w:val="40"/>
        </w:rPr>
        <w:t xml:space="preserve">  </w:t>
      </w:r>
      <w:r>
        <w:t>освоить</w:t>
      </w:r>
      <w:r w:rsidR="001B2452">
        <w:t xml:space="preserve"> </w:t>
      </w:r>
      <w:r>
        <w:t>его</w:t>
      </w:r>
      <w:r>
        <w:rPr>
          <w:spacing w:val="-4"/>
        </w:rPr>
        <w:t xml:space="preserve"> </w:t>
      </w:r>
      <w:r>
        <w:t>ещё</w:t>
      </w:r>
      <w:r>
        <w:rPr>
          <w:spacing w:val="-6"/>
        </w:rPr>
        <w:t xml:space="preserve"> </w:t>
      </w:r>
      <w:r>
        <w:t>раз,</w:t>
      </w:r>
      <w:r>
        <w:rPr>
          <w:spacing w:val="-3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уже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активной</w:t>
      </w:r>
      <w:r>
        <w:rPr>
          <w:spacing w:val="-2"/>
        </w:rPr>
        <w:t xml:space="preserve"> </w:t>
      </w:r>
      <w:r>
        <w:t>творческой</w:t>
      </w:r>
      <w:r>
        <w:rPr>
          <w:spacing w:val="-2"/>
        </w:rPr>
        <w:t xml:space="preserve"> форме.</w:t>
      </w:r>
    </w:p>
    <w:p w:rsidR="00EF4F5D" w:rsidRDefault="00402C1C">
      <w:pPr>
        <w:pStyle w:val="a3"/>
        <w:ind w:right="223" w:firstLine="707"/>
      </w:pPr>
      <w:r>
        <w:t xml:space="preserve">Таким образом, формой итогового контроля является коллективный творческий проект «Диалог культур и поколений. Сохраняем культурное наследие, святыни России», </w:t>
      </w:r>
      <w:proofErr w:type="gramStart"/>
      <w:r>
        <w:t>который</w:t>
      </w:r>
      <w:proofErr w:type="gramEnd"/>
      <w:r>
        <w:t xml:space="preserve"> не только позволяет учителю контролировать усвоение материала курса, но актуализирует полученные знания, показывая им преемственность духовных культурных традиций, отраженных как в феноменах культуры, так и в жизни современных россиян.</w:t>
      </w:r>
    </w:p>
    <w:p w:rsidR="00EF4F5D" w:rsidRDefault="00402C1C">
      <w:pPr>
        <w:pStyle w:val="a3"/>
        <w:spacing w:before="1"/>
        <w:ind w:right="224" w:firstLine="707"/>
      </w:pPr>
      <w:r>
        <w:t>Однако следует учитывать, что образовательные организации имеют право самостоятельно ввести систему отметок по ОРКСЭ, используя универсальные критерии оценивания.</w:t>
      </w:r>
    </w:p>
    <w:p w:rsidR="00EF4F5D" w:rsidRDefault="00402C1C">
      <w:pPr>
        <w:pStyle w:val="a3"/>
        <w:spacing w:before="1"/>
        <w:ind w:right="229" w:firstLine="707"/>
      </w:pPr>
      <w:r>
        <w:t xml:space="preserve">При реализации предметной области ОДНКНР рекомендуется придерживаться отметочной системы. Также необходимо учитывать, что минимальный объем учебной нагрузки для возможности последующего выставления </w:t>
      </w:r>
      <w:proofErr w:type="gramStart"/>
      <w:r>
        <w:t>обучающемуся</w:t>
      </w:r>
      <w:proofErr w:type="gramEnd"/>
      <w:r>
        <w:t xml:space="preserve"> в аттестат об основном общем образовании итоговой отметки по ОДНКНР в соответствии с учебным планом </w:t>
      </w:r>
      <w:r>
        <w:lastRenderedPageBreak/>
        <w:t>образовательной</w:t>
      </w:r>
      <w:r>
        <w:rPr>
          <w:spacing w:val="40"/>
        </w:rPr>
        <w:t xml:space="preserve">  </w:t>
      </w:r>
      <w:r>
        <w:t>организации</w:t>
      </w:r>
      <w:r>
        <w:rPr>
          <w:spacing w:val="40"/>
        </w:rPr>
        <w:t xml:space="preserve">  </w:t>
      </w:r>
      <w:r>
        <w:t>должен</w:t>
      </w:r>
      <w:r>
        <w:rPr>
          <w:spacing w:val="40"/>
        </w:rPr>
        <w:t xml:space="preserve">  </w:t>
      </w:r>
      <w:r>
        <w:t>составлять</w:t>
      </w:r>
      <w:r>
        <w:rPr>
          <w:spacing w:val="40"/>
        </w:rPr>
        <w:t xml:space="preserve">  </w:t>
      </w:r>
      <w:r>
        <w:t>не</w:t>
      </w:r>
      <w:r>
        <w:rPr>
          <w:spacing w:val="40"/>
        </w:rPr>
        <w:t xml:space="preserve">  </w:t>
      </w:r>
      <w:r>
        <w:t>менее</w:t>
      </w:r>
      <w:r>
        <w:rPr>
          <w:spacing w:val="40"/>
        </w:rPr>
        <w:t xml:space="preserve">  </w:t>
      </w:r>
      <w:r>
        <w:t>64</w:t>
      </w:r>
      <w:r>
        <w:rPr>
          <w:spacing w:val="40"/>
        </w:rPr>
        <w:t xml:space="preserve">  </w:t>
      </w:r>
      <w:r>
        <w:t>часов</w:t>
      </w:r>
      <w:r>
        <w:rPr>
          <w:spacing w:val="80"/>
        </w:rPr>
        <w:t xml:space="preserve"> </w:t>
      </w:r>
      <w:r>
        <w:t>за 2 учебных года.</w:t>
      </w:r>
    </w:p>
    <w:p w:rsidR="00EF4F5D" w:rsidRDefault="00EF4F5D">
      <w:pPr>
        <w:pStyle w:val="a3"/>
        <w:spacing w:before="321"/>
        <w:ind w:left="0"/>
        <w:jc w:val="left"/>
      </w:pPr>
    </w:p>
    <w:p w:rsidR="00EF4F5D" w:rsidRDefault="00402C1C">
      <w:pPr>
        <w:pStyle w:val="a4"/>
        <w:numPr>
          <w:ilvl w:val="0"/>
          <w:numId w:val="8"/>
        </w:numPr>
        <w:tabs>
          <w:tab w:val="left" w:pos="1256"/>
          <w:tab w:val="left" w:pos="1942"/>
        </w:tabs>
        <w:ind w:left="1942" w:right="917" w:hanging="1028"/>
        <w:jc w:val="left"/>
        <w:rPr>
          <w:b/>
          <w:sz w:val="28"/>
        </w:rPr>
      </w:pPr>
      <w:r>
        <w:rPr>
          <w:b/>
          <w:sz w:val="28"/>
        </w:rPr>
        <w:t>Реализация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применением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электронного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обучения и дистанционных образовательных технологий</w:t>
      </w:r>
    </w:p>
    <w:p w:rsidR="00EF4F5D" w:rsidRDefault="00EF4F5D">
      <w:pPr>
        <w:pStyle w:val="a3"/>
        <w:ind w:left="0"/>
        <w:jc w:val="left"/>
        <w:rPr>
          <w:b/>
        </w:rPr>
      </w:pPr>
    </w:p>
    <w:p w:rsidR="00EF4F5D" w:rsidRDefault="00EF4F5D">
      <w:pPr>
        <w:pStyle w:val="a3"/>
        <w:spacing w:before="2"/>
        <w:ind w:left="0"/>
        <w:jc w:val="left"/>
        <w:rPr>
          <w:b/>
        </w:rPr>
      </w:pPr>
    </w:p>
    <w:p w:rsidR="00EF4F5D" w:rsidRDefault="00402C1C">
      <w:pPr>
        <w:pStyle w:val="a3"/>
        <w:ind w:right="230" w:firstLine="707"/>
      </w:pPr>
      <w:r>
        <w:t xml:space="preserve">В условиях реализации обновлённых ФГОС можно воспользоваться Библиотекой электронных уроков на портале ФГИС «Моя школа», ранее разработанными платформами, сайтами с набором интерактивных </w:t>
      </w:r>
      <w:proofErr w:type="spellStart"/>
      <w:r>
        <w:t>видеоуроков</w:t>
      </w:r>
      <w:proofErr w:type="spellEnd"/>
      <w:r>
        <w:t xml:space="preserve"> и дополнительными материалами к урокам.</w:t>
      </w:r>
    </w:p>
    <w:p w:rsidR="00EF4F5D" w:rsidRDefault="00EF4F5D">
      <w:pPr>
        <w:pStyle w:val="a3"/>
        <w:spacing w:before="321"/>
        <w:ind w:left="0"/>
        <w:jc w:val="left"/>
      </w:pPr>
    </w:p>
    <w:p w:rsidR="00EF4F5D" w:rsidRDefault="00402C1C">
      <w:pPr>
        <w:pStyle w:val="a4"/>
        <w:numPr>
          <w:ilvl w:val="0"/>
          <w:numId w:val="8"/>
        </w:numPr>
        <w:tabs>
          <w:tab w:val="left" w:pos="2524"/>
          <w:tab w:val="left" w:pos="2881"/>
        </w:tabs>
        <w:spacing w:before="1"/>
        <w:ind w:left="2881" w:right="2071" w:hanging="810"/>
        <w:jc w:val="left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материально-техническому и информационному оснащению</w:t>
      </w:r>
    </w:p>
    <w:p w:rsidR="00EF4F5D" w:rsidRDefault="00EF4F5D">
      <w:pPr>
        <w:pStyle w:val="a3"/>
        <w:ind w:left="0"/>
        <w:jc w:val="left"/>
        <w:rPr>
          <w:b/>
        </w:rPr>
      </w:pPr>
    </w:p>
    <w:p w:rsidR="00EF4F5D" w:rsidRDefault="00EF4F5D">
      <w:pPr>
        <w:pStyle w:val="a3"/>
        <w:ind w:left="0"/>
        <w:jc w:val="left"/>
        <w:rPr>
          <w:b/>
        </w:rPr>
      </w:pPr>
    </w:p>
    <w:p w:rsidR="00EF4F5D" w:rsidRDefault="00402C1C" w:rsidP="001152CB">
      <w:pPr>
        <w:pStyle w:val="a3"/>
        <w:ind w:right="227" w:firstLine="566"/>
      </w:pPr>
      <w:proofErr w:type="gramStart"/>
      <w:r>
        <w:t>Материально-техническое обеспечение образовательной деятельности, оборудование помещений находится в компетенции образовательной организации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должно</w:t>
      </w:r>
      <w:r>
        <w:rPr>
          <w:spacing w:val="80"/>
        </w:rPr>
        <w:t xml:space="preserve"> </w:t>
      </w:r>
      <w:r>
        <w:t>соответствовать</w:t>
      </w:r>
      <w:r>
        <w:rPr>
          <w:spacing w:val="80"/>
        </w:rPr>
        <w:t xml:space="preserve"> </w:t>
      </w:r>
      <w:r>
        <w:t>требованиям</w:t>
      </w:r>
      <w:r>
        <w:rPr>
          <w:spacing w:val="80"/>
        </w:rPr>
        <w:t xml:space="preserve"> </w:t>
      </w:r>
      <w:r>
        <w:t>Федерального</w:t>
      </w:r>
      <w:r>
        <w:rPr>
          <w:spacing w:val="80"/>
        </w:rPr>
        <w:t xml:space="preserve"> </w:t>
      </w:r>
      <w:r>
        <w:t>закона</w:t>
      </w:r>
      <w:r w:rsidR="001152CB">
        <w:t xml:space="preserve"> </w:t>
      </w:r>
      <w:r>
        <w:t>«Об образовании в Российской Федерации» (п.2 ч.3 ст. 28 Федерального закона</w:t>
      </w:r>
      <w:r>
        <w:rPr>
          <w:spacing w:val="40"/>
        </w:rPr>
        <w:t xml:space="preserve"> </w:t>
      </w:r>
      <w:r>
        <w:t>«Об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Федерации»)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санитарных</w:t>
      </w:r>
      <w:r>
        <w:rPr>
          <w:spacing w:val="40"/>
        </w:rPr>
        <w:t xml:space="preserve"> </w:t>
      </w:r>
      <w:r>
        <w:t>правил СП 2.4.3648-20 «Санитарно-эпидемиологические требования к организациям воспитания и обучения, отдыха и оздоровления детей и молодежи» (утверждены постановлением Главного государственного врача Российской</w:t>
      </w:r>
      <w:proofErr w:type="gramEnd"/>
      <w:r>
        <w:t xml:space="preserve"> </w:t>
      </w:r>
      <w:proofErr w:type="gramStart"/>
      <w:r>
        <w:t>Федерации от 28 сентября 2020 года № 28»).</w:t>
      </w:r>
      <w:proofErr w:type="gramEnd"/>
    </w:p>
    <w:p w:rsidR="00EF4F5D" w:rsidRDefault="00402C1C">
      <w:pPr>
        <w:pStyle w:val="a3"/>
        <w:spacing w:before="1"/>
        <w:ind w:right="225" w:firstLine="707"/>
      </w:pPr>
      <w: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spacing w:val="-1"/>
        </w:rPr>
        <w:t xml:space="preserve"> </w:t>
      </w:r>
      <w:proofErr w:type="gramStart"/>
      <w:r>
        <w:t>вступили в</w:t>
      </w:r>
      <w:r>
        <w:rPr>
          <w:spacing w:val="-1"/>
        </w:rPr>
        <w:t xml:space="preserve"> </w:t>
      </w:r>
      <w:r>
        <w:t>силу с 01 января</w:t>
      </w:r>
      <w:r>
        <w:rPr>
          <w:spacing w:val="-2"/>
        </w:rPr>
        <w:t xml:space="preserve"> </w:t>
      </w:r>
      <w:r>
        <w:t>2021 года</w:t>
      </w:r>
      <w:r>
        <w:rPr>
          <w:spacing w:val="-2"/>
        </w:rPr>
        <w:t xml:space="preserve"> </w:t>
      </w:r>
      <w:r>
        <w:t>и будут</w:t>
      </w:r>
      <w:r>
        <w:rPr>
          <w:spacing w:val="-1"/>
        </w:rPr>
        <w:t xml:space="preserve"> </w:t>
      </w:r>
      <w:r>
        <w:t>действовать</w:t>
      </w:r>
      <w:proofErr w:type="gramEnd"/>
      <w:r>
        <w:t xml:space="preserve"> до 2027 года.</w:t>
      </w:r>
    </w:p>
    <w:p w:rsidR="00EF4F5D" w:rsidRDefault="00402C1C">
      <w:pPr>
        <w:pStyle w:val="a3"/>
        <w:spacing w:before="1"/>
        <w:ind w:right="225" w:firstLine="707"/>
      </w:pPr>
      <w:r>
        <w:t>В числе прочего ими предусмотрены требования, которые должны соблюдаться при реализации образовательных программ с применением дистанционных образовательных технологий и электронного обучения:</w:t>
      </w:r>
    </w:p>
    <w:p w:rsidR="00EF4F5D" w:rsidRDefault="00402C1C">
      <w:pPr>
        <w:pStyle w:val="a4"/>
        <w:numPr>
          <w:ilvl w:val="0"/>
          <w:numId w:val="3"/>
        </w:numPr>
        <w:tabs>
          <w:tab w:val="left" w:pos="1146"/>
        </w:tabs>
        <w:ind w:right="235" w:firstLine="707"/>
        <w:rPr>
          <w:sz w:val="28"/>
        </w:rPr>
      </w:pPr>
      <w:r>
        <w:rPr>
          <w:sz w:val="28"/>
        </w:rPr>
        <w:t>для образовательных целей не должны использоваться мобильные средства связи;</w:t>
      </w:r>
    </w:p>
    <w:p w:rsidR="00EF4F5D" w:rsidRDefault="00402C1C">
      <w:pPr>
        <w:pStyle w:val="a4"/>
        <w:numPr>
          <w:ilvl w:val="0"/>
          <w:numId w:val="3"/>
        </w:numPr>
        <w:tabs>
          <w:tab w:val="left" w:pos="1146"/>
        </w:tabs>
        <w:spacing w:line="242" w:lineRule="auto"/>
        <w:ind w:right="222" w:firstLine="707"/>
        <w:rPr>
          <w:sz w:val="28"/>
        </w:rPr>
      </w:pPr>
      <w:r>
        <w:rPr>
          <w:sz w:val="28"/>
        </w:rPr>
        <w:t xml:space="preserve">использование ноутбуков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начальных классов</w:t>
      </w:r>
      <w:r>
        <w:rPr>
          <w:spacing w:val="40"/>
          <w:sz w:val="28"/>
        </w:rPr>
        <w:t xml:space="preserve"> </w:t>
      </w:r>
      <w:r>
        <w:rPr>
          <w:sz w:val="28"/>
        </w:rPr>
        <w:t>возможно при наличии дополнительной клавиатуры;</w:t>
      </w:r>
    </w:p>
    <w:p w:rsidR="00EF4F5D" w:rsidRDefault="00402C1C">
      <w:pPr>
        <w:pStyle w:val="a4"/>
        <w:numPr>
          <w:ilvl w:val="0"/>
          <w:numId w:val="3"/>
        </w:numPr>
        <w:tabs>
          <w:tab w:val="left" w:pos="1146"/>
        </w:tabs>
        <w:ind w:right="231" w:firstLine="707"/>
        <w:rPr>
          <w:sz w:val="28"/>
        </w:rPr>
      </w:pPr>
      <w:r>
        <w:rPr>
          <w:sz w:val="28"/>
        </w:rPr>
        <w:t>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допускается;</w:t>
      </w:r>
    </w:p>
    <w:p w:rsidR="00EF4F5D" w:rsidRDefault="00402C1C">
      <w:pPr>
        <w:pStyle w:val="a4"/>
        <w:numPr>
          <w:ilvl w:val="0"/>
          <w:numId w:val="3"/>
        </w:numPr>
        <w:tabs>
          <w:tab w:val="left" w:pos="1146"/>
        </w:tabs>
        <w:ind w:right="229" w:firstLine="707"/>
        <w:rPr>
          <w:sz w:val="28"/>
        </w:rPr>
      </w:pPr>
      <w:r>
        <w:rPr>
          <w:sz w:val="28"/>
        </w:rPr>
        <w:t>при использовании электронных средств обучения рабочее место должно быть организовано таким образом, чтобы обеспечивать ребенку зрительную дистанцию до экрана не менее 50 см;</w:t>
      </w:r>
    </w:p>
    <w:p w:rsidR="00EF4F5D" w:rsidRDefault="00402C1C">
      <w:pPr>
        <w:pStyle w:val="a4"/>
        <w:numPr>
          <w:ilvl w:val="0"/>
          <w:numId w:val="3"/>
        </w:numPr>
        <w:tabs>
          <w:tab w:val="left" w:pos="1146"/>
        </w:tabs>
        <w:ind w:right="224" w:firstLine="707"/>
        <w:rPr>
          <w:sz w:val="28"/>
        </w:rPr>
      </w:pPr>
      <w:r>
        <w:rPr>
          <w:sz w:val="28"/>
        </w:rPr>
        <w:t>обучение должно заканчиваться не позднее 18:00 часов; продолжительность урока не должна превышать 40 минут;</w:t>
      </w:r>
    </w:p>
    <w:p w:rsidR="00EF4F5D" w:rsidRDefault="00402C1C">
      <w:pPr>
        <w:pStyle w:val="a4"/>
        <w:numPr>
          <w:ilvl w:val="0"/>
          <w:numId w:val="3"/>
        </w:numPr>
        <w:tabs>
          <w:tab w:val="left" w:pos="1147"/>
        </w:tabs>
        <w:spacing w:line="321" w:lineRule="exact"/>
        <w:ind w:left="1147" w:hanging="210"/>
        <w:rPr>
          <w:sz w:val="28"/>
        </w:rPr>
      </w:pPr>
      <w:r>
        <w:rPr>
          <w:sz w:val="28"/>
        </w:rPr>
        <w:lastRenderedPageBreak/>
        <w:t>электронное</w:t>
      </w:r>
      <w:r>
        <w:rPr>
          <w:spacing w:val="-15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9"/>
          <w:sz w:val="28"/>
        </w:rPr>
        <w:t xml:space="preserve"> </w:t>
      </w:r>
      <w:r>
        <w:rPr>
          <w:sz w:val="28"/>
        </w:rPr>
        <w:t>ежедневно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дезинфицировать.</w:t>
      </w:r>
    </w:p>
    <w:p w:rsidR="00EF4F5D" w:rsidRDefault="00402C1C">
      <w:pPr>
        <w:pStyle w:val="a3"/>
        <w:ind w:right="222" w:firstLine="707"/>
      </w:pPr>
      <w:r>
        <w:t>Перечень оборудования для оснащения кабинета ОРКСЭ и ОДНКНР содержится в приказе Министерства образования и науки Российской Федерации от 06 сентября 2022 года № 804 «Об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</w:t>
      </w:r>
    </w:p>
    <w:p w:rsidR="00EF4F5D" w:rsidRDefault="00402C1C">
      <w:pPr>
        <w:pStyle w:val="a3"/>
        <w:ind w:right="223"/>
      </w:pPr>
      <w:r>
        <w:t>«Развитие</w:t>
      </w:r>
      <w:r>
        <w:rPr>
          <w:spacing w:val="40"/>
        </w:rPr>
        <w:t xml:space="preserve"> </w:t>
      </w:r>
      <w:r>
        <w:t>образования»,</w:t>
      </w:r>
      <w:r>
        <w:rPr>
          <w:spacing w:val="40"/>
        </w:rPr>
        <w:t xml:space="preserve"> </w:t>
      </w:r>
      <w:r>
        <w:t>направленных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содействие</w:t>
      </w:r>
      <w:r>
        <w:rPr>
          <w:spacing w:val="40"/>
        </w:rPr>
        <w:t xml:space="preserve"> </w:t>
      </w:r>
      <w:r>
        <w:t>созданию</w:t>
      </w:r>
      <w:r>
        <w:rPr>
          <w:spacing w:val="40"/>
        </w:rPr>
        <w:t xml:space="preserve"> </w:t>
      </w:r>
      <w:r>
        <w:t>(создание)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 </w:t>
      </w:r>
      <w:r>
        <w:t>субъектах</w:t>
      </w:r>
      <w:r>
        <w:rPr>
          <w:spacing w:val="80"/>
        </w:rPr>
        <w:t xml:space="preserve">  </w:t>
      </w:r>
      <w:r>
        <w:t>Российской</w:t>
      </w:r>
      <w:r>
        <w:rPr>
          <w:spacing w:val="80"/>
        </w:rPr>
        <w:t xml:space="preserve">  </w:t>
      </w:r>
      <w:r>
        <w:t>Федерации</w:t>
      </w:r>
      <w:r>
        <w:rPr>
          <w:spacing w:val="80"/>
        </w:rPr>
        <w:t xml:space="preserve">  </w:t>
      </w:r>
      <w:r>
        <w:t>новых</w:t>
      </w:r>
      <w:r>
        <w:rPr>
          <w:spacing w:val="80"/>
        </w:rPr>
        <w:t xml:space="preserve">  </w:t>
      </w:r>
      <w:r>
        <w:t>(дополнительных)</w:t>
      </w:r>
      <w:r>
        <w:rPr>
          <w:spacing w:val="80"/>
        </w:rPr>
        <w:t xml:space="preserve">  </w:t>
      </w:r>
      <w:r>
        <w:t>мест в общеобразовательных организациях, модернизацию инфраструктуры</w:t>
      </w:r>
      <w:r>
        <w:rPr>
          <w:spacing w:val="40"/>
        </w:rPr>
        <w:t xml:space="preserve"> </w:t>
      </w:r>
      <w:r>
        <w:t>общего</w:t>
      </w:r>
      <w:r>
        <w:rPr>
          <w:spacing w:val="80"/>
          <w:w w:val="150"/>
        </w:rPr>
        <w:t xml:space="preserve">  </w:t>
      </w:r>
      <w:r>
        <w:t>образования,</w:t>
      </w:r>
      <w:r>
        <w:rPr>
          <w:spacing w:val="80"/>
          <w:w w:val="150"/>
        </w:rPr>
        <w:t xml:space="preserve">  </w:t>
      </w:r>
      <w:r>
        <w:t>школьных</w:t>
      </w:r>
      <w:r>
        <w:rPr>
          <w:spacing w:val="80"/>
          <w:w w:val="150"/>
        </w:rPr>
        <w:t xml:space="preserve">  </w:t>
      </w:r>
      <w:r>
        <w:t>систем</w:t>
      </w:r>
      <w:r>
        <w:rPr>
          <w:spacing w:val="80"/>
          <w:w w:val="150"/>
        </w:rPr>
        <w:t xml:space="preserve">  </w:t>
      </w:r>
      <w:r>
        <w:t>образования,</w:t>
      </w:r>
      <w:r>
        <w:rPr>
          <w:spacing w:val="80"/>
          <w:w w:val="150"/>
        </w:rPr>
        <w:t xml:space="preserve">  </w:t>
      </w:r>
      <w:r>
        <w:t>критериев его 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воспитания».</w:t>
      </w:r>
    </w:p>
    <w:p w:rsidR="00402C1C" w:rsidRDefault="00402C1C" w:rsidP="001152CB">
      <w:pPr>
        <w:spacing w:before="230"/>
        <w:ind w:right="224"/>
        <w:jc w:val="right"/>
      </w:pPr>
    </w:p>
    <w:sectPr w:rsidR="00402C1C">
      <w:headerReference w:type="default" r:id="rId17"/>
      <w:footerReference w:type="default" r:id="rId18"/>
      <w:pgSz w:w="11910" w:h="16840"/>
      <w:pgMar w:top="920" w:right="620" w:bottom="920" w:left="1360" w:header="718" w:footer="7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C1C" w:rsidRDefault="00402C1C">
      <w:r>
        <w:separator/>
      </w:r>
    </w:p>
  </w:endnote>
  <w:endnote w:type="continuationSeparator" w:id="0">
    <w:p w:rsidR="00402C1C" w:rsidRDefault="0040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F5D" w:rsidRDefault="00402C1C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207424" behindDoc="1" locked="0" layoutInCell="1" allowOverlap="1">
              <wp:simplePos x="0" y="0"/>
              <wp:positionH relativeFrom="page">
                <wp:posOffset>3914521</wp:posOffset>
              </wp:positionH>
              <wp:positionV relativeFrom="page">
                <wp:posOffset>10089953</wp:posOffset>
              </wp:positionV>
              <wp:extent cx="217170" cy="16573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4F5D" w:rsidRDefault="00402C1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11498">
                            <w:rPr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8" o:spid="_x0000_s1027" type="#_x0000_t202" style="position:absolute;margin-left:308.25pt;margin-top:794.5pt;width:17.1pt;height:13.05pt;z-index:-1610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" filled="f" stroked="f">
              <v:path arrowok="t"/>
              <v:textbox inset="0,0,0,0">
                <w:txbxContent>
                  <w:p w:rsidR="00EF4F5D" w:rsidRDefault="00402C1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311498">
                      <w:rPr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C1C" w:rsidRDefault="00402C1C">
      <w:r>
        <w:separator/>
      </w:r>
    </w:p>
  </w:footnote>
  <w:footnote w:type="continuationSeparator" w:id="0">
    <w:p w:rsidR="00402C1C" w:rsidRDefault="00402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F5D" w:rsidRDefault="00402C1C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206912" behindDoc="1" locked="0" layoutInCell="1" allowOverlap="1">
              <wp:simplePos x="0" y="0"/>
              <wp:positionH relativeFrom="page">
                <wp:posOffset>3914521</wp:posOffset>
              </wp:positionH>
              <wp:positionV relativeFrom="page">
                <wp:posOffset>443033</wp:posOffset>
              </wp:positionV>
              <wp:extent cx="217170" cy="16573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4F5D" w:rsidRDefault="00402C1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11498">
                            <w:rPr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6" type="#_x0000_t202" style="position:absolute;margin-left:308.25pt;margin-top:34.9pt;width:17.1pt;height:13.05pt;z-index:-1610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" filled="f" stroked="f">
              <v:path arrowok="t"/>
              <v:textbox inset="0,0,0,0">
                <w:txbxContent>
                  <w:p w:rsidR="00EF4F5D" w:rsidRDefault="00402C1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311498">
                      <w:rPr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7AE9"/>
    <w:multiLevelType w:val="hybridMultilevel"/>
    <w:tmpl w:val="1D4661A4"/>
    <w:lvl w:ilvl="0" w:tplc="4C0CB75C">
      <w:start w:val="1"/>
      <w:numFmt w:val="decimal"/>
      <w:lvlText w:val="%1."/>
      <w:lvlJc w:val="left"/>
      <w:pPr>
        <w:ind w:left="121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6CBC68">
      <w:numFmt w:val="bullet"/>
      <w:lvlText w:val="•"/>
      <w:lvlJc w:val="left"/>
      <w:pPr>
        <w:ind w:left="2090" w:hanging="281"/>
      </w:pPr>
      <w:rPr>
        <w:rFonts w:hint="default"/>
        <w:lang w:val="ru-RU" w:eastAsia="en-US" w:bidi="ar-SA"/>
      </w:rPr>
    </w:lvl>
    <w:lvl w:ilvl="2" w:tplc="93F0C524">
      <w:numFmt w:val="bullet"/>
      <w:lvlText w:val="•"/>
      <w:lvlJc w:val="left"/>
      <w:pPr>
        <w:ind w:left="2961" w:hanging="281"/>
      </w:pPr>
      <w:rPr>
        <w:rFonts w:hint="default"/>
        <w:lang w:val="ru-RU" w:eastAsia="en-US" w:bidi="ar-SA"/>
      </w:rPr>
    </w:lvl>
    <w:lvl w:ilvl="3" w:tplc="87068AAA">
      <w:numFmt w:val="bullet"/>
      <w:lvlText w:val="•"/>
      <w:lvlJc w:val="left"/>
      <w:pPr>
        <w:ind w:left="3831" w:hanging="281"/>
      </w:pPr>
      <w:rPr>
        <w:rFonts w:hint="default"/>
        <w:lang w:val="ru-RU" w:eastAsia="en-US" w:bidi="ar-SA"/>
      </w:rPr>
    </w:lvl>
    <w:lvl w:ilvl="4" w:tplc="1EDAF6D0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14D24460">
      <w:numFmt w:val="bullet"/>
      <w:lvlText w:val="•"/>
      <w:lvlJc w:val="left"/>
      <w:pPr>
        <w:ind w:left="5573" w:hanging="281"/>
      </w:pPr>
      <w:rPr>
        <w:rFonts w:hint="default"/>
        <w:lang w:val="ru-RU" w:eastAsia="en-US" w:bidi="ar-SA"/>
      </w:rPr>
    </w:lvl>
    <w:lvl w:ilvl="6" w:tplc="6D303D66">
      <w:numFmt w:val="bullet"/>
      <w:lvlText w:val="•"/>
      <w:lvlJc w:val="left"/>
      <w:pPr>
        <w:ind w:left="6443" w:hanging="281"/>
      </w:pPr>
      <w:rPr>
        <w:rFonts w:hint="default"/>
        <w:lang w:val="ru-RU" w:eastAsia="en-US" w:bidi="ar-SA"/>
      </w:rPr>
    </w:lvl>
    <w:lvl w:ilvl="7" w:tplc="FBC68270">
      <w:numFmt w:val="bullet"/>
      <w:lvlText w:val="•"/>
      <w:lvlJc w:val="left"/>
      <w:pPr>
        <w:ind w:left="7314" w:hanging="281"/>
      </w:pPr>
      <w:rPr>
        <w:rFonts w:hint="default"/>
        <w:lang w:val="ru-RU" w:eastAsia="en-US" w:bidi="ar-SA"/>
      </w:rPr>
    </w:lvl>
    <w:lvl w:ilvl="8" w:tplc="677ED0B2">
      <w:numFmt w:val="bullet"/>
      <w:lvlText w:val="•"/>
      <w:lvlJc w:val="left"/>
      <w:pPr>
        <w:ind w:left="8185" w:hanging="281"/>
      </w:pPr>
      <w:rPr>
        <w:rFonts w:hint="default"/>
        <w:lang w:val="ru-RU" w:eastAsia="en-US" w:bidi="ar-SA"/>
      </w:rPr>
    </w:lvl>
  </w:abstractNum>
  <w:abstractNum w:abstractNumId="1">
    <w:nsid w:val="11C67DEF"/>
    <w:multiLevelType w:val="hybridMultilevel"/>
    <w:tmpl w:val="301AD898"/>
    <w:lvl w:ilvl="0" w:tplc="006A4FB2">
      <w:start w:val="1"/>
      <w:numFmt w:val="decimal"/>
      <w:lvlText w:val="%1."/>
      <w:lvlJc w:val="left"/>
      <w:pPr>
        <w:ind w:left="1309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CE2F72">
      <w:numFmt w:val="bullet"/>
      <w:lvlText w:val="•"/>
      <w:lvlJc w:val="left"/>
      <w:pPr>
        <w:ind w:left="2162" w:hanging="372"/>
      </w:pPr>
      <w:rPr>
        <w:rFonts w:hint="default"/>
        <w:lang w:val="ru-RU" w:eastAsia="en-US" w:bidi="ar-SA"/>
      </w:rPr>
    </w:lvl>
    <w:lvl w:ilvl="2" w:tplc="972AD1B8">
      <w:numFmt w:val="bullet"/>
      <w:lvlText w:val="•"/>
      <w:lvlJc w:val="left"/>
      <w:pPr>
        <w:ind w:left="3025" w:hanging="372"/>
      </w:pPr>
      <w:rPr>
        <w:rFonts w:hint="default"/>
        <w:lang w:val="ru-RU" w:eastAsia="en-US" w:bidi="ar-SA"/>
      </w:rPr>
    </w:lvl>
    <w:lvl w:ilvl="3" w:tplc="34F638FA">
      <w:numFmt w:val="bullet"/>
      <w:lvlText w:val="•"/>
      <w:lvlJc w:val="left"/>
      <w:pPr>
        <w:ind w:left="3887" w:hanging="372"/>
      </w:pPr>
      <w:rPr>
        <w:rFonts w:hint="default"/>
        <w:lang w:val="ru-RU" w:eastAsia="en-US" w:bidi="ar-SA"/>
      </w:rPr>
    </w:lvl>
    <w:lvl w:ilvl="4" w:tplc="2DC2EC40">
      <w:numFmt w:val="bullet"/>
      <w:lvlText w:val="•"/>
      <w:lvlJc w:val="left"/>
      <w:pPr>
        <w:ind w:left="4750" w:hanging="372"/>
      </w:pPr>
      <w:rPr>
        <w:rFonts w:hint="default"/>
        <w:lang w:val="ru-RU" w:eastAsia="en-US" w:bidi="ar-SA"/>
      </w:rPr>
    </w:lvl>
    <w:lvl w:ilvl="5" w:tplc="FEC2FAA0">
      <w:numFmt w:val="bullet"/>
      <w:lvlText w:val="•"/>
      <w:lvlJc w:val="left"/>
      <w:pPr>
        <w:ind w:left="5613" w:hanging="372"/>
      </w:pPr>
      <w:rPr>
        <w:rFonts w:hint="default"/>
        <w:lang w:val="ru-RU" w:eastAsia="en-US" w:bidi="ar-SA"/>
      </w:rPr>
    </w:lvl>
    <w:lvl w:ilvl="6" w:tplc="52CAA81A">
      <w:numFmt w:val="bullet"/>
      <w:lvlText w:val="•"/>
      <w:lvlJc w:val="left"/>
      <w:pPr>
        <w:ind w:left="6475" w:hanging="372"/>
      </w:pPr>
      <w:rPr>
        <w:rFonts w:hint="default"/>
        <w:lang w:val="ru-RU" w:eastAsia="en-US" w:bidi="ar-SA"/>
      </w:rPr>
    </w:lvl>
    <w:lvl w:ilvl="7" w:tplc="91527248">
      <w:numFmt w:val="bullet"/>
      <w:lvlText w:val="•"/>
      <w:lvlJc w:val="left"/>
      <w:pPr>
        <w:ind w:left="7338" w:hanging="372"/>
      </w:pPr>
      <w:rPr>
        <w:rFonts w:hint="default"/>
        <w:lang w:val="ru-RU" w:eastAsia="en-US" w:bidi="ar-SA"/>
      </w:rPr>
    </w:lvl>
    <w:lvl w:ilvl="8" w:tplc="A13CF100">
      <w:numFmt w:val="bullet"/>
      <w:lvlText w:val="•"/>
      <w:lvlJc w:val="left"/>
      <w:pPr>
        <w:ind w:left="8201" w:hanging="372"/>
      </w:pPr>
      <w:rPr>
        <w:rFonts w:hint="default"/>
        <w:lang w:val="ru-RU" w:eastAsia="en-US" w:bidi="ar-SA"/>
      </w:rPr>
    </w:lvl>
  </w:abstractNum>
  <w:abstractNum w:abstractNumId="2">
    <w:nsid w:val="23674F38"/>
    <w:multiLevelType w:val="hybridMultilevel"/>
    <w:tmpl w:val="C7CEA396"/>
    <w:lvl w:ilvl="0" w:tplc="56F08EEE">
      <w:start w:val="1"/>
      <w:numFmt w:val="decimal"/>
      <w:lvlText w:val="%1)"/>
      <w:lvlJc w:val="left"/>
      <w:pPr>
        <w:ind w:left="124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5A281A">
      <w:numFmt w:val="bullet"/>
      <w:lvlText w:val="•"/>
      <w:lvlJc w:val="left"/>
      <w:pPr>
        <w:ind w:left="2108" w:hanging="305"/>
      </w:pPr>
      <w:rPr>
        <w:rFonts w:hint="default"/>
        <w:lang w:val="ru-RU" w:eastAsia="en-US" w:bidi="ar-SA"/>
      </w:rPr>
    </w:lvl>
    <w:lvl w:ilvl="2" w:tplc="F6D2828A">
      <w:numFmt w:val="bullet"/>
      <w:lvlText w:val="•"/>
      <w:lvlJc w:val="left"/>
      <w:pPr>
        <w:ind w:left="2977" w:hanging="305"/>
      </w:pPr>
      <w:rPr>
        <w:rFonts w:hint="default"/>
        <w:lang w:val="ru-RU" w:eastAsia="en-US" w:bidi="ar-SA"/>
      </w:rPr>
    </w:lvl>
    <w:lvl w:ilvl="3" w:tplc="8390D30A">
      <w:numFmt w:val="bullet"/>
      <w:lvlText w:val="•"/>
      <w:lvlJc w:val="left"/>
      <w:pPr>
        <w:ind w:left="3845" w:hanging="305"/>
      </w:pPr>
      <w:rPr>
        <w:rFonts w:hint="default"/>
        <w:lang w:val="ru-RU" w:eastAsia="en-US" w:bidi="ar-SA"/>
      </w:rPr>
    </w:lvl>
    <w:lvl w:ilvl="4" w:tplc="C7F0E78C">
      <w:numFmt w:val="bullet"/>
      <w:lvlText w:val="•"/>
      <w:lvlJc w:val="left"/>
      <w:pPr>
        <w:ind w:left="4714" w:hanging="305"/>
      </w:pPr>
      <w:rPr>
        <w:rFonts w:hint="default"/>
        <w:lang w:val="ru-RU" w:eastAsia="en-US" w:bidi="ar-SA"/>
      </w:rPr>
    </w:lvl>
    <w:lvl w:ilvl="5" w:tplc="7C0695CA">
      <w:numFmt w:val="bullet"/>
      <w:lvlText w:val="•"/>
      <w:lvlJc w:val="left"/>
      <w:pPr>
        <w:ind w:left="5583" w:hanging="305"/>
      </w:pPr>
      <w:rPr>
        <w:rFonts w:hint="default"/>
        <w:lang w:val="ru-RU" w:eastAsia="en-US" w:bidi="ar-SA"/>
      </w:rPr>
    </w:lvl>
    <w:lvl w:ilvl="6" w:tplc="0114BE5E">
      <w:numFmt w:val="bullet"/>
      <w:lvlText w:val="•"/>
      <w:lvlJc w:val="left"/>
      <w:pPr>
        <w:ind w:left="6451" w:hanging="305"/>
      </w:pPr>
      <w:rPr>
        <w:rFonts w:hint="default"/>
        <w:lang w:val="ru-RU" w:eastAsia="en-US" w:bidi="ar-SA"/>
      </w:rPr>
    </w:lvl>
    <w:lvl w:ilvl="7" w:tplc="921A552C">
      <w:numFmt w:val="bullet"/>
      <w:lvlText w:val="•"/>
      <w:lvlJc w:val="left"/>
      <w:pPr>
        <w:ind w:left="7320" w:hanging="305"/>
      </w:pPr>
      <w:rPr>
        <w:rFonts w:hint="default"/>
        <w:lang w:val="ru-RU" w:eastAsia="en-US" w:bidi="ar-SA"/>
      </w:rPr>
    </w:lvl>
    <w:lvl w:ilvl="8" w:tplc="F43E85A4">
      <w:numFmt w:val="bullet"/>
      <w:lvlText w:val="•"/>
      <w:lvlJc w:val="left"/>
      <w:pPr>
        <w:ind w:left="8189" w:hanging="305"/>
      </w:pPr>
      <w:rPr>
        <w:rFonts w:hint="default"/>
        <w:lang w:val="ru-RU" w:eastAsia="en-US" w:bidi="ar-SA"/>
      </w:rPr>
    </w:lvl>
  </w:abstractNum>
  <w:abstractNum w:abstractNumId="3">
    <w:nsid w:val="2F882EE3"/>
    <w:multiLevelType w:val="hybridMultilevel"/>
    <w:tmpl w:val="F48C62F0"/>
    <w:lvl w:ilvl="0" w:tplc="FB4C5CCA">
      <w:numFmt w:val="bullet"/>
      <w:lvlText w:val="–"/>
      <w:lvlJc w:val="left"/>
      <w:pPr>
        <w:ind w:left="22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3A4EB8">
      <w:numFmt w:val="bullet"/>
      <w:lvlText w:val="•"/>
      <w:lvlJc w:val="left"/>
      <w:pPr>
        <w:ind w:left="1190" w:hanging="212"/>
      </w:pPr>
      <w:rPr>
        <w:rFonts w:hint="default"/>
        <w:lang w:val="ru-RU" w:eastAsia="en-US" w:bidi="ar-SA"/>
      </w:rPr>
    </w:lvl>
    <w:lvl w:ilvl="2" w:tplc="6088DB22">
      <w:numFmt w:val="bullet"/>
      <w:lvlText w:val="•"/>
      <w:lvlJc w:val="left"/>
      <w:pPr>
        <w:ind w:left="2161" w:hanging="212"/>
      </w:pPr>
      <w:rPr>
        <w:rFonts w:hint="default"/>
        <w:lang w:val="ru-RU" w:eastAsia="en-US" w:bidi="ar-SA"/>
      </w:rPr>
    </w:lvl>
    <w:lvl w:ilvl="3" w:tplc="482ADEAC">
      <w:numFmt w:val="bullet"/>
      <w:lvlText w:val="•"/>
      <w:lvlJc w:val="left"/>
      <w:pPr>
        <w:ind w:left="3131" w:hanging="212"/>
      </w:pPr>
      <w:rPr>
        <w:rFonts w:hint="default"/>
        <w:lang w:val="ru-RU" w:eastAsia="en-US" w:bidi="ar-SA"/>
      </w:rPr>
    </w:lvl>
    <w:lvl w:ilvl="4" w:tplc="19041E9A">
      <w:numFmt w:val="bullet"/>
      <w:lvlText w:val="•"/>
      <w:lvlJc w:val="left"/>
      <w:pPr>
        <w:ind w:left="4102" w:hanging="212"/>
      </w:pPr>
      <w:rPr>
        <w:rFonts w:hint="default"/>
        <w:lang w:val="ru-RU" w:eastAsia="en-US" w:bidi="ar-SA"/>
      </w:rPr>
    </w:lvl>
    <w:lvl w:ilvl="5" w:tplc="5BBE09AA">
      <w:numFmt w:val="bullet"/>
      <w:lvlText w:val="•"/>
      <w:lvlJc w:val="left"/>
      <w:pPr>
        <w:ind w:left="5073" w:hanging="212"/>
      </w:pPr>
      <w:rPr>
        <w:rFonts w:hint="default"/>
        <w:lang w:val="ru-RU" w:eastAsia="en-US" w:bidi="ar-SA"/>
      </w:rPr>
    </w:lvl>
    <w:lvl w:ilvl="6" w:tplc="1ECE0FB2">
      <w:numFmt w:val="bullet"/>
      <w:lvlText w:val="•"/>
      <w:lvlJc w:val="left"/>
      <w:pPr>
        <w:ind w:left="6043" w:hanging="212"/>
      </w:pPr>
      <w:rPr>
        <w:rFonts w:hint="default"/>
        <w:lang w:val="ru-RU" w:eastAsia="en-US" w:bidi="ar-SA"/>
      </w:rPr>
    </w:lvl>
    <w:lvl w:ilvl="7" w:tplc="616E0C48">
      <w:numFmt w:val="bullet"/>
      <w:lvlText w:val="•"/>
      <w:lvlJc w:val="left"/>
      <w:pPr>
        <w:ind w:left="7014" w:hanging="212"/>
      </w:pPr>
      <w:rPr>
        <w:rFonts w:hint="default"/>
        <w:lang w:val="ru-RU" w:eastAsia="en-US" w:bidi="ar-SA"/>
      </w:rPr>
    </w:lvl>
    <w:lvl w:ilvl="8" w:tplc="8F9E2210">
      <w:numFmt w:val="bullet"/>
      <w:lvlText w:val="•"/>
      <w:lvlJc w:val="left"/>
      <w:pPr>
        <w:ind w:left="7985" w:hanging="212"/>
      </w:pPr>
      <w:rPr>
        <w:rFonts w:hint="default"/>
        <w:lang w:val="ru-RU" w:eastAsia="en-US" w:bidi="ar-SA"/>
      </w:rPr>
    </w:lvl>
  </w:abstractNum>
  <w:abstractNum w:abstractNumId="4">
    <w:nsid w:val="309F0E6C"/>
    <w:multiLevelType w:val="hybridMultilevel"/>
    <w:tmpl w:val="FC7CED6E"/>
    <w:lvl w:ilvl="0" w:tplc="56FED84E">
      <w:start w:val="1"/>
      <w:numFmt w:val="decimal"/>
      <w:lvlText w:val="%1."/>
      <w:lvlJc w:val="left"/>
      <w:pPr>
        <w:ind w:left="22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981F40">
      <w:numFmt w:val="bullet"/>
      <w:lvlText w:val="•"/>
      <w:lvlJc w:val="left"/>
      <w:pPr>
        <w:ind w:left="1190" w:hanging="281"/>
      </w:pPr>
      <w:rPr>
        <w:rFonts w:hint="default"/>
        <w:lang w:val="ru-RU" w:eastAsia="en-US" w:bidi="ar-SA"/>
      </w:rPr>
    </w:lvl>
    <w:lvl w:ilvl="2" w:tplc="55E23046">
      <w:numFmt w:val="bullet"/>
      <w:lvlText w:val="•"/>
      <w:lvlJc w:val="left"/>
      <w:pPr>
        <w:ind w:left="2161" w:hanging="281"/>
      </w:pPr>
      <w:rPr>
        <w:rFonts w:hint="default"/>
        <w:lang w:val="ru-RU" w:eastAsia="en-US" w:bidi="ar-SA"/>
      </w:rPr>
    </w:lvl>
    <w:lvl w:ilvl="3" w:tplc="4DC6342C">
      <w:numFmt w:val="bullet"/>
      <w:lvlText w:val="•"/>
      <w:lvlJc w:val="left"/>
      <w:pPr>
        <w:ind w:left="3131" w:hanging="281"/>
      </w:pPr>
      <w:rPr>
        <w:rFonts w:hint="default"/>
        <w:lang w:val="ru-RU" w:eastAsia="en-US" w:bidi="ar-SA"/>
      </w:rPr>
    </w:lvl>
    <w:lvl w:ilvl="4" w:tplc="DA6C11FE">
      <w:numFmt w:val="bullet"/>
      <w:lvlText w:val="•"/>
      <w:lvlJc w:val="left"/>
      <w:pPr>
        <w:ind w:left="4102" w:hanging="281"/>
      </w:pPr>
      <w:rPr>
        <w:rFonts w:hint="default"/>
        <w:lang w:val="ru-RU" w:eastAsia="en-US" w:bidi="ar-SA"/>
      </w:rPr>
    </w:lvl>
    <w:lvl w:ilvl="5" w:tplc="A65E1430">
      <w:numFmt w:val="bullet"/>
      <w:lvlText w:val="•"/>
      <w:lvlJc w:val="left"/>
      <w:pPr>
        <w:ind w:left="5073" w:hanging="281"/>
      </w:pPr>
      <w:rPr>
        <w:rFonts w:hint="default"/>
        <w:lang w:val="ru-RU" w:eastAsia="en-US" w:bidi="ar-SA"/>
      </w:rPr>
    </w:lvl>
    <w:lvl w:ilvl="6" w:tplc="FBF48332">
      <w:numFmt w:val="bullet"/>
      <w:lvlText w:val="•"/>
      <w:lvlJc w:val="left"/>
      <w:pPr>
        <w:ind w:left="6043" w:hanging="281"/>
      </w:pPr>
      <w:rPr>
        <w:rFonts w:hint="default"/>
        <w:lang w:val="ru-RU" w:eastAsia="en-US" w:bidi="ar-SA"/>
      </w:rPr>
    </w:lvl>
    <w:lvl w:ilvl="7" w:tplc="AC00E71E">
      <w:numFmt w:val="bullet"/>
      <w:lvlText w:val="•"/>
      <w:lvlJc w:val="left"/>
      <w:pPr>
        <w:ind w:left="7014" w:hanging="281"/>
      </w:pPr>
      <w:rPr>
        <w:rFonts w:hint="default"/>
        <w:lang w:val="ru-RU" w:eastAsia="en-US" w:bidi="ar-SA"/>
      </w:rPr>
    </w:lvl>
    <w:lvl w:ilvl="8" w:tplc="F7ECCDDA">
      <w:numFmt w:val="bullet"/>
      <w:lvlText w:val="•"/>
      <w:lvlJc w:val="left"/>
      <w:pPr>
        <w:ind w:left="7985" w:hanging="281"/>
      </w:pPr>
      <w:rPr>
        <w:rFonts w:hint="default"/>
        <w:lang w:val="ru-RU" w:eastAsia="en-US" w:bidi="ar-SA"/>
      </w:rPr>
    </w:lvl>
  </w:abstractNum>
  <w:abstractNum w:abstractNumId="5">
    <w:nsid w:val="365C149F"/>
    <w:multiLevelType w:val="hybridMultilevel"/>
    <w:tmpl w:val="BBB47AB8"/>
    <w:lvl w:ilvl="0" w:tplc="4C9082F2">
      <w:start w:val="1"/>
      <w:numFmt w:val="upperRoman"/>
      <w:lvlText w:val="%1."/>
      <w:lvlJc w:val="left"/>
      <w:pPr>
        <w:ind w:left="1928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8CC8BC">
      <w:numFmt w:val="bullet"/>
      <w:lvlText w:val="•"/>
      <w:lvlJc w:val="left"/>
      <w:pPr>
        <w:ind w:left="2720" w:hanging="708"/>
      </w:pPr>
      <w:rPr>
        <w:rFonts w:hint="default"/>
        <w:lang w:val="ru-RU" w:eastAsia="en-US" w:bidi="ar-SA"/>
      </w:rPr>
    </w:lvl>
    <w:lvl w:ilvl="2" w:tplc="4D66A048">
      <w:numFmt w:val="bullet"/>
      <w:lvlText w:val="•"/>
      <w:lvlJc w:val="left"/>
      <w:pPr>
        <w:ind w:left="3521" w:hanging="708"/>
      </w:pPr>
      <w:rPr>
        <w:rFonts w:hint="default"/>
        <w:lang w:val="ru-RU" w:eastAsia="en-US" w:bidi="ar-SA"/>
      </w:rPr>
    </w:lvl>
    <w:lvl w:ilvl="3" w:tplc="6FFA5E7A">
      <w:numFmt w:val="bullet"/>
      <w:lvlText w:val="•"/>
      <w:lvlJc w:val="left"/>
      <w:pPr>
        <w:ind w:left="4321" w:hanging="708"/>
      </w:pPr>
      <w:rPr>
        <w:rFonts w:hint="default"/>
        <w:lang w:val="ru-RU" w:eastAsia="en-US" w:bidi="ar-SA"/>
      </w:rPr>
    </w:lvl>
    <w:lvl w:ilvl="4" w:tplc="D88C233C">
      <w:numFmt w:val="bullet"/>
      <w:lvlText w:val="•"/>
      <w:lvlJc w:val="left"/>
      <w:pPr>
        <w:ind w:left="5122" w:hanging="708"/>
      </w:pPr>
      <w:rPr>
        <w:rFonts w:hint="default"/>
        <w:lang w:val="ru-RU" w:eastAsia="en-US" w:bidi="ar-SA"/>
      </w:rPr>
    </w:lvl>
    <w:lvl w:ilvl="5" w:tplc="394215E2">
      <w:numFmt w:val="bullet"/>
      <w:lvlText w:val="•"/>
      <w:lvlJc w:val="left"/>
      <w:pPr>
        <w:ind w:left="5923" w:hanging="708"/>
      </w:pPr>
      <w:rPr>
        <w:rFonts w:hint="default"/>
        <w:lang w:val="ru-RU" w:eastAsia="en-US" w:bidi="ar-SA"/>
      </w:rPr>
    </w:lvl>
    <w:lvl w:ilvl="6" w:tplc="F192255A">
      <w:numFmt w:val="bullet"/>
      <w:lvlText w:val="•"/>
      <w:lvlJc w:val="left"/>
      <w:pPr>
        <w:ind w:left="6723" w:hanging="708"/>
      </w:pPr>
      <w:rPr>
        <w:rFonts w:hint="default"/>
        <w:lang w:val="ru-RU" w:eastAsia="en-US" w:bidi="ar-SA"/>
      </w:rPr>
    </w:lvl>
    <w:lvl w:ilvl="7" w:tplc="3266EFF2">
      <w:numFmt w:val="bullet"/>
      <w:lvlText w:val="•"/>
      <w:lvlJc w:val="left"/>
      <w:pPr>
        <w:ind w:left="7524" w:hanging="708"/>
      </w:pPr>
      <w:rPr>
        <w:rFonts w:hint="default"/>
        <w:lang w:val="ru-RU" w:eastAsia="en-US" w:bidi="ar-SA"/>
      </w:rPr>
    </w:lvl>
    <w:lvl w:ilvl="8" w:tplc="A418B23E">
      <w:numFmt w:val="bullet"/>
      <w:lvlText w:val="•"/>
      <w:lvlJc w:val="left"/>
      <w:pPr>
        <w:ind w:left="8325" w:hanging="708"/>
      </w:pPr>
      <w:rPr>
        <w:rFonts w:hint="default"/>
        <w:lang w:val="ru-RU" w:eastAsia="en-US" w:bidi="ar-SA"/>
      </w:rPr>
    </w:lvl>
  </w:abstractNum>
  <w:abstractNum w:abstractNumId="6">
    <w:nsid w:val="4A683E52"/>
    <w:multiLevelType w:val="hybridMultilevel"/>
    <w:tmpl w:val="0D24788E"/>
    <w:lvl w:ilvl="0" w:tplc="6862D3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6FFEC72E">
      <w:start w:val="1"/>
      <w:numFmt w:val="decimal"/>
      <w:lvlText w:val="%2."/>
      <w:lvlJc w:val="left"/>
      <w:pPr>
        <w:ind w:left="4472" w:hanging="360"/>
      </w:pPr>
      <w:rPr>
        <w:rFonts w:ascii="Times New Roman" w:eastAsiaTheme="minorHAnsi" w:hAnsi="Times New Roman" w:cstheme="minorBidi"/>
      </w:rPr>
    </w:lvl>
    <w:lvl w:ilvl="2" w:tplc="360E0AAC">
      <w:numFmt w:val="bullet"/>
      <w:lvlText w:val="·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96E2AE1"/>
    <w:multiLevelType w:val="hybridMultilevel"/>
    <w:tmpl w:val="5B8EC1FE"/>
    <w:lvl w:ilvl="0" w:tplc="E7729A4E">
      <w:start w:val="1"/>
      <w:numFmt w:val="decimal"/>
      <w:lvlText w:val="%1."/>
      <w:lvlJc w:val="left"/>
      <w:pPr>
        <w:ind w:left="229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A03E6E">
      <w:numFmt w:val="bullet"/>
      <w:lvlText w:val="•"/>
      <w:lvlJc w:val="left"/>
      <w:pPr>
        <w:ind w:left="1190" w:hanging="288"/>
      </w:pPr>
      <w:rPr>
        <w:rFonts w:hint="default"/>
        <w:lang w:val="ru-RU" w:eastAsia="en-US" w:bidi="ar-SA"/>
      </w:rPr>
    </w:lvl>
    <w:lvl w:ilvl="2" w:tplc="62385B00">
      <w:numFmt w:val="bullet"/>
      <w:lvlText w:val="•"/>
      <w:lvlJc w:val="left"/>
      <w:pPr>
        <w:ind w:left="2161" w:hanging="288"/>
      </w:pPr>
      <w:rPr>
        <w:rFonts w:hint="default"/>
        <w:lang w:val="ru-RU" w:eastAsia="en-US" w:bidi="ar-SA"/>
      </w:rPr>
    </w:lvl>
    <w:lvl w:ilvl="3" w:tplc="93B6511E">
      <w:numFmt w:val="bullet"/>
      <w:lvlText w:val="•"/>
      <w:lvlJc w:val="left"/>
      <w:pPr>
        <w:ind w:left="3131" w:hanging="288"/>
      </w:pPr>
      <w:rPr>
        <w:rFonts w:hint="default"/>
        <w:lang w:val="ru-RU" w:eastAsia="en-US" w:bidi="ar-SA"/>
      </w:rPr>
    </w:lvl>
    <w:lvl w:ilvl="4" w:tplc="55D67538">
      <w:numFmt w:val="bullet"/>
      <w:lvlText w:val="•"/>
      <w:lvlJc w:val="left"/>
      <w:pPr>
        <w:ind w:left="4102" w:hanging="288"/>
      </w:pPr>
      <w:rPr>
        <w:rFonts w:hint="default"/>
        <w:lang w:val="ru-RU" w:eastAsia="en-US" w:bidi="ar-SA"/>
      </w:rPr>
    </w:lvl>
    <w:lvl w:ilvl="5" w:tplc="74E04360">
      <w:numFmt w:val="bullet"/>
      <w:lvlText w:val="•"/>
      <w:lvlJc w:val="left"/>
      <w:pPr>
        <w:ind w:left="5073" w:hanging="288"/>
      </w:pPr>
      <w:rPr>
        <w:rFonts w:hint="default"/>
        <w:lang w:val="ru-RU" w:eastAsia="en-US" w:bidi="ar-SA"/>
      </w:rPr>
    </w:lvl>
    <w:lvl w:ilvl="6" w:tplc="498286EA">
      <w:numFmt w:val="bullet"/>
      <w:lvlText w:val="•"/>
      <w:lvlJc w:val="left"/>
      <w:pPr>
        <w:ind w:left="6043" w:hanging="288"/>
      </w:pPr>
      <w:rPr>
        <w:rFonts w:hint="default"/>
        <w:lang w:val="ru-RU" w:eastAsia="en-US" w:bidi="ar-SA"/>
      </w:rPr>
    </w:lvl>
    <w:lvl w:ilvl="7" w:tplc="267EF7EA">
      <w:numFmt w:val="bullet"/>
      <w:lvlText w:val="•"/>
      <w:lvlJc w:val="left"/>
      <w:pPr>
        <w:ind w:left="7014" w:hanging="288"/>
      </w:pPr>
      <w:rPr>
        <w:rFonts w:hint="default"/>
        <w:lang w:val="ru-RU" w:eastAsia="en-US" w:bidi="ar-SA"/>
      </w:rPr>
    </w:lvl>
    <w:lvl w:ilvl="8" w:tplc="83CCD210">
      <w:numFmt w:val="bullet"/>
      <w:lvlText w:val="•"/>
      <w:lvlJc w:val="left"/>
      <w:pPr>
        <w:ind w:left="7985" w:hanging="288"/>
      </w:pPr>
      <w:rPr>
        <w:rFonts w:hint="default"/>
        <w:lang w:val="ru-RU" w:eastAsia="en-US" w:bidi="ar-SA"/>
      </w:rPr>
    </w:lvl>
  </w:abstractNum>
  <w:abstractNum w:abstractNumId="8">
    <w:nsid w:val="6DA11795"/>
    <w:multiLevelType w:val="hybridMultilevel"/>
    <w:tmpl w:val="C6ECD5AA"/>
    <w:lvl w:ilvl="0" w:tplc="64207718">
      <w:start w:val="1"/>
      <w:numFmt w:val="decimal"/>
      <w:lvlText w:val="%1."/>
      <w:lvlJc w:val="left"/>
      <w:pPr>
        <w:ind w:left="1225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0A024E">
      <w:numFmt w:val="bullet"/>
      <w:lvlText w:val="•"/>
      <w:lvlJc w:val="left"/>
      <w:pPr>
        <w:ind w:left="2090" w:hanging="288"/>
      </w:pPr>
      <w:rPr>
        <w:rFonts w:hint="default"/>
        <w:lang w:val="ru-RU" w:eastAsia="en-US" w:bidi="ar-SA"/>
      </w:rPr>
    </w:lvl>
    <w:lvl w:ilvl="2" w:tplc="CF94F60E">
      <w:numFmt w:val="bullet"/>
      <w:lvlText w:val="•"/>
      <w:lvlJc w:val="left"/>
      <w:pPr>
        <w:ind w:left="2961" w:hanging="288"/>
      </w:pPr>
      <w:rPr>
        <w:rFonts w:hint="default"/>
        <w:lang w:val="ru-RU" w:eastAsia="en-US" w:bidi="ar-SA"/>
      </w:rPr>
    </w:lvl>
    <w:lvl w:ilvl="3" w:tplc="1BB8B630">
      <w:numFmt w:val="bullet"/>
      <w:lvlText w:val="•"/>
      <w:lvlJc w:val="left"/>
      <w:pPr>
        <w:ind w:left="3831" w:hanging="288"/>
      </w:pPr>
      <w:rPr>
        <w:rFonts w:hint="default"/>
        <w:lang w:val="ru-RU" w:eastAsia="en-US" w:bidi="ar-SA"/>
      </w:rPr>
    </w:lvl>
    <w:lvl w:ilvl="4" w:tplc="C2FCF26E">
      <w:numFmt w:val="bullet"/>
      <w:lvlText w:val="•"/>
      <w:lvlJc w:val="left"/>
      <w:pPr>
        <w:ind w:left="4702" w:hanging="288"/>
      </w:pPr>
      <w:rPr>
        <w:rFonts w:hint="default"/>
        <w:lang w:val="ru-RU" w:eastAsia="en-US" w:bidi="ar-SA"/>
      </w:rPr>
    </w:lvl>
    <w:lvl w:ilvl="5" w:tplc="F6C8090A">
      <w:numFmt w:val="bullet"/>
      <w:lvlText w:val="•"/>
      <w:lvlJc w:val="left"/>
      <w:pPr>
        <w:ind w:left="5573" w:hanging="288"/>
      </w:pPr>
      <w:rPr>
        <w:rFonts w:hint="default"/>
        <w:lang w:val="ru-RU" w:eastAsia="en-US" w:bidi="ar-SA"/>
      </w:rPr>
    </w:lvl>
    <w:lvl w:ilvl="6" w:tplc="2F4A76CC">
      <w:numFmt w:val="bullet"/>
      <w:lvlText w:val="•"/>
      <w:lvlJc w:val="left"/>
      <w:pPr>
        <w:ind w:left="6443" w:hanging="288"/>
      </w:pPr>
      <w:rPr>
        <w:rFonts w:hint="default"/>
        <w:lang w:val="ru-RU" w:eastAsia="en-US" w:bidi="ar-SA"/>
      </w:rPr>
    </w:lvl>
    <w:lvl w:ilvl="7" w:tplc="E5D0FE1E">
      <w:numFmt w:val="bullet"/>
      <w:lvlText w:val="•"/>
      <w:lvlJc w:val="left"/>
      <w:pPr>
        <w:ind w:left="7314" w:hanging="288"/>
      </w:pPr>
      <w:rPr>
        <w:rFonts w:hint="default"/>
        <w:lang w:val="ru-RU" w:eastAsia="en-US" w:bidi="ar-SA"/>
      </w:rPr>
    </w:lvl>
    <w:lvl w:ilvl="8" w:tplc="50BE1CAC">
      <w:numFmt w:val="bullet"/>
      <w:lvlText w:val="•"/>
      <w:lvlJc w:val="left"/>
      <w:pPr>
        <w:ind w:left="8185" w:hanging="2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F4F5D"/>
    <w:rsid w:val="001152CB"/>
    <w:rsid w:val="001B2452"/>
    <w:rsid w:val="00311498"/>
    <w:rsid w:val="00402C1C"/>
    <w:rsid w:val="00E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9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8"/>
    </w:pPr>
  </w:style>
  <w:style w:type="character" w:styleId="a5">
    <w:name w:val="Hyperlink"/>
    <w:basedOn w:val="a0"/>
    <w:uiPriority w:val="99"/>
    <w:unhideWhenUsed/>
    <w:rsid w:val="001B24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9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8"/>
    </w:pPr>
  </w:style>
  <w:style w:type="character" w:styleId="a5">
    <w:name w:val="Hyperlink"/>
    <w:basedOn w:val="a0"/>
    <w:uiPriority w:val="99"/>
    <w:unhideWhenUsed/>
    <w:rsid w:val="001B24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ippo.ru/files/metod2024/24.pdf" TargetMode="External"/><Relationship Id="rId13" Type="http://schemas.openxmlformats.org/officeDocument/2006/relationships/hyperlink" Target="https://rulaws.ru/acts/Prikaz-Minobrnauki-Rossii-ot-09.06.2016-N-699/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ulaws.ru/acts/Prikaz-Minobrnauki-Rossii-ot-09.06.2016-N-699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clever-lab.pro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laws.ru/acts/Prikaz-Minprosvescheniya-Rossii-ot-21.09.2022-N-85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soo.ru/konstruktor-rabochih-%20programm/" TargetMode="External"/><Relationship Id="rId10" Type="http://schemas.openxmlformats.org/officeDocument/2006/relationships/hyperlink" Target="https://rulaws.ru/acts/Prikaz-Minprosvescheniya-Rossii-ot-21.09.2022-N-858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soo.ru/" TargetMode="External"/><Relationship Id="rId14" Type="http://schemas.openxmlformats.org/officeDocument/2006/relationships/hyperlink" Target="https://edsoo.ru/rabochie-program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2890</Words>
  <Characters>16476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Инструктивно-методические рекомендации</vt:lpstr>
    </vt:vector>
  </TitlesOfParts>
  <Company/>
  <LinksUpToDate>false</LinksUpToDate>
  <CharactersWithSpaces>19328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Инструктивно-методические рекомендации</dc:title>
  <dc:creator>peres</dc:creator>
  <cp:lastModifiedBy>user</cp:lastModifiedBy>
  <cp:revision>2</cp:revision>
  <dcterms:created xsi:type="dcterms:W3CDTF">2024-08-28T02:52:00Z</dcterms:created>
  <dcterms:modified xsi:type="dcterms:W3CDTF">2024-08-28T02:52:00Z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2024-08-28T00:00:00Z</vt:filetime>
  </property>
  <property fmtid="{D5CDD505-2E9C-101B-9397-08002B2CF9AE}" pid="5" name="Producer">
    <vt:lpwstr>Microsoft® Word 2019</vt:lpwstr>
  </property>
</Properties>
</file>