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C9" w:rsidRDefault="00F24AC9" w:rsidP="00F24AC9">
      <w:pPr>
        <w:pStyle w:val="a8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F24AC9" w:rsidRDefault="00F24AC9" w:rsidP="00F24AC9">
      <w:pPr>
        <w:pStyle w:val="a8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F24AC9" w:rsidRDefault="00F24AC9" w:rsidP="00F24AC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МБОУ ДО  «ЦДЮТ» Симферопольского района </w:t>
      </w: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</w:rPr>
      </w:pPr>
    </w:p>
    <w:p w:rsidR="000165CF" w:rsidRPr="00F24AC9" w:rsidRDefault="00F24AC9" w:rsidP="00F24AC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</w:rPr>
      </w:pPr>
      <w:r w:rsidRPr="00F24AC9">
        <w:rPr>
          <w:b/>
          <w:bCs/>
          <w:color w:val="000000"/>
          <w:sz w:val="28"/>
        </w:rPr>
        <w:t>Модель</w:t>
      </w:r>
      <w:r w:rsidR="00A845ED" w:rsidRPr="00F24AC9">
        <w:rPr>
          <w:b/>
          <w:bCs/>
          <w:color w:val="000000"/>
          <w:sz w:val="28"/>
        </w:rPr>
        <w:t xml:space="preserve"> </w:t>
      </w:r>
      <w:r w:rsidR="009057FA" w:rsidRPr="00F24AC9">
        <w:rPr>
          <w:b/>
          <w:bCs/>
          <w:color w:val="000000"/>
          <w:sz w:val="28"/>
        </w:rPr>
        <w:t xml:space="preserve"> воздушной </w:t>
      </w:r>
      <w:r w:rsidR="00A845ED" w:rsidRPr="00F24AC9">
        <w:rPr>
          <w:b/>
          <w:bCs/>
          <w:color w:val="000000"/>
          <w:sz w:val="28"/>
        </w:rPr>
        <w:t>ракеты</w:t>
      </w:r>
      <w:r w:rsidR="00895248" w:rsidRPr="00F24AC9">
        <w:rPr>
          <w:b/>
          <w:bCs/>
          <w:color w:val="000000"/>
          <w:sz w:val="28"/>
        </w:rPr>
        <w:t>.</w:t>
      </w:r>
    </w:p>
    <w:p w:rsidR="00F24AC9" w:rsidRDefault="00F24AC9" w:rsidP="00F24AC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18415</wp:posOffset>
            </wp:positionV>
            <wp:extent cx="2179320" cy="2937510"/>
            <wp:effectExtent l="19050" t="0" r="0" b="0"/>
            <wp:wrapTight wrapText="bothSides">
              <wp:wrapPolygon edited="0">
                <wp:start x="-189" y="0"/>
                <wp:lineTo x="-189" y="21432"/>
                <wp:lineTo x="21524" y="21432"/>
                <wp:lineTo x="21524" y="0"/>
                <wp:lineTo x="-189" y="0"/>
              </wp:wrapPolygon>
            </wp:wrapTight>
            <wp:docPr id="1" name="Рисунок 7" descr="C:\Users\ТОША\Desktop\Camera\1.Внешний вид ракеты с труб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ША\Desktop\Camera\1.Внешний вид ракеты с трубк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811" t="7295" r="16378" b="11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293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5248" w:rsidRPr="009D30D6" w:rsidRDefault="000165CF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895248" w:rsidRPr="009D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задачи.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Изготовить простейшую модель </w:t>
      </w:r>
      <w:r w:rsidR="00A845ED" w:rsidRPr="009D30D6">
        <w:rPr>
          <w:rFonts w:ascii="Times New Roman" w:hAnsi="Times New Roman" w:cs="Times New Roman"/>
          <w:color w:val="000000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цветного картона и цветной бумаги</w:t>
      </w:r>
      <w:r w:rsidR="00190C1A" w:rsidRPr="009D30D6">
        <w:rPr>
          <w:rFonts w:ascii="Times New Roman" w:hAnsi="Times New Roman" w:cs="Times New Roman"/>
          <w:color w:val="000000"/>
          <w:sz w:val="24"/>
          <w:szCs w:val="24"/>
        </w:rPr>
        <w:t>, 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пользуясь ранее приобретёнными знаниями и навыками. 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щихся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 xml:space="preserve"> с моделированием </w:t>
      </w:r>
      <w:r w:rsidR="00A845ED" w:rsidRPr="009D30D6">
        <w:rPr>
          <w:rFonts w:ascii="Times New Roman" w:hAnsi="Times New Roman" w:cs="Times New Roman"/>
          <w:color w:val="000000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азвивать конструкторское мышление, творческое воображение, а так же навыки работы с картоном и бумагой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. С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пособствовать воспитанию безопасности и аккуратнос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>ти в работе с ножницами и клеем. В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оспитывать такие качества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как трудолюбие и самостоятельность.</w:t>
      </w:r>
    </w:p>
    <w:p w:rsidR="00F24AC9" w:rsidRDefault="00F24AC9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95248" w:rsidRPr="009D30D6" w:rsidRDefault="00895248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D6">
        <w:rPr>
          <w:rFonts w:ascii="Times New Roman" w:hAnsi="Times New Roman" w:cs="Times New Roman"/>
          <w:b/>
          <w:sz w:val="24"/>
          <w:szCs w:val="24"/>
        </w:rPr>
        <w:t>Организация рабочего места</w:t>
      </w:r>
      <w:r w:rsidRPr="009D30D6">
        <w:rPr>
          <w:rFonts w:ascii="Times New Roman" w:hAnsi="Times New Roman" w:cs="Times New Roman"/>
          <w:sz w:val="24"/>
          <w:szCs w:val="24"/>
        </w:rPr>
        <w:t xml:space="preserve">.  Материалы и инструменты,  необходимые для работы.  Рисунки </w:t>
      </w:r>
      <w:r w:rsidR="00A845ED" w:rsidRPr="009D30D6">
        <w:rPr>
          <w:rFonts w:ascii="Times New Roman" w:hAnsi="Times New Roman" w:cs="Times New Roman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sz w:val="24"/>
          <w:szCs w:val="24"/>
        </w:rPr>
        <w:t>, образец готового изделия.</w:t>
      </w:r>
      <w:r w:rsidRPr="009D30D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30D6">
        <w:rPr>
          <w:rFonts w:ascii="Times New Roman" w:hAnsi="Times New Roman" w:cs="Times New Roman"/>
          <w:sz w:val="24"/>
          <w:szCs w:val="24"/>
        </w:rPr>
        <w:t>Бумага цветная и простая, картон,  ножницы, клей,  линейка, фломастеры.</w:t>
      </w:r>
      <w:r w:rsidRPr="009D30D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30D6">
        <w:rPr>
          <w:rFonts w:ascii="Times New Roman" w:hAnsi="Times New Roman" w:cs="Times New Roman"/>
          <w:sz w:val="24"/>
          <w:szCs w:val="24"/>
        </w:rPr>
        <w:t xml:space="preserve">   </w:t>
      </w:r>
      <w:r w:rsidRPr="009D30D6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F24AC9" w:rsidRDefault="00895248" w:rsidP="00F24AC9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</w:pPr>
      <w:r w:rsidRPr="009D30D6">
        <w:rPr>
          <w:b/>
        </w:rPr>
        <w:t>Этап. Организационный момент</w:t>
      </w:r>
      <w:r w:rsidRPr="009D30D6">
        <w:t xml:space="preserve">. </w:t>
      </w:r>
    </w:p>
    <w:p w:rsidR="00F24AC9" w:rsidRDefault="00895248" w:rsidP="00F24AC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D30D6">
        <w:t xml:space="preserve">Задачи. Подготовка детей к работе на занятии. Организация начала занятия, создание психологического настроя на учебную деятельность и активизация внимания. </w:t>
      </w:r>
    </w:p>
    <w:p w:rsidR="00F24AC9" w:rsidRDefault="00895248" w:rsidP="00F24AC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D30D6">
        <w:t>Повтор</w:t>
      </w:r>
      <w:r w:rsidR="00F24AC9">
        <w:t>ение правил</w:t>
      </w:r>
      <w:r w:rsidRPr="009D30D6">
        <w:t xml:space="preserve"> техники безопасности при  работе с материалами и инструментами. </w:t>
      </w:r>
    </w:p>
    <w:p w:rsidR="00F24AC9" w:rsidRDefault="00895248" w:rsidP="00F24AC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D30D6">
        <w:t xml:space="preserve">Затем </w:t>
      </w:r>
      <w:r w:rsidR="00F24AC9">
        <w:t xml:space="preserve">повторение </w:t>
      </w:r>
      <w:r w:rsidRPr="009D30D6">
        <w:t xml:space="preserve">чему научились на предыдущих занятиях по изготовлению поделок из картона и бумаги. </w:t>
      </w:r>
    </w:p>
    <w:p w:rsidR="00895248" w:rsidRPr="009D30D6" w:rsidRDefault="00895248" w:rsidP="00F24AC9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9D30D6">
        <w:t>Повтор</w:t>
      </w:r>
      <w:r w:rsidR="00F24AC9">
        <w:t>ение</w:t>
      </w:r>
      <w:r w:rsidRPr="009D30D6">
        <w:t xml:space="preserve"> общи</w:t>
      </w:r>
      <w:r w:rsidR="00F24AC9">
        <w:t>х</w:t>
      </w:r>
      <w:r w:rsidRPr="009D30D6">
        <w:t xml:space="preserve"> моме</w:t>
      </w:r>
      <w:r w:rsidR="009D30D6">
        <w:t>нт</w:t>
      </w:r>
      <w:r w:rsidR="00F24AC9">
        <w:t>ов</w:t>
      </w:r>
      <w:r w:rsidR="009D30D6">
        <w:t xml:space="preserve">. </w:t>
      </w: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/>
        </w:rPr>
        <w:t xml:space="preserve">2 </w:t>
      </w:r>
      <w:r w:rsidR="00895248" w:rsidRPr="009D30D6">
        <w:rPr>
          <w:b/>
        </w:rPr>
        <w:t>Этап. Основной.</w:t>
      </w:r>
      <w:r w:rsidR="00A845ED" w:rsidRPr="009D30D6">
        <w:t xml:space="preserve">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Вначале беседа об  истории развития космического ракетостроения  в  нашей стране.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Ракета - летательный аппарат тяжелее воздуха, подъёмная сила которого возникает по принципу реактивного движения.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Этот принцип заключается в отталкивании ракеты от массы струи газов, образованных при сгорании топлива и истекающих из двигателя.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Первые ракеты – сигнальные, начали применяться в России в начале ХУ11 века (1680 г). Одним из первых идею применения ракетного двигателя для космических полётов выск</w:t>
      </w:r>
      <w:r w:rsidR="00F24AC9">
        <w:t>азал революционер–народник Н.</w:t>
      </w:r>
      <w:r w:rsidRPr="009D30D6">
        <w:t>И. Кибальчич. В 1881</w:t>
      </w:r>
      <w:r w:rsidR="00F24AC9">
        <w:t xml:space="preserve"> </w:t>
      </w:r>
      <w:r w:rsidRPr="009D30D6">
        <w:t>г</w:t>
      </w:r>
      <w:r w:rsidR="00F24AC9">
        <w:t>оду</w:t>
      </w:r>
      <w:r w:rsidRPr="009D30D6">
        <w:t xml:space="preserve"> он разработал «Проект воздухоплавательного прибора», в основе которого был заложен принцип ракеты.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Весомый вклад в разработку теории реактивного движения  внесли Н.Е.Жуковский (1847-1921) и И.В. Мещерский (1859-1935) – на рубеже Х1Х и ХХ веков.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Неоценим вклад в развитие теории ракет и ракетного движения К. Э. Циолковского (1857-1935),который дал  основное решение вопроса «летания за пределы атмосферы» - в космос,  предсказав будущее.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А первая советская ракета, построенная по проекту М. К. Тихонравова, взлетела </w:t>
      </w:r>
      <w:r w:rsidR="00F24AC9">
        <w:t xml:space="preserve">           </w:t>
      </w:r>
      <w:r w:rsidRPr="009D30D6">
        <w:t xml:space="preserve">17.08. 1933г.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В мае 1934 г взлетела в воздух крылатая ракета, постро</w:t>
      </w:r>
      <w:r w:rsidR="00F24AC9">
        <w:t>енная под руководством                С.</w:t>
      </w:r>
      <w:r w:rsidRPr="009D30D6">
        <w:t>П. Королёва. С его именем связаны первый искусственный спутник Земли, полёт Лайки, старт к Луне, планетам, полёты советских космонавтов, целая эпоха первых замечательных достижений в истории освоения космоса.</w:t>
      </w:r>
      <w:r w:rsidR="009D30D6">
        <w:t xml:space="preserve">    </w:t>
      </w:r>
    </w:p>
    <w:p w:rsidR="00F24AC9" w:rsidRDefault="009D30D6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                   </w:t>
      </w:r>
      <w:r w:rsidR="00A845ED" w:rsidRPr="009D30D6">
        <w:t xml:space="preserve"> </w:t>
      </w: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rPr>
          <w:b/>
        </w:rPr>
        <w:lastRenderedPageBreak/>
        <w:t>Сегодня ракеты различают по многим признакам</w:t>
      </w:r>
      <w:r w:rsidRPr="009D30D6">
        <w:t xml:space="preserve">: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а) по числу ступеней – одно и многоступенчатые, по способу соединения ступеней – схема с последовательным (поперечным) делением, параллельным (пакетным) комбинированным соединением;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б) по принципу полёта – аэродинамические, балли-стические и космические;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в) по наличию несущих плоскостей – крылатые и бескрылые;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г) по способу управления – управляемые и неуправляемые;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д) по назначению – метеорологические, геофизические, сигнальные, боевые и другие. </w:t>
      </w: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D30D6">
        <w:t>Несмотря на большое разнообразие, все ракеты имеют много общего в своём устройстве: полезный груз, корпус, двигатель, органы управления и  источники энергии.</w:t>
      </w:r>
      <w:r w:rsidRPr="009D30D6">
        <w:rPr>
          <w:b/>
        </w:rPr>
        <w:t xml:space="preserve"> </w:t>
      </w:r>
      <w:r w:rsidR="009D30D6">
        <w:rPr>
          <w:b/>
        </w:rPr>
        <w:t xml:space="preserve">                                                                                                               </w:t>
      </w:r>
    </w:p>
    <w:p w:rsidR="00F24AC9" w:rsidRDefault="00F24AC9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D30D6">
        <w:rPr>
          <w:b/>
        </w:rPr>
        <w:t xml:space="preserve">Технология  изготовления.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Мы будем делать простейшую одноступенчатую ракету из картона.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Простейшие ракеты  могут быть различных моделей, но и способы их запуска тоже разные: рукой, с помощью воздушной струи, или «волшебной палочки» - катапульты.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Всякую конструкцию ракеты можно упростить, изменить, сделать интересней. В нашем случае модель летающей ракеты  мы изготовим из развёртки чертежа, который нанесен на тонкий картон или ватман.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На детали корпуса ракеты и стабилизаторах мы видим различные линии чертежа – линии сгиба, клапаны с разметкой для нанесения клея.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При помощи линейки, неострого шила, или исписанной ручки проводим линии сгиба и склеиваем ракету и воздушную трубку (своеобразную пусковую установку).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Затем украшаем ракету деталями из цветной бумаги.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В полёт ракету запускаем при помощи  воздушной струи.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Для этого  насаживаем ракету на трубку. </w:t>
      </w:r>
    </w:p>
    <w:p w:rsidR="00F24AC9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При запуске сильная струя воздуха при помощи насоса от велосипеда  или силы собственных лёгких  ударит в головную часть ракеты с внутренней стороны и толкнёт модель точно вперёд: модель ракеты полетит. </w:t>
      </w:r>
    </w:p>
    <w:p w:rsidR="00447C61" w:rsidRPr="009D30D6" w:rsidRDefault="00A845ED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30D6">
        <w:t>Дальность полёта ракеты определяется качеством изготовления ракеты и пусковой установки и навыками по запуску ракеты</w:t>
      </w:r>
      <w:r w:rsidRPr="009D30D6">
        <w:rPr>
          <w:b/>
        </w:rPr>
        <w:t xml:space="preserve">.                                                   </w:t>
      </w:r>
      <w:r w:rsidRPr="009D30D6">
        <w:t xml:space="preserve">  </w:t>
      </w:r>
      <w:r w:rsidRPr="009D30D6">
        <w:rPr>
          <w:b/>
        </w:rPr>
        <w:t xml:space="preserve">                                                                                   </w:t>
      </w:r>
    </w:p>
    <w:p w:rsidR="00F24AC9" w:rsidRDefault="00F24AC9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4AC9" w:rsidRDefault="001D08B7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b/>
          <w:sz w:val="24"/>
          <w:szCs w:val="24"/>
        </w:rPr>
        <w:t>3.Этап.  Подведение итогов.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4AC9" w:rsidRDefault="000165CF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>Каждый из вас приложил свои умения и дизайнерские способности</w:t>
      </w:r>
      <w:r w:rsidR="009D30D6">
        <w:rPr>
          <w:rFonts w:ascii="Times New Roman" w:hAnsi="Times New Roman" w:cs="Times New Roman"/>
          <w:color w:val="000000"/>
          <w:sz w:val="24"/>
          <w:szCs w:val="24"/>
        </w:rPr>
        <w:t xml:space="preserve"> для того, чтобы создать ракету</w:t>
      </w:r>
      <w:r w:rsidR="001D08B7" w:rsidRPr="009D30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D30D6">
        <w:rPr>
          <w:rFonts w:ascii="Times New Roman" w:hAnsi="Times New Roman" w:cs="Times New Roman"/>
          <w:color w:val="000000"/>
          <w:sz w:val="24"/>
          <w:szCs w:val="24"/>
        </w:rPr>
        <w:t xml:space="preserve"> непохожую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на другие. </w:t>
      </w:r>
      <w:r w:rsidR="00F24A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24AC9" w:rsidRDefault="000165CF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Скажите несколько слов о своей работе. </w:t>
      </w:r>
    </w:p>
    <w:p w:rsidR="00F24AC9" w:rsidRDefault="000165CF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Какие трудности вы испытывали в роли дизайнера и конструктора? </w:t>
      </w:r>
    </w:p>
    <w:p w:rsidR="000165CF" w:rsidRPr="009D30D6" w:rsidRDefault="000165CF" w:rsidP="00F24AC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Молодцы ребята, вы сегодня очень хорошо потрудились. </w:t>
      </w:r>
    </w:p>
    <w:p w:rsidR="00B6570B" w:rsidRDefault="00B6570B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B6570B" w:rsidRDefault="009D30D6" w:rsidP="00F24AC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579002" cy="6781241"/>
            <wp:effectExtent l="19050" t="0" r="2648" b="0"/>
            <wp:docPr id="8" name="Рисунок 7" descr="C:\Users\ТОША\Desktop\Camera\1.Внешний вид ракеты с труб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ША\Desktop\Camera\1.Внешний вид ракеты с трубкой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7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002" cy="678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230234" cy="6478374"/>
            <wp:effectExtent l="19050" t="0" r="0" b="0"/>
            <wp:docPr id="9" name="Рисунок 8" descr="C:\Users\ТОША\Desktop\Camera\2.Детали ракеты и воздушной тру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ОША\Desktop\Camera\2.Детали ракеты и воздушной трубк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36" cy="6482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6087638" cy="8120624"/>
            <wp:effectExtent l="19050" t="0" r="8362" b="0"/>
            <wp:docPr id="10" name="Рисунок 9" descr="C:\Users\ТОША\Desktop\Camera\3.Ракета и трубка в сб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ОША\Desktop\Camera\3.Ракета и трубка в сбор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353" cy="812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08B7" w:rsidRPr="009D30D6" w:rsidRDefault="00B6570B" w:rsidP="008D3056">
      <w:pPr>
        <w:pStyle w:val="ab"/>
        <w:keepNext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>
            <wp:extent cx="6372022" cy="8365787"/>
            <wp:effectExtent l="19050" t="0" r="0" b="0"/>
            <wp:docPr id="7" name="Рисунок 6" descr="C:\Users\ТОША\Desktop\Ракеты\Про-2-1 Ракета цветн для Кен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ША\Desktop\Ракеты\Про-2-1 Ракета цветн для Кенон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548" r="7431" b="9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22" cy="8365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D3056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</w:t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 xml:space="preserve">Рисунок </w:t>
      </w:r>
      <w:r w:rsidR="009D30D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24AC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>Чертежи для распечатки.</w:t>
      </w:r>
    </w:p>
    <w:sectPr w:rsidR="001D08B7" w:rsidRPr="009D30D6" w:rsidSect="00F24AC9">
      <w:footerReference w:type="default" r:id="rId13"/>
      <w:pgSz w:w="11906" w:h="16838"/>
      <w:pgMar w:top="720" w:right="566" w:bottom="720" w:left="1276" w:header="708" w:footer="2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DE6" w:rsidRDefault="00674DE6" w:rsidP="00F24AC9">
      <w:pPr>
        <w:spacing w:after="0" w:line="240" w:lineRule="auto"/>
      </w:pPr>
      <w:r>
        <w:separator/>
      </w:r>
    </w:p>
  </w:endnote>
  <w:endnote w:type="continuationSeparator" w:id="0">
    <w:p w:rsidR="00674DE6" w:rsidRDefault="00674DE6" w:rsidP="00F2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95079"/>
      <w:docPartObj>
        <w:docPartGallery w:val="Page Numbers (Bottom of Page)"/>
        <w:docPartUnique/>
      </w:docPartObj>
    </w:sdtPr>
    <w:sdtEndPr/>
    <w:sdtContent>
      <w:p w:rsidR="00F24AC9" w:rsidRDefault="00674DE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4E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4AC9" w:rsidRDefault="00F24AC9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DE6" w:rsidRDefault="00674DE6" w:rsidP="00F24AC9">
      <w:pPr>
        <w:spacing w:after="0" w:line="240" w:lineRule="auto"/>
      </w:pPr>
      <w:r>
        <w:separator/>
      </w:r>
    </w:p>
  </w:footnote>
  <w:footnote w:type="continuationSeparator" w:id="0">
    <w:p w:rsidR="00674DE6" w:rsidRDefault="00674DE6" w:rsidP="00F24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F61"/>
    <w:multiLevelType w:val="hybridMultilevel"/>
    <w:tmpl w:val="A0A08722"/>
    <w:lvl w:ilvl="0" w:tplc="7CD42F4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E76196"/>
    <w:multiLevelType w:val="multilevel"/>
    <w:tmpl w:val="2652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E13D00"/>
    <w:multiLevelType w:val="multilevel"/>
    <w:tmpl w:val="EE1A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2E52"/>
    <w:multiLevelType w:val="multilevel"/>
    <w:tmpl w:val="1B9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614BB2"/>
    <w:multiLevelType w:val="hybridMultilevel"/>
    <w:tmpl w:val="AE3839E0"/>
    <w:lvl w:ilvl="0" w:tplc="50E2874A">
      <w:start w:val="1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D4084"/>
    <w:multiLevelType w:val="multilevel"/>
    <w:tmpl w:val="92B4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08"/>
    <w:rsid w:val="000165CF"/>
    <w:rsid w:val="00044308"/>
    <w:rsid w:val="00082262"/>
    <w:rsid w:val="000A455B"/>
    <w:rsid w:val="000D6014"/>
    <w:rsid w:val="00132029"/>
    <w:rsid w:val="00190C1A"/>
    <w:rsid w:val="001A39D9"/>
    <w:rsid w:val="001D08B7"/>
    <w:rsid w:val="001F2BF6"/>
    <w:rsid w:val="003174D6"/>
    <w:rsid w:val="003D4FCB"/>
    <w:rsid w:val="00417882"/>
    <w:rsid w:val="00447C61"/>
    <w:rsid w:val="00455998"/>
    <w:rsid w:val="004E17FC"/>
    <w:rsid w:val="0055094F"/>
    <w:rsid w:val="00674DE6"/>
    <w:rsid w:val="0074761D"/>
    <w:rsid w:val="008173CC"/>
    <w:rsid w:val="00847DA2"/>
    <w:rsid w:val="00854A3E"/>
    <w:rsid w:val="00866912"/>
    <w:rsid w:val="00895248"/>
    <w:rsid w:val="008B5D32"/>
    <w:rsid w:val="008D3056"/>
    <w:rsid w:val="009057FA"/>
    <w:rsid w:val="009104E3"/>
    <w:rsid w:val="0094051A"/>
    <w:rsid w:val="00977A80"/>
    <w:rsid w:val="00977F94"/>
    <w:rsid w:val="00980F58"/>
    <w:rsid w:val="009B37A3"/>
    <w:rsid w:val="009D30D6"/>
    <w:rsid w:val="009E0DCC"/>
    <w:rsid w:val="00A547C7"/>
    <w:rsid w:val="00A845ED"/>
    <w:rsid w:val="00A96831"/>
    <w:rsid w:val="00B42C1F"/>
    <w:rsid w:val="00B6570B"/>
    <w:rsid w:val="00BB0389"/>
    <w:rsid w:val="00BC5C7D"/>
    <w:rsid w:val="00BD5603"/>
    <w:rsid w:val="00BF0A04"/>
    <w:rsid w:val="00C038E1"/>
    <w:rsid w:val="00C54491"/>
    <w:rsid w:val="00C96B1B"/>
    <w:rsid w:val="00CF4280"/>
    <w:rsid w:val="00D4179D"/>
    <w:rsid w:val="00DE4A35"/>
    <w:rsid w:val="00E76F26"/>
    <w:rsid w:val="00E868B0"/>
    <w:rsid w:val="00EE2D59"/>
    <w:rsid w:val="00F1654D"/>
    <w:rsid w:val="00F2050B"/>
    <w:rsid w:val="00F24AC9"/>
    <w:rsid w:val="00F362AE"/>
    <w:rsid w:val="00F53F61"/>
    <w:rsid w:val="00F568C7"/>
    <w:rsid w:val="00FC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4A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7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9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178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417882"/>
    <w:rPr>
      <w:b/>
      <w:bCs/>
    </w:rPr>
  </w:style>
  <w:style w:type="character" w:styleId="a7">
    <w:name w:val="Emphasis"/>
    <w:basedOn w:val="a0"/>
    <w:uiPriority w:val="20"/>
    <w:qFormat/>
    <w:rsid w:val="009E0DC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E0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link w:val="a9"/>
    <w:uiPriority w:val="1"/>
    <w:qFormat/>
    <w:rsid w:val="00CF4280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A96831"/>
    <w:rPr>
      <w:color w:val="0000FF"/>
      <w:u w:val="single"/>
    </w:rPr>
  </w:style>
  <w:style w:type="paragraph" w:styleId="ab">
    <w:name w:val="caption"/>
    <w:basedOn w:val="a"/>
    <w:next w:val="a"/>
    <w:uiPriority w:val="35"/>
    <w:unhideWhenUsed/>
    <w:qFormat/>
    <w:rsid w:val="00854A3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Без интервала Знак"/>
    <w:link w:val="a8"/>
    <w:uiPriority w:val="1"/>
    <w:locked/>
    <w:rsid w:val="00F24AC9"/>
  </w:style>
  <w:style w:type="paragraph" w:styleId="ac">
    <w:name w:val="header"/>
    <w:basedOn w:val="a"/>
    <w:link w:val="ad"/>
    <w:uiPriority w:val="99"/>
    <w:semiHidden/>
    <w:unhideWhenUsed/>
    <w:rsid w:val="00F2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24AC9"/>
  </w:style>
  <w:style w:type="paragraph" w:styleId="ae">
    <w:name w:val="footer"/>
    <w:basedOn w:val="a"/>
    <w:link w:val="af"/>
    <w:uiPriority w:val="99"/>
    <w:unhideWhenUsed/>
    <w:rsid w:val="00F2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4A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4A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7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9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178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417882"/>
    <w:rPr>
      <w:b/>
      <w:bCs/>
    </w:rPr>
  </w:style>
  <w:style w:type="character" w:styleId="a7">
    <w:name w:val="Emphasis"/>
    <w:basedOn w:val="a0"/>
    <w:uiPriority w:val="20"/>
    <w:qFormat/>
    <w:rsid w:val="009E0DC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E0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link w:val="a9"/>
    <w:uiPriority w:val="1"/>
    <w:qFormat/>
    <w:rsid w:val="00CF4280"/>
    <w:pPr>
      <w:spacing w:after="0" w:line="240" w:lineRule="auto"/>
    </w:pPr>
  </w:style>
  <w:style w:type="character" w:styleId="aa">
    <w:name w:val="Hyperlink"/>
    <w:basedOn w:val="a0"/>
    <w:uiPriority w:val="99"/>
    <w:semiHidden/>
    <w:unhideWhenUsed/>
    <w:rsid w:val="00A96831"/>
    <w:rPr>
      <w:color w:val="0000FF"/>
      <w:u w:val="single"/>
    </w:rPr>
  </w:style>
  <w:style w:type="paragraph" w:styleId="ab">
    <w:name w:val="caption"/>
    <w:basedOn w:val="a"/>
    <w:next w:val="a"/>
    <w:uiPriority w:val="35"/>
    <w:unhideWhenUsed/>
    <w:qFormat/>
    <w:rsid w:val="00854A3E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Без интервала Знак"/>
    <w:link w:val="a8"/>
    <w:uiPriority w:val="1"/>
    <w:locked/>
    <w:rsid w:val="00F24AC9"/>
  </w:style>
  <w:style w:type="paragraph" w:styleId="ac">
    <w:name w:val="header"/>
    <w:basedOn w:val="a"/>
    <w:link w:val="ad"/>
    <w:uiPriority w:val="99"/>
    <w:semiHidden/>
    <w:unhideWhenUsed/>
    <w:rsid w:val="00F2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24AC9"/>
  </w:style>
  <w:style w:type="paragraph" w:styleId="ae">
    <w:name w:val="footer"/>
    <w:basedOn w:val="a"/>
    <w:link w:val="af"/>
    <w:uiPriority w:val="99"/>
    <w:unhideWhenUsed/>
    <w:rsid w:val="00F24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24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5924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53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40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60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85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3011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0914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9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2184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35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949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266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2061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5691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8617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0687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648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873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777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D6B7E6E-63DA-44E8-A056-68919CD4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юзер</cp:lastModifiedBy>
  <cp:revision>2</cp:revision>
  <cp:lastPrinted>2018-10-09T08:41:00Z</cp:lastPrinted>
  <dcterms:created xsi:type="dcterms:W3CDTF">2025-11-12T06:00:00Z</dcterms:created>
  <dcterms:modified xsi:type="dcterms:W3CDTF">2025-11-12T06:00:00Z</dcterms:modified>
</cp:coreProperties>
</file>