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E2" w:rsidRPr="008C0D3F" w:rsidRDefault="009560E2" w:rsidP="009560E2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bCs/>
          <w:color w:val="000000"/>
          <w:sz w:val="36"/>
          <w:szCs w:val="36"/>
          <w:lang w:eastAsia="ru-RU"/>
        </w:rPr>
        <w:t xml:space="preserve">1. Вступление: </w:t>
      </w:r>
      <w:r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>значение опытно-исследовательской деятельности.</w:t>
      </w:r>
    </w:p>
    <w:p w:rsidR="0094106D" w:rsidRPr="008C0D3F" w:rsidRDefault="0094106D" w:rsidP="009410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8C0D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Педагог: </w:t>
      </w:r>
      <w:proofErr w:type="gramStart"/>
      <w:r w:rsidRPr="008C0D3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</w:t>
      </w:r>
      <w:proofErr w:type="gramEnd"/>
      <w:r w:rsidRPr="008C0D3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своей подготовительной группе я реализую модуль «Экспериментирование с живой и неживой природой». Этот модуль позволяет организовать знакомство детей со свойствами воды, воздуха, оптическими явлениями, объектами живой и неживой природы. Глубокое знакомство ребенка со свойствами окружающего мира трудно представить без его исследовательской деятельности в природе. Дошкольники любят экспериментировать, эта деятельность отвечает особенностям их мышления.</w:t>
      </w:r>
      <w:r w:rsidRPr="008C0D3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Сегодня я хочу представить вашему вниманию мастер-класс </w:t>
      </w:r>
      <w:proofErr w:type="gramStart"/>
      <w:r w:rsidRPr="008C0D3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«  </w:t>
      </w:r>
      <w:proofErr w:type="gramEnd"/>
      <w:r w:rsidRPr="008C0D3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  «.</w:t>
      </w:r>
    </w:p>
    <w:p w:rsidR="0094106D" w:rsidRPr="008C0D3F" w:rsidRDefault="0094106D" w:rsidP="009410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8C0D3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Для участия в мастер-классе приглашаю 6 человек.</w:t>
      </w:r>
      <w:r w:rsidR="00BF4BD1" w:rsidRPr="008C0D3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</w:p>
    <w:p w:rsidR="00BF4BD1" w:rsidRPr="008C0D3F" w:rsidRDefault="00BF4BD1" w:rsidP="00BF4BD1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color w:val="000000"/>
          <w:sz w:val="36"/>
          <w:szCs w:val="36"/>
          <w:lang w:eastAsia="ru-RU"/>
        </w:rPr>
        <w:t>Педагог: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С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ейчас мы с вами станем Учеными и начнем наши опыты. Приглашаю Вас в лабораторию. Наденьте защитные накидки.</w:t>
      </w:r>
    </w:p>
    <w:p w:rsidR="009560E2" w:rsidRPr="008C0D3F" w:rsidRDefault="009560E2" w:rsidP="009560E2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bCs/>
          <w:i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bCs/>
          <w:i/>
          <w:color w:val="000000"/>
          <w:sz w:val="36"/>
          <w:szCs w:val="36"/>
          <w:lang w:eastAsia="ru-RU"/>
        </w:rPr>
        <w:t>К</w:t>
      </w:r>
      <w:r w:rsidR="0094106D" w:rsidRPr="008C0D3F">
        <w:rPr>
          <w:rFonts w:ascii="FuturaFuturisC" w:eastAsia="Times New Roman" w:hAnsi="FuturaFuturisC" w:cs="Times New Roman"/>
          <w:b/>
          <w:bCs/>
          <w:i/>
          <w:color w:val="000000"/>
          <w:sz w:val="36"/>
          <w:szCs w:val="36"/>
          <w:lang w:eastAsia="ru-RU"/>
        </w:rPr>
        <w:t xml:space="preserve">оробка ощущений (внутри камень) – на столе в центре. </w:t>
      </w:r>
    </w:p>
    <w:p w:rsidR="0094106D" w:rsidRPr="008C0D3F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bCs/>
          <w:color w:val="000000"/>
          <w:sz w:val="36"/>
          <w:szCs w:val="36"/>
          <w:lang w:eastAsia="ru-RU"/>
        </w:rPr>
        <w:t>Педагог:</w:t>
      </w:r>
      <w:r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 xml:space="preserve"> </w:t>
      </w:r>
      <w:proofErr w:type="gramStart"/>
      <w:r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>В</w:t>
      </w:r>
      <w:proofErr w:type="gramEnd"/>
      <w:r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 xml:space="preserve"> работе с детьми мы используем различные пособия, которые помогают заинтересовать каждого ребенка и замотивировать на дальнейшую деятельность. Перед вами «Коробка ощущений». Предлагаю вам подойти и поочереди опустить руку в коробку, обследовать</w:t>
      </w:r>
      <w:r w:rsidR="009560E2"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 xml:space="preserve"> пре</w:t>
      </w:r>
      <w:r w:rsidR="00BF4BD1"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>дмет, находящийся внутри</w:t>
      </w:r>
      <w:r w:rsidR="009560E2"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>, и</w:t>
      </w:r>
      <w:r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 xml:space="preserve"> назвать только одно свойство</w:t>
      </w:r>
      <w:r w:rsidR="009560E2"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 xml:space="preserve"> данного предмета</w:t>
      </w:r>
      <w:r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>, не называя сам предмет</w:t>
      </w:r>
      <w:r w:rsidR="009560E2"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 xml:space="preserve"> (например, холодный, тяжелый и д</w:t>
      </w:r>
      <w:r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 xml:space="preserve">р.). </w:t>
      </w:r>
    </w:p>
    <w:p w:rsidR="0094106D" w:rsidRPr="008C0D3F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uturaFuturisC" w:eastAsia="Times New Roman" w:hAnsi="FuturaFuturisC" w:cs="Times New Roman"/>
          <w:bCs/>
          <w:i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Cs/>
          <w:i/>
          <w:color w:val="000000"/>
          <w:sz w:val="36"/>
          <w:szCs w:val="36"/>
          <w:lang w:eastAsia="ru-RU"/>
        </w:rPr>
        <w:t xml:space="preserve">Участники мастер-класса выполняют задание. </w:t>
      </w:r>
    </w:p>
    <w:p w:rsidR="009560E2" w:rsidRPr="008C0D3F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bCs/>
          <w:color w:val="000000"/>
          <w:sz w:val="36"/>
          <w:szCs w:val="36"/>
          <w:lang w:eastAsia="ru-RU"/>
        </w:rPr>
        <w:t>Педагог:</w:t>
      </w:r>
      <w:r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 xml:space="preserve"> (обращаясь к аудитории). Уважаемые коллеги, по совокупности перечисленных свойств определите, какой предмет находится внутри.  </w:t>
      </w:r>
    </w:p>
    <w:p w:rsidR="0094106D" w:rsidRPr="008C0D3F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uturaFuturisC" w:eastAsia="Times New Roman" w:hAnsi="FuturaFuturisC" w:cs="Times New Roman"/>
          <w:bCs/>
          <w:i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Cs/>
          <w:i/>
          <w:color w:val="000000"/>
          <w:sz w:val="36"/>
          <w:szCs w:val="36"/>
          <w:lang w:eastAsia="ru-RU"/>
        </w:rPr>
        <w:t>Аудитория называет предмет.</w:t>
      </w:r>
    </w:p>
    <w:p w:rsidR="009560E2" w:rsidRPr="008C0D3F" w:rsidRDefault="00BF4BD1" w:rsidP="00BF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bCs/>
          <w:color w:val="000000"/>
          <w:sz w:val="36"/>
          <w:szCs w:val="36"/>
          <w:lang w:eastAsia="ru-RU"/>
        </w:rPr>
        <w:lastRenderedPageBreak/>
        <w:t>Педагог</w:t>
      </w:r>
      <w:r w:rsidRPr="008C0D3F">
        <w:rPr>
          <w:rFonts w:ascii="FuturaFuturisC" w:eastAsia="Times New Roman" w:hAnsi="FuturaFuturisC" w:cs="Times New Roman"/>
          <w:b/>
          <w:bCs/>
          <w:i/>
          <w:color w:val="000000"/>
          <w:sz w:val="36"/>
          <w:szCs w:val="36"/>
          <w:lang w:eastAsia="ru-RU"/>
        </w:rPr>
        <w:t>:</w:t>
      </w:r>
      <w:r w:rsidRPr="008C0D3F">
        <w:rPr>
          <w:rFonts w:ascii="FuturaFuturisC" w:eastAsia="Times New Roman" w:hAnsi="FuturaFuturisC" w:cs="Times New Roman"/>
          <w:bCs/>
          <w:i/>
          <w:color w:val="000000"/>
          <w:sz w:val="36"/>
          <w:szCs w:val="36"/>
          <w:lang w:eastAsia="ru-RU"/>
        </w:rPr>
        <w:t xml:space="preserve"> (</w:t>
      </w:r>
      <w:r w:rsidR="009560E2" w:rsidRPr="008C0D3F">
        <w:rPr>
          <w:rFonts w:ascii="FuturaFuturisC" w:eastAsia="Times New Roman" w:hAnsi="FuturaFuturisC" w:cs="Times New Roman"/>
          <w:bCs/>
          <w:i/>
          <w:color w:val="000000"/>
          <w:sz w:val="36"/>
          <w:szCs w:val="36"/>
          <w:lang w:eastAsia="ru-RU"/>
        </w:rPr>
        <w:t>Вынуть камень и показать аудитории</w:t>
      </w:r>
      <w:r w:rsidRPr="008C0D3F">
        <w:rPr>
          <w:rFonts w:ascii="FuturaFuturisC" w:eastAsia="Times New Roman" w:hAnsi="FuturaFuturisC" w:cs="Times New Roman"/>
          <w:bCs/>
          <w:i/>
          <w:color w:val="000000"/>
          <w:sz w:val="36"/>
          <w:szCs w:val="36"/>
          <w:lang w:eastAsia="ru-RU"/>
        </w:rPr>
        <w:t>)</w:t>
      </w:r>
      <w:r w:rsidR="00B35D20"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>.</w:t>
      </w:r>
      <w:r w:rsidRPr="008C0D3F">
        <w:rPr>
          <w:rFonts w:ascii="FuturaFuturisC" w:eastAsia="Times New Roman" w:hAnsi="FuturaFuturisC" w:cs="Times New Roman"/>
          <w:bCs/>
          <w:color w:val="000000"/>
          <w:sz w:val="36"/>
          <w:szCs w:val="36"/>
          <w:lang w:eastAsia="ru-RU"/>
        </w:rPr>
        <w:t xml:space="preserve"> Да, совершенно верно. Внутри коробки находится камень.</w:t>
      </w:r>
    </w:p>
    <w:p w:rsidR="00D25193" w:rsidRPr="00AA2067" w:rsidRDefault="00BF4BD1" w:rsidP="00D2519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D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Педагог: </w:t>
      </w:r>
      <w:r w:rsidRPr="008C0D3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Спасибо. Занимайте места за рабочими столами. Продолжим исследовательскую деятельность. Когда мы говорим о камнях, то имеем ввиду разнообразные минералы и горные породы. </w:t>
      </w:r>
      <w:r w:rsidR="00D25193" w:rsidRPr="008C0D3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9F9F9"/>
          <w:lang w:eastAsia="ru-RU"/>
        </w:rPr>
        <w:t>Минералы окружают нас всюду.</w:t>
      </w:r>
      <w:r w:rsidR="00D25193" w:rsidRPr="008C0D3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9F9F9"/>
          <w:lang w:eastAsia="ru-RU"/>
        </w:rPr>
        <w:t xml:space="preserve"> </w:t>
      </w:r>
      <w:r w:rsidR="00D25193" w:rsidRPr="008C0D3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9F9F9"/>
          <w:lang w:eastAsia="ru-RU"/>
        </w:rPr>
        <w:t>они входят в состав горных пород, руд, нерудных полезных ископаемых, почв. Многие минералы используются с незапамятных времен человеком. Ученые издавна выделяли минеральный мир как составную часть Природы, наряду с растительным и животным. Велика роль минералов в развитии науки, культуры, техники, всей человеческой цивилизации. К настоящему времени их описано более трех тысяч.</w:t>
      </w:r>
      <w:r w:rsidR="00D25193" w:rsidRPr="008C0D3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9F9F9"/>
          <w:lang w:eastAsia="ru-RU"/>
        </w:rPr>
        <w:t xml:space="preserve"> </w:t>
      </w:r>
      <w:r w:rsidR="00D25193" w:rsidRPr="008C0D3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9F9F9"/>
          <w:lang w:eastAsia="ru-RU"/>
        </w:rPr>
        <w:t xml:space="preserve">Наш полуостров – уникальный естественный музей. </w:t>
      </w:r>
      <w:r w:rsidR="00D25193" w:rsidRPr="00AA206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9F9F9"/>
          <w:lang w:eastAsia="ru-RU"/>
        </w:rPr>
        <w:t>В Крыму известно около двухсот минералов.</w:t>
      </w:r>
    </w:p>
    <w:p w:rsidR="00D25193" w:rsidRPr="008C0D3F" w:rsidRDefault="00D25193" w:rsidP="00D25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25193" w:rsidRPr="008C0D3F" w:rsidRDefault="00D25193" w:rsidP="00D25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25193" w:rsidRPr="008C0D3F" w:rsidRDefault="00D25193" w:rsidP="00D25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8C0D3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Но всегда ли мы обращаем внимание на эту уникальность Природы?</w:t>
      </w:r>
    </w:p>
    <w:p w:rsidR="00562D5B" w:rsidRPr="008C0D3F" w:rsidRDefault="00D25193" w:rsidP="00D25193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0D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Предлагаю Вам послушать сказку про обыкновенный камень.</w:t>
      </w:r>
    </w:p>
    <w:p w:rsidR="000D216B" w:rsidRPr="008C0D3F" w:rsidRDefault="000D216B" w:rsidP="009A09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bCs/>
          <w:color w:val="000000"/>
          <w:sz w:val="36"/>
          <w:szCs w:val="36"/>
          <w:lang w:eastAsia="ru-RU"/>
        </w:rPr>
        <w:t>Сказка </w:t>
      </w:r>
      <w:proofErr w:type="gramStart"/>
      <w:r w:rsidRPr="008C0D3F">
        <w:rPr>
          <w:rFonts w:ascii="FuturaFuturisC" w:eastAsia="Times New Roman" w:hAnsi="FuturaFuturisC" w:cs="Times New Roman"/>
          <w:b/>
          <w:bCs/>
          <w:color w:val="000000"/>
          <w:sz w:val="36"/>
          <w:szCs w:val="36"/>
          <w:lang w:eastAsia="ru-RU"/>
        </w:rPr>
        <w:t>про  Обыкновенный</w:t>
      </w:r>
      <w:proofErr w:type="gramEnd"/>
      <w:r w:rsidRPr="008C0D3F">
        <w:rPr>
          <w:rFonts w:ascii="FuturaFuturisC" w:eastAsia="Times New Roman" w:hAnsi="FuturaFuturisC" w:cs="Times New Roman"/>
          <w:b/>
          <w:bCs/>
          <w:color w:val="000000"/>
          <w:sz w:val="36"/>
          <w:szCs w:val="36"/>
          <w:lang w:eastAsia="ru-RU"/>
        </w:rPr>
        <w:t> Камень без имени.</w:t>
      </w:r>
    </w:p>
    <w:p w:rsidR="00632D26" w:rsidRPr="008C0D3F" w:rsidRDefault="000D216B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Жил – был на дне</w:t>
      </w:r>
      <w:r w:rsidR="009A0963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Черного моря, недалеко от берега Алушты, 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самый обыкновенный камень. Он был большим</w:t>
      </w:r>
      <w:r w:rsidR="00357E85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,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шершавым и т</w:t>
      </w:r>
      <w:r w:rsidR="00357E85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яжелым. Лежал </w:t>
      </w:r>
      <w:r w:rsidR="009A0963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он </w:t>
      </w:r>
      <w:r w:rsidR="00357E85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на дне </w:t>
      </w:r>
      <w:r w:rsidR="00632D26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моря и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мечтал, о том, как хочет выбраться </w:t>
      </w:r>
      <w:r w:rsidR="00357E85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на сушу и увидеть мир.</w:t>
      </w:r>
    </w:p>
    <w:p w:rsidR="00632D26" w:rsidRPr="008C0D3F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-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Что там сверкает наверху? – спросил однажды Камень у рыбок, проплывающих рядом. </w:t>
      </w:r>
    </w:p>
    <w:p w:rsidR="00632D26" w:rsidRPr="008C0D3F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-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Эх, Камень, ничего ты не знаешь. Это солнце!! – со смехом отвечали рыбки. </w:t>
      </w:r>
    </w:p>
    <w:p w:rsidR="00632D26" w:rsidRPr="008C0D3F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lastRenderedPageBreak/>
        <w:t xml:space="preserve">- </w:t>
      </w:r>
      <w:r w:rsidR="00357E85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Я хочу быть похожим на Солнце, которому виден весь мир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– мечтал вслух обыкновенный камень. </w:t>
      </w:r>
    </w:p>
    <w:p w:rsidR="000D216B" w:rsidRPr="008C0D3F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-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Хи-хи-хи. Никогда этому не бывать! -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продолжали смеяться рыбки. </w:t>
      </w:r>
    </w:p>
    <w:p w:rsidR="000D216B" w:rsidRPr="008C0D3F" w:rsidRDefault="00357E85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Камень загрустил и ничего не мог с этим поделать.</w:t>
      </w:r>
    </w:p>
    <w:p w:rsidR="000D216B" w:rsidRPr="008C0D3F" w:rsidRDefault="00357E85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Однажды на море поднялся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шторм. 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Высокие волны вынесли камень на берег. Сначала наш герой испугался, но затем увидел вокруг множество других камней, которые были не похожи друг на друга.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 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Они был</w:t>
      </w:r>
      <w:r w:rsidR="009A0963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и разного цвета, формы и величины.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«Это все, что есть в мире?» - подумал Камень. Так он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л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ежал тихо-тихо на берегу: его со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гревало с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олнце, волны шлифовали его острые углы.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Со временем К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амень 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изменился: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с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тал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круглым и гладким.  </w:t>
      </w:r>
      <w:r w:rsidR="00A47589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Как-то раз,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камень </w:t>
      </w:r>
      <w:r w:rsidR="00A47589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встречал рассвет, как вдруг к нему кто-то подошел. Это был ученый-геолог из Крымского Федерального Университета.</w:t>
      </w:r>
    </w:p>
    <w:p w:rsidR="00A47589" w:rsidRPr="008C0D3F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- Какой необыкновенный камень! – воскликнул геолог. – Рассмотрю тебя поближе!</w:t>
      </w:r>
    </w:p>
    <w:p w:rsidR="00A47589" w:rsidRPr="008C0D3F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Камень был восхищен таким поворотом событий: ему было приятно такое внимание со стороны человека.</w:t>
      </w:r>
    </w:p>
    <w:p w:rsidR="00A47589" w:rsidRPr="008C0D3F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- Ты займешь достойное место в моей коллекции, - сказал ученый. И, положив камень в коробку, продолжил свое путешествие по побережью Крымского полуострова.</w:t>
      </w:r>
    </w:p>
    <w:p w:rsidR="00A47589" w:rsidRPr="008C0D3F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Камень радостно воскликнул: «</w:t>
      </w:r>
      <w:r w:rsidR="0035689E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Т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еперь</w:t>
      </w:r>
      <w:r w:rsidR="0035689E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я увижу мир!», но его никто не услышал, лишь удивленные рыбки проводили его восторженным взглядом.</w:t>
      </w:r>
    </w:p>
    <w:p w:rsidR="00632D26" w:rsidRPr="008C0D3F" w:rsidRDefault="0035689E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Во время этого необычного путешествия наш герой побывал во многих уголках Крыма: он увидел загадочную Долину привидений на Демерджи, панорама Симферополя открылась ему с вершины Чатыр-дага, корпуса международного лагеря «Артек» встретили его с хребта легендарной горы Аю-Даг, </w:t>
      </w:r>
      <w:r w:rsidR="00632D26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и, поднявшись по канатной дороге на зубцы Ай-Петри, перед ним предстала во всем своем великолепии жемчужина Крыма – Большая Ялта. </w:t>
      </w:r>
    </w:p>
    <w:p w:rsidR="000D216B" w:rsidRPr="008C0D3F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lastRenderedPageBreak/>
        <w:t xml:space="preserve">Постепенно коробка Ученого пополнялась новыми экспонатами, а у нашего героя появлялись новые друзья. Имена у которых были необычными: кварц, гранит, слюда, антрацит и многие другие. </w:t>
      </w:r>
      <w:r w:rsidR="000307C6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«Как звучит мое имя?», - подумал камень. </w:t>
      </w:r>
    </w:p>
    <w:p w:rsidR="000307C6" w:rsidRPr="008C0D3F" w:rsidRDefault="000307C6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У каждого камня было свое место в коробке, гд</w:t>
      </w:r>
      <w:r w:rsidR="009A0963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е было указано название 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экспоната и место, где он был найден. </w:t>
      </w:r>
    </w:p>
    <w:p w:rsidR="000307C6" w:rsidRPr="008C0D3F" w:rsidRDefault="000307C6" w:rsidP="000307C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По возвращению из похода, ученый показал свою новую коллекцию коллегам из Крымского Федерального Университета. Один из ученых взял в руки нашего героя и воскликнул: «Какой удивительный галечник! Он так похож на солнце!».</w:t>
      </w:r>
    </w:p>
    <w:p w:rsidR="000307C6" w:rsidRPr="008C0D3F" w:rsidRDefault="00B20147" w:rsidP="000307C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Геологи долго рассматривали коллекцию своего коллеги и восхищались красотой</w:t>
      </w:r>
      <w:r w:rsidR="00D25193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и уникальностью крымских минералов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. </w:t>
      </w:r>
    </w:p>
    <w:p w:rsidR="000307C6" w:rsidRPr="008C0D3F" w:rsidRDefault="000307C6" w:rsidP="00632D26">
      <w:pPr>
        <w:shd w:val="clear" w:color="auto" w:fill="FFFFFF"/>
        <w:spacing w:after="0" w:line="240" w:lineRule="auto"/>
        <w:ind w:firstLine="709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</w:p>
    <w:p w:rsidR="000D216B" w:rsidRPr="008C0D3F" w:rsidRDefault="00D25193" w:rsidP="00D25193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i/>
          <w:color w:val="FF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i/>
          <w:color w:val="FF0000"/>
          <w:sz w:val="36"/>
          <w:szCs w:val="36"/>
          <w:lang w:eastAsia="ru-RU"/>
        </w:rPr>
        <w:t>Ставлю коробку с коллекцией минералов.</w:t>
      </w:r>
      <w:r w:rsidR="0035689E" w:rsidRPr="008C0D3F">
        <w:rPr>
          <w:rFonts w:ascii="FuturaFuturisC" w:eastAsia="Times New Roman" w:hAnsi="FuturaFuturisC" w:cs="Times New Roman"/>
          <w:i/>
          <w:color w:val="FF0000"/>
          <w:sz w:val="36"/>
          <w:szCs w:val="36"/>
          <w:lang w:eastAsia="ru-RU"/>
        </w:rPr>
        <w:t xml:space="preserve"> </w:t>
      </w:r>
    </w:p>
    <w:p w:rsidR="00D25193" w:rsidRPr="008C0D3F" w:rsidRDefault="00D25193" w:rsidP="00D25193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color w:val="FF0000"/>
          <w:sz w:val="36"/>
          <w:szCs w:val="36"/>
          <w:lang w:eastAsia="ru-RU"/>
        </w:rPr>
        <w:t xml:space="preserve">Педагог: </w:t>
      </w:r>
      <w:r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>Посмотрите на экран, рассмотрим экспонаты, представленные в нашей коллекции.</w:t>
      </w:r>
      <w:r w:rsidR="004732C8"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 xml:space="preserve"> </w:t>
      </w:r>
    </w:p>
    <w:p w:rsidR="00D25193" w:rsidRPr="008C0D3F" w:rsidRDefault="00D25193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b/>
          <w:color w:val="FF0000"/>
          <w:sz w:val="36"/>
          <w:szCs w:val="36"/>
          <w:lang w:eastAsia="ru-RU"/>
        </w:rPr>
      </w:pPr>
    </w:p>
    <w:p w:rsidR="009560E2" w:rsidRPr="008C0D3F" w:rsidRDefault="009560E2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b/>
          <w:color w:val="FF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color w:val="FF0000"/>
          <w:sz w:val="36"/>
          <w:szCs w:val="36"/>
          <w:lang w:eastAsia="ru-RU"/>
        </w:rPr>
        <w:t>4. Предлагаем аудитории рассмотреть коллекцию минералов Крыма, сопровождая презентацией.</w:t>
      </w:r>
    </w:p>
    <w:p w:rsidR="009560E2" w:rsidRPr="008C0D3F" w:rsidRDefault="009560E2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>В данной коллекции собраны некоторые минералы К</w:t>
      </w:r>
      <w:r w:rsidRPr="008C0D3F">
        <w:rPr>
          <w:rFonts w:ascii="FuturaFuturisC" w:eastAsia="Times New Roman" w:hAnsi="FuturaFuturisC" w:cs="Times New Roman" w:hint="eastAsia"/>
          <w:color w:val="FF0000"/>
          <w:sz w:val="36"/>
          <w:szCs w:val="36"/>
          <w:lang w:eastAsia="ru-RU"/>
        </w:rPr>
        <w:t>р</w:t>
      </w:r>
      <w:r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>ыма, перечислить.</w:t>
      </w:r>
    </w:p>
    <w:p w:rsidR="009560E2" w:rsidRPr="008C0D3F" w:rsidRDefault="009560E2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color w:val="FF0000"/>
          <w:sz w:val="36"/>
          <w:szCs w:val="36"/>
          <w:lang w:eastAsia="ru-RU"/>
        </w:rPr>
        <w:t>5. Опыты</w:t>
      </w:r>
      <w:r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>.</w:t>
      </w:r>
    </w:p>
    <w:p w:rsidR="00B35D20" w:rsidRPr="008C0D3F" w:rsidRDefault="00BF4BD1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</w:t>
      </w:r>
    </w:p>
    <w:p w:rsidR="00B35D20" w:rsidRPr="008C0D3F" w:rsidRDefault="004732C8" w:rsidP="00B35D20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color w:val="000000"/>
          <w:sz w:val="36"/>
          <w:szCs w:val="36"/>
          <w:lang w:eastAsia="ru-RU"/>
        </w:rPr>
        <w:t xml:space="preserve">Педагог: 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Подойдите ко мне. Предлагаю вам игру «Определи минерал». </w:t>
      </w:r>
      <w:r w:rsidR="00CD4B47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(в руках держу веером карточки)</w:t>
      </w:r>
      <w:r w:rsidR="00B35D20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:</w:t>
      </w:r>
      <w:r w:rsidR="00CD4B47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каждый вынимает свой чек-лист. В данных чек-листах</w:t>
      </w:r>
      <w:r w:rsidR="000C537C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</w:t>
      </w:r>
      <w:r w:rsidR="00CD4B47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указаны свойства минералов. По совокупности свойств, вам нужно определить минерал среди расположенных на подносе. </w:t>
      </w:r>
      <w:r w:rsidR="00CD4B47"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 xml:space="preserve"> </w:t>
      </w:r>
    </w:p>
    <w:p w:rsidR="00CD4B47" w:rsidRPr="008C0D3F" w:rsidRDefault="00CD4B47" w:rsidP="00B35D20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i/>
          <w:color w:val="00B05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i/>
          <w:color w:val="FF0000"/>
          <w:sz w:val="36"/>
          <w:szCs w:val="36"/>
          <w:lang w:eastAsia="ru-RU"/>
        </w:rPr>
        <w:t>Участники определяют минералы, кладут на свою карточку, зачитывают название и свойства, присущие данному минералу. (эта информация отображается также на слайдах)</w:t>
      </w:r>
      <w:r w:rsidR="002C1498" w:rsidRPr="008C0D3F">
        <w:rPr>
          <w:rFonts w:ascii="FuturaFuturisC" w:eastAsia="Times New Roman" w:hAnsi="FuturaFuturisC" w:cs="Times New Roman"/>
          <w:i/>
          <w:color w:val="FF0000"/>
          <w:sz w:val="36"/>
          <w:szCs w:val="36"/>
          <w:lang w:eastAsia="ru-RU"/>
        </w:rPr>
        <w:t xml:space="preserve"> Возьмите конверты, необходимые для опытной </w:t>
      </w:r>
      <w:r w:rsidR="002C1498" w:rsidRPr="008C0D3F">
        <w:rPr>
          <w:rFonts w:ascii="FuturaFuturisC" w:eastAsia="Times New Roman" w:hAnsi="FuturaFuturisC" w:cs="Times New Roman"/>
          <w:i/>
          <w:color w:val="FF0000"/>
          <w:sz w:val="36"/>
          <w:szCs w:val="36"/>
          <w:lang w:eastAsia="ru-RU"/>
        </w:rPr>
        <w:lastRenderedPageBreak/>
        <w:t xml:space="preserve">деятельности с минералом. </w:t>
      </w:r>
      <w:r w:rsidR="002C1498" w:rsidRPr="008C0D3F">
        <w:rPr>
          <w:rFonts w:ascii="FuturaFuturisC" w:eastAsia="Times New Roman" w:hAnsi="FuturaFuturisC" w:cs="Times New Roman"/>
          <w:i/>
          <w:color w:val="00B050"/>
          <w:sz w:val="36"/>
          <w:szCs w:val="36"/>
          <w:lang w:eastAsia="ru-RU"/>
        </w:rPr>
        <w:t>(пиктограммы на двустороннем скотче)</w:t>
      </w:r>
    </w:p>
    <w:p w:rsidR="009560E2" w:rsidRPr="008C0D3F" w:rsidRDefault="004732C8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</w:t>
      </w:r>
    </w:p>
    <w:p w:rsidR="009560E2" w:rsidRPr="008C0D3F" w:rsidRDefault="009560E2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Резул</w:t>
      </w:r>
      <w:r w:rsidR="002C1498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ьтаты опытов фиксируем в чек-листах</w:t>
      </w: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.</w:t>
      </w:r>
      <w:r w:rsidR="002C1498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В правой части чек-листа представлена </w:t>
      </w:r>
      <w:proofErr w:type="spellStart"/>
      <w:r w:rsidR="002C1498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мнемо</w:t>
      </w:r>
      <w:proofErr w:type="spellEnd"/>
      <w:r w:rsidR="002C1498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-таблица. Будем записывать результаты наших опытов с помощью символов, которые находятся в конвертах.</w:t>
      </w:r>
    </w:p>
    <w:p w:rsidR="000D216B" w:rsidRPr="008C0D3F" w:rsidRDefault="002C1498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</w:t>
      </w:r>
    </w:p>
    <w:p w:rsidR="009852D4" w:rsidRPr="008C0D3F" w:rsidRDefault="002C1498" w:rsidP="009852D4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b/>
          <w:color w:val="000000"/>
          <w:sz w:val="36"/>
          <w:szCs w:val="36"/>
          <w:lang w:eastAsia="ru-RU"/>
        </w:rPr>
        <w:t xml:space="preserve">Педагог: </w:t>
      </w:r>
      <w:r w:rsidR="00B35D20" w:rsidRPr="008C0D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Первыми работают </w:t>
      </w:r>
      <w:r w:rsidRPr="008C0D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наши глаза. Внимательно осмотрите</w:t>
      </w:r>
      <w:r w:rsidR="00B35D20" w:rsidRPr="008C0D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глазами выбранный вами камень. </w:t>
      </w:r>
      <w:r w:rsidRPr="008C0D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Какие свойства минерала вы можем определить с помощью зрительного анализатора. В ходе осмотра используйте лупы. </w:t>
      </w:r>
      <w:r w:rsidR="00B35D20" w:rsidRPr="008C0D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можем определить</w:t>
      </w:r>
      <w:r w:rsidR="00B42B1C" w:rsidRPr="008C0D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 ваших минералов</w:t>
      </w:r>
      <w:r w:rsidR="00B35D20" w:rsidRPr="008C0D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? Предположения участников (цвет, форму, размер). </w:t>
      </w:r>
      <w:r w:rsidR="009852D4" w:rsidRPr="008C0D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9852D4"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 xml:space="preserve">Вывод: гладкий или шершавый. </w:t>
      </w:r>
    </w:p>
    <w:p w:rsidR="009852D4" w:rsidRPr="008C0D3F" w:rsidRDefault="009852D4" w:rsidP="009852D4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>Опыт: рассматривание камней через лупу. Вывод: Что увидели? (крапинки, узоры, углубления).</w:t>
      </w:r>
    </w:p>
    <w:p w:rsidR="00B35D20" w:rsidRPr="008C0D3F" w:rsidRDefault="00B42B1C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8C0D3F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Участники поочереди делают выводы.</w:t>
      </w:r>
    </w:p>
    <w:p w:rsidR="00011A93" w:rsidRPr="008C0D3F" w:rsidRDefault="00011A93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8C0D3F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Возьмите из конвертов символы цвета, формы и величины, которые соответствуют именно вашему минералу. Символы помещены в пакетик под номером 1. </w:t>
      </w:r>
    </w:p>
    <w:p w:rsidR="00B42B1C" w:rsidRPr="008C0D3F" w:rsidRDefault="00B42B1C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50219" w:rsidRPr="008C0D3F" w:rsidRDefault="00B42B1C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0D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Педагог: Но глазами мы не можем проникнуть вовнутрь камня. Но чтобы показать процесс образования камня в природе, в работе с детьми мы нашли другой способ.  </w:t>
      </w:r>
    </w:p>
    <w:p w:rsidR="000A6136" w:rsidRPr="008C0D3F" w:rsidRDefault="000A6136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8C0D3F">
        <w:rPr>
          <w:rFonts w:ascii="Times New Roman" w:hAnsi="Times New Roman" w:cs="Times New Roman"/>
          <w:sz w:val="36"/>
          <w:szCs w:val="36"/>
        </w:rPr>
        <w:t xml:space="preserve">Опыт «Строение минерала»: </w:t>
      </w:r>
    </w:p>
    <w:p w:rsidR="000A6136" w:rsidRPr="008C0D3F" w:rsidRDefault="000A6136" w:rsidP="00950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C0D3F">
        <w:rPr>
          <w:rFonts w:ascii="Times New Roman" w:hAnsi="Times New Roman" w:cs="Times New Roman"/>
          <w:sz w:val="36"/>
          <w:szCs w:val="36"/>
        </w:rPr>
        <w:t xml:space="preserve">Возьмите 2-3 кусочка пластилина, скатайте из каждого куска пластилина шарик, </w:t>
      </w:r>
      <w:r w:rsidR="00950219" w:rsidRPr="008C0D3F">
        <w:rPr>
          <w:rFonts w:ascii="Times New Roman" w:hAnsi="Times New Roman" w:cs="Times New Roman"/>
          <w:sz w:val="36"/>
          <w:szCs w:val="36"/>
        </w:rPr>
        <w:t>и</w:t>
      </w:r>
      <w:r w:rsidRPr="008C0D3F">
        <w:rPr>
          <w:rFonts w:ascii="Times New Roman" w:hAnsi="Times New Roman" w:cs="Times New Roman"/>
          <w:sz w:val="36"/>
          <w:szCs w:val="36"/>
        </w:rPr>
        <w:t xml:space="preserve"> поставьте</w:t>
      </w:r>
      <w:r w:rsidR="00950219" w:rsidRPr="008C0D3F">
        <w:rPr>
          <w:rFonts w:ascii="Times New Roman" w:hAnsi="Times New Roman" w:cs="Times New Roman"/>
          <w:sz w:val="36"/>
          <w:szCs w:val="36"/>
        </w:rPr>
        <w:t xml:space="preserve"> их друг на</w:t>
      </w:r>
      <w:r w:rsidRPr="008C0D3F">
        <w:rPr>
          <w:rFonts w:ascii="Times New Roman" w:hAnsi="Times New Roman" w:cs="Times New Roman"/>
          <w:sz w:val="36"/>
          <w:szCs w:val="36"/>
        </w:rPr>
        <w:t xml:space="preserve"> друга. Затем надавите</w:t>
      </w:r>
      <w:r w:rsidR="00950219" w:rsidRPr="008C0D3F">
        <w:rPr>
          <w:rFonts w:ascii="Times New Roman" w:hAnsi="Times New Roman" w:cs="Times New Roman"/>
          <w:sz w:val="36"/>
          <w:szCs w:val="36"/>
        </w:rPr>
        <w:t xml:space="preserve"> ладошкой на верхний </w:t>
      </w:r>
      <w:r w:rsidRPr="008C0D3F">
        <w:rPr>
          <w:rFonts w:ascii="Times New Roman" w:hAnsi="Times New Roman" w:cs="Times New Roman"/>
          <w:sz w:val="36"/>
          <w:szCs w:val="36"/>
        </w:rPr>
        <w:t>шарик. С помощью стека разрежьте пластилин и рассмотрите</w:t>
      </w:r>
      <w:r w:rsidR="00950219" w:rsidRPr="008C0D3F">
        <w:rPr>
          <w:rFonts w:ascii="Times New Roman" w:hAnsi="Times New Roman" w:cs="Times New Roman"/>
          <w:sz w:val="36"/>
          <w:szCs w:val="36"/>
        </w:rPr>
        <w:t xml:space="preserve"> полосатые срезы. </w:t>
      </w:r>
    </w:p>
    <w:p w:rsidR="00950219" w:rsidRPr="008C0D3F" w:rsidRDefault="000A6136" w:rsidP="00950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C0D3F">
        <w:rPr>
          <w:rFonts w:ascii="Times New Roman" w:hAnsi="Times New Roman" w:cs="Times New Roman"/>
          <w:sz w:val="36"/>
          <w:szCs w:val="36"/>
        </w:rPr>
        <w:t>Педагог: П</w:t>
      </w:r>
      <w:r w:rsidR="00950219" w:rsidRPr="008C0D3F">
        <w:rPr>
          <w:rFonts w:ascii="Times New Roman" w:hAnsi="Times New Roman" w:cs="Times New Roman"/>
          <w:sz w:val="36"/>
          <w:szCs w:val="36"/>
        </w:rPr>
        <w:t>роходили миллионы лет, каменные пласты давили друг на друга, становились плоскими, слипались, превращались в один камень.</w:t>
      </w:r>
    </w:p>
    <w:p w:rsidR="00950219" w:rsidRPr="008C0D3F" w:rsidRDefault="000A6136" w:rsidP="00950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0D3F">
        <w:rPr>
          <w:rFonts w:ascii="Times New Roman" w:hAnsi="Times New Roman" w:cs="Times New Roman"/>
          <w:sz w:val="36"/>
          <w:szCs w:val="36"/>
        </w:rPr>
        <w:t xml:space="preserve">Обратите внимание, </w:t>
      </w:r>
      <w:r w:rsidR="00950219" w:rsidRPr="008C0D3F">
        <w:rPr>
          <w:rFonts w:ascii="Times New Roman" w:hAnsi="Times New Roman" w:cs="Times New Roman"/>
          <w:sz w:val="36"/>
          <w:szCs w:val="36"/>
        </w:rPr>
        <w:t xml:space="preserve">кто с силой смешивал разноцветный пластилин, полоски получились узкие, кто делал это слабее – разноцветные полоски получились шире. Также </w:t>
      </w:r>
      <w:r w:rsidR="00950219" w:rsidRPr="008C0D3F">
        <w:rPr>
          <w:rFonts w:ascii="Times New Roman" w:hAnsi="Times New Roman" w:cs="Times New Roman"/>
          <w:sz w:val="36"/>
          <w:szCs w:val="36"/>
        </w:rPr>
        <w:lastRenderedPageBreak/>
        <w:t>происходит и в природе. Где-то подземные процессы были посильнее, а где-то послабее.</w:t>
      </w:r>
    </w:p>
    <w:p w:rsidR="009852D4" w:rsidRPr="008C0D3F" w:rsidRDefault="009852D4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</w:p>
    <w:p w:rsidR="000C537C" w:rsidRPr="008C0D3F" w:rsidRDefault="00011A93" w:rsidP="009852D4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2. Вторыми работают наши руки.</w:t>
      </w:r>
    </w:p>
    <w:p w:rsidR="00950219" w:rsidRPr="008C0D3F" w:rsidRDefault="009852D4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 xml:space="preserve"> </w:t>
      </w:r>
    </w:p>
    <w:p w:rsidR="00011A93" w:rsidRPr="008C0D3F" w:rsidRDefault="00011A93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sz w:val="36"/>
          <w:szCs w:val="36"/>
          <w:lang w:eastAsia="ru-RU"/>
        </w:rPr>
        <w:t xml:space="preserve">Педагог: Что мы можем определить с помощью рук. </w:t>
      </w:r>
    </w:p>
    <w:p w:rsidR="00011A93" w:rsidRPr="008C0D3F" w:rsidRDefault="00793022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sz w:val="36"/>
          <w:szCs w:val="36"/>
          <w:lang w:eastAsia="ru-RU"/>
        </w:rPr>
        <w:t xml:space="preserve">Аудитория: </w:t>
      </w:r>
      <w:r w:rsidR="00011A93" w:rsidRPr="008C0D3F">
        <w:rPr>
          <w:rFonts w:ascii="FuturaFuturisC" w:eastAsia="Times New Roman" w:hAnsi="FuturaFuturisC" w:cs="Times New Roman"/>
          <w:sz w:val="36"/>
          <w:szCs w:val="36"/>
          <w:lang w:eastAsia="ru-RU"/>
        </w:rPr>
        <w:t>поверхность, теплопроводность.</w:t>
      </w:r>
    </w:p>
    <w:p w:rsidR="009852D4" w:rsidRPr="008C0D3F" w:rsidRDefault="009852D4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sz w:val="36"/>
          <w:szCs w:val="36"/>
          <w:lang w:eastAsia="ru-RU"/>
        </w:rPr>
        <w:t xml:space="preserve">Определяем вес и поверхность камня. </w:t>
      </w:r>
      <w:r w:rsidR="00011A93" w:rsidRPr="008C0D3F">
        <w:rPr>
          <w:rFonts w:ascii="FuturaFuturisC" w:eastAsia="Times New Roman" w:hAnsi="FuturaFuturisC" w:cs="Times New Roman"/>
          <w:sz w:val="36"/>
          <w:szCs w:val="36"/>
          <w:lang w:eastAsia="ru-RU"/>
        </w:rPr>
        <w:t xml:space="preserve"> </w:t>
      </w:r>
    </w:p>
    <w:p w:rsidR="00694C3F" w:rsidRDefault="00694C3F" w:rsidP="00694C3F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Times New Roman" w:hAnsi="Times New Roman" w:cs="Times New Roman"/>
          <w:sz w:val="36"/>
          <w:szCs w:val="36"/>
        </w:rPr>
        <w:t>Цель: сформировать представления о свойствах камня. Материалы: Морские камешки, кусочки гранита и пемзы, прозрачные сосуды с водой. Ход опыта: дети, как вы думаете, что будет, если положить камень в воду? (он утонет). Бросьте камень в сосуд с водой и наблюдайте, что будет с ним происходить. Может ли камень плавать? Возьмите гранит и пемзу. Сравните их по весу. Одинаковы камни по весу? Нет, один – легкий, другой - тяжелый. Что произойдет с каждым из них, если их опустить в воду? Давайте проверим: опустите гранит и пемзу в воду. Что произошло? Пемза не утонула, гранит утонул. Как вы думаете почему? Потому что пемза легкая. В ней много дырочек. А в дырочках есть воздух и пузырьки с воздухом не давали ей утонуть. В пемзе много дырочек, в которых скапливается воздух, поэтому она легкая и не тонет.</w:t>
      </w:r>
    </w:p>
    <w:p w:rsidR="00793022" w:rsidRPr="00694C3F" w:rsidRDefault="00793022" w:rsidP="00694C3F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>Будем говорить о таком свойстве, как теплопроводность.</w:t>
      </w:r>
      <w:r w:rsidR="00694C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</w:t>
      </w:r>
      <w:r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 xml:space="preserve">Возьмем в руки кварцит и известняк. Какое-то время нагреем их в ладонях. </w:t>
      </w:r>
    </w:p>
    <w:p w:rsidR="00FD44E9" w:rsidRPr="008C0D3F" w:rsidRDefault="00FD44E9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>Почувствовали ли вы разницу в температуре минералов, какой холоднее, теплее? Ответы участников.</w:t>
      </w:r>
    </w:p>
    <w:p w:rsidR="00793022" w:rsidRPr="00C9315C" w:rsidRDefault="00793022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C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>Известно, что кварциты быстре</w:t>
      </w:r>
      <w:r w:rsidR="00FD44E9" w:rsidRPr="008C0D3F"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 xml:space="preserve">е проводят тепло, </w:t>
      </w:r>
      <w:r w:rsidR="00FD44E9" w:rsidRPr="00C9315C">
        <w:rPr>
          <w:rFonts w:ascii="FuturaFuturisC" w:eastAsia="Times New Roman" w:hAnsi="FuturaFuturisC" w:cs="Times New Roman"/>
          <w:color w:val="C00000"/>
          <w:sz w:val="36"/>
          <w:szCs w:val="36"/>
          <w:lang w:eastAsia="ru-RU"/>
        </w:rPr>
        <w:t>поэтому дольше нагреваются, но и дольше сохраняют тепло. А известняки менее теплопроводны, поэтому быстрее нагреваются и быстрее отдают тепло.</w:t>
      </w:r>
    </w:p>
    <w:p w:rsidR="008C0D3F" w:rsidRPr="00C9315C" w:rsidRDefault="008C0D3F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C00000"/>
          <w:sz w:val="36"/>
          <w:szCs w:val="36"/>
          <w:lang w:eastAsia="ru-RU"/>
        </w:rPr>
      </w:pPr>
    </w:p>
    <w:p w:rsidR="00793022" w:rsidRPr="008C0D3F" w:rsidRDefault="00C9315C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</w:pPr>
      <w:r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lastRenderedPageBreak/>
        <w:t>А теперь предлагаем взять в руки свой минерал и определить его теплопроводность, заполнить таблицу.</w:t>
      </w:r>
    </w:p>
    <w:p w:rsidR="00793022" w:rsidRPr="008C0D3F" w:rsidRDefault="00793022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</w:pPr>
    </w:p>
    <w:p w:rsidR="00DC20AD" w:rsidRDefault="00C9315C" w:rsidP="00C9315C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>
        <w:rPr>
          <w:rFonts w:ascii="FuturaFuturisC" w:eastAsia="Times New Roman" w:hAnsi="FuturaFuturisC" w:cs="Times New Roman"/>
          <w:color w:val="FF0000"/>
          <w:sz w:val="36"/>
          <w:szCs w:val="36"/>
          <w:lang w:eastAsia="ru-RU"/>
        </w:rPr>
        <w:t xml:space="preserve">А сейчас определим прочность наших минералов и проведем опыт «Рисующие камни». На ваших подносах лежат </w:t>
      </w:r>
      <w:r w:rsidR="00C75072" w:rsidRPr="008C0D3F">
        <w:rPr>
          <w:sz w:val="36"/>
          <w:szCs w:val="36"/>
        </w:rPr>
        <w:t>небольшие листы</w:t>
      </w:r>
      <w:r>
        <w:rPr>
          <w:sz w:val="36"/>
          <w:szCs w:val="36"/>
        </w:rPr>
        <w:t xml:space="preserve"> фанеры, мел, уголь. Вспомним</w:t>
      </w:r>
      <w:r w:rsidR="00C75072" w:rsidRPr="008C0D3F">
        <w:rPr>
          <w:sz w:val="36"/>
          <w:szCs w:val="36"/>
        </w:rPr>
        <w:t xml:space="preserve">, чем можно </w:t>
      </w:r>
      <w:r>
        <w:rPr>
          <w:sz w:val="36"/>
          <w:szCs w:val="36"/>
        </w:rPr>
        <w:t xml:space="preserve">рисовать, например, на асфальте? </w:t>
      </w:r>
      <w:r w:rsidR="00DC20AD">
        <w:rPr>
          <w:sz w:val="36"/>
          <w:szCs w:val="36"/>
        </w:rPr>
        <w:t>Ответы: мелом, углем.</w:t>
      </w:r>
    </w:p>
    <w:p w:rsidR="00DC20AD" w:rsidRDefault="00DC20AD" w:rsidP="00C9315C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Чем </w:t>
      </w:r>
      <w:r w:rsidR="00C75072" w:rsidRPr="008C0D3F">
        <w:rPr>
          <w:sz w:val="36"/>
          <w:szCs w:val="36"/>
        </w:rPr>
        <w:t xml:space="preserve">рисовать лучше? Почему? </w:t>
      </w:r>
    </w:p>
    <w:p w:rsidR="00C75072" w:rsidRPr="00DC20AD" w:rsidRDefault="00C75072" w:rsidP="00C9315C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 w:rsidRPr="008C0D3F">
        <w:rPr>
          <w:sz w:val="36"/>
          <w:szCs w:val="36"/>
        </w:rPr>
        <w:t>Вывод: Мелом рисовать лучше, потому что он мягкий, а уголь твердый – он царапает.</w:t>
      </w:r>
    </w:p>
    <w:p w:rsidR="000C537C" w:rsidRPr="00DC20AD" w:rsidRDefault="00DC20AD" w:rsidP="00DC20A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Прочность минералов принято измерять с помощью Шкалы </w:t>
      </w:r>
      <w:proofErr w:type="spellStart"/>
      <w:r>
        <w:rPr>
          <w:sz w:val="28"/>
          <w:szCs w:val="28"/>
          <w:shd w:val="clear" w:color="auto" w:fill="FFFFFF"/>
        </w:rPr>
        <w:t>Мооса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( десятибалльная</w:t>
      </w:r>
      <w:proofErr w:type="gramEnd"/>
      <w:r>
        <w:rPr>
          <w:sz w:val="28"/>
          <w:szCs w:val="28"/>
          <w:shd w:val="clear" w:color="auto" w:fill="FFFFFF"/>
        </w:rPr>
        <w:t xml:space="preserve"> шкала </w:t>
      </w:r>
      <w:r w:rsidRPr="00DC20AD">
        <w:rPr>
          <w:sz w:val="28"/>
          <w:szCs w:val="28"/>
          <w:shd w:val="clear" w:color="auto" w:fill="FFFFFF"/>
        </w:rPr>
        <w:t>относительной </w:t>
      </w:r>
      <w:r w:rsidRPr="00DC20AD">
        <w:rPr>
          <w:b/>
          <w:bCs/>
          <w:sz w:val="28"/>
          <w:szCs w:val="28"/>
          <w:shd w:val="clear" w:color="auto" w:fill="FFFFFF"/>
        </w:rPr>
        <w:t>твёрдости</w:t>
      </w:r>
      <w:r w:rsidRPr="00DC20AD">
        <w:rPr>
          <w:sz w:val="28"/>
          <w:szCs w:val="28"/>
          <w:shd w:val="clear" w:color="auto" w:fill="FFFFFF"/>
        </w:rPr>
        <w:t> поверхности минералов</w:t>
      </w:r>
      <w:r>
        <w:rPr>
          <w:sz w:val="28"/>
          <w:szCs w:val="28"/>
          <w:shd w:val="clear" w:color="auto" w:fill="FFFFFF"/>
        </w:rPr>
        <w:t>)</w:t>
      </w:r>
      <w:r w:rsidRPr="00DC20AD">
        <w:rPr>
          <w:sz w:val="28"/>
          <w:szCs w:val="28"/>
          <w:shd w:val="clear" w:color="auto" w:fill="FFFFFF"/>
        </w:rPr>
        <w:t>.</w:t>
      </w:r>
    </w:p>
    <w:p w:rsidR="009560E2" w:rsidRDefault="00DC20AD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</w:pPr>
      <w:r w:rsidRPr="00DC20AD"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  <w:t>Вывести на экран таблицу с прочностью минералов.</w:t>
      </w:r>
    </w:p>
    <w:p w:rsidR="00DC20AD" w:rsidRDefault="00DC20AD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</w:pPr>
      <w:r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  <w:t>Результаты занесите в таблицу.</w:t>
      </w:r>
    </w:p>
    <w:p w:rsidR="00DC20AD" w:rsidRPr="00DC20AD" w:rsidRDefault="00DC20AD" w:rsidP="009560E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</w:pPr>
    </w:p>
    <w:p w:rsidR="001D6770" w:rsidRDefault="001D6770" w:rsidP="00C7507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</w:pPr>
      <w:r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3. </w:t>
      </w:r>
      <w:r w:rsidRPr="001D6770"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  <w:t>Третьими работают наши уши.</w:t>
      </w:r>
      <w:r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  <w:t xml:space="preserve"> (за общим столом)</w:t>
      </w:r>
    </w:p>
    <w:p w:rsidR="001D6770" w:rsidRDefault="001D6770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  <w:t xml:space="preserve">Может ли </w:t>
      </w:r>
      <w:r>
        <w:rPr>
          <w:rFonts w:ascii="Times New Roman" w:hAnsi="Times New Roman" w:cs="Times New Roman"/>
          <w:sz w:val="36"/>
          <w:szCs w:val="36"/>
        </w:rPr>
        <w:t>камень издавать звуки?</w:t>
      </w:r>
      <w:r w:rsidR="00C75072" w:rsidRPr="008C0D3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75072" w:rsidRPr="008C0D3F">
        <w:rPr>
          <w:rFonts w:ascii="Times New Roman" w:hAnsi="Times New Roman" w:cs="Times New Roman"/>
          <w:sz w:val="36"/>
          <w:szCs w:val="36"/>
        </w:rPr>
        <w:t xml:space="preserve">Как нам это проверить? </w:t>
      </w:r>
    </w:p>
    <w:p w:rsidR="001D6770" w:rsidRDefault="001D6770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Ответы участников.</w:t>
      </w:r>
    </w:p>
    <w:p w:rsidR="006924AF" w:rsidRPr="001D6770" w:rsidRDefault="00C75072" w:rsidP="00C75072">
      <w:pPr>
        <w:shd w:val="clear" w:color="auto" w:fill="FFFFFF"/>
        <w:spacing w:after="0" w:line="240" w:lineRule="auto"/>
        <w:jc w:val="both"/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</w:pPr>
      <w:r w:rsidRPr="008C0D3F">
        <w:rPr>
          <w:rFonts w:ascii="Times New Roman" w:hAnsi="Times New Roman" w:cs="Times New Roman"/>
          <w:sz w:val="36"/>
          <w:szCs w:val="36"/>
        </w:rPr>
        <w:t>Постучите разными камешками друг о друга. Похожи ли звуки, которые при этом получаются? Вывод: Тяжелые камни издают звук громкий, маленькие – тонкий, легкие – тихий. Камни издают звуки при трении или резком соприкосновении друг с другом. Разные камни издают звуки, не похожие друг на друга.</w:t>
      </w:r>
    </w:p>
    <w:p w:rsidR="00C75072" w:rsidRPr="008C0D3F" w:rsidRDefault="001D6770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Оказывается, н</w:t>
      </w:r>
      <w:r w:rsidR="00C75072" w:rsidRPr="008C0D3F">
        <w:rPr>
          <w:rFonts w:ascii="Times New Roman" w:hAnsi="Times New Roman" w:cs="Times New Roman"/>
          <w:color w:val="FF0000"/>
          <w:sz w:val="36"/>
          <w:szCs w:val="36"/>
        </w:rPr>
        <w:t>екоторые камни умеют шипеть.</w:t>
      </w:r>
    </w:p>
    <w:p w:rsidR="001D6770" w:rsidRDefault="001D6770" w:rsidP="00C7507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Возьмем мел и кварцит. Опустим в разные сосуды, наполненные уксусом. Понаблюдаем за процессом. Что вы заметили?</w:t>
      </w:r>
    </w:p>
    <w:p w:rsidR="00C75072" w:rsidRPr="008C0D3F" w:rsidRDefault="001D6770" w:rsidP="00C7507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Вывод: </w:t>
      </w:r>
      <w:r w:rsidR="00C75072" w:rsidRPr="008C0D3F">
        <w:rPr>
          <w:rFonts w:ascii="Times New Roman" w:hAnsi="Times New Roman" w:cs="Times New Roman"/>
          <w:sz w:val="36"/>
          <w:szCs w:val="36"/>
        </w:rPr>
        <w:t>мел – это известняк. При соприкосновении с уксусной кислотой он превращается в другие вещества, одно из которых – углекислый газ, бурно выделяющийся в виде пузырьков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1D6770" w:rsidRDefault="001D6770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75072" w:rsidRPr="008C0D3F" w:rsidRDefault="001D6770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Заполняем таблицу: приклеиваем значок.</w:t>
      </w:r>
    </w:p>
    <w:p w:rsidR="00C75072" w:rsidRPr="008C0D3F" w:rsidRDefault="00C75072" w:rsidP="00C75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D216B" w:rsidRPr="008C0D3F" w:rsidRDefault="00632D26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</w:t>
      </w:r>
      <w:r w:rsidR="00C75072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4. </w:t>
      </w:r>
      <w:r w:rsidR="001D6770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Четвертый орган вкуса - </w:t>
      </w:r>
      <w:r w:rsidR="00C75072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Рот – мы не </w:t>
      </w:r>
      <w:r w:rsidR="001D6770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задействуем в обследовании камней.</w:t>
      </w:r>
    </w:p>
    <w:p w:rsidR="000D216B" w:rsidRPr="008C0D3F" w:rsidRDefault="00632D26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</w:t>
      </w:r>
      <w:r w:rsidR="00C75072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5. </w:t>
      </w:r>
      <w:r w:rsidR="001D6770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Пятый орган обоняния, нос.</w:t>
      </w:r>
    </w:p>
    <w:p w:rsid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 </w:t>
      </w:r>
      <w:r w:rsidR="001D6770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Могут ли пахнуть камни? Положите ваш минерал на ладонь и поднесите к носу. Ощутите аромат</w:t>
      </w:r>
      <w:r w:rsidR="00694C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. Что напоминает Вам?</w:t>
      </w:r>
    </w:p>
    <w:p w:rsidR="00694C3F" w:rsidRPr="00694C3F" w:rsidRDefault="00694C3F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</w:pPr>
      <w:r w:rsidRPr="00694C3F">
        <w:rPr>
          <w:rFonts w:ascii="FuturaFuturisC" w:eastAsia="Times New Roman" w:hAnsi="FuturaFuturisC" w:cs="Times New Roman"/>
          <w:i/>
          <w:color w:val="000000"/>
          <w:sz w:val="36"/>
          <w:szCs w:val="36"/>
          <w:lang w:eastAsia="ru-RU"/>
        </w:rPr>
        <w:t>Соответственно заполните таблицу.</w:t>
      </w:r>
    </w:p>
    <w:p w:rsidR="000D216B" w:rsidRDefault="00694C3F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- </w:t>
      </w:r>
      <w:r w:rsidR="000D216B" w:rsidRPr="008C0D3F"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У каждого камня есть своё имя, своя история. </w:t>
      </w:r>
      <w:r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 xml:space="preserve"> Используя таблицу, расскажите о ваших минералах. Участники поочереди рассказывают о минералах.</w:t>
      </w:r>
    </w:p>
    <w:p w:rsidR="00694C3F" w:rsidRDefault="00694C3F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- рефлексия (</w:t>
      </w:r>
    </w:p>
    <w:p w:rsidR="00694C3F" w:rsidRPr="008C0D3F" w:rsidRDefault="00694C3F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</w:pPr>
      <w:r>
        <w:rPr>
          <w:rFonts w:ascii="FuturaFuturisC" w:eastAsia="Times New Roman" w:hAnsi="FuturaFuturisC" w:cs="Times New Roman"/>
          <w:color w:val="000000"/>
          <w:sz w:val="36"/>
          <w:szCs w:val="36"/>
          <w:lang w:eastAsia="ru-RU"/>
        </w:rPr>
        <w:t>- раздача сюрпризов</w:t>
      </w:r>
      <w:bookmarkStart w:id="0" w:name="_GoBack"/>
      <w:bookmarkEnd w:id="0"/>
    </w:p>
    <w:p w:rsidR="003052BB" w:rsidRPr="008C0D3F" w:rsidRDefault="00694C3F" w:rsidP="00950219">
      <w:pPr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75072" w:rsidRPr="008C0D3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- </w:t>
      </w:r>
    </w:p>
    <w:sectPr w:rsidR="003052BB" w:rsidRPr="008C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Futuri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6649F"/>
    <w:multiLevelType w:val="multilevel"/>
    <w:tmpl w:val="F228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25"/>
    <w:rsid w:val="00011A93"/>
    <w:rsid w:val="000307C6"/>
    <w:rsid w:val="000A6136"/>
    <w:rsid w:val="000C537C"/>
    <w:rsid w:val="000D216B"/>
    <w:rsid w:val="001D6770"/>
    <w:rsid w:val="00266D90"/>
    <w:rsid w:val="002C1498"/>
    <w:rsid w:val="003052BB"/>
    <w:rsid w:val="00326625"/>
    <w:rsid w:val="0035689E"/>
    <w:rsid w:val="00357E85"/>
    <w:rsid w:val="003C5EFF"/>
    <w:rsid w:val="004732C8"/>
    <w:rsid w:val="00562D5B"/>
    <w:rsid w:val="00605187"/>
    <w:rsid w:val="00632D26"/>
    <w:rsid w:val="006924AF"/>
    <w:rsid w:val="00694C3F"/>
    <w:rsid w:val="006C61CB"/>
    <w:rsid w:val="0077596F"/>
    <w:rsid w:val="00793022"/>
    <w:rsid w:val="008C0D3F"/>
    <w:rsid w:val="0094106D"/>
    <w:rsid w:val="00950219"/>
    <w:rsid w:val="009560E2"/>
    <w:rsid w:val="009852D4"/>
    <w:rsid w:val="009A0963"/>
    <w:rsid w:val="00A47589"/>
    <w:rsid w:val="00AA2067"/>
    <w:rsid w:val="00B20147"/>
    <w:rsid w:val="00B35D20"/>
    <w:rsid w:val="00B42B1C"/>
    <w:rsid w:val="00BF4BD1"/>
    <w:rsid w:val="00C75072"/>
    <w:rsid w:val="00C9315C"/>
    <w:rsid w:val="00CD4B47"/>
    <w:rsid w:val="00D25193"/>
    <w:rsid w:val="00D81B8F"/>
    <w:rsid w:val="00DC20AD"/>
    <w:rsid w:val="00E66577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4D53"/>
  <w15:chartTrackingRefBased/>
  <w15:docId w15:val="{F99701E4-92D2-4829-B6A7-B4C4CE00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86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02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2023-10-03T12:11:00Z</dcterms:created>
  <dcterms:modified xsi:type="dcterms:W3CDTF">2023-10-06T10:33:00Z</dcterms:modified>
</cp:coreProperties>
</file>